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1630" w:rsidRDefault="000A348C">
      <w:pPr>
        <w:spacing w:line="540" w:lineRule="exact"/>
        <w:jc w:val="left"/>
        <w:rPr>
          <w:rFonts w:ascii="仿宋" w:eastAsia="仿宋" w:hAnsi="仿宋" w:cs="宋体"/>
          <w:kern w:val="0"/>
          <w:sz w:val="32"/>
          <w:szCs w:val="32"/>
        </w:rPr>
      </w:pPr>
      <w:r w:rsidRPr="00731CFB">
        <w:rPr>
          <w:rFonts w:ascii="宋体" w:hAnsi="宋体" w:cs="宋体"/>
          <w:kern w:val="0"/>
          <w:sz w:val="24"/>
        </w:rPr>
        <w:t>50</w:t>
      </w:r>
      <w:r w:rsidR="00791630">
        <w:rPr>
          <w:rFonts w:ascii="仿宋" w:eastAsia="仿宋" w:hAnsi="仿宋" w:cs="宋体" w:hint="eastAsia"/>
          <w:kern w:val="0"/>
          <w:sz w:val="32"/>
          <w:szCs w:val="32"/>
        </w:rPr>
        <w:t>附件</w:t>
      </w:r>
      <w:r w:rsidR="00791630">
        <w:rPr>
          <w:rFonts w:ascii="仿宋" w:eastAsia="仿宋" w:hAnsi="仿宋" w:cs="宋体"/>
          <w:kern w:val="0"/>
          <w:sz w:val="32"/>
          <w:szCs w:val="32"/>
        </w:rPr>
        <w:t>1</w:t>
      </w:r>
      <w:r w:rsidR="00791630">
        <w:rPr>
          <w:rFonts w:ascii="仿宋" w:eastAsia="仿宋" w:hAnsi="仿宋" w:cs="宋体" w:hint="eastAsia"/>
          <w:kern w:val="0"/>
          <w:sz w:val="32"/>
          <w:szCs w:val="32"/>
        </w:rPr>
        <w:t>：</w:t>
      </w:r>
    </w:p>
    <w:p w:rsidR="00791630" w:rsidRDefault="00791630">
      <w:pPr>
        <w:spacing w:line="540" w:lineRule="exact"/>
        <w:jc w:val="center"/>
        <w:rPr>
          <w:rFonts w:ascii="华文中宋" w:eastAsia="华文中宋" w:hAnsi="华文中宋" w:cs="宋体"/>
          <w:b/>
          <w:kern w:val="0"/>
          <w:sz w:val="52"/>
          <w:szCs w:val="52"/>
        </w:rPr>
      </w:pPr>
    </w:p>
    <w:p w:rsidR="00791630" w:rsidRDefault="00791630">
      <w:pPr>
        <w:spacing w:line="540" w:lineRule="exact"/>
        <w:jc w:val="center"/>
        <w:rPr>
          <w:rFonts w:ascii="华文中宋" w:eastAsia="华文中宋" w:hAnsi="华文中宋" w:cs="宋体"/>
          <w:b/>
          <w:kern w:val="0"/>
          <w:sz w:val="52"/>
          <w:szCs w:val="52"/>
        </w:rPr>
      </w:pPr>
    </w:p>
    <w:p w:rsidR="00791630" w:rsidRDefault="00791630">
      <w:pPr>
        <w:spacing w:line="540" w:lineRule="exact"/>
        <w:jc w:val="center"/>
        <w:rPr>
          <w:rFonts w:ascii="华文中宋" w:eastAsia="华文中宋" w:hAnsi="华文中宋" w:cs="宋体"/>
          <w:b/>
          <w:kern w:val="0"/>
          <w:sz w:val="52"/>
          <w:szCs w:val="52"/>
        </w:rPr>
      </w:pPr>
    </w:p>
    <w:p w:rsidR="00791630" w:rsidRDefault="00791630">
      <w:pPr>
        <w:spacing w:line="540" w:lineRule="exact"/>
        <w:jc w:val="center"/>
        <w:rPr>
          <w:rFonts w:ascii="华文中宋" w:eastAsia="华文中宋" w:hAnsi="华文中宋" w:cs="宋体"/>
          <w:b/>
          <w:kern w:val="0"/>
          <w:sz w:val="52"/>
          <w:szCs w:val="52"/>
        </w:rPr>
      </w:pPr>
    </w:p>
    <w:p w:rsidR="00791630" w:rsidRDefault="00791630">
      <w:pPr>
        <w:spacing w:line="540" w:lineRule="exact"/>
        <w:jc w:val="center"/>
        <w:rPr>
          <w:rFonts w:ascii="华文中宋" w:eastAsia="华文中宋" w:hAnsi="华文中宋" w:cs="宋体"/>
          <w:b/>
          <w:kern w:val="0"/>
          <w:sz w:val="52"/>
          <w:szCs w:val="52"/>
        </w:rPr>
      </w:pPr>
    </w:p>
    <w:p w:rsidR="00791630" w:rsidRDefault="00791630">
      <w:pPr>
        <w:spacing w:line="540" w:lineRule="exact"/>
        <w:jc w:val="center"/>
        <w:rPr>
          <w:rFonts w:ascii="华文中宋" w:eastAsia="华文中宋" w:hAnsi="华文中宋" w:cs="宋体"/>
          <w:b/>
          <w:kern w:val="0"/>
          <w:sz w:val="52"/>
          <w:szCs w:val="52"/>
        </w:rPr>
      </w:pPr>
    </w:p>
    <w:p w:rsidR="00791630" w:rsidRDefault="0079163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奇台县财政项目支出绩效自评报告</w:t>
      </w:r>
    </w:p>
    <w:p w:rsidR="00791630" w:rsidRDefault="00791630">
      <w:pPr>
        <w:spacing w:line="540" w:lineRule="exact"/>
        <w:jc w:val="center"/>
        <w:rPr>
          <w:rFonts w:ascii="华文中宋" w:eastAsia="华文中宋" w:hAnsi="华文中宋" w:cs="宋体"/>
          <w:b/>
          <w:kern w:val="0"/>
          <w:sz w:val="52"/>
          <w:szCs w:val="52"/>
        </w:rPr>
      </w:pPr>
    </w:p>
    <w:p w:rsidR="00791630" w:rsidRDefault="0079163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kern w:val="0"/>
          <w:sz w:val="36"/>
          <w:szCs w:val="36"/>
        </w:rPr>
        <w:t>2018</w:t>
      </w:r>
      <w:r>
        <w:rPr>
          <w:rFonts w:eastAsia="仿宋_GB2312" w:hAnsi="宋体" w:cs="宋体" w:hint="eastAsia"/>
          <w:kern w:val="0"/>
          <w:sz w:val="36"/>
          <w:szCs w:val="36"/>
        </w:rPr>
        <w:t>年度）</w:t>
      </w:r>
    </w:p>
    <w:p w:rsidR="00791630" w:rsidRDefault="00791630">
      <w:pPr>
        <w:spacing w:line="540" w:lineRule="exact"/>
        <w:jc w:val="center"/>
        <w:rPr>
          <w:rFonts w:eastAsia="仿宋_GB2312" w:hAnsi="宋体" w:cs="宋体"/>
          <w:kern w:val="0"/>
          <w:sz w:val="30"/>
          <w:szCs w:val="30"/>
        </w:rPr>
      </w:pPr>
    </w:p>
    <w:p w:rsidR="00791630" w:rsidRDefault="00791630">
      <w:pPr>
        <w:spacing w:line="540" w:lineRule="exact"/>
        <w:jc w:val="center"/>
        <w:rPr>
          <w:rFonts w:eastAsia="仿宋_GB2312" w:hAnsi="宋体" w:cs="宋体"/>
          <w:kern w:val="0"/>
          <w:sz w:val="30"/>
          <w:szCs w:val="30"/>
        </w:rPr>
      </w:pPr>
    </w:p>
    <w:p w:rsidR="00791630" w:rsidRDefault="00791630">
      <w:pPr>
        <w:spacing w:line="540" w:lineRule="exact"/>
        <w:jc w:val="center"/>
        <w:rPr>
          <w:rFonts w:eastAsia="仿宋_GB2312" w:hAnsi="宋体" w:cs="宋体"/>
          <w:kern w:val="0"/>
          <w:sz w:val="30"/>
          <w:szCs w:val="30"/>
        </w:rPr>
      </w:pPr>
    </w:p>
    <w:p w:rsidR="00791630" w:rsidRDefault="00791630">
      <w:pPr>
        <w:spacing w:line="540" w:lineRule="exact"/>
        <w:jc w:val="center"/>
        <w:rPr>
          <w:rFonts w:eastAsia="仿宋_GB2312" w:hAnsi="宋体" w:cs="宋体"/>
          <w:kern w:val="0"/>
          <w:sz w:val="30"/>
          <w:szCs w:val="30"/>
        </w:rPr>
      </w:pPr>
    </w:p>
    <w:p w:rsidR="00791630" w:rsidRDefault="00791630">
      <w:pPr>
        <w:spacing w:line="540" w:lineRule="exact"/>
        <w:jc w:val="center"/>
        <w:rPr>
          <w:rFonts w:eastAsia="仿宋_GB2312" w:hAnsi="宋体" w:cs="宋体"/>
          <w:kern w:val="0"/>
          <w:sz w:val="30"/>
          <w:szCs w:val="30"/>
        </w:rPr>
      </w:pPr>
    </w:p>
    <w:p w:rsidR="00791630" w:rsidRDefault="00791630">
      <w:pPr>
        <w:spacing w:line="540" w:lineRule="exact"/>
        <w:rPr>
          <w:rFonts w:eastAsia="仿宋_GB2312" w:hAnsi="宋体" w:cs="宋体"/>
          <w:kern w:val="0"/>
          <w:sz w:val="30"/>
          <w:szCs w:val="30"/>
        </w:rPr>
      </w:pPr>
    </w:p>
    <w:p w:rsidR="00791630" w:rsidRDefault="00791630">
      <w:pPr>
        <w:spacing w:line="700" w:lineRule="exact"/>
        <w:jc w:val="left"/>
        <w:rPr>
          <w:rFonts w:eastAsia="仿宋_GB2312" w:hAnsi="宋体" w:cs="宋体"/>
          <w:kern w:val="0"/>
          <w:sz w:val="36"/>
          <w:szCs w:val="36"/>
        </w:rPr>
      </w:pPr>
      <w:r>
        <w:rPr>
          <w:rFonts w:eastAsia="仿宋_GB2312" w:hAnsi="宋体" w:cs="宋体"/>
          <w:kern w:val="0"/>
          <w:sz w:val="36"/>
          <w:szCs w:val="36"/>
        </w:rPr>
        <w:t xml:space="preserve">     </w:t>
      </w:r>
      <w:r>
        <w:rPr>
          <w:rFonts w:eastAsia="仿宋_GB2312" w:hAnsi="宋体" w:cs="宋体" w:hint="eastAsia"/>
          <w:kern w:val="0"/>
          <w:sz w:val="36"/>
          <w:szCs w:val="36"/>
        </w:rPr>
        <w:t>项目名称：奇台县污水处理厂提标改造工程</w:t>
      </w:r>
    </w:p>
    <w:p w:rsidR="00791630" w:rsidRDefault="00791630">
      <w:pPr>
        <w:spacing w:line="700" w:lineRule="exact"/>
        <w:jc w:val="left"/>
        <w:rPr>
          <w:rFonts w:eastAsia="仿宋_GB2312" w:hAnsi="宋体" w:cs="宋体"/>
          <w:kern w:val="0"/>
          <w:sz w:val="36"/>
          <w:szCs w:val="36"/>
        </w:rPr>
      </w:pPr>
      <w:r>
        <w:rPr>
          <w:rFonts w:eastAsia="仿宋_GB2312" w:hAnsi="宋体" w:cs="宋体"/>
          <w:kern w:val="0"/>
          <w:sz w:val="36"/>
          <w:szCs w:val="36"/>
        </w:rPr>
        <w:t xml:space="preserve">     </w:t>
      </w:r>
      <w:r>
        <w:rPr>
          <w:rFonts w:eastAsia="仿宋_GB2312" w:hAnsi="宋体" w:cs="宋体" w:hint="eastAsia"/>
          <w:kern w:val="0"/>
          <w:sz w:val="36"/>
          <w:szCs w:val="36"/>
        </w:rPr>
        <w:t>实施单位（公章）：奇台县科发再生水有限公司</w:t>
      </w:r>
    </w:p>
    <w:p w:rsidR="00791630" w:rsidRDefault="00791630" w:rsidP="00477F5E">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主管部门（公章）：奇台县住房和城乡建设局</w:t>
      </w:r>
    </w:p>
    <w:p w:rsidR="00791630" w:rsidRDefault="00791630" w:rsidP="00477F5E">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项目负责人（签章）：时念龄</w:t>
      </w:r>
    </w:p>
    <w:p w:rsidR="00791630" w:rsidRDefault="00791630" w:rsidP="00477F5E">
      <w:pPr>
        <w:spacing w:line="700" w:lineRule="exact"/>
        <w:ind w:firstLineChars="236" w:firstLine="850"/>
        <w:jc w:val="left"/>
        <w:rPr>
          <w:rFonts w:eastAsia="仿宋_GB2312" w:hAnsi="宋体" w:cs="宋体"/>
          <w:kern w:val="0"/>
          <w:sz w:val="36"/>
          <w:szCs w:val="36"/>
          <w:highlight w:val="yellow"/>
        </w:rPr>
      </w:pPr>
      <w:r>
        <w:rPr>
          <w:rFonts w:eastAsia="仿宋_GB2312" w:hAnsi="宋体" w:cs="宋体" w:hint="eastAsia"/>
          <w:kern w:val="0"/>
          <w:sz w:val="36"/>
          <w:szCs w:val="36"/>
        </w:rPr>
        <w:t>填报时间：</w:t>
      </w:r>
      <w:r>
        <w:rPr>
          <w:rFonts w:eastAsia="仿宋_GB2312" w:hAnsi="宋体" w:cs="宋体"/>
          <w:kern w:val="0"/>
          <w:sz w:val="36"/>
          <w:szCs w:val="36"/>
        </w:rPr>
        <w:t xml:space="preserve">     2019</w:t>
      </w:r>
      <w:r>
        <w:rPr>
          <w:rFonts w:eastAsia="仿宋_GB2312" w:hAnsi="宋体" w:cs="宋体" w:hint="eastAsia"/>
          <w:kern w:val="0"/>
          <w:sz w:val="36"/>
          <w:szCs w:val="36"/>
        </w:rPr>
        <w:t>年</w:t>
      </w:r>
      <w:r>
        <w:rPr>
          <w:rFonts w:eastAsia="仿宋_GB2312" w:hAnsi="宋体" w:cs="宋体"/>
          <w:kern w:val="0"/>
          <w:sz w:val="36"/>
          <w:szCs w:val="36"/>
        </w:rPr>
        <w:t xml:space="preserve"> 1</w:t>
      </w:r>
      <w:r>
        <w:rPr>
          <w:rFonts w:eastAsia="仿宋_GB2312" w:hAnsi="宋体" w:cs="宋体" w:hint="eastAsia"/>
          <w:kern w:val="0"/>
          <w:sz w:val="36"/>
          <w:szCs w:val="36"/>
        </w:rPr>
        <w:t>月</w:t>
      </w:r>
      <w:r>
        <w:rPr>
          <w:rFonts w:eastAsia="仿宋_GB2312" w:hAnsi="宋体" w:cs="宋体"/>
          <w:kern w:val="0"/>
          <w:sz w:val="36"/>
          <w:szCs w:val="36"/>
        </w:rPr>
        <w:t>23</w:t>
      </w:r>
      <w:r>
        <w:rPr>
          <w:rFonts w:eastAsia="仿宋_GB2312" w:hAnsi="宋体" w:cs="宋体" w:hint="eastAsia"/>
          <w:kern w:val="0"/>
          <w:sz w:val="36"/>
          <w:szCs w:val="36"/>
        </w:rPr>
        <w:t>日</w:t>
      </w:r>
    </w:p>
    <w:p w:rsidR="00791630" w:rsidRDefault="00791630">
      <w:pPr>
        <w:spacing w:line="540" w:lineRule="exact"/>
        <w:jc w:val="center"/>
        <w:rPr>
          <w:rFonts w:eastAsia="仿宋_GB2312" w:hAnsi="宋体" w:cs="宋体"/>
          <w:kern w:val="0"/>
          <w:sz w:val="30"/>
          <w:szCs w:val="30"/>
        </w:rPr>
      </w:pPr>
    </w:p>
    <w:p w:rsidR="00791630" w:rsidRDefault="00791630">
      <w:pPr>
        <w:spacing w:line="540" w:lineRule="exact"/>
        <w:rPr>
          <w:rStyle w:val="a7"/>
          <w:rFonts w:ascii="黑体" w:eastAsia="黑体" w:hAnsi="黑体"/>
          <w:b w:val="0"/>
          <w:spacing w:val="-4"/>
          <w:sz w:val="32"/>
          <w:szCs w:val="32"/>
        </w:rPr>
      </w:pPr>
    </w:p>
    <w:p w:rsidR="00791630" w:rsidRDefault="00791630">
      <w:pPr>
        <w:spacing w:line="540" w:lineRule="exact"/>
        <w:ind w:firstLine="640"/>
        <w:rPr>
          <w:rStyle w:val="a7"/>
          <w:rFonts w:ascii="黑体" w:eastAsia="黑体" w:hAnsi="黑体"/>
          <w:b w:val="0"/>
          <w:spacing w:val="-4"/>
          <w:sz w:val="32"/>
          <w:szCs w:val="32"/>
        </w:rPr>
      </w:pPr>
      <w:r>
        <w:rPr>
          <w:rStyle w:val="a7"/>
          <w:rFonts w:ascii="黑体" w:eastAsia="黑体" w:hAnsi="黑体" w:hint="eastAsia"/>
          <w:b w:val="0"/>
          <w:spacing w:val="-4"/>
          <w:sz w:val="32"/>
          <w:szCs w:val="32"/>
        </w:rPr>
        <w:t>一、项目概况</w:t>
      </w:r>
    </w:p>
    <w:p w:rsidR="00791630" w:rsidRDefault="00791630">
      <w:pPr>
        <w:spacing w:line="540" w:lineRule="exact"/>
        <w:ind w:firstLine="567"/>
        <w:rPr>
          <w:rStyle w:val="a7"/>
          <w:rFonts w:ascii="楷体" w:eastAsia="楷体" w:hAnsi="楷体"/>
          <w:spacing w:val="-4"/>
          <w:sz w:val="32"/>
          <w:szCs w:val="32"/>
        </w:rPr>
      </w:pPr>
      <w:r>
        <w:rPr>
          <w:rStyle w:val="a7"/>
          <w:rFonts w:ascii="楷体" w:eastAsia="楷体" w:hAnsi="楷体" w:hint="eastAsia"/>
          <w:spacing w:val="-4"/>
          <w:sz w:val="32"/>
          <w:szCs w:val="32"/>
        </w:rPr>
        <w:lastRenderedPageBreak/>
        <w:t>（一）项目单位基本情况</w:t>
      </w:r>
    </w:p>
    <w:p w:rsidR="00791630" w:rsidRDefault="00791630" w:rsidP="00477F5E">
      <w:pPr>
        <w:spacing w:line="560" w:lineRule="exact"/>
        <w:ind w:leftChars="-1" w:left="-2"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奇台县污水处理厂</w:t>
      </w:r>
      <w:r>
        <w:rPr>
          <w:rFonts w:ascii="仿宋" w:eastAsia="仿宋" w:hAnsi="仿宋" w:cs="仿宋"/>
          <w:color w:val="000000"/>
          <w:sz w:val="32"/>
          <w:szCs w:val="32"/>
        </w:rPr>
        <w:t>2010</w:t>
      </w:r>
      <w:r>
        <w:rPr>
          <w:rFonts w:ascii="仿宋" w:eastAsia="仿宋" w:hAnsi="仿宋" w:cs="仿宋" w:hint="eastAsia"/>
          <w:color w:val="000000"/>
          <w:sz w:val="32"/>
          <w:szCs w:val="32"/>
        </w:rPr>
        <w:t>年</w:t>
      </w:r>
      <w:r>
        <w:rPr>
          <w:rFonts w:ascii="仿宋" w:eastAsia="仿宋" w:hAnsi="仿宋" w:cs="仿宋"/>
          <w:color w:val="000000"/>
          <w:sz w:val="32"/>
          <w:szCs w:val="32"/>
        </w:rPr>
        <w:t>4</w:t>
      </w:r>
      <w:r>
        <w:rPr>
          <w:rFonts w:ascii="仿宋" w:eastAsia="仿宋" w:hAnsi="仿宋" w:cs="仿宋" w:hint="eastAsia"/>
          <w:color w:val="000000"/>
          <w:sz w:val="32"/>
          <w:szCs w:val="32"/>
        </w:rPr>
        <w:t>月动工建设</w:t>
      </w:r>
      <w:r>
        <w:rPr>
          <w:rFonts w:ascii="仿宋" w:eastAsia="仿宋" w:hAnsi="仿宋" w:cs="仿宋"/>
          <w:color w:val="000000"/>
          <w:sz w:val="32"/>
          <w:szCs w:val="32"/>
        </w:rPr>
        <w:t>,2013</w:t>
      </w:r>
      <w:r>
        <w:rPr>
          <w:rFonts w:ascii="仿宋" w:eastAsia="仿宋" w:hAnsi="仿宋" w:cs="仿宋" w:hint="eastAsia"/>
          <w:color w:val="000000"/>
          <w:sz w:val="32"/>
          <w:szCs w:val="32"/>
        </w:rPr>
        <w:t>年</w:t>
      </w:r>
      <w:r>
        <w:rPr>
          <w:rFonts w:ascii="仿宋" w:eastAsia="仿宋" w:hAnsi="仿宋" w:cs="仿宋"/>
          <w:color w:val="000000"/>
          <w:sz w:val="32"/>
          <w:szCs w:val="32"/>
        </w:rPr>
        <w:t>5</w:t>
      </w:r>
      <w:r>
        <w:rPr>
          <w:rFonts w:ascii="仿宋" w:eastAsia="仿宋" w:hAnsi="仿宋" w:cs="仿宋" w:hint="eastAsia"/>
          <w:color w:val="000000"/>
          <w:sz w:val="32"/>
          <w:szCs w:val="32"/>
        </w:rPr>
        <w:t>月完成整个工程建设</w:t>
      </w:r>
      <w:r>
        <w:rPr>
          <w:rFonts w:ascii="仿宋" w:eastAsia="仿宋" w:hAnsi="仿宋" w:cs="仿宋"/>
          <w:color w:val="000000"/>
          <w:sz w:val="32"/>
          <w:szCs w:val="32"/>
        </w:rPr>
        <w:t>,7</w:t>
      </w:r>
      <w:r>
        <w:rPr>
          <w:rFonts w:ascii="仿宋" w:eastAsia="仿宋" w:hAnsi="仿宋" w:cs="仿宋" w:hint="eastAsia"/>
          <w:color w:val="000000"/>
          <w:sz w:val="32"/>
          <w:szCs w:val="32"/>
        </w:rPr>
        <w:t>月份进行菌种培养，进入调试运行状态，</w:t>
      </w:r>
      <w:r>
        <w:rPr>
          <w:rFonts w:ascii="仿宋" w:eastAsia="仿宋" w:hAnsi="仿宋" w:cs="仿宋"/>
          <w:color w:val="000000"/>
          <w:sz w:val="32"/>
          <w:szCs w:val="32"/>
        </w:rPr>
        <w:t>9</w:t>
      </w:r>
      <w:r>
        <w:rPr>
          <w:rFonts w:ascii="仿宋" w:eastAsia="仿宋" w:hAnsi="仿宋" w:cs="仿宋" w:hint="eastAsia"/>
          <w:color w:val="000000"/>
          <w:sz w:val="32"/>
          <w:szCs w:val="32"/>
        </w:rPr>
        <w:t>月份运行基本正常。设计规模为</w:t>
      </w:r>
      <w:r>
        <w:rPr>
          <w:rFonts w:ascii="仿宋" w:eastAsia="仿宋" w:hAnsi="仿宋" w:cs="仿宋"/>
          <w:color w:val="000000"/>
          <w:sz w:val="32"/>
          <w:szCs w:val="32"/>
        </w:rPr>
        <w:t>2.5</w:t>
      </w:r>
      <w:r>
        <w:rPr>
          <w:rFonts w:ascii="仿宋" w:eastAsia="仿宋" w:hAnsi="仿宋" w:cs="仿宋" w:hint="eastAsia"/>
          <w:color w:val="000000"/>
          <w:sz w:val="32"/>
          <w:szCs w:val="32"/>
        </w:rPr>
        <w:t>万立方米</w:t>
      </w:r>
      <w:r>
        <w:rPr>
          <w:rFonts w:ascii="仿宋" w:eastAsia="仿宋" w:hAnsi="仿宋" w:cs="仿宋"/>
          <w:color w:val="000000"/>
          <w:sz w:val="32"/>
          <w:szCs w:val="32"/>
        </w:rPr>
        <w:t>/</w:t>
      </w:r>
      <w:r>
        <w:rPr>
          <w:rFonts w:ascii="仿宋" w:eastAsia="仿宋" w:hAnsi="仿宋" w:cs="仿宋" w:hint="eastAsia"/>
          <w:color w:val="000000"/>
          <w:sz w:val="32"/>
          <w:szCs w:val="32"/>
        </w:rPr>
        <w:t>日，污水处理选用卡鲁塞尔氧化沟</w:t>
      </w:r>
      <w:r>
        <w:rPr>
          <w:rFonts w:ascii="仿宋" w:eastAsia="仿宋" w:hAnsi="仿宋" w:cs="仿宋"/>
          <w:color w:val="000000"/>
          <w:sz w:val="32"/>
          <w:szCs w:val="32"/>
        </w:rPr>
        <w:t>+MBR</w:t>
      </w:r>
      <w:r>
        <w:rPr>
          <w:rFonts w:ascii="仿宋" w:eastAsia="仿宋" w:hAnsi="仿宋" w:cs="仿宋" w:hint="eastAsia"/>
          <w:color w:val="000000"/>
          <w:sz w:val="32"/>
          <w:szCs w:val="32"/>
        </w:rPr>
        <w:t>膜工艺。设计出水水质执行国家二级排放标准</w:t>
      </w:r>
      <w:r>
        <w:rPr>
          <w:rFonts w:ascii="仿宋" w:eastAsia="仿宋" w:hAnsi="仿宋" w:cs="仿宋"/>
          <w:color w:val="000000"/>
          <w:sz w:val="32"/>
          <w:szCs w:val="32"/>
        </w:rPr>
        <w:t>(GB8978-2002),</w:t>
      </w:r>
      <w:r>
        <w:rPr>
          <w:rFonts w:ascii="仿宋" w:eastAsia="仿宋" w:hAnsi="仿宋" w:cs="仿宋" w:hint="eastAsia"/>
          <w:color w:val="000000"/>
          <w:sz w:val="32"/>
          <w:szCs w:val="32"/>
        </w:rPr>
        <w:t>项目环评自治区环境保护厅（新环监函（</w:t>
      </w:r>
      <w:r>
        <w:rPr>
          <w:rFonts w:ascii="仿宋" w:eastAsia="仿宋" w:hAnsi="仿宋" w:cs="仿宋"/>
          <w:color w:val="000000"/>
          <w:sz w:val="32"/>
          <w:szCs w:val="32"/>
        </w:rPr>
        <w:t>2009</w:t>
      </w:r>
      <w:r>
        <w:rPr>
          <w:rFonts w:ascii="仿宋" w:eastAsia="仿宋" w:hAnsi="仿宋" w:cs="仿宋" w:hint="eastAsia"/>
          <w:color w:val="000000"/>
          <w:sz w:val="32"/>
          <w:szCs w:val="32"/>
        </w:rPr>
        <w:t>）</w:t>
      </w:r>
      <w:r>
        <w:rPr>
          <w:rFonts w:ascii="仿宋" w:eastAsia="仿宋" w:hAnsi="仿宋" w:cs="仿宋"/>
          <w:color w:val="000000"/>
          <w:sz w:val="32"/>
          <w:szCs w:val="32"/>
        </w:rPr>
        <w:t>58</w:t>
      </w:r>
      <w:r>
        <w:rPr>
          <w:rFonts w:ascii="仿宋" w:eastAsia="仿宋" w:hAnsi="仿宋" w:cs="仿宋" w:hint="eastAsia"/>
          <w:color w:val="000000"/>
          <w:sz w:val="32"/>
          <w:szCs w:val="32"/>
        </w:rPr>
        <w:t>号）批复，自治区发展和改革委员会新发改投资（</w:t>
      </w:r>
      <w:r>
        <w:rPr>
          <w:rFonts w:ascii="仿宋" w:eastAsia="仿宋" w:hAnsi="仿宋" w:cs="仿宋"/>
          <w:color w:val="000000"/>
          <w:sz w:val="32"/>
          <w:szCs w:val="32"/>
        </w:rPr>
        <w:t>2009</w:t>
      </w:r>
      <w:r>
        <w:rPr>
          <w:rFonts w:ascii="仿宋" w:eastAsia="仿宋" w:hAnsi="仿宋" w:cs="仿宋" w:hint="eastAsia"/>
          <w:color w:val="000000"/>
          <w:sz w:val="32"/>
          <w:szCs w:val="32"/>
        </w:rPr>
        <w:t>）</w:t>
      </w:r>
      <w:r>
        <w:rPr>
          <w:rFonts w:ascii="仿宋" w:eastAsia="仿宋" w:hAnsi="仿宋" w:cs="仿宋"/>
          <w:color w:val="000000"/>
          <w:sz w:val="32"/>
          <w:szCs w:val="32"/>
        </w:rPr>
        <w:t>1477</w:t>
      </w:r>
      <w:r>
        <w:rPr>
          <w:rFonts w:ascii="仿宋" w:eastAsia="仿宋" w:hAnsi="仿宋" w:cs="仿宋" w:hint="eastAsia"/>
          <w:color w:val="000000"/>
          <w:sz w:val="32"/>
          <w:szCs w:val="32"/>
        </w:rPr>
        <w:t>号文批复立项、新发改项目（</w:t>
      </w:r>
      <w:r>
        <w:rPr>
          <w:rFonts w:ascii="仿宋" w:eastAsia="仿宋" w:hAnsi="仿宋" w:cs="仿宋"/>
          <w:color w:val="000000"/>
          <w:sz w:val="32"/>
          <w:szCs w:val="32"/>
        </w:rPr>
        <w:t>2009</w:t>
      </w:r>
      <w:r>
        <w:rPr>
          <w:rFonts w:ascii="仿宋" w:eastAsia="仿宋" w:hAnsi="仿宋" w:cs="仿宋" w:hint="eastAsia"/>
          <w:color w:val="000000"/>
          <w:sz w:val="32"/>
          <w:szCs w:val="32"/>
        </w:rPr>
        <w:t>）</w:t>
      </w:r>
      <w:r>
        <w:rPr>
          <w:rFonts w:ascii="仿宋" w:eastAsia="仿宋" w:hAnsi="仿宋" w:cs="仿宋"/>
          <w:color w:val="000000"/>
          <w:sz w:val="32"/>
          <w:szCs w:val="32"/>
        </w:rPr>
        <w:t>2637</w:t>
      </w:r>
      <w:r>
        <w:rPr>
          <w:rFonts w:ascii="仿宋" w:eastAsia="仿宋" w:hAnsi="仿宋" w:cs="仿宋" w:hint="eastAsia"/>
          <w:color w:val="000000"/>
          <w:sz w:val="32"/>
          <w:szCs w:val="32"/>
        </w:rPr>
        <w:t>号文批复初步设计。</w:t>
      </w:r>
      <w:r>
        <w:rPr>
          <w:rFonts w:ascii="仿宋" w:eastAsia="仿宋" w:hAnsi="仿宋" w:cs="仿宋"/>
          <w:color w:val="000000"/>
          <w:sz w:val="32"/>
          <w:szCs w:val="32"/>
        </w:rPr>
        <w:t>2014</w:t>
      </w:r>
      <w:r>
        <w:rPr>
          <w:rFonts w:ascii="仿宋" w:eastAsia="仿宋" w:hAnsi="仿宋" w:cs="仿宋" w:hint="eastAsia"/>
          <w:color w:val="000000"/>
          <w:sz w:val="32"/>
          <w:szCs w:val="32"/>
        </w:rPr>
        <w:t>年</w:t>
      </w:r>
      <w:r>
        <w:rPr>
          <w:rFonts w:ascii="仿宋" w:eastAsia="仿宋" w:hAnsi="仿宋" w:cs="仿宋"/>
          <w:color w:val="000000"/>
          <w:sz w:val="32"/>
          <w:szCs w:val="32"/>
        </w:rPr>
        <w:t>11</w:t>
      </w:r>
      <w:r>
        <w:rPr>
          <w:rFonts w:ascii="仿宋" w:eastAsia="仿宋" w:hAnsi="仿宋" w:cs="仿宋" w:hint="eastAsia"/>
          <w:color w:val="000000"/>
          <w:sz w:val="32"/>
          <w:szCs w:val="32"/>
        </w:rPr>
        <w:t>月</w:t>
      </w:r>
      <w:r>
        <w:rPr>
          <w:rFonts w:ascii="仿宋" w:eastAsia="仿宋" w:hAnsi="仿宋" w:cs="仿宋"/>
          <w:color w:val="000000"/>
          <w:sz w:val="32"/>
          <w:szCs w:val="32"/>
        </w:rPr>
        <w:t>28</w:t>
      </w:r>
      <w:r>
        <w:rPr>
          <w:rFonts w:ascii="仿宋" w:eastAsia="仿宋" w:hAnsi="仿宋" w:cs="仿宋" w:hint="eastAsia"/>
          <w:color w:val="000000"/>
          <w:sz w:val="32"/>
          <w:szCs w:val="32"/>
        </w:rPr>
        <w:t>日昌吉州环境保护局组织项目竣工验收组对奇台县污水处理厂进行验收，验收意见（昌州环函【</w:t>
      </w:r>
      <w:r>
        <w:rPr>
          <w:rFonts w:ascii="仿宋" w:eastAsia="仿宋" w:hAnsi="仿宋" w:cs="仿宋"/>
          <w:color w:val="000000"/>
          <w:sz w:val="32"/>
          <w:szCs w:val="32"/>
        </w:rPr>
        <w:t>2014</w:t>
      </w:r>
      <w:r>
        <w:rPr>
          <w:rFonts w:ascii="仿宋" w:eastAsia="仿宋" w:hAnsi="仿宋" w:cs="仿宋" w:hint="eastAsia"/>
          <w:color w:val="000000"/>
          <w:sz w:val="32"/>
          <w:szCs w:val="32"/>
        </w:rPr>
        <w:t>】</w:t>
      </w:r>
      <w:r>
        <w:rPr>
          <w:rFonts w:ascii="仿宋" w:eastAsia="仿宋" w:hAnsi="仿宋" w:cs="仿宋"/>
          <w:color w:val="000000"/>
          <w:sz w:val="32"/>
          <w:szCs w:val="32"/>
        </w:rPr>
        <w:t>290</w:t>
      </w:r>
      <w:r>
        <w:rPr>
          <w:rFonts w:ascii="仿宋" w:eastAsia="仿宋" w:hAnsi="仿宋" w:cs="仿宋" w:hint="eastAsia"/>
          <w:color w:val="000000"/>
          <w:sz w:val="32"/>
          <w:szCs w:val="32"/>
        </w:rPr>
        <w:t>号）。污水处理厂由奇台县供排水公司负责运行，于</w:t>
      </w:r>
      <w:r>
        <w:rPr>
          <w:rFonts w:ascii="仿宋" w:eastAsia="仿宋" w:hAnsi="仿宋" w:cs="仿宋"/>
          <w:color w:val="000000"/>
          <w:sz w:val="32"/>
          <w:szCs w:val="32"/>
        </w:rPr>
        <w:t>2015</w:t>
      </w:r>
      <w:r>
        <w:rPr>
          <w:rFonts w:ascii="仿宋" w:eastAsia="仿宋" w:hAnsi="仿宋" w:cs="仿宋" w:hint="eastAsia"/>
          <w:color w:val="000000"/>
          <w:sz w:val="32"/>
          <w:szCs w:val="32"/>
        </w:rPr>
        <w:t>年</w:t>
      </w:r>
      <w:r>
        <w:rPr>
          <w:rFonts w:ascii="仿宋" w:eastAsia="仿宋" w:hAnsi="仿宋" w:cs="仿宋"/>
          <w:color w:val="000000"/>
          <w:sz w:val="32"/>
          <w:szCs w:val="32"/>
        </w:rPr>
        <w:t>8</w:t>
      </w:r>
      <w:r>
        <w:rPr>
          <w:rFonts w:ascii="仿宋" w:eastAsia="仿宋" w:hAnsi="仿宋" w:cs="仿宋" w:hint="eastAsia"/>
          <w:color w:val="000000"/>
          <w:sz w:val="32"/>
          <w:szCs w:val="32"/>
        </w:rPr>
        <w:t>月委托新疆碧水源环境资源股份有限公司下属子公司奇台县科发再生水有限公司运营管理，</w:t>
      </w:r>
      <w:r>
        <w:rPr>
          <w:rFonts w:ascii="仿宋" w:eastAsia="仿宋" w:hAnsi="仿宋" w:cs="仿宋"/>
          <w:color w:val="000000"/>
          <w:sz w:val="32"/>
          <w:szCs w:val="32"/>
        </w:rPr>
        <w:t>2016</w:t>
      </w:r>
      <w:r>
        <w:rPr>
          <w:rFonts w:ascii="仿宋" w:eastAsia="仿宋" w:hAnsi="仿宋" w:cs="仿宋" w:hint="eastAsia"/>
          <w:color w:val="000000"/>
          <w:sz w:val="32"/>
          <w:szCs w:val="32"/>
        </w:rPr>
        <w:t>年</w:t>
      </w:r>
      <w:r>
        <w:rPr>
          <w:rFonts w:ascii="仿宋" w:eastAsia="仿宋" w:hAnsi="仿宋" w:cs="仿宋"/>
          <w:color w:val="000000"/>
          <w:sz w:val="32"/>
          <w:szCs w:val="32"/>
        </w:rPr>
        <w:t>6</w:t>
      </w:r>
      <w:r>
        <w:rPr>
          <w:rFonts w:ascii="仿宋" w:eastAsia="仿宋" w:hAnsi="仿宋" w:cs="仿宋" w:hint="eastAsia"/>
          <w:color w:val="000000"/>
          <w:sz w:val="32"/>
          <w:szCs w:val="32"/>
        </w:rPr>
        <w:t>月由新疆碧水源环境资源股份有限公司进行提标改造，并于</w:t>
      </w:r>
      <w:r>
        <w:rPr>
          <w:rFonts w:ascii="仿宋" w:eastAsia="仿宋" w:hAnsi="仿宋" w:cs="仿宋"/>
          <w:color w:val="000000"/>
          <w:sz w:val="32"/>
          <w:szCs w:val="32"/>
        </w:rPr>
        <w:t>2016</w:t>
      </w:r>
      <w:r>
        <w:rPr>
          <w:rFonts w:ascii="仿宋" w:eastAsia="仿宋" w:hAnsi="仿宋" w:cs="仿宋" w:hint="eastAsia"/>
          <w:color w:val="000000"/>
          <w:sz w:val="32"/>
          <w:szCs w:val="32"/>
        </w:rPr>
        <w:t>年</w:t>
      </w:r>
      <w:r>
        <w:rPr>
          <w:rFonts w:ascii="仿宋" w:eastAsia="仿宋" w:hAnsi="仿宋" w:cs="仿宋"/>
          <w:color w:val="000000"/>
          <w:sz w:val="32"/>
          <w:szCs w:val="32"/>
        </w:rPr>
        <w:t>12</w:t>
      </w:r>
      <w:r>
        <w:rPr>
          <w:rFonts w:ascii="仿宋" w:eastAsia="仿宋" w:hAnsi="仿宋" w:cs="仿宋" w:hint="eastAsia"/>
          <w:color w:val="000000"/>
          <w:sz w:val="32"/>
          <w:szCs w:val="32"/>
        </w:rPr>
        <w:t>月</w:t>
      </w:r>
      <w:r>
        <w:rPr>
          <w:rFonts w:ascii="仿宋" w:eastAsia="仿宋" w:hAnsi="仿宋" w:cs="仿宋"/>
          <w:color w:val="000000"/>
          <w:sz w:val="32"/>
          <w:szCs w:val="32"/>
        </w:rPr>
        <w:t>20</w:t>
      </w:r>
      <w:r>
        <w:rPr>
          <w:rFonts w:ascii="仿宋" w:eastAsia="仿宋" w:hAnsi="仿宋" w:cs="仿宋" w:hint="eastAsia"/>
          <w:color w:val="000000"/>
          <w:sz w:val="32"/>
          <w:szCs w:val="32"/>
        </w:rPr>
        <w:t>日通水调试运行。</w:t>
      </w:r>
      <w:r>
        <w:rPr>
          <w:rFonts w:ascii="仿宋" w:eastAsia="仿宋" w:hAnsi="仿宋" w:cs="仿宋"/>
          <w:color w:val="000000"/>
          <w:sz w:val="32"/>
          <w:szCs w:val="32"/>
        </w:rPr>
        <w:t xml:space="preserve"> 2018</w:t>
      </w:r>
      <w:r>
        <w:rPr>
          <w:rFonts w:ascii="仿宋" w:eastAsia="仿宋" w:hAnsi="仿宋" w:cs="仿宋" w:hint="eastAsia"/>
          <w:color w:val="000000"/>
          <w:sz w:val="32"/>
          <w:szCs w:val="32"/>
        </w:rPr>
        <w:t>年</w:t>
      </w:r>
      <w:r>
        <w:rPr>
          <w:rFonts w:ascii="仿宋" w:eastAsia="仿宋" w:hAnsi="仿宋" w:cs="仿宋"/>
          <w:color w:val="000000"/>
          <w:sz w:val="32"/>
          <w:szCs w:val="32"/>
        </w:rPr>
        <w:t>6</w:t>
      </w:r>
      <w:r>
        <w:rPr>
          <w:rFonts w:ascii="仿宋" w:eastAsia="仿宋" w:hAnsi="仿宋" w:cs="仿宋" w:hint="eastAsia"/>
          <w:color w:val="000000"/>
          <w:sz w:val="32"/>
          <w:szCs w:val="32"/>
        </w:rPr>
        <w:t>月</w:t>
      </w:r>
      <w:r>
        <w:rPr>
          <w:rFonts w:ascii="仿宋" w:eastAsia="仿宋" w:hAnsi="仿宋" w:cs="仿宋"/>
          <w:color w:val="000000"/>
          <w:sz w:val="32"/>
          <w:szCs w:val="32"/>
        </w:rPr>
        <w:t>23</w:t>
      </w:r>
      <w:r>
        <w:rPr>
          <w:rFonts w:ascii="仿宋" w:eastAsia="仿宋" w:hAnsi="仿宋" w:cs="仿宋" w:hint="eastAsia"/>
          <w:color w:val="000000"/>
          <w:sz w:val="32"/>
          <w:szCs w:val="32"/>
        </w:rPr>
        <w:t>日组织召开提标改造现场专家评审会议，于</w:t>
      </w:r>
      <w:r>
        <w:rPr>
          <w:rFonts w:ascii="仿宋" w:eastAsia="仿宋" w:hAnsi="仿宋" w:cs="仿宋"/>
          <w:color w:val="000000"/>
          <w:sz w:val="32"/>
          <w:szCs w:val="32"/>
        </w:rPr>
        <w:t>9</w:t>
      </w:r>
      <w:r>
        <w:rPr>
          <w:rFonts w:ascii="仿宋" w:eastAsia="仿宋" w:hAnsi="仿宋" w:cs="仿宋" w:hint="eastAsia"/>
          <w:color w:val="000000"/>
          <w:sz w:val="32"/>
          <w:szCs w:val="32"/>
        </w:rPr>
        <w:t>月</w:t>
      </w:r>
      <w:r>
        <w:rPr>
          <w:rFonts w:ascii="仿宋" w:eastAsia="仿宋" w:hAnsi="仿宋" w:cs="仿宋"/>
          <w:color w:val="000000"/>
          <w:sz w:val="32"/>
          <w:szCs w:val="32"/>
        </w:rPr>
        <w:t>14</w:t>
      </w:r>
      <w:r>
        <w:rPr>
          <w:rFonts w:ascii="仿宋" w:eastAsia="仿宋" w:hAnsi="仿宋" w:cs="仿宋" w:hint="eastAsia"/>
          <w:color w:val="000000"/>
          <w:sz w:val="32"/>
          <w:szCs w:val="32"/>
        </w:rPr>
        <w:t>日取得提标改造工程项目噪声和固体废物污染物防治竣工验收见昌州环函【</w:t>
      </w:r>
      <w:r>
        <w:rPr>
          <w:rFonts w:ascii="仿宋" w:eastAsia="仿宋" w:hAnsi="仿宋" w:cs="仿宋"/>
          <w:color w:val="000000"/>
          <w:sz w:val="32"/>
          <w:szCs w:val="32"/>
        </w:rPr>
        <w:t>2018</w:t>
      </w:r>
      <w:r>
        <w:rPr>
          <w:rFonts w:ascii="仿宋" w:eastAsia="仿宋" w:hAnsi="仿宋" w:cs="仿宋" w:hint="eastAsia"/>
          <w:color w:val="000000"/>
          <w:sz w:val="32"/>
          <w:szCs w:val="32"/>
        </w:rPr>
        <w:t>】</w:t>
      </w:r>
      <w:r>
        <w:rPr>
          <w:rFonts w:ascii="仿宋" w:eastAsia="仿宋" w:hAnsi="仿宋" w:cs="仿宋"/>
          <w:color w:val="000000"/>
          <w:sz w:val="32"/>
          <w:szCs w:val="32"/>
        </w:rPr>
        <w:t>88</w:t>
      </w:r>
      <w:r>
        <w:rPr>
          <w:rFonts w:ascii="仿宋" w:eastAsia="仿宋" w:hAnsi="仿宋" w:cs="仿宋" w:hint="eastAsia"/>
          <w:color w:val="000000"/>
          <w:sz w:val="32"/>
          <w:szCs w:val="32"/>
        </w:rPr>
        <w:t>号目前是全昌吉州第一座采用“</w:t>
      </w:r>
      <w:r>
        <w:rPr>
          <w:rFonts w:ascii="仿宋" w:eastAsia="仿宋" w:hAnsi="仿宋" w:cs="仿宋"/>
          <w:color w:val="000000"/>
          <w:sz w:val="32"/>
          <w:szCs w:val="32"/>
        </w:rPr>
        <w:t>A</w:t>
      </w:r>
      <w:r>
        <w:rPr>
          <w:rFonts w:ascii="仿宋" w:eastAsia="仿宋" w:hAnsi="仿宋" w:cs="仿宋"/>
          <w:color w:val="000000"/>
          <w:sz w:val="32"/>
          <w:szCs w:val="32"/>
          <w:vertAlign w:val="superscript"/>
        </w:rPr>
        <w:t>2</w:t>
      </w:r>
      <w:r>
        <w:rPr>
          <w:rFonts w:ascii="仿宋" w:eastAsia="仿宋" w:hAnsi="仿宋" w:cs="仿宋"/>
          <w:color w:val="000000"/>
          <w:sz w:val="32"/>
          <w:szCs w:val="32"/>
        </w:rPr>
        <w:t>O+MBR</w:t>
      </w:r>
      <w:r>
        <w:rPr>
          <w:rFonts w:ascii="仿宋" w:eastAsia="仿宋" w:hAnsi="仿宋" w:cs="仿宋" w:hint="eastAsia"/>
          <w:color w:val="000000"/>
          <w:sz w:val="32"/>
          <w:szCs w:val="32"/>
        </w:rPr>
        <w:t>－膜生物反应器”工艺技术的污水处理厂。主要污水处理设施包括：粗格栅站、细格栅站、旋流沉砂池、膜格栅站、生物池、</w:t>
      </w:r>
      <w:r>
        <w:rPr>
          <w:rFonts w:ascii="仿宋" w:eastAsia="仿宋" w:hAnsi="仿宋" w:cs="仿宋"/>
          <w:color w:val="000000"/>
          <w:sz w:val="32"/>
          <w:szCs w:val="32"/>
        </w:rPr>
        <w:t>MBR</w:t>
      </w:r>
      <w:r>
        <w:rPr>
          <w:rFonts w:ascii="仿宋" w:eastAsia="仿宋" w:hAnsi="仿宋" w:cs="仿宋" w:hint="eastAsia"/>
          <w:color w:val="000000"/>
          <w:sz w:val="32"/>
          <w:szCs w:val="32"/>
        </w:rPr>
        <w:t>膜池及设备间、臭氧接触池、臭氧发生间、加药间、污泥脱水机房、配电室、发电机房、鼓风机房、综合楼等</w:t>
      </w:r>
      <w:r>
        <w:rPr>
          <w:rFonts w:ascii="仿宋" w:eastAsia="仿宋" w:hAnsi="仿宋" w:cs="仿宋"/>
          <w:color w:val="000000"/>
          <w:sz w:val="32"/>
          <w:szCs w:val="32"/>
        </w:rPr>
        <w:t>.</w:t>
      </w:r>
      <w:r>
        <w:rPr>
          <w:rFonts w:ascii="仿宋" w:eastAsia="仿宋" w:hAnsi="仿宋" w:cs="仿宋" w:hint="eastAsia"/>
          <w:color w:val="000000"/>
          <w:sz w:val="32"/>
          <w:szCs w:val="32"/>
        </w:rPr>
        <w:t>污水管网总长</w:t>
      </w:r>
      <w:r>
        <w:rPr>
          <w:rFonts w:ascii="仿宋" w:eastAsia="仿宋" w:hAnsi="仿宋" w:cs="仿宋"/>
          <w:color w:val="000000"/>
          <w:sz w:val="32"/>
          <w:szCs w:val="32"/>
        </w:rPr>
        <w:t>35</w:t>
      </w:r>
      <w:r>
        <w:rPr>
          <w:rFonts w:ascii="仿宋" w:eastAsia="仿宋" w:hAnsi="仿宋" w:cs="仿宋" w:hint="eastAsia"/>
          <w:color w:val="000000"/>
          <w:sz w:val="32"/>
          <w:szCs w:val="32"/>
        </w:rPr>
        <w:t>公里，覆盖人口为</w:t>
      </w:r>
      <w:r>
        <w:rPr>
          <w:rFonts w:ascii="仿宋" w:eastAsia="仿宋" w:hAnsi="仿宋" w:cs="仿宋"/>
          <w:color w:val="000000"/>
          <w:sz w:val="32"/>
          <w:szCs w:val="32"/>
        </w:rPr>
        <w:t>15.6</w:t>
      </w:r>
      <w:r>
        <w:rPr>
          <w:rFonts w:ascii="仿宋" w:eastAsia="仿宋" w:hAnsi="仿宋" w:cs="仿宋" w:hint="eastAsia"/>
          <w:color w:val="000000"/>
          <w:sz w:val="32"/>
          <w:szCs w:val="32"/>
        </w:rPr>
        <w:t>万人。</w:t>
      </w:r>
    </w:p>
    <w:p w:rsidR="00791630" w:rsidRDefault="00791630" w:rsidP="00477F5E">
      <w:pPr>
        <w:spacing w:line="560" w:lineRule="exact"/>
        <w:ind w:leftChars="-1" w:left="-2" w:firstLineChars="200" w:firstLine="640"/>
        <w:rPr>
          <w:rFonts w:ascii="仿宋" w:eastAsia="仿宋" w:hAnsi="仿宋" w:cs="仿宋"/>
          <w:sz w:val="32"/>
          <w:szCs w:val="32"/>
        </w:rPr>
      </w:pPr>
      <w:r>
        <w:rPr>
          <w:rFonts w:ascii="仿宋" w:eastAsia="仿宋" w:hAnsi="仿宋" w:cs="仿宋" w:hint="eastAsia"/>
          <w:sz w:val="32"/>
          <w:szCs w:val="32"/>
        </w:rPr>
        <w:t>二、治理设施概述</w:t>
      </w:r>
    </w:p>
    <w:p w:rsidR="00791630" w:rsidRDefault="00791630" w:rsidP="00477F5E">
      <w:pPr>
        <w:spacing w:line="560" w:lineRule="exact"/>
        <w:ind w:leftChars="-1" w:left="-2"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lastRenderedPageBreak/>
        <w:t>进厂污水经过粗格栅间去除污水中较大的颗粒后经过细格栅间，再对较小的颗粒进行处理，之后格栅间的出水进入旋流沉砂池内对污水中所含砂粒等较大悬浮物进行沉淀，沉淀物进行砂水分离，将固体与生活垃圾混合处理，污水经厂区污水管道重新进入污水处理系统进行处理，出水进入膜格栅间，主要去除水中的毛发及纤维等杂物，污水经过膜格栅后进入卡鲁塞尔氧化沟，通过鼓风机进行曝气、水下混合器设备进行搅拌进行充分的厌氧、缺氧、好氧反应后去除大部分</w:t>
      </w:r>
      <w:r>
        <w:rPr>
          <w:rFonts w:ascii="仿宋" w:eastAsia="仿宋" w:hAnsi="仿宋" w:cs="仿宋"/>
          <w:color w:val="000000"/>
          <w:sz w:val="32"/>
          <w:szCs w:val="32"/>
        </w:rPr>
        <w:t>COD</w:t>
      </w:r>
      <w:r>
        <w:rPr>
          <w:rFonts w:ascii="仿宋" w:eastAsia="仿宋" w:hAnsi="仿宋" w:cs="仿宋" w:hint="eastAsia"/>
          <w:color w:val="000000"/>
          <w:sz w:val="32"/>
          <w:szCs w:val="32"/>
        </w:rPr>
        <w:t>、氨氮等污染因子后进入</w:t>
      </w:r>
      <w:r>
        <w:rPr>
          <w:rFonts w:ascii="仿宋" w:eastAsia="仿宋" w:hAnsi="仿宋" w:cs="仿宋"/>
          <w:color w:val="000000"/>
          <w:sz w:val="32"/>
          <w:szCs w:val="32"/>
        </w:rPr>
        <w:t>MBR</w:t>
      </w:r>
      <w:r>
        <w:rPr>
          <w:rFonts w:ascii="仿宋" w:eastAsia="仿宋" w:hAnsi="仿宋" w:cs="仿宋" w:hint="eastAsia"/>
          <w:color w:val="000000"/>
          <w:sz w:val="32"/>
          <w:szCs w:val="32"/>
        </w:rPr>
        <w:t>膜系统，由产水泵通过抽真空将水质抽吸至臭氧接触池，然后经充分接触消毒后经巴谢尔槽后排放出厂区，</w:t>
      </w:r>
      <w:r>
        <w:rPr>
          <w:rFonts w:ascii="仿宋" w:eastAsia="仿宋" w:hAnsi="仿宋" w:cs="仿宋"/>
          <w:color w:val="000000"/>
          <w:sz w:val="32"/>
          <w:szCs w:val="32"/>
        </w:rPr>
        <w:t>MBR</w:t>
      </w:r>
      <w:r>
        <w:rPr>
          <w:rFonts w:ascii="仿宋" w:eastAsia="仿宋" w:hAnsi="仿宋" w:cs="仿宋" w:hint="eastAsia"/>
          <w:color w:val="000000"/>
          <w:sz w:val="32"/>
          <w:szCs w:val="32"/>
        </w:rPr>
        <w:t>膜系统污泥一部分回流至氧化沟补充生化反应所需污泥，一部分排放至污泥脱水机房进行污泥脱水，废水经处理达标后，夏季用于沙漠防护林的灌溉，冬季储存于沙漠带的污水库。</w:t>
      </w:r>
    </w:p>
    <w:p w:rsidR="00791630" w:rsidRDefault="00791630" w:rsidP="00477F5E">
      <w:pPr>
        <w:spacing w:line="560" w:lineRule="exact"/>
        <w:ind w:leftChars="-1" w:left="-2"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三、污水处理系统简介</w:t>
      </w:r>
    </w:p>
    <w:p w:rsidR="00791630" w:rsidRDefault="00791630" w:rsidP="00477F5E">
      <w:pPr>
        <w:spacing w:line="560" w:lineRule="exact"/>
        <w:ind w:leftChars="-1" w:left="-2"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污水处理厂现采用卡鲁塞尔氧化沟</w:t>
      </w:r>
      <w:r>
        <w:rPr>
          <w:rFonts w:ascii="仿宋" w:eastAsia="仿宋" w:hAnsi="仿宋" w:cs="仿宋"/>
          <w:color w:val="000000"/>
          <w:sz w:val="32"/>
          <w:szCs w:val="32"/>
        </w:rPr>
        <w:t>+MBR</w:t>
      </w:r>
      <w:r>
        <w:rPr>
          <w:rFonts w:ascii="仿宋" w:eastAsia="仿宋" w:hAnsi="仿宋" w:cs="仿宋" w:hint="eastAsia"/>
          <w:color w:val="000000"/>
          <w:sz w:val="32"/>
          <w:szCs w:val="32"/>
        </w:rPr>
        <w:t>膜工艺（</w:t>
      </w:r>
      <w:r>
        <w:rPr>
          <w:rFonts w:ascii="仿宋" w:eastAsia="仿宋" w:hAnsi="仿宋" w:cs="仿宋"/>
          <w:color w:val="000000"/>
          <w:sz w:val="32"/>
          <w:szCs w:val="32"/>
        </w:rPr>
        <w:t xml:space="preserve">COD </w:t>
      </w:r>
      <w:r>
        <w:rPr>
          <w:rFonts w:ascii="仿宋" w:eastAsia="仿宋" w:hAnsi="仿宋" w:cs="仿宋" w:hint="eastAsia"/>
          <w:color w:val="000000"/>
          <w:sz w:val="32"/>
          <w:szCs w:val="32"/>
        </w:rPr>
        <w:t>进口浓度</w:t>
      </w:r>
      <w:r>
        <w:rPr>
          <w:rFonts w:ascii="仿宋" w:eastAsia="仿宋" w:hAnsi="仿宋" w:cs="仿宋"/>
          <w:color w:val="000000"/>
          <w:sz w:val="32"/>
          <w:szCs w:val="32"/>
        </w:rPr>
        <w:t>500mg/L</w:t>
      </w:r>
      <w:r>
        <w:rPr>
          <w:rFonts w:ascii="仿宋" w:eastAsia="仿宋" w:hAnsi="仿宋" w:cs="仿宋" w:hint="eastAsia"/>
          <w:color w:val="000000"/>
          <w:sz w:val="32"/>
          <w:szCs w:val="32"/>
        </w:rPr>
        <w:t>、</w:t>
      </w:r>
      <w:r>
        <w:rPr>
          <w:rFonts w:ascii="仿宋" w:eastAsia="仿宋" w:hAnsi="仿宋" w:cs="仿宋"/>
          <w:color w:val="000000"/>
          <w:sz w:val="32"/>
          <w:szCs w:val="32"/>
        </w:rPr>
        <w:t xml:space="preserve">COD </w:t>
      </w:r>
      <w:r>
        <w:rPr>
          <w:rFonts w:ascii="仿宋" w:eastAsia="仿宋" w:hAnsi="仿宋" w:cs="仿宋" w:hint="eastAsia"/>
          <w:color w:val="000000"/>
          <w:sz w:val="32"/>
          <w:szCs w:val="32"/>
        </w:rPr>
        <w:t>出口浓度≤</w:t>
      </w:r>
      <w:r>
        <w:rPr>
          <w:rFonts w:ascii="仿宋" w:eastAsia="仿宋" w:hAnsi="仿宋" w:cs="仿宋"/>
          <w:color w:val="000000"/>
          <w:sz w:val="32"/>
          <w:szCs w:val="32"/>
        </w:rPr>
        <w:t>50 mg/L</w:t>
      </w:r>
      <w:r>
        <w:rPr>
          <w:rFonts w:ascii="仿宋" w:eastAsia="仿宋" w:hAnsi="仿宋" w:cs="仿宋" w:hint="eastAsia"/>
          <w:color w:val="000000"/>
          <w:sz w:val="32"/>
          <w:szCs w:val="32"/>
        </w:rPr>
        <w:t>、处理效率</w:t>
      </w:r>
      <w:r>
        <w:rPr>
          <w:rFonts w:ascii="仿宋" w:eastAsia="仿宋" w:hAnsi="仿宋" w:cs="仿宋"/>
          <w:color w:val="000000"/>
          <w:sz w:val="32"/>
          <w:szCs w:val="32"/>
        </w:rPr>
        <w:t>90%</w:t>
      </w:r>
      <w:r>
        <w:rPr>
          <w:rFonts w:ascii="仿宋" w:eastAsia="仿宋" w:hAnsi="仿宋" w:cs="仿宋" w:hint="eastAsia"/>
          <w:color w:val="000000"/>
          <w:sz w:val="32"/>
          <w:szCs w:val="32"/>
        </w:rPr>
        <w:t>；氨氮进口浓度</w:t>
      </w:r>
      <w:r>
        <w:rPr>
          <w:rFonts w:ascii="仿宋" w:eastAsia="仿宋" w:hAnsi="仿宋" w:cs="仿宋"/>
          <w:color w:val="000000"/>
          <w:sz w:val="32"/>
          <w:szCs w:val="32"/>
        </w:rPr>
        <w:t>50 mg/L</w:t>
      </w:r>
      <w:r>
        <w:rPr>
          <w:rFonts w:ascii="仿宋" w:eastAsia="仿宋" w:hAnsi="仿宋" w:cs="仿宋" w:hint="eastAsia"/>
          <w:color w:val="000000"/>
          <w:sz w:val="32"/>
          <w:szCs w:val="32"/>
        </w:rPr>
        <w:t>、氨氮出口浓度</w:t>
      </w:r>
      <w:r>
        <w:rPr>
          <w:rFonts w:ascii="仿宋" w:eastAsia="仿宋" w:hAnsi="仿宋" w:cs="仿宋"/>
          <w:color w:val="000000"/>
          <w:sz w:val="32"/>
          <w:szCs w:val="32"/>
        </w:rPr>
        <w:t>5mg/L</w:t>
      </w:r>
      <w:r>
        <w:rPr>
          <w:rFonts w:ascii="仿宋" w:eastAsia="仿宋" w:hAnsi="仿宋" w:cs="仿宋" w:hint="eastAsia"/>
          <w:color w:val="000000"/>
          <w:sz w:val="32"/>
          <w:szCs w:val="32"/>
        </w:rPr>
        <w:t>、处理效率</w:t>
      </w:r>
      <w:r>
        <w:rPr>
          <w:rFonts w:ascii="仿宋" w:eastAsia="仿宋" w:hAnsi="仿宋" w:cs="仿宋"/>
          <w:color w:val="000000"/>
          <w:sz w:val="32"/>
          <w:szCs w:val="32"/>
        </w:rPr>
        <w:t>90%</w:t>
      </w:r>
      <w:r>
        <w:rPr>
          <w:rFonts w:ascii="仿宋" w:eastAsia="仿宋" w:hAnsi="仿宋" w:cs="仿宋" w:hint="eastAsia"/>
          <w:color w:val="000000"/>
          <w:sz w:val="32"/>
          <w:szCs w:val="32"/>
        </w:rPr>
        <w:t>）。</w:t>
      </w:r>
    </w:p>
    <w:p w:rsidR="00791630" w:rsidRDefault="00791630" w:rsidP="00477F5E">
      <w:pPr>
        <w:spacing w:line="560" w:lineRule="exact"/>
        <w:ind w:leftChars="-1" w:left="-2" w:firstLineChars="200" w:firstLine="640"/>
        <w:rPr>
          <w:rFonts w:ascii="仿宋" w:eastAsia="仿宋" w:hAnsi="仿宋" w:cs="仿宋"/>
          <w:b/>
          <w:bCs/>
          <w:sz w:val="32"/>
          <w:szCs w:val="32"/>
        </w:rPr>
      </w:pPr>
      <w:r>
        <w:rPr>
          <w:rFonts w:ascii="仿宋" w:eastAsia="仿宋" w:hAnsi="仿宋" w:cs="仿宋" w:hint="eastAsia"/>
          <w:color w:val="000000"/>
          <w:sz w:val="32"/>
          <w:szCs w:val="32"/>
        </w:rPr>
        <w:t>确保污水处理厂出水水质达到《城镇污水处理厂污染物排放标准》（</w:t>
      </w:r>
      <w:r>
        <w:rPr>
          <w:rFonts w:ascii="仿宋" w:eastAsia="仿宋" w:hAnsi="仿宋" w:cs="仿宋"/>
          <w:color w:val="000000"/>
          <w:sz w:val="32"/>
          <w:szCs w:val="32"/>
        </w:rPr>
        <w:t>GB18918-2002</w:t>
      </w:r>
      <w:r>
        <w:rPr>
          <w:rFonts w:ascii="仿宋" w:eastAsia="仿宋" w:hAnsi="仿宋" w:cs="仿宋" w:hint="eastAsia"/>
          <w:color w:val="000000"/>
          <w:sz w:val="32"/>
          <w:szCs w:val="32"/>
        </w:rPr>
        <w:t>）中一级</w:t>
      </w:r>
      <w:r>
        <w:rPr>
          <w:rFonts w:ascii="仿宋" w:eastAsia="仿宋" w:hAnsi="仿宋" w:cs="仿宋"/>
          <w:color w:val="000000"/>
          <w:sz w:val="32"/>
          <w:szCs w:val="32"/>
        </w:rPr>
        <w:t>A</w:t>
      </w:r>
      <w:r>
        <w:rPr>
          <w:rFonts w:ascii="仿宋" w:eastAsia="仿宋" w:hAnsi="仿宋" w:cs="仿宋" w:hint="eastAsia"/>
          <w:color w:val="000000"/>
          <w:sz w:val="32"/>
          <w:szCs w:val="32"/>
        </w:rPr>
        <w:t>标准。</w:t>
      </w:r>
    </w:p>
    <w:p w:rsidR="00791630" w:rsidRDefault="00791630"/>
    <w:p w:rsidR="00791630" w:rsidRDefault="00791630" w:rsidP="00477F5E">
      <w:pPr>
        <w:widowControl/>
        <w:spacing w:line="560" w:lineRule="exact"/>
        <w:ind w:firstLineChars="200" w:firstLine="627"/>
        <w:jc w:val="left"/>
        <w:rPr>
          <w:rStyle w:val="a7"/>
          <w:rFonts w:ascii="楷体" w:eastAsia="楷体" w:hAnsi="楷体"/>
          <w:spacing w:val="-4"/>
          <w:sz w:val="32"/>
          <w:szCs w:val="32"/>
        </w:rPr>
      </w:pPr>
    </w:p>
    <w:p w:rsidR="00791630" w:rsidRDefault="00791630" w:rsidP="00477F5E">
      <w:pPr>
        <w:spacing w:line="540" w:lineRule="exact"/>
        <w:ind w:firstLineChars="181" w:firstLine="567"/>
        <w:rPr>
          <w:rStyle w:val="a7"/>
          <w:rFonts w:ascii="楷体" w:eastAsia="楷体" w:hAnsi="楷体"/>
          <w:spacing w:val="-4"/>
          <w:sz w:val="32"/>
          <w:szCs w:val="32"/>
        </w:rPr>
      </w:pPr>
      <w:r>
        <w:rPr>
          <w:rStyle w:val="a7"/>
          <w:rFonts w:ascii="楷体" w:eastAsia="楷体" w:hAnsi="楷体" w:hint="eastAsia"/>
          <w:spacing w:val="-4"/>
          <w:sz w:val="32"/>
          <w:szCs w:val="32"/>
        </w:rPr>
        <w:t>（二）项目预算绩效目标设定情况</w:t>
      </w:r>
    </w:p>
    <w:p w:rsidR="00791630" w:rsidRDefault="00791630" w:rsidP="00477F5E">
      <w:pPr>
        <w:spacing w:line="540" w:lineRule="exact"/>
        <w:ind w:firstLineChars="181" w:firstLine="565"/>
        <w:rPr>
          <w:rStyle w:val="a7"/>
          <w:rFonts w:ascii="仿宋_GB2312" w:eastAsia="仿宋_GB2312" w:hAnsi="仿宋_GB2312" w:cs="仿宋_GB2312"/>
          <w:b w:val="0"/>
          <w:bCs w:val="0"/>
          <w:spacing w:val="-4"/>
          <w:sz w:val="32"/>
          <w:szCs w:val="32"/>
        </w:rPr>
      </w:pPr>
      <w:r>
        <w:rPr>
          <w:rStyle w:val="a7"/>
          <w:rFonts w:ascii="仿宋_GB2312" w:eastAsia="仿宋_GB2312" w:hAnsi="仿宋_GB2312" w:cs="仿宋_GB2312"/>
          <w:b w:val="0"/>
          <w:bCs w:val="0"/>
          <w:spacing w:val="-4"/>
          <w:sz w:val="32"/>
          <w:szCs w:val="32"/>
        </w:rPr>
        <w:t>2018</w:t>
      </w:r>
      <w:r>
        <w:rPr>
          <w:rStyle w:val="a7"/>
          <w:rFonts w:ascii="仿宋_GB2312" w:eastAsia="仿宋_GB2312" w:hAnsi="仿宋_GB2312" w:cs="仿宋_GB2312" w:hint="eastAsia"/>
          <w:b w:val="0"/>
          <w:bCs w:val="0"/>
          <w:spacing w:val="-4"/>
          <w:sz w:val="32"/>
          <w:szCs w:val="32"/>
        </w:rPr>
        <w:t>年度奇台县科发再生水有限公司不断完善，</w:t>
      </w:r>
      <w:r>
        <w:rPr>
          <w:rFonts w:ascii="仿宋" w:eastAsia="仿宋" w:hAnsi="仿宋" w:cs="仿宋" w:hint="eastAsia"/>
          <w:color w:val="000000"/>
          <w:sz w:val="32"/>
          <w:szCs w:val="32"/>
        </w:rPr>
        <w:t>于</w:t>
      </w:r>
      <w:smartTag w:uri="urn:schemas-microsoft-com:office:smarttags" w:element="chsdate">
        <w:smartTagPr>
          <w:attr w:name="Year" w:val="2019"/>
          <w:attr w:name="Month" w:val="6"/>
          <w:attr w:name="Day" w:val="23"/>
          <w:attr w:name="IsLunarDate" w:val="False"/>
          <w:attr w:name="IsROCDate" w:val="False"/>
        </w:smartTagPr>
        <w:r>
          <w:rPr>
            <w:rFonts w:ascii="仿宋" w:eastAsia="仿宋" w:hAnsi="仿宋" w:cs="仿宋"/>
            <w:color w:val="000000"/>
            <w:sz w:val="32"/>
            <w:szCs w:val="32"/>
          </w:rPr>
          <w:t>6</w:t>
        </w:r>
        <w:r>
          <w:rPr>
            <w:rFonts w:ascii="仿宋" w:eastAsia="仿宋" w:hAnsi="仿宋" w:cs="仿宋" w:hint="eastAsia"/>
            <w:color w:val="000000"/>
            <w:sz w:val="32"/>
            <w:szCs w:val="32"/>
          </w:rPr>
          <w:t>月</w:t>
        </w:r>
        <w:r>
          <w:rPr>
            <w:rFonts w:ascii="仿宋" w:eastAsia="仿宋" w:hAnsi="仿宋" w:cs="仿宋"/>
            <w:color w:val="000000"/>
            <w:sz w:val="32"/>
            <w:szCs w:val="32"/>
          </w:rPr>
          <w:t>23</w:t>
        </w:r>
        <w:r>
          <w:rPr>
            <w:rFonts w:ascii="仿宋" w:eastAsia="仿宋" w:hAnsi="仿宋" w:cs="仿宋" w:hint="eastAsia"/>
            <w:color w:val="000000"/>
            <w:sz w:val="32"/>
            <w:szCs w:val="32"/>
          </w:rPr>
          <w:t>日</w:t>
        </w:r>
      </w:smartTag>
      <w:r>
        <w:rPr>
          <w:rFonts w:ascii="仿宋" w:eastAsia="仿宋" w:hAnsi="仿宋" w:cs="仿宋" w:hint="eastAsia"/>
          <w:color w:val="000000"/>
          <w:sz w:val="32"/>
          <w:szCs w:val="32"/>
        </w:rPr>
        <w:t>组织召开提标改造现场专家评审会议，并通过环保验收，</w:t>
      </w:r>
      <w:smartTag w:uri="urn:schemas-microsoft-com:office:smarttags" w:element="chsdate">
        <w:smartTagPr>
          <w:attr w:name="Year" w:val="2019"/>
          <w:attr w:name="Month" w:val="9"/>
          <w:attr w:name="Day" w:val="14"/>
          <w:attr w:name="IsLunarDate" w:val="False"/>
          <w:attr w:name="IsROCDate" w:val="False"/>
        </w:smartTagPr>
        <w:r>
          <w:rPr>
            <w:rFonts w:ascii="仿宋" w:eastAsia="仿宋" w:hAnsi="仿宋" w:cs="仿宋"/>
            <w:color w:val="000000"/>
            <w:sz w:val="32"/>
            <w:szCs w:val="32"/>
          </w:rPr>
          <w:t>9</w:t>
        </w:r>
        <w:r>
          <w:rPr>
            <w:rFonts w:ascii="仿宋" w:eastAsia="仿宋" w:hAnsi="仿宋" w:cs="仿宋" w:hint="eastAsia"/>
            <w:color w:val="000000"/>
            <w:sz w:val="32"/>
            <w:szCs w:val="32"/>
          </w:rPr>
          <w:lastRenderedPageBreak/>
          <w:t>月</w:t>
        </w:r>
        <w:r>
          <w:rPr>
            <w:rFonts w:ascii="仿宋" w:eastAsia="仿宋" w:hAnsi="仿宋" w:cs="仿宋"/>
            <w:color w:val="000000"/>
            <w:sz w:val="32"/>
            <w:szCs w:val="32"/>
          </w:rPr>
          <w:t>14</w:t>
        </w:r>
        <w:r>
          <w:rPr>
            <w:rFonts w:ascii="仿宋" w:eastAsia="仿宋" w:hAnsi="仿宋" w:cs="仿宋" w:hint="eastAsia"/>
            <w:color w:val="000000"/>
            <w:sz w:val="32"/>
            <w:szCs w:val="32"/>
          </w:rPr>
          <w:t>日</w:t>
        </w:r>
      </w:smartTag>
      <w:r>
        <w:rPr>
          <w:rFonts w:ascii="仿宋" w:eastAsia="仿宋" w:hAnsi="仿宋" w:cs="仿宋" w:hint="eastAsia"/>
          <w:color w:val="000000"/>
          <w:sz w:val="32"/>
          <w:szCs w:val="32"/>
        </w:rPr>
        <w:t>取得提标改造工程项目噪声和固体废物污染物防治竣工验收</w:t>
      </w:r>
      <w:r>
        <w:rPr>
          <w:rStyle w:val="a7"/>
          <w:rFonts w:ascii="仿宋_GB2312" w:eastAsia="仿宋_GB2312" w:hAnsi="仿宋_GB2312" w:cs="仿宋_GB2312" w:hint="eastAsia"/>
          <w:b w:val="0"/>
          <w:bCs w:val="0"/>
          <w:spacing w:val="-4"/>
          <w:sz w:val="32"/>
          <w:szCs w:val="32"/>
        </w:rPr>
        <w:t>。</w:t>
      </w:r>
    </w:p>
    <w:p w:rsidR="00791630" w:rsidRDefault="00791630" w:rsidP="00477F5E">
      <w:pPr>
        <w:ind w:firstLineChars="200" w:firstLine="624"/>
        <w:jc w:val="left"/>
        <w:rPr>
          <w:rStyle w:val="a7"/>
          <w:rFonts w:ascii="黑体" w:eastAsia="黑体" w:hAnsi="黑体"/>
          <w:b w:val="0"/>
          <w:spacing w:val="-4"/>
          <w:sz w:val="32"/>
          <w:szCs w:val="32"/>
        </w:rPr>
      </w:pPr>
      <w:r>
        <w:rPr>
          <w:rStyle w:val="a7"/>
          <w:rFonts w:ascii="黑体" w:eastAsia="黑体" w:hAnsi="黑体" w:hint="eastAsia"/>
          <w:b w:val="0"/>
          <w:spacing w:val="-4"/>
          <w:sz w:val="32"/>
          <w:szCs w:val="32"/>
        </w:rPr>
        <w:t>二、项目资金使用及管理情况</w:t>
      </w:r>
    </w:p>
    <w:p w:rsidR="00791630" w:rsidRDefault="00791630" w:rsidP="00477F5E">
      <w:pPr>
        <w:ind w:firstLineChars="200" w:firstLine="627"/>
        <w:jc w:val="left"/>
        <w:rPr>
          <w:rStyle w:val="a7"/>
          <w:rFonts w:ascii="黑体" w:eastAsia="黑体" w:hAnsi="黑体"/>
          <w:b w:val="0"/>
          <w:spacing w:val="-4"/>
          <w:sz w:val="32"/>
          <w:szCs w:val="32"/>
        </w:rPr>
      </w:pPr>
      <w:r>
        <w:rPr>
          <w:rStyle w:val="a7"/>
          <w:rFonts w:ascii="楷体" w:eastAsia="楷体" w:hAnsi="楷体" w:hint="eastAsia"/>
          <w:spacing w:val="-4"/>
          <w:sz w:val="32"/>
          <w:szCs w:val="32"/>
        </w:rPr>
        <w:t>（</w:t>
      </w:r>
      <w:r>
        <w:rPr>
          <w:rStyle w:val="a7"/>
          <w:rFonts w:ascii="黑体" w:eastAsia="黑体" w:hAnsi="黑体" w:hint="eastAsia"/>
          <w:b w:val="0"/>
          <w:spacing w:val="-4"/>
          <w:sz w:val="32"/>
          <w:szCs w:val="32"/>
        </w:rPr>
        <w:t>一）项目资金安排落实、总投入等情况分析</w:t>
      </w:r>
    </w:p>
    <w:p w:rsidR="00791630" w:rsidRDefault="00791630" w:rsidP="00477F5E">
      <w:pPr>
        <w:ind w:firstLineChars="200" w:firstLine="640"/>
        <w:jc w:val="left"/>
        <w:rPr>
          <w:rFonts w:cs="仿宋"/>
          <w:bCs/>
          <w:color w:val="000000"/>
          <w:sz w:val="32"/>
          <w:szCs w:val="32"/>
        </w:rPr>
      </w:pPr>
      <w:r>
        <w:rPr>
          <w:rFonts w:cs="仿宋" w:hint="eastAsia"/>
          <w:bCs/>
          <w:color w:val="000000"/>
          <w:sz w:val="32"/>
          <w:szCs w:val="32"/>
        </w:rPr>
        <w:t>财政资金用于污水处理厂运行，其中上级财政拨款安排</w:t>
      </w:r>
      <w:r>
        <w:rPr>
          <w:rFonts w:cs="仿宋"/>
          <w:bCs/>
          <w:color w:val="000000"/>
          <w:sz w:val="32"/>
          <w:szCs w:val="32"/>
        </w:rPr>
        <w:t>50</w:t>
      </w:r>
      <w:r>
        <w:rPr>
          <w:rFonts w:cs="仿宋" w:hint="eastAsia"/>
          <w:bCs/>
          <w:color w:val="000000"/>
          <w:sz w:val="32"/>
          <w:szCs w:val="32"/>
        </w:rPr>
        <w:t>万元。</w:t>
      </w:r>
    </w:p>
    <w:p w:rsidR="00791630" w:rsidRDefault="00791630" w:rsidP="00477F5E">
      <w:pPr>
        <w:spacing w:line="540" w:lineRule="exact"/>
        <w:ind w:firstLineChars="181" w:firstLine="567"/>
        <w:rPr>
          <w:rStyle w:val="a7"/>
          <w:rFonts w:ascii="楷体" w:eastAsia="楷体" w:hAnsi="楷体"/>
          <w:spacing w:val="-4"/>
          <w:sz w:val="32"/>
          <w:szCs w:val="32"/>
        </w:rPr>
      </w:pPr>
      <w:r>
        <w:rPr>
          <w:rStyle w:val="a7"/>
          <w:rFonts w:ascii="楷体" w:eastAsia="楷体" w:hAnsi="楷体" w:hint="eastAsia"/>
          <w:spacing w:val="-4"/>
          <w:sz w:val="32"/>
          <w:szCs w:val="32"/>
        </w:rPr>
        <w:t>（二）项目资金实际使用情况分析</w:t>
      </w:r>
    </w:p>
    <w:p w:rsidR="00791630" w:rsidRDefault="00791630" w:rsidP="00477F5E">
      <w:pPr>
        <w:ind w:firstLineChars="200" w:firstLine="640"/>
        <w:jc w:val="left"/>
        <w:rPr>
          <w:rFonts w:ascii="仿宋" w:eastAsia="仿宋" w:hAnsi="仿宋" w:cs="仿宋"/>
          <w:color w:val="000000"/>
          <w:sz w:val="32"/>
          <w:szCs w:val="32"/>
        </w:rPr>
      </w:pPr>
      <w:r>
        <w:rPr>
          <w:rFonts w:ascii="仿宋" w:eastAsia="仿宋" w:hAnsi="仿宋" w:cs="仿宋" w:hint="eastAsia"/>
          <w:color w:val="000000"/>
          <w:sz w:val="32"/>
          <w:szCs w:val="32"/>
        </w:rPr>
        <w:t>该项目资金</w:t>
      </w:r>
      <w:r>
        <w:rPr>
          <w:rFonts w:ascii="仿宋" w:eastAsia="仿宋" w:hAnsi="仿宋" w:cs="仿宋"/>
          <w:color w:val="000000"/>
          <w:sz w:val="32"/>
          <w:szCs w:val="32"/>
        </w:rPr>
        <w:t>50</w:t>
      </w:r>
      <w:r>
        <w:rPr>
          <w:rFonts w:ascii="仿宋" w:eastAsia="仿宋" w:hAnsi="仿宋" w:cs="仿宋" w:hint="eastAsia"/>
          <w:color w:val="000000"/>
          <w:sz w:val="32"/>
          <w:szCs w:val="32"/>
        </w:rPr>
        <w:t>万元，用于水厂运行费用。</w:t>
      </w:r>
    </w:p>
    <w:p w:rsidR="00791630" w:rsidRPr="00477F5E" w:rsidRDefault="00791630" w:rsidP="00477F5E">
      <w:pPr>
        <w:spacing w:line="540" w:lineRule="exact"/>
        <w:ind w:firstLineChars="181" w:firstLine="567"/>
        <w:rPr>
          <w:rStyle w:val="a7"/>
          <w:rFonts w:ascii="楷体" w:eastAsia="楷体" w:hAnsi="楷体"/>
          <w:spacing w:val="-4"/>
          <w:sz w:val="32"/>
          <w:szCs w:val="32"/>
        </w:rPr>
      </w:pPr>
      <w:r w:rsidRPr="00477F5E">
        <w:rPr>
          <w:rStyle w:val="a7"/>
          <w:rFonts w:ascii="楷体" w:eastAsia="楷体" w:hAnsi="楷体" w:hint="eastAsia"/>
          <w:spacing w:val="-4"/>
          <w:sz w:val="32"/>
          <w:szCs w:val="32"/>
        </w:rPr>
        <w:t>（三）项目资金管理情况分析</w:t>
      </w:r>
    </w:p>
    <w:p w:rsidR="00791630" w:rsidRDefault="00791630">
      <w:pPr>
        <w:pStyle w:val="1"/>
        <w:spacing w:line="460" w:lineRule="exact"/>
        <w:jc w:val="left"/>
        <w:rPr>
          <w:rStyle w:val="a7"/>
          <w:rFonts w:ascii="仿宋_GB2312" w:eastAsia="仿宋_GB2312" w:hAnsi="仿宋_GB2312" w:cs="仿宋_GB2312"/>
          <w:spacing w:val="-4"/>
          <w:szCs w:val="32"/>
          <w:highlight w:val="yellow"/>
        </w:rPr>
      </w:pPr>
      <w:r>
        <w:rPr>
          <w:rStyle w:val="a7"/>
          <w:rFonts w:ascii="仿宋" w:eastAsia="仿宋" w:hAnsi="仿宋" w:hint="eastAsia"/>
          <w:spacing w:val="-4"/>
          <w:szCs w:val="32"/>
        </w:rPr>
        <w:t>制度</w:t>
      </w:r>
      <w:r>
        <w:rPr>
          <w:rStyle w:val="a7"/>
          <w:rFonts w:ascii="仿宋" w:eastAsia="仿宋" w:hAnsi="仿宋"/>
          <w:spacing w:val="-4"/>
          <w:szCs w:val="32"/>
        </w:rPr>
        <w:t>:</w:t>
      </w:r>
      <w:r>
        <w:rPr>
          <w:rStyle w:val="a7"/>
          <w:rFonts w:ascii="仿宋_GB2312" w:eastAsia="仿宋_GB2312" w:hAnsi="仿宋_GB2312" w:cs="仿宋_GB2312" w:hint="eastAsia"/>
          <w:spacing w:val="-4"/>
          <w:szCs w:val="32"/>
        </w:rPr>
        <w:t>《</w:t>
      </w:r>
      <w:r>
        <w:rPr>
          <w:rFonts w:ascii="仿宋_GB2312" w:eastAsia="仿宋_GB2312" w:hAnsi="仿宋_GB2312" w:cs="仿宋_GB2312" w:hint="eastAsia"/>
          <w:b w:val="0"/>
          <w:bCs/>
        </w:rPr>
        <w:t>安全生产责任制度</w:t>
      </w:r>
      <w:r>
        <w:rPr>
          <w:rStyle w:val="a7"/>
          <w:rFonts w:ascii="仿宋_GB2312" w:eastAsia="仿宋_GB2312" w:hAnsi="仿宋_GB2312" w:cs="仿宋_GB2312" w:hint="eastAsia"/>
          <w:spacing w:val="-4"/>
          <w:szCs w:val="32"/>
        </w:rPr>
        <w:t>》、《</w:t>
      </w:r>
      <w:r>
        <w:rPr>
          <w:rFonts w:ascii="仿宋_GB2312" w:eastAsia="仿宋_GB2312" w:hAnsi="仿宋_GB2312" w:cs="仿宋_GB2312" w:hint="eastAsia"/>
          <w:b w:val="0"/>
          <w:bCs/>
        </w:rPr>
        <w:t>设备维护保养制度</w:t>
      </w:r>
      <w:r>
        <w:rPr>
          <w:rStyle w:val="a7"/>
          <w:rFonts w:ascii="仿宋_GB2312" w:eastAsia="仿宋_GB2312" w:hAnsi="仿宋_GB2312" w:cs="仿宋_GB2312" w:hint="eastAsia"/>
          <w:spacing w:val="-4"/>
          <w:szCs w:val="32"/>
        </w:rPr>
        <w:t>》、《生产部管理制度》</w:t>
      </w:r>
    </w:p>
    <w:p w:rsidR="00791630" w:rsidRDefault="00791630">
      <w:pPr>
        <w:spacing w:line="540" w:lineRule="exact"/>
        <w:ind w:firstLine="640"/>
        <w:rPr>
          <w:rStyle w:val="a7"/>
          <w:rFonts w:ascii="黑体" w:eastAsia="黑体" w:hAnsi="黑体"/>
          <w:b w:val="0"/>
          <w:spacing w:val="-4"/>
          <w:sz w:val="32"/>
          <w:szCs w:val="32"/>
        </w:rPr>
      </w:pPr>
      <w:r>
        <w:rPr>
          <w:rStyle w:val="a7"/>
          <w:rFonts w:ascii="黑体" w:eastAsia="黑体" w:hAnsi="黑体" w:hint="eastAsia"/>
          <w:b w:val="0"/>
          <w:spacing w:val="-4"/>
          <w:sz w:val="32"/>
          <w:szCs w:val="32"/>
        </w:rPr>
        <w:t>三、项目组织实施情况</w:t>
      </w:r>
    </w:p>
    <w:p w:rsidR="00791630" w:rsidRDefault="00791630" w:rsidP="00477F5E">
      <w:pPr>
        <w:spacing w:line="540" w:lineRule="exact"/>
        <w:ind w:firstLineChars="181" w:firstLine="567"/>
        <w:rPr>
          <w:rStyle w:val="a7"/>
          <w:rFonts w:ascii="楷体" w:eastAsia="楷体" w:hAnsi="楷体"/>
          <w:spacing w:val="-4"/>
          <w:sz w:val="32"/>
          <w:szCs w:val="32"/>
        </w:rPr>
      </w:pPr>
      <w:r>
        <w:rPr>
          <w:rStyle w:val="a7"/>
          <w:rFonts w:ascii="楷体" w:eastAsia="楷体" w:hAnsi="楷体" w:hint="eastAsia"/>
          <w:spacing w:val="-4"/>
          <w:sz w:val="32"/>
          <w:szCs w:val="32"/>
        </w:rPr>
        <w:t>（一）项目组织情况分析</w:t>
      </w:r>
    </w:p>
    <w:p w:rsidR="00791630" w:rsidRDefault="00791630" w:rsidP="00477F5E">
      <w:pPr>
        <w:spacing w:line="540" w:lineRule="exact"/>
        <w:ind w:firstLineChars="181" w:firstLine="565"/>
        <w:rPr>
          <w:rStyle w:val="a7"/>
          <w:rFonts w:ascii="仿宋" w:eastAsia="仿宋" w:hAnsi="仿宋" w:cs="仿宋"/>
          <w:b w:val="0"/>
          <w:bCs w:val="0"/>
          <w:spacing w:val="-4"/>
          <w:sz w:val="32"/>
          <w:szCs w:val="32"/>
        </w:rPr>
      </w:pPr>
      <w:r>
        <w:rPr>
          <w:rStyle w:val="a7"/>
          <w:rFonts w:ascii="仿宋" w:eastAsia="仿宋" w:hAnsi="仿宋" w:cs="仿宋" w:hint="eastAsia"/>
          <w:b w:val="0"/>
          <w:bCs w:val="0"/>
          <w:spacing w:val="-4"/>
          <w:sz w:val="32"/>
          <w:szCs w:val="32"/>
        </w:rPr>
        <w:t>成立办公室、运行部、设备部</w:t>
      </w:r>
      <w:r>
        <w:rPr>
          <w:rStyle w:val="a7"/>
          <w:rFonts w:ascii="楷体" w:eastAsia="楷体" w:hAnsi="楷体" w:hint="eastAsia"/>
          <w:b w:val="0"/>
          <w:bCs w:val="0"/>
          <w:spacing w:val="-4"/>
          <w:sz w:val="32"/>
          <w:szCs w:val="32"/>
        </w:rPr>
        <w:t>。</w:t>
      </w:r>
    </w:p>
    <w:p w:rsidR="00791630" w:rsidRDefault="00791630" w:rsidP="00477F5E">
      <w:pPr>
        <w:numPr>
          <w:ilvl w:val="0"/>
          <w:numId w:val="1"/>
        </w:numPr>
        <w:spacing w:line="540" w:lineRule="exact"/>
        <w:ind w:firstLineChars="181" w:firstLine="567"/>
        <w:rPr>
          <w:rStyle w:val="a7"/>
          <w:rFonts w:ascii="楷体" w:eastAsia="楷体" w:hAnsi="楷体"/>
          <w:spacing w:val="-4"/>
          <w:sz w:val="32"/>
          <w:szCs w:val="32"/>
        </w:rPr>
      </w:pPr>
      <w:r>
        <w:rPr>
          <w:rStyle w:val="a7"/>
          <w:rFonts w:ascii="楷体" w:eastAsia="楷体" w:hAnsi="楷体" w:hint="eastAsia"/>
          <w:spacing w:val="-4"/>
          <w:sz w:val="32"/>
          <w:szCs w:val="32"/>
        </w:rPr>
        <w:t>项目管理情况分析</w:t>
      </w:r>
    </w:p>
    <w:p w:rsidR="00791630" w:rsidRDefault="00791630" w:rsidP="00477F5E">
      <w:pPr>
        <w:spacing w:line="560" w:lineRule="exact"/>
        <w:ind w:firstLineChars="200" w:firstLine="624"/>
        <w:rPr>
          <w:rStyle w:val="a7"/>
          <w:rFonts w:ascii="楷体" w:eastAsia="楷体" w:hAnsi="楷体"/>
          <w:b w:val="0"/>
          <w:bCs w:val="0"/>
          <w:spacing w:val="-4"/>
          <w:sz w:val="32"/>
          <w:szCs w:val="32"/>
        </w:rPr>
      </w:pPr>
      <w:r>
        <w:rPr>
          <w:rStyle w:val="a7"/>
          <w:rFonts w:ascii="楷体" w:eastAsia="楷体" w:hAnsi="楷体" w:hint="eastAsia"/>
          <w:b w:val="0"/>
          <w:bCs w:val="0"/>
          <w:spacing w:val="-4"/>
          <w:sz w:val="32"/>
          <w:szCs w:val="32"/>
        </w:rPr>
        <w:t>严格按照相关管理制度，加强人员管理和分配，不断提升水厂出水水质达标及管理水平。</w:t>
      </w:r>
    </w:p>
    <w:p w:rsidR="00791630" w:rsidRDefault="00791630">
      <w:pPr>
        <w:spacing w:line="540" w:lineRule="exact"/>
        <w:ind w:firstLine="640"/>
        <w:rPr>
          <w:rStyle w:val="a7"/>
          <w:rFonts w:ascii="黑体" w:eastAsia="黑体" w:hAnsi="黑体"/>
        </w:rPr>
      </w:pPr>
      <w:r>
        <w:rPr>
          <w:rStyle w:val="a7"/>
          <w:rFonts w:ascii="黑体" w:eastAsia="黑体" w:hAnsi="黑体" w:hint="eastAsia"/>
          <w:b w:val="0"/>
          <w:spacing w:val="-4"/>
          <w:sz w:val="32"/>
          <w:szCs w:val="32"/>
        </w:rPr>
        <w:t>四、项目绩效情况</w:t>
      </w:r>
      <w:r>
        <w:rPr>
          <w:rStyle w:val="a7"/>
          <w:rFonts w:ascii="黑体" w:eastAsia="黑体" w:hAnsi="黑体"/>
        </w:rPr>
        <w:t xml:space="preserve"> </w:t>
      </w:r>
    </w:p>
    <w:p w:rsidR="00791630" w:rsidRDefault="00791630" w:rsidP="00477F5E">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791630" w:rsidRDefault="00791630" w:rsidP="00477F5E">
      <w:pPr>
        <w:spacing w:line="540" w:lineRule="exact"/>
        <w:ind w:firstLineChars="181" w:firstLine="565"/>
        <w:rPr>
          <w:rStyle w:val="a7"/>
          <w:rFonts w:ascii="楷体" w:eastAsia="楷体" w:hAnsi="楷体"/>
          <w:b w:val="0"/>
          <w:bCs w:val="0"/>
          <w:spacing w:val="-4"/>
          <w:sz w:val="32"/>
          <w:szCs w:val="32"/>
        </w:rPr>
      </w:pPr>
      <w:r>
        <w:rPr>
          <w:rStyle w:val="a7"/>
          <w:rFonts w:ascii="楷体" w:eastAsia="楷体" w:hAnsi="楷体" w:hint="eastAsia"/>
          <w:b w:val="0"/>
          <w:bCs w:val="0"/>
          <w:spacing w:val="-4"/>
          <w:sz w:val="32"/>
          <w:szCs w:val="32"/>
        </w:rPr>
        <w:t>水厂出水水质达标及管理水平</w:t>
      </w:r>
    </w:p>
    <w:p w:rsidR="00791630" w:rsidRDefault="00791630" w:rsidP="00477F5E">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791630" w:rsidRDefault="00791630">
      <w:pPr>
        <w:spacing w:line="540" w:lineRule="exact"/>
        <w:ind w:firstLine="640"/>
        <w:rPr>
          <w:rFonts w:ascii="仿宋" w:eastAsia="仿宋" w:hAnsi="仿宋"/>
          <w:spacing w:val="-4"/>
          <w:sz w:val="32"/>
          <w:szCs w:val="32"/>
        </w:rPr>
      </w:pPr>
      <w:r>
        <w:rPr>
          <w:rFonts w:ascii="仿宋" w:eastAsia="仿宋" w:hAnsi="仿宋" w:hint="eastAsia"/>
          <w:spacing w:val="-4"/>
          <w:sz w:val="32"/>
          <w:szCs w:val="32"/>
        </w:rPr>
        <w:t>无</w:t>
      </w:r>
    </w:p>
    <w:p w:rsidR="00791630" w:rsidRDefault="00791630">
      <w:pPr>
        <w:spacing w:line="540" w:lineRule="exact"/>
        <w:ind w:firstLine="640"/>
        <w:rPr>
          <w:rStyle w:val="a7"/>
          <w:rFonts w:ascii="黑体" w:eastAsia="黑体" w:hAnsi="黑体"/>
          <w:b w:val="0"/>
          <w:spacing w:val="-4"/>
          <w:sz w:val="32"/>
          <w:szCs w:val="32"/>
        </w:rPr>
      </w:pPr>
      <w:r>
        <w:rPr>
          <w:rStyle w:val="a7"/>
          <w:rFonts w:ascii="黑体" w:eastAsia="黑体" w:hAnsi="黑体" w:hint="eastAsia"/>
          <w:b w:val="0"/>
          <w:spacing w:val="-4"/>
          <w:sz w:val="32"/>
          <w:szCs w:val="32"/>
        </w:rPr>
        <w:t>五、其他需要说明的问题</w:t>
      </w:r>
    </w:p>
    <w:p w:rsidR="00791630" w:rsidRDefault="00791630" w:rsidP="00477F5E">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791630" w:rsidRDefault="00791630" w:rsidP="00477F5E">
      <w:pPr>
        <w:spacing w:line="540" w:lineRule="exact"/>
        <w:ind w:firstLineChars="181" w:firstLine="565"/>
        <w:rPr>
          <w:rFonts w:ascii="仿宋" w:eastAsia="仿宋" w:hAnsi="仿宋" w:cs="仿宋"/>
          <w:bCs/>
          <w:spacing w:val="-4"/>
          <w:sz w:val="32"/>
          <w:szCs w:val="32"/>
        </w:rPr>
      </w:pPr>
      <w:r>
        <w:rPr>
          <w:rFonts w:ascii="仿宋" w:eastAsia="仿宋" w:hAnsi="仿宋" w:cs="仿宋" w:hint="eastAsia"/>
          <w:bCs/>
          <w:spacing w:val="-4"/>
          <w:sz w:val="32"/>
          <w:szCs w:val="32"/>
        </w:rPr>
        <w:t>加强设备维护，人员管理，提高工艺管理质量，落实出水达</w:t>
      </w:r>
      <w:r>
        <w:rPr>
          <w:rFonts w:ascii="仿宋" w:eastAsia="仿宋" w:hAnsi="仿宋" w:cs="仿宋" w:hint="eastAsia"/>
          <w:bCs/>
          <w:spacing w:val="-4"/>
          <w:sz w:val="32"/>
          <w:szCs w:val="32"/>
        </w:rPr>
        <w:lastRenderedPageBreak/>
        <w:t>标长效管理机制。</w:t>
      </w:r>
    </w:p>
    <w:p w:rsidR="00791630" w:rsidRDefault="00791630" w:rsidP="00477F5E">
      <w:pPr>
        <w:numPr>
          <w:ilvl w:val="0"/>
          <w:numId w:val="2"/>
        </w:num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主要经验及做法、存在问题和建议</w:t>
      </w:r>
    </w:p>
    <w:p w:rsidR="00791630" w:rsidRDefault="00791630" w:rsidP="00477F5E">
      <w:pPr>
        <w:spacing w:line="540" w:lineRule="exact"/>
        <w:ind w:firstLineChars="300" w:firstLine="940"/>
        <w:rPr>
          <w:rFonts w:ascii="楷体" w:eastAsia="楷体" w:hAnsi="楷体"/>
          <w:b/>
          <w:spacing w:val="-4"/>
          <w:sz w:val="32"/>
          <w:szCs w:val="32"/>
        </w:rPr>
      </w:pPr>
      <w:r>
        <w:rPr>
          <w:rFonts w:ascii="楷体" w:eastAsia="楷体" w:hAnsi="楷体" w:hint="eastAsia"/>
          <w:b/>
          <w:spacing w:val="-4"/>
          <w:sz w:val="32"/>
          <w:szCs w:val="32"/>
        </w:rPr>
        <w:t>无</w:t>
      </w:r>
    </w:p>
    <w:p w:rsidR="00791630" w:rsidRDefault="00791630" w:rsidP="00477F5E">
      <w:pPr>
        <w:numPr>
          <w:ilvl w:val="0"/>
          <w:numId w:val="3"/>
        </w:num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其他</w:t>
      </w:r>
    </w:p>
    <w:p w:rsidR="00791630" w:rsidRDefault="00791630" w:rsidP="00477F5E">
      <w:pPr>
        <w:spacing w:line="540" w:lineRule="exact"/>
        <w:ind w:firstLineChars="300" w:firstLine="940"/>
        <w:jc w:val="left"/>
        <w:rPr>
          <w:rFonts w:ascii="楷体" w:eastAsia="楷体" w:hAnsi="楷体"/>
          <w:b/>
          <w:spacing w:val="-4"/>
          <w:sz w:val="32"/>
          <w:szCs w:val="32"/>
        </w:rPr>
      </w:pPr>
      <w:r>
        <w:rPr>
          <w:rFonts w:ascii="楷体" w:eastAsia="楷体" w:hAnsi="楷体" w:hint="eastAsia"/>
          <w:b/>
          <w:spacing w:val="-4"/>
          <w:sz w:val="32"/>
          <w:szCs w:val="32"/>
        </w:rPr>
        <w:t>无</w:t>
      </w:r>
    </w:p>
    <w:p w:rsidR="00791630" w:rsidRDefault="00791630">
      <w:pPr>
        <w:spacing w:line="540" w:lineRule="exact"/>
        <w:ind w:firstLine="640"/>
        <w:rPr>
          <w:rStyle w:val="a7"/>
          <w:rFonts w:ascii="黑体" w:eastAsia="黑体" w:hAnsi="黑体"/>
          <w:b w:val="0"/>
          <w:spacing w:val="-4"/>
          <w:sz w:val="32"/>
          <w:szCs w:val="32"/>
        </w:rPr>
      </w:pPr>
      <w:r>
        <w:rPr>
          <w:rStyle w:val="a7"/>
          <w:rFonts w:ascii="黑体" w:eastAsia="黑体" w:hAnsi="黑体" w:hint="eastAsia"/>
          <w:b w:val="0"/>
          <w:spacing w:val="-4"/>
          <w:sz w:val="32"/>
          <w:szCs w:val="32"/>
        </w:rPr>
        <w:t>六、项目评价工作情况</w:t>
      </w:r>
    </w:p>
    <w:p w:rsidR="00791630" w:rsidRDefault="00791630">
      <w:pPr>
        <w:spacing w:line="540" w:lineRule="exact"/>
        <w:ind w:firstLine="640"/>
        <w:rPr>
          <w:rStyle w:val="a7"/>
          <w:rFonts w:ascii="黑体" w:eastAsia="黑体" w:hAnsi="黑体"/>
          <w:b w:val="0"/>
          <w:spacing w:val="-4"/>
          <w:sz w:val="32"/>
          <w:szCs w:val="32"/>
        </w:rPr>
      </w:pPr>
      <w:r>
        <w:rPr>
          <w:rStyle w:val="a7"/>
          <w:rFonts w:ascii="黑体" w:eastAsia="黑体" w:hAnsi="黑体" w:hint="eastAsia"/>
          <w:b w:val="0"/>
          <w:spacing w:val="-4"/>
          <w:sz w:val="32"/>
          <w:szCs w:val="32"/>
        </w:rPr>
        <w:t>七、附表</w:t>
      </w:r>
    </w:p>
    <w:p w:rsidR="00791630" w:rsidRDefault="00791630">
      <w:pPr>
        <w:spacing w:line="540" w:lineRule="exact"/>
        <w:ind w:firstLine="567"/>
        <w:rPr>
          <w:rStyle w:val="a7"/>
          <w:rFonts w:ascii="仿宋" w:eastAsia="仿宋" w:hAnsi="仿宋"/>
          <w:b w:val="0"/>
          <w:spacing w:val="-4"/>
          <w:sz w:val="32"/>
          <w:szCs w:val="32"/>
        </w:rPr>
      </w:pPr>
      <w:r>
        <w:rPr>
          <w:rStyle w:val="a7"/>
          <w:rFonts w:ascii="仿宋" w:eastAsia="仿宋" w:hAnsi="仿宋" w:hint="eastAsia"/>
          <w:b w:val="0"/>
          <w:spacing w:val="-4"/>
          <w:sz w:val="32"/>
          <w:szCs w:val="32"/>
        </w:rPr>
        <w:t>《自治州财政项目支出绩效自评表》</w:t>
      </w:r>
    </w:p>
    <w:p w:rsidR="00791630" w:rsidRDefault="00791630">
      <w:pPr>
        <w:spacing w:line="540" w:lineRule="exact"/>
        <w:ind w:firstLine="567"/>
        <w:rPr>
          <w:rStyle w:val="a7"/>
          <w:rFonts w:ascii="仿宋" w:eastAsia="仿宋" w:hAnsi="仿宋"/>
          <w:b w:val="0"/>
          <w:spacing w:val="-4"/>
          <w:sz w:val="32"/>
          <w:szCs w:val="32"/>
        </w:rPr>
      </w:pPr>
    </w:p>
    <w:p w:rsidR="00791630" w:rsidRDefault="00791630">
      <w:pPr>
        <w:spacing w:line="540" w:lineRule="exact"/>
        <w:ind w:firstLine="567"/>
        <w:rPr>
          <w:rStyle w:val="a7"/>
          <w:rFonts w:ascii="仿宋" w:eastAsia="仿宋" w:hAnsi="仿宋"/>
          <w:b w:val="0"/>
          <w:spacing w:val="-4"/>
          <w:sz w:val="32"/>
          <w:szCs w:val="32"/>
        </w:rPr>
      </w:pPr>
    </w:p>
    <w:p w:rsidR="00791630" w:rsidRDefault="00791630">
      <w:pPr>
        <w:spacing w:line="540" w:lineRule="exact"/>
        <w:rPr>
          <w:rStyle w:val="a7"/>
          <w:rFonts w:ascii="仿宋" w:eastAsia="仿宋" w:hAnsi="仿宋"/>
          <w:b w:val="0"/>
          <w:spacing w:val="-4"/>
          <w:sz w:val="32"/>
          <w:szCs w:val="32"/>
        </w:rPr>
      </w:pPr>
    </w:p>
    <w:p w:rsidR="00791630" w:rsidRDefault="00791630">
      <w:pPr>
        <w:spacing w:line="540" w:lineRule="exact"/>
        <w:ind w:firstLine="567"/>
        <w:rPr>
          <w:rStyle w:val="a7"/>
          <w:rFonts w:ascii="仿宋" w:eastAsia="仿宋" w:hAnsi="仿宋"/>
          <w:b w:val="0"/>
          <w:spacing w:val="-4"/>
          <w:sz w:val="32"/>
          <w:szCs w:val="32"/>
        </w:rPr>
      </w:pPr>
    </w:p>
    <w:p w:rsidR="00791630" w:rsidRDefault="00791630">
      <w:pPr>
        <w:spacing w:line="540" w:lineRule="exact"/>
        <w:ind w:firstLine="567"/>
        <w:rPr>
          <w:rStyle w:val="a7"/>
          <w:rFonts w:ascii="仿宋" w:eastAsia="仿宋" w:hAnsi="仿宋"/>
          <w:b w:val="0"/>
          <w:spacing w:val="-4"/>
          <w:sz w:val="32"/>
          <w:szCs w:val="32"/>
        </w:rPr>
      </w:pPr>
    </w:p>
    <w:p w:rsidR="00791630" w:rsidRDefault="00791630">
      <w:pPr>
        <w:spacing w:line="540" w:lineRule="exact"/>
        <w:ind w:firstLine="567"/>
        <w:rPr>
          <w:rStyle w:val="a7"/>
          <w:rFonts w:ascii="仿宋" w:eastAsia="仿宋" w:hAnsi="仿宋"/>
          <w:b w:val="0"/>
          <w:spacing w:val="-4"/>
          <w:sz w:val="32"/>
          <w:szCs w:val="32"/>
        </w:rPr>
      </w:pPr>
    </w:p>
    <w:p w:rsidR="00791630" w:rsidRDefault="00791630">
      <w:pPr>
        <w:spacing w:line="540" w:lineRule="exact"/>
        <w:ind w:firstLine="567"/>
        <w:rPr>
          <w:rStyle w:val="a7"/>
          <w:rFonts w:ascii="仿宋" w:eastAsia="仿宋" w:hAnsi="仿宋"/>
          <w:b w:val="0"/>
          <w:spacing w:val="-4"/>
          <w:sz w:val="32"/>
          <w:szCs w:val="32"/>
        </w:rPr>
      </w:pPr>
    </w:p>
    <w:p w:rsidR="00791630" w:rsidRDefault="00791630">
      <w:pPr>
        <w:spacing w:line="540" w:lineRule="exact"/>
        <w:ind w:firstLine="567"/>
        <w:rPr>
          <w:rStyle w:val="a7"/>
          <w:rFonts w:ascii="仿宋" w:eastAsia="仿宋" w:hAnsi="仿宋"/>
          <w:b w:val="0"/>
          <w:spacing w:val="-4"/>
          <w:sz w:val="32"/>
          <w:szCs w:val="32"/>
        </w:rPr>
      </w:pPr>
    </w:p>
    <w:p w:rsidR="00791630" w:rsidRDefault="00791630">
      <w:pPr>
        <w:spacing w:line="540" w:lineRule="exact"/>
        <w:ind w:firstLine="567"/>
        <w:rPr>
          <w:rStyle w:val="a7"/>
          <w:rFonts w:ascii="仿宋" w:eastAsia="仿宋" w:hAnsi="仿宋"/>
          <w:b w:val="0"/>
          <w:spacing w:val="-4"/>
          <w:sz w:val="32"/>
          <w:szCs w:val="32"/>
        </w:rPr>
      </w:pPr>
    </w:p>
    <w:p w:rsidR="00791630" w:rsidRDefault="00791630">
      <w:pPr>
        <w:spacing w:line="540" w:lineRule="exact"/>
        <w:ind w:firstLine="567"/>
        <w:rPr>
          <w:rStyle w:val="a7"/>
          <w:rFonts w:ascii="仿宋" w:eastAsia="仿宋" w:hAnsi="仿宋"/>
          <w:b w:val="0"/>
          <w:spacing w:val="-4"/>
          <w:sz w:val="32"/>
          <w:szCs w:val="32"/>
        </w:rPr>
      </w:pPr>
    </w:p>
    <w:p w:rsidR="00791630" w:rsidRDefault="00791630">
      <w:pPr>
        <w:spacing w:line="540" w:lineRule="exact"/>
        <w:ind w:firstLine="567"/>
        <w:rPr>
          <w:rStyle w:val="a7"/>
          <w:rFonts w:ascii="仿宋" w:eastAsia="仿宋" w:hAnsi="仿宋"/>
          <w:b w:val="0"/>
          <w:spacing w:val="-4"/>
          <w:sz w:val="32"/>
          <w:szCs w:val="32"/>
        </w:rPr>
      </w:pPr>
    </w:p>
    <w:p w:rsidR="00791630" w:rsidRDefault="00791630">
      <w:pPr>
        <w:spacing w:line="540" w:lineRule="exact"/>
        <w:ind w:firstLine="567"/>
        <w:rPr>
          <w:rStyle w:val="a7"/>
          <w:rFonts w:ascii="仿宋" w:eastAsia="仿宋" w:hAnsi="仿宋"/>
          <w:b w:val="0"/>
          <w:spacing w:val="-4"/>
          <w:sz w:val="32"/>
          <w:szCs w:val="32"/>
        </w:rPr>
      </w:pPr>
    </w:p>
    <w:p w:rsidR="00791630" w:rsidRDefault="00791630">
      <w:pPr>
        <w:spacing w:line="540" w:lineRule="exact"/>
        <w:ind w:firstLine="567"/>
        <w:rPr>
          <w:rStyle w:val="a7"/>
          <w:rFonts w:ascii="仿宋" w:eastAsia="仿宋" w:hAnsi="仿宋"/>
          <w:b w:val="0"/>
          <w:spacing w:val="-4"/>
          <w:sz w:val="32"/>
          <w:szCs w:val="32"/>
        </w:rPr>
      </w:pPr>
    </w:p>
    <w:p w:rsidR="00791630" w:rsidRDefault="00791630">
      <w:pPr>
        <w:spacing w:line="540" w:lineRule="exact"/>
        <w:ind w:firstLine="567"/>
        <w:rPr>
          <w:rStyle w:val="a7"/>
          <w:rFonts w:ascii="仿宋" w:eastAsia="仿宋" w:hAnsi="仿宋"/>
          <w:b w:val="0"/>
          <w:spacing w:val="-4"/>
          <w:sz w:val="32"/>
          <w:szCs w:val="32"/>
        </w:rPr>
      </w:pPr>
    </w:p>
    <w:p w:rsidR="00791630" w:rsidRDefault="00791630">
      <w:pPr>
        <w:spacing w:line="540" w:lineRule="exact"/>
        <w:ind w:firstLine="567"/>
        <w:rPr>
          <w:rStyle w:val="a7"/>
          <w:rFonts w:ascii="仿宋" w:eastAsia="仿宋" w:hAnsi="仿宋"/>
          <w:b w:val="0"/>
          <w:spacing w:val="-4"/>
          <w:sz w:val="32"/>
          <w:szCs w:val="32"/>
        </w:rPr>
      </w:pPr>
    </w:p>
    <w:p w:rsidR="00791630" w:rsidRDefault="00791630">
      <w:pPr>
        <w:spacing w:line="540" w:lineRule="exact"/>
        <w:ind w:firstLine="567"/>
        <w:rPr>
          <w:rStyle w:val="a7"/>
          <w:rFonts w:ascii="仿宋" w:eastAsia="仿宋" w:hAnsi="仿宋"/>
          <w:b w:val="0"/>
          <w:spacing w:val="-4"/>
          <w:sz w:val="32"/>
          <w:szCs w:val="32"/>
        </w:rPr>
      </w:pPr>
    </w:p>
    <w:p w:rsidR="00791630" w:rsidRDefault="00791630">
      <w:pPr>
        <w:spacing w:line="540" w:lineRule="exact"/>
        <w:ind w:firstLine="567"/>
        <w:rPr>
          <w:rStyle w:val="a7"/>
          <w:rFonts w:ascii="仿宋" w:eastAsia="仿宋" w:hAnsi="仿宋"/>
          <w:b w:val="0"/>
          <w:spacing w:val="-4"/>
          <w:sz w:val="32"/>
          <w:szCs w:val="32"/>
        </w:rPr>
      </w:pPr>
    </w:p>
    <w:p w:rsidR="00791630" w:rsidRDefault="00791630">
      <w:pPr>
        <w:spacing w:line="540" w:lineRule="exact"/>
        <w:ind w:firstLine="567"/>
        <w:rPr>
          <w:rStyle w:val="a7"/>
          <w:rFonts w:ascii="仿宋" w:eastAsia="仿宋" w:hAnsi="仿宋"/>
          <w:b w:val="0"/>
          <w:spacing w:val="-4"/>
          <w:sz w:val="32"/>
          <w:szCs w:val="32"/>
        </w:rPr>
      </w:pPr>
    </w:p>
    <w:p w:rsidR="00791630" w:rsidRDefault="00791630">
      <w:pPr>
        <w:spacing w:line="540" w:lineRule="exact"/>
        <w:ind w:firstLine="567"/>
        <w:rPr>
          <w:rStyle w:val="a7"/>
          <w:rFonts w:ascii="仿宋" w:eastAsia="仿宋" w:hAnsi="仿宋"/>
          <w:b w:val="0"/>
          <w:spacing w:val="-4"/>
          <w:sz w:val="32"/>
          <w:szCs w:val="32"/>
        </w:rPr>
      </w:pPr>
    </w:p>
    <w:p w:rsidR="00791630" w:rsidRDefault="00791630">
      <w:pPr>
        <w:spacing w:line="540" w:lineRule="exact"/>
        <w:ind w:firstLine="567"/>
        <w:rPr>
          <w:rStyle w:val="a7"/>
          <w:rFonts w:ascii="仿宋" w:eastAsia="仿宋" w:hAnsi="仿宋"/>
          <w:b w:val="0"/>
          <w:spacing w:val="-4"/>
          <w:sz w:val="32"/>
          <w:szCs w:val="32"/>
        </w:rPr>
      </w:pPr>
    </w:p>
    <w:p w:rsidR="00791630" w:rsidRDefault="00791630">
      <w:pPr>
        <w:spacing w:line="540" w:lineRule="exact"/>
        <w:ind w:firstLine="567"/>
        <w:rPr>
          <w:rStyle w:val="a7"/>
          <w:rFonts w:ascii="仿宋" w:eastAsia="仿宋" w:hAnsi="仿宋"/>
          <w:b w:val="0"/>
          <w:spacing w:val="-4"/>
          <w:sz w:val="32"/>
          <w:szCs w:val="32"/>
        </w:rPr>
      </w:pPr>
    </w:p>
    <w:tbl>
      <w:tblPr>
        <w:tblW w:w="9020" w:type="dxa"/>
        <w:tblInd w:w="93" w:type="dxa"/>
        <w:tblLayout w:type="fixed"/>
        <w:tblLook w:val="00A0" w:firstRow="1" w:lastRow="0" w:firstColumn="1" w:lastColumn="0" w:noHBand="0" w:noVBand="0"/>
      </w:tblPr>
      <w:tblGrid>
        <w:gridCol w:w="720"/>
        <w:gridCol w:w="1140"/>
        <w:gridCol w:w="1360"/>
        <w:gridCol w:w="1080"/>
        <w:gridCol w:w="880"/>
        <w:gridCol w:w="2060"/>
        <w:gridCol w:w="1780"/>
      </w:tblGrid>
      <w:tr w:rsidR="00791630">
        <w:trPr>
          <w:trHeight w:val="405"/>
        </w:trPr>
        <w:tc>
          <w:tcPr>
            <w:tcW w:w="9020" w:type="dxa"/>
            <w:gridSpan w:val="7"/>
            <w:tcBorders>
              <w:top w:val="nil"/>
              <w:left w:val="nil"/>
              <w:bottom w:val="nil"/>
              <w:right w:val="nil"/>
            </w:tcBorders>
            <w:vAlign w:val="center"/>
          </w:tcPr>
          <w:p w:rsidR="00791630" w:rsidRDefault="00791630">
            <w:pPr>
              <w:widowControl/>
              <w:jc w:val="center"/>
              <w:rPr>
                <w:rFonts w:ascii="宋体" w:cs="宋体"/>
                <w:b/>
                <w:bCs/>
                <w:kern w:val="0"/>
                <w:sz w:val="32"/>
                <w:szCs w:val="32"/>
              </w:rPr>
            </w:pPr>
            <w:bookmarkStart w:id="0" w:name="_Hlk20237668"/>
            <w:r>
              <w:rPr>
                <w:rFonts w:ascii="宋体" w:hAnsi="宋体" w:cs="宋体" w:hint="eastAsia"/>
                <w:b/>
                <w:bCs/>
                <w:kern w:val="0"/>
                <w:sz w:val="32"/>
                <w:szCs w:val="32"/>
              </w:rPr>
              <w:t>奇台县财政项目支出绩效自评表</w:t>
            </w:r>
          </w:p>
        </w:tc>
      </w:tr>
      <w:tr w:rsidR="00791630">
        <w:trPr>
          <w:trHeight w:val="285"/>
        </w:trPr>
        <w:tc>
          <w:tcPr>
            <w:tcW w:w="9020" w:type="dxa"/>
            <w:gridSpan w:val="7"/>
            <w:tcBorders>
              <w:top w:val="nil"/>
              <w:left w:val="nil"/>
              <w:bottom w:val="nil"/>
              <w:right w:val="nil"/>
            </w:tcBorders>
            <w:vAlign w:val="center"/>
          </w:tcPr>
          <w:p w:rsidR="00791630" w:rsidRDefault="00791630">
            <w:pPr>
              <w:widowControl/>
              <w:jc w:val="center"/>
              <w:rPr>
                <w:rFonts w:ascii="宋体" w:cs="宋体"/>
                <w:kern w:val="0"/>
                <w:sz w:val="24"/>
              </w:rPr>
            </w:pPr>
            <w:r>
              <w:rPr>
                <w:rFonts w:ascii="宋体" w:hAnsi="宋体" w:cs="宋体" w:hint="eastAsia"/>
                <w:kern w:val="0"/>
                <w:sz w:val="24"/>
              </w:rPr>
              <w:t>（</w:t>
            </w:r>
            <w:r>
              <w:rPr>
                <w:kern w:val="0"/>
                <w:sz w:val="24"/>
              </w:rPr>
              <w:t xml:space="preserve">  2018 </w:t>
            </w:r>
            <w:r>
              <w:rPr>
                <w:rFonts w:ascii="宋体" w:hAnsi="宋体" w:cs="宋体" w:hint="eastAsia"/>
                <w:kern w:val="0"/>
                <w:sz w:val="24"/>
              </w:rPr>
              <w:t>年度）</w:t>
            </w:r>
          </w:p>
        </w:tc>
      </w:tr>
      <w:tr w:rsidR="00791630">
        <w:trPr>
          <w:trHeight w:val="285"/>
        </w:trPr>
        <w:tc>
          <w:tcPr>
            <w:tcW w:w="720" w:type="dxa"/>
            <w:tcBorders>
              <w:top w:val="nil"/>
              <w:left w:val="nil"/>
              <w:bottom w:val="nil"/>
              <w:right w:val="nil"/>
            </w:tcBorders>
            <w:vAlign w:val="center"/>
          </w:tcPr>
          <w:p w:rsidR="00791630" w:rsidRDefault="00791630">
            <w:pPr>
              <w:widowControl/>
              <w:jc w:val="center"/>
              <w:rPr>
                <w:rFonts w:ascii="宋体" w:cs="宋体"/>
                <w:kern w:val="0"/>
                <w:sz w:val="24"/>
              </w:rPr>
            </w:pPr>
          </w:p>
        </w:tc>
        <w:tc>
          <w:tcPr>
            <w:tcW w:w="1140" w:type="dxa"/>
            <w:tcBorders>
              <w:top w:val="nil"/>
              <w:left w:val="nil"/>
              <w:bottom w:val="nil"/>
              <w:right w:val="nil"/>
            </w:tcBorders>
            <w:vAlign w:val="center"/>
          </w:tcPr>
          <w:p w:rsidR="00791630" w:rsidRDefault="00791630">
            <w:pPr>
              <w:widowControl/>
              <w:jc w:val="center"/>
              <w:rPr>
                <w:rFonts w:ascii="宋体" w:cs="宋体"/>
                <w:kern w:val="0"/>
                <w:sz w:val="24"/>
              </w:rPr>
            </w:pPr>
          </w:p>
        </w:tc>
        <w:tc>
          <w:tcPr>
            <w:tcW w:w="1360" w:type="dxa"/>
            <w:tcBorders>
              <w:top w:val="nil"/>
              <w:left w:val="nil"/>
              <w:bottom w:val="nil"/>
              <w:right w:val="nil"/>
            </w:tcBorders>
            <w:vAlign w:val="center"/>
          </w:tcPr>
          <w:p w:rsidR="00791630" w:rsidRDefault="00791630">
            <w:pPr>
              <w:widowControl/>
              <w:jc w:val="center"/>
              <w:rPr>
                <w:rFonts w:ascii="宋体" w:cs="宋体"/>
                <w:kern w:val="0"/>
                <w:sz w:val="24"/>
              </w:rPr>
            </w:pPr>
          </w:p>
        </w:tc>
        <w:tc>
          <w:tcPr>
            <w:tcW w:w="1080" w:type="dxa"/>
            <w:tcBorders>
              <w:top w:val="nil"/>
              <w:left w:val="nil"/>
              <w:bottom w:val="nil"/>
              <w:right w:val="nil"/>
            </w:tcBorders>
            <w:vAlign w:val="center"/>
          </w:tcPr>
          <w:p w:rsidR="00791630" w:rsidRDefault="00791630">
            <w:pPr>
              <w:widowControl/>
              <w:jc w:val="center"/>
              <w:rPr>
                <w:rFonts w:ascii="宋体" w:cs="宋体"/>
                <w:kern w:val="0"/>
                <w:sz w:val="24"/>
              </w:rPr>
            </w:pPr>
          </w:p>
        </w:tc>
        <w:tc>
          <w:tcPr>
            <w:tcW w:w="880" w:type="dxa"/>
            <w:tcBorders>
              <w:top w:val="nil"/>
              <w:left w:val="nil"/>
              <w:bottom w:val="nil"/>
              <w:right w:val="nil"/>
            </w:tcBorders>
            <w:vAlign w:val="center"/>
          </w:tcPr>
          <w:p w:rsidR="00791630" w:rsidRDefault="00791630">
            <w:pPr>
              <w:widowControl/>
              <w:jc w:val="center"/>
              <w:rPr>
                <w:rFonts w:ascii="宋体" w:cs="宋体"/>
                <w:kern w:val="0"/>
                <w:sz w:val="24"/>
              </w:rPr>
            </w:pPr>
          </w:p>
        </w:tc>
        <w:tc>
          <w:tcPr>
            <w:tcW w:w="2060" w:type="dxa"/>
            <w:tcBorders>
              <w:top w:val="nil"/>
              <w:left w:val="nil"/>
              <w:bottom w:val="nil"/>
              <w:right w:val="nil"/>
            </w:tcBorders>
            <w:vAlign w:val="center"/>
          </w:tcPr>
          <w:p w:rsidR="00791630" w:rsidRDefault="00791630">
            <w:pPr>
              <w:widowControl/>
              <w:jc w:val="center"/>
              <w:rPr>
                <w:rFonts w:ascii="宋体" w:cs="宋体"/>
                <w:kern w:val="0"/>
                <w:sz w:val="24"/>
              </w:rPr>
            </w:pPr>
          </w:p>
        </w:tc>
        <w:tc>
          <w:tcPr>
            <w:tcW w:w="1780" w:type="dxa"/>
            <w:tcBorders>
              <w:top w:val="nil"/>
              <w:left w:val="nil"/>
              <w:bottom w:val="nil"/>
              <w:right w:val="nil"/>
            </w:tcBorders>
            <w:vAlign w:val="center"/>
          </w:tcPr>
          <w:p w:rsidR="00791630" w:rsidRDefault="00791630">
            <w:pPr>
              <w:widowControl/>
              <w:jc w:val="center"/>
              <w:rPr>
                <w:rFonts w:ascii="宋体" w:cs="宋体"/>
                <w:kern w:val="0"/>
                <w:sz w:val="24"/>
              </w:rPr>
            </w:pPr>
          </w:p>
        </w:tc>
      </w:tr>
      <w:tr w:rsidR="00791630">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791630" w:rsidRDefault="00791630">
            <w:pPr>
              <w:widowControl/>
              <w:jc w:val="center"/>
              <w:rPr>
                <w:rFonts w:ascii="宋体" w:cs="宋体"/>
                <w:kern w:val="0"/>
                <w:sz w:val="20"/>
                <w:szCs w:val="20"/>
              </w:rPr>
            </w:pPr>
            <w:r>
              <w:rPr>
                <w:rFonts w:ascii="宋体" w:hAnsi="宋体" w:cs="宋体" w:hint="eastAsia"/>
                <w:kern w:val="0"/>
                <w:sz w:val="20"/>
                <w:szCs w:val="20"/>
              </w:rPr>
              <w:t xml:space="preserve">奇台县污水处理厂提标改造工程　</w:t>
            </w:r>
          </w:p>
        </w:tc>
      </w:tr>
      <w:tr w:rsidR="00791630">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791630" w:rsidRDefault="00791630">
            <w:pPr>
              <w:widowControl/>
              <w:jc w:val="center"/>
              <w:rPr>
                <w:rFonts w:ascii="宋体" w:cs="宋体"/>
                <w:kern w:val="0"/>
                <w:sz w:val="20"/>
                <w:szCs w:val="20"/>
              </w:rPr>
            </w:pPr>
            <w:r>
              <w:rPr>
                <w:rFonts w:ascii="宋体" w:hAnsi="宋体" w:cs="宋体" w:hint="eastAsia"/>
                <w:kern w:val="0"/>
                <w:sz w:val="20"/>
                <w:szCs w:val="20"/>
              </w:rPr>
              <w:t xml:space="preserve">　奇台县住房和城乡建设局</w:t>
            </w:r>
          </w:p>
        </w:tc>
      </w:tr>
      <w:tr w:rsidR="00791630">
        <w:trPr>
          <w:trHeight w:val="465"/>
        </w:trPr>
        <w:tc>
          <w:tcPr>
            <w:tcW w:w="720" w:type="dxa"/>
            <w:vMerge w:val="restart"/>
            <w:tcBorders>
              <w:top w:val="nil"/>
              <w:left w:val="single" w:sz="4" w:space="0" w:color="auto"/>
              <w:bottom w:val="single" w:sz="4" w:space="0" w:color="auto"/>
              <w:right w:val="single" w:sz="4" w:space="0" w:color="auto"/>
            </w:tcBorders>
            <w:vAlign w:val="center"/>
          </w:tcPr>
          <w:p w:rsidR="00791630" w:rsidRDefault="00791630">
            <w:pPr>
              <w:widowControl/>
              <w:jc w:val="center"/>
              <w:rPr>
                <w:rFonts w:ascii="宋体" w:cs="宋体"/>
                <w:kern w:val="0"/>
                <w:sz w:val="20"/>
                <w:szCs w:val="20"/>
              </w:rPr>
            </w:pPr>
            <w:r>
              <w:rPr>
                <w:rFonts w:ascii="宋体" w:hAnsi="宋体" w:cs="宋体" w:hint="eastAsia"/>
                <w:kern w:val="0"/>
                <w:sz w:val="20"/>
                <w:szCs w:val="20"/>
              </w:rPr>
              <w:t>预算</w:t>
            </w:r>
            <w:r>
              <w:rPr>
                <w:rFonts w:ascii="宋体" w:cs="宋体"/>
                <w:kern w:val="0"/>
                <w:sz w:val="20"/>
                <w:szCs w:val="20"/>
              </w:rPr>
              <w:br/>
            </w:r>
            <w:r>
              <w:rPr>
                <w:rFonts w:ascii="宋体" w:hAnsi="宋体" w:cs="宋体" w:hint="eastAsia"/>
                <w:kern w:val="0"/>
                <w:sz w:val="20"/>
                <w:szCs w:val="20"/>
              </w:rPr>
              <w:t>执行</w:t>
            </w:r>
            <w:r>
              <w:rPr>
                <w:rFonts w:ascii="宋体" w:cs="宋体"/>
                <w:kern w:val="0"/>
                <w:sz w:val="20"/>
                <w:szCs w:val="20"/>
              </w:rPr>
              <w:br/>
            </w:r>
            <w:r>
              <w:rPr>
                <w:rFonts w:ascii="宋体" w:hAnsi="宋体" w:cs="宋体" w:hint="eastAsia"/>
                <w:kern w:val="0"/>
                <w:sz w:val="20"/>
                <w:szCs w:val="20"/>
              </w:rPr>
              <w:t>情况</w:t>
            </w:r>
            <w:r>
              <w:rPr>
                <w:rFonts w:ascii="宋体" w:cs="宋体"/>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vAlign w:val="center"/>
          </w:tcPr>
          <w:p w:rsidR="00791630" w:rsidRDefault="00791630">
            <w:pPr>
              <w:widowControl/>
              <w:jc w:val="center"/>
              <w:rPr>
                <w:rFonts w:ascii="宋体" w:cs="宋体"/>
                <w:kern w:val="0"/>
                <w:sz w:val="20"/>
                <w:szCs w:val="20"/>
              </w:rPr>
            </w:pPr>
            <w:r>
              <w:rPr>
                <w:rFonts w:ascii="宋体" w:hAnsi="宋体" w:cs="宋体"/>
                <w:kern w:val="0"/>
                <w:sz w:val="20"/>
                <w:szCs w:val="20"/>
              </w:rPr>
              <w:t>50</w:t>
            </w:r>
            <w:r>
              <w:rPr>
                <w:rFonts w:ascii="宋体" w:hAnsi="宋体" w:cs="宋体" w:hint="eastAsia"/>
                <w:kern w:val="0"/>
                <w:sz w:val="20"/>
                <w:szCs w:val="20"/>
              </w:rPr>
              <w:t xml:space="preserve">万元　</w:t>
            </w:r>
          </w:p>
        </w:tc>
        <w:tc>
          <w:tcPr>
            <w:tcW w:w="2060" w:type="dxa"/>
            <w:tcBorders>
              <w:top w:val="nil"/>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791630" w:rsidRDefault="00791630">
            <w:pPr>
              <w:widowControl/>
              <w:jc w:val="center"/>
              <w:rPr>
                <w:rFonts w:ascii="宋体" w:cs="宋体"/>
                <w:kern w:val="0"/>
                <w:sz w:val="20"/>
                <w:szCs w:val="20"/>
              </w:rPr>
            </w:pPr>
            <w:r>
              <w:rPr>
                <w:rFonts w:ascii="宋体" w:hAnsi="宋体" w:cs="宋体"/>
                <w:kern w:val="0"/>
                <w:sz w:val="20"/>
                <w:szCs w:val="20"/>
              </w:rPr>
              <w:t>50</w:t>
            </w:r>
            <w:r>
              <w:rPr>
                <w:rFonts w:ascii="宋体" w:hAnsi="宋体" w:cs="宋体" w:hint="eastAsia"/>
                <w:kern w:val="0"/>
                <w:sz w:val="20"/>
                <w:szCs w:val="20"/>
              </w:rPr>
              <w:t>万元</w:t>
            </w:r>
          </w:p>
        </w:tc>
      </w:tr>
      <w:tr w:rsidR="00791630">
        <w:trPr>
          <w:trHeight w:val="509"/>
        </w:trPr>
        <w:tc>
          <w:tcPr>
            <w:tcW w:w="720" w:type="dxa"/>
            <w:vMerge/>
            <w:tcBorders>
              <w:top w:val="nil"/>
              <w:left w:val="single" w:sz="4" w:space="0" w:color="auto"/>
              <w:bottom w:val="single" w:sz="4" w:space="0" w:color="auto"/>
              <w:right w:val="single" w:sz="4" w:space="0" w:color="auto"/>
            </w:tcBorders>
            <w:vAlign w:val="center"/>
          </w:tcPr>
          <w:p w:rsidR="00791630" w:rsidRDefault="00791630">
            <w:pPr>
              <w:widowControl/>
              <w:jc w:val="left"/>
              <w:rPr>
                <w:rFonts w:asci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791630" w:rsidRDefault="00791630">
            <w:pPr>
              <w:widowControl/>
              <w:jc w:val="right"/>
              <w:rPr>
                <w:rFonts w:asci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791630" w:rsidRDefault="00791630">
            <w:pPr>
              <w:widowControl/>
              <w:jc w:val="center"/>
              <w:rPr>
                <w:rFonts w:ascii="宋体" w:cs="宋体"/>
                <w:kern w:val="0"/>
                <w:sz w:val="20"/>
                <w:szCs w:val="20"/>
              </w:rPr>
            </w:pPr>
            <w:r>
              <w:rPr>
                <w:rFonts w:ascii="宋体" w:hAnsi="宋体" w:cs="宋体"/>
                <w:kern w:val="0"/>
                <w:sz w:val="20"/>
                <w:szCs w:val="20"/>
              </w:rPr>
              <w:t>50</w:t>
            </w:r>
            <w:r>
              <w:rPr>
                <w:rFonts w:ascii="宋体" w:hAnsi="宋体" w:cs="宋体" w:hint="eastAsia"/>
                <w:kern w:val="0"/>
                <w:sz w:val="20"/>
                <w:szCs w:val="20"/>
              </w:rPr>
              <w:t>万元</w:t>
            </w:r>
          </w:p>
        </w:tc>
        <w:tc>
          <w:tcPr>
            <w:tcW w:w="2060" w:type="dxa"/>
            <w:tcBorders>
              <w:top w:val="nil"/>
              <w:left w:val="nil"/>
              <w:bottom w:val="nil"/>
              <w:right w:val="single" w:sz="4" w:space="0" w:color="auto"/>
            </w:tcBorders>
            <w:vAlign w:val="center"/>
          </w:tcPr>
          <w:p w:rsidR="00791630" w:rsidRDefault="00791630">
            <w:pPr>
              <w:widowControl/>
              <w:jc w:val="right"/>
              <w:rPr>
                <w:rFonts w:asci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791630" w:rsidRDefault="00791630">
            <w:pPr>
              <w:widowControl/>
              <w:ind w:right="400"/>
              <w:jc w:val="right"/>
              <w:rPr>
                <w:rFonts w:ascii="宋体" w:cs="宋体"/>
                <w:kern w:val="0"/>
                <w:sz w:val="20"/>
                <w:szCs w:val="20"/>
              </w:rPr>
            </w:pPr>
            <w:r>
              <w:rPr>
                <w:rFonts w:ascii="宋体" w:hAnsi="宋体" w:cs="宋体"/>
                <w:kern w:val="0"/>
                <w:sz w:val="20"/>
                <w:szCs w:val="20"/>
              </w:rPr>
              <w:t>50</w:t>
            </w:r>
            <w:r>
              <w:rPr>
                <w:rFonts w:ascii="宋体" w:hAnsi="宋体" w:cs="宋体" w:hint="eastAsia"/>
                <w:kern w:val="0"/>
                <w:sz w:val="20"/>
                <w:szCs w:val="20"/>
              </w:rPr>
              <w:t xml:space="preserve">万元　</w:t>
            </w:r>
          </w:p>
        </w:tc>
      </w:tr>
      <w:tr w:rsidR="00791630">
        <w:trPr>
          <w:trHeight w:val="433"/>
        </w:trPr>
        <w:tc>
          <w:tcPr>
            <w:tcW w:w="720" w:type="dxa"/>
            <w:vMerge/>
            <w:tcBorders>
              <w:top w:val="nil"/>
              <w:left w:val="single" w:sz="4" w:space="0" w:color="auto"/>
              <w:bottom w:val="single" w:sz="4" w:space="0" w:color="auto"/>
              <w:right w:val="single" w:sz="4" w:space="0" w:color="auto"/>
            </w:tcBorders>
            <w:vAlign w:val="center"/>
          </w:tcPr>
          <w:p w:rsidR="00791630" w:rsidRDefault="00791630">
            <w:pPr>
              <w:widowControl/>
              <w:jc w:val="left"/>
              <w:rPr>
                <w:rFonts w:asci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791630" w:rsidRDefault="00791630">
            <w:pPr>
              <w:widowControl/>
              <w:jc w:val="right"/>
              <w:rPr>
                <w:rFonts w:asci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791630" w:rsidRDefault="00791630">
            <w:pPr>
              <w:widowControl/>
              <w:jc w:val="center"/>
              <w:rPr>
                <w:rFonts w:asci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791630" w:rsidRDefault="00791630">
            <w:pPr>
              <w:widowControl/>
              <w:jc w:val="right"/>
              <w:rPr>
                <w:rFonts w:asci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791630" w:rsidRDefault="00791630">
            <w:pPr>
              <w:widowControl/>
              <w:jc w:val="right"/>
              <w:rPr>
                <w:rFonts w:ascii="宋体" w:cs="宋体"/>
                <w:kern w:val="0"/>
                <w:sz w:val="20"/>
                <w:szCs w:val="20"/>
              </w:rPr>
            </w:pPr>
            <w:r>
              <w:rPr>
                <w:rFonts w:ascii="宋体" w:hAnsi="宋体" w:cs="宋体" w:hint="eastAsia"/>
                <w:kern w:val="0"/>
                <w:sz w:val="20"/>
                <w:szCs w:val="20"/>
              </w:rPr>
              <w:t xml:space="preserve">　</w:t>
            </w:r>
          </w:p>
        </w:tc>
      </w:tr>
      <w:tr w:rsidR="00791630">
        <w:trPr>
          <w:trHeight w:val="450"/>
        </w:trPr>
        <w:tc>
          <w:tcPr>
            <w:tcW w:w="720" w:type="dxa"/>
            <w:vMerge w:val="restart"/>
            <w:tcBorders>
              <w:top w:val="nil"/>
              <w:left w:val="single" w:sz="4" w:space="0" w:color="auto"/>
              <w:bottom w:val="single" w:sz="4" w:space="0" w:color="auto"/>
              <w:right w:val="single" w:sz="4" w:space="0" w:color="auto"/>
            </w:tcBorders>
            <w:vAlign w:val="center"/>
          </w:tcPr>
          <w:p w:rsidR="00791630" w:rsidRDefault="00791630">
            <w:pPr>
              <w:widowControl/>
              <w:jc w:val="center"/>
              <w:rPr>
                <w:rFonts w:ascii="宋体" w:cs="宋体"/>
                <w:kern w:val="0"/>
                <w:sz w:val="20"/>
                <w:szCs w:val="20"/>
              </w:rPr>
            </w:pPr>
            <w:r>
              <w:rPr>
                <w:rFonts w:ascii="宋体" w:hAnsi="宋体" w:cs="宋体" w:hint="eastAsia"/>
                <w:kern w:val="0"/>
                <w:sz w:val="20"/>
                <w:szCs w:val="20"/>
              </w:rPr>
              <w:t>年度</w:t>
            </w:r>
            <w:r>
              <w:rPr>
                <w:rFonts w:ascii="宋体" w:cs="宋体"/>
                <w:kern w:val="0"/>
                <w:sz w:val="20"/>
                <w:szCs w:val="20"/>
              </w:rPr>
              <w:br/>
            </w:r>
            <w:r>
              <w:rPr>
                <w:rFonts w:ascii="宋体" w:hAnsi="宋体" w:cs="宋体" w:hint="eastAsia"/>
                <w:kern w:val="0"/>
                <w:sz w:val="20"/>
                <w:szCs w:val="20"/>
              </w:rPr>
              <w:t>目标</w:t>
            </w:r>
            <w:r>
              <w:rPr>
                <w:rFonts w:ascii="宋体" w:cs="宋体"/>
                <w:kern w:val="0"/>
                <w:sz w:val="20"/>
                <w:szCs w:val="20"/>
              </w:rPr>
              <w:br/>
            </w:r>
            <w:r>
              <w:rPr>
                <w:rFonts w:ascii="宋体" w:hAnsi="宋体" w:cs="宋体" w:hint="eastAsia"/>
                <w:kern w:val="0"/>
                <w:sz w:val="20"/>
                <w:szCs w:val="20"/>
              </w:rPr>
              <w:t>完成</w:t>
            </w:r>
            <w:r>
              <w:rPr>
                <w:rFonts w:ascii="宋体" w:cs="宋体"/>
                <w:kern w:val="0"/>
                <w:sz w:val="20"/>
                <w:szCs w:val="20"/>
              </w:rPr>
              <w:br/>
            </w:r>
            <w:r>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vAlign w:val="center"/>
          </w:tcPr>
          <w:p w:rsidR="00791630" w:rsidRDefault="00791630">
            <w:pPr>
              <w:widowControl/>
              <w:jc w:val="center"/>
              <w:rPr>
                <w:rFonts w:asci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791630" w:rsidRDefault="00791630">
            <w:pPr>
              <w:widowControl/>
              <w:jc w:val="center"/>
              <w:rPr>
                <w:rFonts w:ascii="宋体" w:cs="宋体"/>
                <w:kern w:val="0"/>
                <w:sz w:val="20"/>
                <w:szCs w:val="20"/>
              </w:rPr>
            </w:pPr>
            <w:r>
              <w:rPr>
                <w:rFonts w:ascii="宋体" w:hAnsi="宋体" w:cs="宋体" w:hint="eastAsia"/>
                <w:kern w:val="0"/>
                <w:sz w:val="20"/>
                <w:szCs w:val="20"/>
              </w:rPr>
              <w:t>实际完成目标</w:t>
            </w:r>
          </w:p>
        </w:tc>
      </w:tr>
      <w:tr w:rsidR="00791630">
        <w:trPr>
          <w:trHeight w:val="1425"/>
        </w:trPr>
        <w:tc>
          <w:tcPr>
            <w:tcW w:w="720" w:type="dxa"/>
            <w:vMerge/>
            <w:tcBorders>
              <w:top w:val="nil"/>
              <w:left w:val="single" w:sz="4" w:space="0" w:color="auto"/>
              <w:bottom w:val="single" w:sz="4" w:space="0" w:color="auto"/>
              <w:right w:val="single" w:sz="4" w:space="0" w:color="auto"/>
            </w:tcBorders>
            <w:vAlign w:val="center"/>
          </w:tcPr>
          <w:p w:rsidR="00791630" w:rsidRDefault="00791630">
            <w:pPr>
              <w:widowControl/>
              <w:jc w:val="left"/>
              <w:rPr>
                <w:rFonts w:asci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791630" w:rsidRDefault="00791630">
            <w:pPr>
              <w:widowControl/>
              <w:jc w:val="left"/>
              <w:rPr>
                <w:rFonts w:ascii="宋体" w:cs="宋体"/>
                <w:kern w:val="0"/>
                <w:sz w:val="20"/>
                <w:szCs w:val="20"/>
              </w:rPr>
            </w:pPr>
            <w:r>
              <w:rPr>
                <w:rFonts w:ascii="宋体" w:hAnsi="宋体" w:cs="宋体" w:hint="eastAsia"/>
                <w:kern w:val="0"/>
                <w:sz w:val="20"/>
                <w:szCs w:val="20"/>
              </w:rPr>
              <w:t xml:space="preserve">　</w:t>
            </w:r>
            <w:r>
              <w:rPr>
                <w:rFonts w:ascii="宋体" w:hAnsi="宋体" w:cs="宋体"/>
                <w:kern w:val="0"/>
                <w:sz w:val="18"/>
                <w:szCs w:val="18"/>
              </w:rPr>
              <w:t>2018</w:t>
            </w:r>
            <w:r>
              <w:rPr>
                <w:rFonts w:ascii="宋体" w:hAnsi="宋体" w:cs="宋体" w:hint="eastAsia"/>
                <w:kern w:val="0"/>
                <w:sz w:val="18"/>
                <w:szCs w:val="18"/>
              </w:rPr>
              <w:t>年水厂进水量</w:t>
            </w:r>
            <w:r>
              <w:rPr>
                <w:rFonts w:ascii="宋体" w:hAnsi="宋体" w:cs="宋体"/>
                <w:kern w:val="0"/>
                <w:sz w:val="18"/>
                <w:szCs w:val="18"/>
              </w:rPr>
              <w:t>620</w:t>
            </w:r>
            <w:r>
              <w:rPr>
                <w:rFonts w:ascii="宋体" w:hAnsi="宋体" w:cs="宋体" w:hint="eastAsia"/>
                <w:kern w:val="0"/>
                <w:sz w:val="18"/>
                <w:szCs w:val="18"/>
              </w:rPr>
              <w:t>万</w:t>
            </w:r>
            <w:r>
              <w:rPr>
                <w:rFonts w:ascii="宋体" w:hAnsi="宋体" w:cs="宋体"/>
                <w:kern w:val="0"/>
                <w:sz w:val="18"/>
                <w:szCs w:val="18"/>
              </w:rPr>
              <w:t>m</w:t>
            </w:r>
            <w:r>
              <w:rPr>
                <w:rFonts w:ascii="宋体" w:hAnsi="宋体" w:cs="宋体" w:hint="eastAsia"/>
                <w:kern w:val="0"/>
                <w:sz w:val="18"/>
                <w:szCs w:val="18"/>
              </w:rPr>
              <w:t>³；出水</w:t>
            </w:r>
            <w:r>
              <w:rPr>
                <w:rFonts w:ascii="宋体" w:hAnsi="宋体" w:cs="宋体"/>
                <w:kern w:val="0"/>
                <w:sz w:val="18"/>
                <w:szCs w:val="18"/>
              </w:rPr>
              <w:t>578</w:t>
            </w:r>
            <w:r>
              <w:rPr>
                <w:rFonts w:ascii="宋体" w:hAnsi="宋体" w:cs="宋体" w:hint="eastAsia"/>
                <w:kern w:val="0"/>
                <w:sz w:val="18"/>
                <w:szCs w:val="18"/>
              </w:rPr>
              <w:t>万</w:t>
            </w:r>
            <w:r>
              <w:rPr>
                <w:rFonts w:ascii="宋体" w:hAnsi="宋体" w:cs="宋体"/>
                <w:kern w:val="0"/>
                <w:sz w:val="18"/>
                <w:szCs w:val="18"/>
              </w:rPr>
              <w:t>m</w:t>
            </w:r>
            <w:r>
              <w:rPr>
                <w:rFonts w:ascii="宋体" w:hAnsi="宋体" w:cs="宋体" w:hint="eastAsia"/>
                <w:kern w:val="0"/>
                <w:sz w:val="18"/>
                <w:szCs w:val="18"/>
              </w:rPr>
              <w:t>³；耗电量</w:t>
            </w:r>
            <w:r>
              <w:rPr>
                <w:rFonts w:ascii="宋体" w:hAnsi="宋体" w:cs="宋体"/>
                <w:kern w:val="0"/>
                <w:sz w:val="18"/>
                <w:szCs w:val="18"/>
              </w:rPr>
              <w:t>655.21</w:t>
            </w:r>
            <w:r>
              <w:rPr>
                <w:rFonts w:ascii="宋体" w:hAnsi="宋体" w:cs="宋体" w:hint="eastAsia"/>
                <w:kern w:val="0"/>
                <w:sz w:val="18"/>
                <w:szCs w:val="18"/>
              </w:rPr>
              <w:t>万度。出水水质稳定达标。实现生产总目标。达标</w:t>
            </w:r>
            <w:r>
              <w:rPr>
                <w:rFonts w:ascii="宋体" w:hAnsi="宋体" w:cs="宋体"/>
                <w:kern w:val="0"/>
                <w:sz w:val="18"/>
                <w:szCs w:val="18"/>
              </w:rPr>
              <w:t>365</w:t>
            </w:r>
            <w:r>
              <w:rPr>
                <w:rFonts w:ascii="宋体" w:hAnsi="宋体" w:cs="宋体" w:hint="eastAsia"/>
                <w:kern w:val="0"/>
                <w:sz w:val="18"/>
                <w:szCs w:val="18"/>
              </w:rPr>
              <w:t>，安全</w:t>
            </w:r>
            <w:r>
              <w:rPr>
                <w:rFonts w:ascii="宋体" w:cs="宋体"/>
                <w:kern w:val="0"/>
                <w:sz w:val="18"/>
                <w:szCs w:val="18"/>
              </w:rPr>
              <w:t>0</w:t>
            </w:r>
            <w:r>
              <w:rPr>
                <w:rFonts w:ascii="宋体" w:hAnsi="宋体" w:cs="宋体" w:hint="eastAsia"/>
                <w:kern w:val="0"/>
                <w:sz w:val="18"/>
                <w:szCs w:val="18"/>
              </w:rPr>
              <w:t>事故。</w:t>
            </w:r>
          </w:p>
        </w:tc>
        <w:tc>
          <w:tcPr>
            <w:tcW w:w="3840" w:type="dxa"/>
            <w:gridSpan w:val="2"/>
            <w:tcBorders>
              <w:top w:val="single" w:sz="4" w:space="0" w:color="auto"/>
              <w:left w:val="nil"/>
              <w:bottom w:val="single" w:sz="4" w:space="0" w:color="auto"/>
              <w:right w:val="single" w:sz="4" w:space="0" w:color="000000"/>
            </w:tcBorders>
          </w:tcPr>
          <w:p w:rsidR="00791630" w:rsidRDefault="00791630">
            <w:pPr>
              <w:widowControl/>
              <w:jc w:val="left"/>
              <w:rPr>
                <w:rFonts w:ascii="宋体" w:cs="宋体"/>
                <w:kern w:val="0"/>
                <w:sz w:val="20"/>
                <w:szCs w:val="20"/>
              </w:rPr>
            </w:pPr>
            <w:r>
              <w:rPr>
                <w:rFonts w:ascii="宋体" w:hAnsi="宋体" w:cs="宋体"/>
                <w:kern w:val="0"/>
                <w:sz w:val="18"/>
                <w:szCs w:val="18"/>
              </w:rPr>
              <w:t>2018</w:t>
            </w:r>
            <w:r>
              <w:rPr>
                <w:rFonts w:ascii="宋体" w:hAnsi="宋体" w:cs="宋体" w:hint="eastAsia"/>
                <w:kern w:val="0"/>
                <w:sz w:val="18"/>
                <w:szCs w:val="18"/>
              </w:rPr>
              <w:t>年水厂进水量</w:t>
            </w:r>
            <w:r>
              <w:rPr>
                <w:rFonts w:ascii="宋体" w:hAnsi="宋体" w:cs="宋体"/>
                <w:kern w:val="0"/>
                <w:sz w:val="18"/>
                <w:szCs w:val="18"/>
              </w:rPr>
              <w:t>620</w:t>
            </w:r>
            <w:r>
              <w:rPr>
                <w:rFonts w:ascii="宋体" w:hAnsi="宋体" w:cs="宋体" w:hint="eastAsia"/>
                <w:kern w:val="0"/>
                <w:sz w:val="18"/>
                <w:szCs w:val="18"/>
              </w:rPr>
              <w:t>万</w:t>
            </w:r>
            <w:r>
              <w:rPr>
                <w:rFonts w:ascii="宋体" w:hAnsi="宋体" w:cs="宋体"/>
                <w:kern w:val="0"/>
                <w:sz w:val="18"/>
                <w:szCs w:val="18"/>
              </w:rPr>
              <w:t>m</w:t>
            </w:r>
            <w:r>
              <w:rPr>
                <w:rFonts w:ascii="宋体" w:hAnsi="宋体" w:cs="宋体" w:hint="eastAsia"/>
                <w:kern w:val="0"/>
                <w:sz w:val="18"/>
                <w:szCs w:val="18"/>
              </w:rPr>
              <w:t>³；出水</w:t>
            </w:r>
            <w:r>
              <w:rPr>
                <w:rFonts w:ascii="宋体" w:hAnsi="宋体" w:cs="宋体"/>
                <w:kern w:val="0"/>
                <w:sz w:val="18"/>
                <w:szCs w:val="18"/>
              </w:rPr>
              <w:t>578</w:t>
            </w:r>
            <w:r>
              <w:rPr>
                <w:rFonts w:ascii="宋体" w:hAnsi="宋体" w:cs="宋体" w:hint="eastAsia"/>
                <w:kern w:val="0"/>
                <w:sz w:val="18"/>
                <w:szCs w:val="18"/>
              </w:rPr>
              <w:t>万</w:t>
            </w:r>
            <w:r>
              <w:rPr>
                <w:rFonts w:ascii="宋体" w:hAnsi="宋体" w:cs="宋体"/>
                <w:kern w:val="0"/>
                <w:sz w:val="18"/>
                <w:szCs w:val="18"/>
              </w:rPr>
              <w:t>m</w:t>
            </w:r>
            <w:r>
              <w:rPr>
                <w:rFonts w:ascii="宋体" w:hAnsi="宋体" w:cs="宋体" w:hint="eastAsia"/>
                <w:kern w:val="0"/>
                <w:sz w:val="18"/>
                <w:szCs w:val="18"/>
              </w:rPr>
              <w:t>³；耗电量</w:t>
            </w:r>
            <w:r>
              <w:rPr>
                <w:rFonts w:ascii="宋体" w:hAnsi="宋体" w:cs="宋体"/>
                <w:kern w:val="0"/>
                <w:sz w:val="18"/>
                <w:szCs w:val="18"/>
              </w:rPr>
              <w:t>655.21</w:t>
            </w:r>
            <w:r>
              <w:rPr>
                <w:rFonts w:ascii="宋体" w:hAnsi="宋体" w:cs="宋体" w:hint="eastAsia"/>
                <w:kern w:val="0"/>
                <w:sz w:val="18"/>
                <w:szCs w:val="18"/>
              </w:rPr>
              <w:t>万度。出水水质稳定达标。实现生产总目标。达标</w:t>
            </w:r>
            <w:r>
              <w:rPr>
                <w:rFonts w:ascii="宋体" w:hAnsi="宋体" w:cs="宋体"/>
                <w:kern w:val="0"/>
                <w:sz w:val="18"/>
                <w:szCs w:val="18"/>
              </w:rPr>
              <w:t>365</w:t>
            </w:r>
            <w:r>
              <w:rPr>
                <w:rFonts w:ascii="宋体" w:hAnsi="宋体" w:cs="宋体" w:hint="eastAsia"/>
                <w:kern w:val="0"/>
                <w:sz w:val="18"/>
                <w:szCs w:val="18"/>
              </w:rPr>
              <w:t>，安全</w:t>
            </w:r>
            <w:r>
              <w:rPr>
                <w:rFonts w:ascii="宋体" w:cs="宋体"/>
                <w:kern w:val="0"/>
                <w:sz w:val="18"/>
                <w:szCs w:val="18"/>
              </w:rPr>
              <w:t>0</w:t>
            </w:r>
            <w:r>
              <w:rPr>
                <w:rFonts w:ascii="宋体" w:hAnsi="宋体" w:cs="宋体" w:hint="eastAsia"/>
                <w:kern w:val="0"/>
                <w:sz w:val="18"/>
                <w:szCs w:val="18"/>
              </w:rPr>
              <w:t>事故。</w:t>
            </w:r>
          </w:p>
        </w:tc>
      </w:tr>
      <w:tr w:rsidR="00791630">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791630" w:rsidRDefault="00791630">
            <w:pPr>
              <w:widowControl/>
              <w:jc w:val="center"/>
              <w:rPr>
                <w:rFonts w:ascii="宋体" w:cs="宋体"/>
                <w:kern w:val="0"/>
                <w:sz w:val="20"/>
                <w:szCs w:val="20"/>
              </w:rPr>
            </w:pPr>
            <w:r>
              <w:rPr>
                <w:rFonts w:ascii="宋体" w:hAnsi="宋体" w:cs="宋体" w:hint="eastAsia"/>
                <w:kern w:val="0"/>
                <w:sz w:val="20"/>
                <w:szCs w:val="20"/>
              </w:rPr>
              <w:t>年度</w:t>
            </w:r>
            <w:r>
              <w:rPr>
                <w:rFonts w:ascii="宋体" w:cs="宋体"/>
                <w:kern w:val="0"/>
                <w:sz w:val="20"/>
                <w:szCs w:val="20"/>
              </w:rPr>
              <w:br/>
            </w:r>
            <w:r>
              <w:rPr>
                <w:rFonts w:ascii="宋体" w:hAnsi="宋体" w:cs="宋体" w:hint="eastAsia"/>
                <w:kern w:val="0"/>
                <w:sz w:val="20"/>
                <w:szCs w:val="20"/>
              </w:rPr>
              <w:t>绩效</w:t>
            </w:r>
            <w:r>
              <w:rPr>
                <w:rFonts w:ascii="宋体" w:cs="宋体"/>
                <w:kern w:val="0"/>
                <w:sz w:val="20"/>
                <w:szCs w:val="20"/>
              </w:rPr>
              <w:br/>
            </w:r>
            <w:r>
              <w:rPr>
                <w:rFonts w:ascii="宋体" w:hAnsi="宋体" w:cs="宋体" w:hint="eastAsia"/>
                <w:kern w:val="0"/>
                <w:sz w:val="20"/>
                <w:szCs w:val="20"/>
              </w:rPr>
              <w:t>指标</w:t>
            </w:r>
            <w:r>
              <w:rPr>
                <w:rFonts w:ascii="宋体" w:cs="宋体"/>
                <w:kern w:val="0"/>
                <w:sz w:val="20"/>
                <w:szCs w:val="20"/>
              </w:rPr>
              <w:br/>
            </w:r>
            <w:r>
              <w:rPr>
                <w:rFonts w:ascii="宋体" w:hAnsi="宋体" w:cs="宋体" w:hint="eastAsia"/>
                <w:kern w:val="0"/>
                <w:sz w:val="20"/>
                <w:szCs w:val="20"/>
              </w:rPr>
              <w:t>完成</w:t>
            </w:r>
            <w:r>
              <w:rPr>
                <w:rFonts w:ascii="宋体" w:cs="宋体"/>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vAlign w:val="center"/>
          </w:tcPr>
          <w:p w:rsidR="00791630" w:rsidRDefault="00791630">
            <w:pPr>
              <w:widowControl/>
              <w:jc w:val="center"/>
              <w:rPr>
                <w:rFonts w:asci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791630" w:rsidRDefault="00791630">
            <w:pPr>
              <w:widowControl/>
              <w:jc w:val="center"/>
              <w:rPr>
                <w:rFonts w:asci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791630" w:rsidRDefault="00791630">
            <w:pPr>
              <w:widowControl/>
              <w:jc w:val="center"/>
              <w:rPr>
                <w:rFonts w:asci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791630" w:rsidRDefault="00791630">
            <w:pPr>
              <w:widowControl/>
              <w:jc w:val="center"/>
              <w:rPr>
                <w:rFonts w:asci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791630" w:rsidRDefault="00791630">
            <w:pPr>
              <w:widowControl/>
              <w:jc w:val="center"/>
              <w:rPr>
                <w:rFonts w:ascii="宋体" w:cs="宋体"/>
                <w:kern w:val="0"/>
                <w:sz w:val="20"/>
                <w:szCs w:val="20"/>
              </w:rPr>
            </w:pPr>
            <w:r>
              <w:rPr>
                <w:rFonts w:ascii="宋体" w:hAnsi="宋体" w:cs="宋体" w:hint="eastAsia"/>
                <w:kern w:val="0"/>
                <w:sz w:val="20"/>
                <w:szCs w:val="20"/>
              </w:rPr>
              <w:t>实际完成指标值（包含数字及文字描述）</w:t>
            </w:r>
          </w:p>
        </w:tc>
      </w:tr>
      <w:tr w:rsidR="00791630">
        <w:trPr>
          <w:trHeight w:val="480"/>
        </w:trPr>
        <w:tc>
          <w:tcPr>
            <w:tcW w:w="72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791630" w:rsidRDefault="00791630">
            <w:pPr>
              <w:widowControl/>
              <w:jc w:val="center"/>
              <w:rPr>
                <w:rFonts w:asci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791630" w:rsidRDefault="00791630">
            <w:pPr>
              <w:widowControl/>
              <w:jc w:val="center"/>
              <w:rPr>
                <w:rFonts w:asci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791630" w:rsidRDefault="00791630">
            <w:pPr>
              <w:widowControl/>
              <w:jc w:val="left"/>
              <w:textAlignment w:val="center"/>
              <w:rPr>
                <w:rFonts w:ascii="宋体" w:cs="宋体"/>
                <w:kern w:val="0"/>
                <w:sz w:val="20"/>
                <w:szCs w:val="20"/>
              </w:rPr>
            </w:pPr>
            <w:r>
              <w:rPr>
                <w:rFonts w:ascii="宋体" w:hAnsi="宋体" w:cs="宋体" w:hint="eastAsia"/>
                <w:color w:val="000000"/>
                <w:kern w:val="0"/>
                <w:sz w:val="20"/>
                <w:szCs w:val="20"/>
              </w:rPr>
              <w:t>进水量</w:t>
            </w:r>
            <w:r>
              <w:rPr>
                <w:rFonts w:ascii="宋体" w:hAnsi="宋体" w:cs="宋体"/>
                <w:color w:val="000000"/>
                <w:kern w:val="0"/>
                <w:sz w:val="20"/>
                <w:szCs w:val="20"/>
              </w:rPr>
              <w:t>620</w:t>
            </w:r>
            <w:r>
              <w:rPr>
                <w:rFonts w:ascii="宋体" w:hAnsi="宋体" w:cs="宋体" w:hint="eastAsia"/>
                <w:color w:val="000000"/>
                <w:kern w:val="0"/>
                <w:sz w:val="20"/>
                <w:szCs w:val="20"/>
              </w:rPr>
              <w:t>万</w:t>
            </w:r>
            <w:r>
              <w:rPr>
                <w:rFonts w:ascii="宋体" w:hAnsi="宋体" w:cs="宋体"/>
                <w:kern w:val="0"/>
                <w:sz w:val="18"/>
                <w:szCs w:val="18"/>
              </w:rPr>
              <w:t>m</w:t>
            </w:r>
            <w:r>
              <w:rPr>
                <w:rFonts w:ascii="宋体" w:hAnsi="宋体" w:cs="宋体" w:hint="eastAsia"/>
                <w:kern w:val="0"/>
                <w:sz w:val="18"/>
                <w:szCs w:val="18"/>
              </w:rPr>
              <w:t>³</w:t>
            </w:r>
          </w:p>
        </w:tc>
        <w:tc>
          <w:tcPr>
            <w:tcW w:w="1780" w:type="dxa"/>
            <w:tcBorders>
              <w:top w:val="nil"/>
              <w:left w:val="nil"/>
              <w:bottom w:val="single" w:sz="4" w:space="0" w:color="auto"/>
              <w:right w:val="single" w:sz="4" w:space="0" w:color="auto"/>
            </w:tcBorders>
            <w:vAlign w:val="center"/>
          </w:tcPr>
          <w:p w:rsidR="00791630" w:rsidRDefault="00791630">
            <w:pPr>
              <w:widowControl/>
              <w:jc w:val="left"/>
              <w:textAlignment w:val="center"/>
              <w:rPr>
                <w:rFonts w:ascii="宋体" w:cs="宋体"/>
                <w:kern w:val="0"/>
                <w:sz w:val="20"/>
                <w:szCs w:val="20"/>
              </w:rPr>
            </w:pPr>
            <w:r>
              <w:rPr>
                <w:rFonts w:ascii="宋体" w:hAnsi="宋体" w:cs="宋体" w:hint="eastAsia"/>
                <w:color w:val="000000"/>
                <w:kern w:val="0"/>
                <w:sz w:val="20"/>
                <w:szCs w:val="20"/>
              </w:rPr>
              <w:t>进水量</w:t>
            </w:r>
            <w:r>
              <w:rPr>
                <w:rFonts w:ascii="宋体" w:hAnsi="宋体" w:cs="宋体"/>
                <w:color w:val="000000"/>
                <w:kern w:val="0"/>
                <w:sz w:val="20"/>
                <w:szCs w:val="20"/>
              </w:rPr>
              <w:t>620</w:t>
            </w:r>
            <w:r>
              <w:rPr>
                <w:rFonts w:ascii="宋体" w:hAnsi="宋体" w:cs="宋体" w:hint="eastAsia"/>
                <w:color w:val="000000"/>
                <w:kern w:val="0"/>
                <w:sz w:val="20"/>
                <w:szCs w:val="20"/>
              </w:rPr>
              <w:t>万</w:t>
            </w:r>
            <w:r>
              <w:rPr>
                <w:rFonts w:ascii="宋体" w:hAnsi="宋体" w:cs="宋体"/>
                <w:kern w:val="0"/>
                <w:sz w:val="18"/>
                <w:szCs w:val="18"/>
              </w:rPr>
              <w:t>m</w:t>
            </w:r>
            <w:r>
              <w:rPr>
                <w:rFonts w:ascii="宋体" w:hAnsi="宋体" w:cs="宋体" w:hint="eastAsia"/>
                <w:kern w:val="0"/>
                <w:sz w:val="18"/>
                <w:szCs w:val="18"/>
              </w:rPr>
              <w:t>³</w:t>
            </w:r>
          </w:p>
        </w:tc>
      </w:tr>
      <w:tr w:rsidR="00791630">
        <w:trPr>
          <w:trHeight w:val="480"/>
        </w:trPr>
        <w:tc>
          <w:tcPr>
            <w:tcW w:w="72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91630" w:rsidRDefault="00791630">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hint="eastAsia"/>
                <w:kern w:val="0"/>
                <w:sz w:val="20"/>
                <w:szCs w:val="20"/>
              </w:rPr>
              <w:t xml:space="preserve">　出水量</w:t>
            </w:r>
            <w:r>
              <w:rPr>
                <w:rFonts w:ascii="宋体" w:hAnsi="宋体" w:cs="宋体"/>
                <w:kern w:val="0"/>
                <w:sz w:val="20"/>
                <w:szCs w:val="20"/>
              </w:rPr>
              <w:t>578</w:t>
            </w:r>
            <w:r>
              <w:rPr>
                <w:rFonts w:ascii="宋体" w:hAnsi="宋体" w:cs="宋体" w:hint="eastAsia"/>
                <w:kern w:val="0"/>
                <w:sz w:val="20"/>
                <w:szCs w:val="20"/>
              </w:rPr>
              <w:t>万</w:t>
            </w:r>
            <w:r>
              <w:rPr>
                <w:rFonts w:ascii="宋体" w:hAnsi="宋体" w:cs="宋体"/>
                <w:kern w:val="0"/>
                <w:sz w:val="18"/>
                <w:szCs w:val="18"/>
              </w:rPr>
              <w:t>m</w:t>
            </w:r>
            <w:r>
              <w:rPr>
                <w:rFonts w:ascii="宋体" w:hAnsi="宋体" w:cs="宋体" w:hint="eastAsia"/>
                <w:kern w:val="0"/>
                <w:sz w:val="18"/>
                <w:szCs w:val="18"/>
              </w:rPr>
              <w:t>³</w:t>
            </w:r>
          </w:p>
        </w:tc>
        <w:tc>
          <w:tcPr>
            <w:tcW w:w="1780" w:type="dxa"/>
            <w:tcBorders>
              <w:top w:val="nil"/>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hint="eastAsia"/>
                <w:kern w:val="0"/>
                <w:sz w:val="20"/>
                <w:szCs w:val="20"/>
              </w:rPr>
              <w:t>出水量</w:t>
            </w:r>
            <w:r>
              <w:rPr>
                <w:rFonts w:ascii="宋体" w:hAnsi="宋体" w:cs="宋体"/>
                <w:kern w:val="0"/>
                <w:sz w:val="20"/>
                <w:szCs w:val="20"/>
              </w:rPr>
              <w:t>578</w:t>
            </w:r>
            <w:r>
              <w:rPr>
                <w:rFonts w:ascii="宋体" w:hAnsi="宋体" w:cs="宋体" w:hint="eastAsia"/>
                <w:kern w:val="0"/>
                <w:sz w:val="20"/>
                <w:szCs w:val="20"/>
              </w:rPr>
              <w:t>万</w:t>
            </w:r>
            <w:r>
              <w:rPr>
                <w:rFonts w:ascii="宋体" w:hAnsi="宋体" w:cs="宋体"/>
                <w:kern w:val="0"/>
                <w:sz w:val="18"/>
                <w:szCs w:val="18"/>
              </w:rPr>
              <w:t>m</w:t>
            </w:r>
            <w:r>
              <w:rPr>
                <w:rFonts w:ascii="宋体" w:hAnsi="宋体" w:cs="宋体" w:hint="eastAsia"/>
                <w:kern w:val="0"/>
                <w:sz w:val="18"/>
                <w:szCs w:val="18"/>
              </w:rPr>
              <w:t>³</w:t>
            </w:r>
          </w:p>
        </w:tc>
      </w:tr>
      <w:tr w:rsidR="00791630">
        <w:trPr>
          <w:trHeight w:val="480"/>
        </w:trPr>
        <w:tc>
          <w:tcPr>
            <w:tcW w:w="72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91630" w:rsidRDefault="00791630">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hint="eastAsia"/>
                <w:kern w:val="0"/>
                <w:sz w:val="20"/>
                <w:szCs w:val="20"/>
              </w:rPr>
              <w:t xml:space="preserve">　电量</w:t>
            </w:r>
            <w:r>
              <w:rPr>
                <w:rFonts w:ascii="宋体" w:hAnsi="宋体" w:cs="宋体"/>
                <w:kern w:val="0"/>
                <w:sz w:val="20"/>
                <w:szCs w:val="20"/>
              </w:rPr>
              <w:t>565.21</w:t>
            </w:r>
            <w:r>
              <w:rPr>
                <w:rFonts w:ascii="宋体" w:hAnsi="宋体" w:cs="宋体" w:hint="eastAsia"/>
                <w:kern w:val="0"/>
                <w:sz w:val="20"/>
                <w:szCs w:val="20"/>
              </w:rPr>
              <w:t>万度</w:t>
            </w:r>
          </w:p>
        </w:tc>
        <w:tc>
          <w:tcPr>
            <w:tcW w:w="1780" w:type="dxa"/>
            <w:tcBorders>
              <w:top w:val="nil"/>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hint="eastAsia"/>
                <w:kern w:val="0"/>
                <w:sz w:val="20"/>
                <w:szCs w:val="20"/>
              </w:rPr>
              <w:t>电量</w:t>
            </w:r>
            <w:r>
              <w:rPr>
                <w:rFonts w:ascii="宋体" w:hAnsi="宋体" w:cs="宋体"/>
                <w:kern w:val="0"/>
                <w:sz w:val="20"/>
                <w:szCs w:val="20"/>
              </w:rPr>
              <w:t>565.21</w:t>
            </w:r>
            <w:r>
              <w:rPr>
                <w:rFonts w:ascii="宋体" w:hAnsi="宋体" w:cs="宋体" w:hint="eastAsia"/>
                <w:kern w:val="0"/>
                <w:sz w:val="20"/>
                <w:szCs w:val="20"/>
              </w:rPr>
              <w:t>万度</w:t>
            </w:r>
          </w:p>
        </w:tc>
      </w:tr>
      <w:tr w:rsidR="00791630">
        <w:trPr>
          <w:trHeight w:val="480"/>
        </w:trPr>
        <w:tc>
          <w:tcPr>
            <w:tcW w:w="72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91630" w:rsidRDefault="00791630">
            <w:pPr>
              <w:widowControl/>
              <w:jc w:val="left"/>
              <w:rPr>
                <w:rFonts w:asci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791630" w:rsidRDefault="00791630">
            <w:pPr>
              <w:widowControl/>
              <w:jc w:val="center"/>
              <w:rPr>
                <w:rFonts w:asci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791630" w:rsidRDefault="00791630">
            <w:pPr>
              <w:widowControl/>
              <w:jc w:val="left"/>
              <w:textAlignment w:val="center"/>
              <w:rPr>
                <w:rFonts w:ascii="宋体" w:cs="宋体"/>
                <w:kern w:val="0"/>
                <w:sz w:val="20"/>
                <w:szCs w:val="20"/>
              </w:rPr>
            </w:pPr>
            <w:r>
              <w:rPr>
                <w:rFonts w:ascii="宋体" w:hAnsi="宋体" w:cs="宋体" w:hint="eastAsia"/>
                <w:color w:val="000000"/>
                <w:kern w:val="0"/>
                <w:sz w:val="20"/>
                <w:szCs w:val="20"/>
              </w:rPr>
              <w:t>出水稳定达标</w:t>
            </w:r>
          </w:p>
        </w:tc>
        <w:tc>
          <w:tcPr>
            <w:tcW w:w="1780" w:type="dxa"/>
            <w:tcBorders>
              <w:top w:val="nil"/>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kern w:val="0"/>
                <w:sz w:val="20"/>
                <w:szCs w:val="20"/>
              </w:rPr>
              <w:t>100%</w:t>
            </w:r>
          </w:p>
        </w:tc>
      </w:tr>
      <w:tr w:rsidR="00791630">
        <w:trPr>
          <w:trHeight w:val="480"/>
        </w:trPr>
        <w:tc>
          <w:tcPr>
            <w:tcW w:w="72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91630" w:rsidRDefault="00791630">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hint="eastAsia"/>
                <w:kern w:val="0"/>
                <w:sz w:val="20"/>
                <w:szCs w:val="20"/>
              </w:rPr>
              <w:t xml:space="preserve">　</w:t>
            </w:r>
          </w:p>
        </w:tc>
      </w:tr>
      <w:tr w:rsidR="00791630">
        <w:trPr>
          <w:trHeight w:val="480"/>
        </w:trPr>
        <w:tc>
          <w:tcPr>
            <w:tcW w:w="72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91630" w:rsidRDefault="00791630">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hint="eastAsia"/>
                <w:kern w:val="0"/>
                <w:sz w:val="20"/>
                <w:szCs w:val="20"/>
              </w:rPr>
              <w:t xml:space="preserve">　</w:t>
            </w:r>
          </w:p>
        </w:tc>
      </w:tr>
      <w:tr w:rsidR="00791630">
        <w:trPr>
          <w:trHeight w:val="480"/>
        </w:trPr>
        <w:tc>
          <w:tcPr>
            <w:tcW w:w="72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91630" w:rsidRDefault="00791630">
            <w:pPr>
              <w:widowControl/>
              <w:jc w:val="left"/>
              <w:rPr>
                <w:rFonts w:asci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791630" w:rsidRDefault="00791630">
            <w:pPr>
              <w:widowControl/>
              <w:jc w:val="center"/>
              <w:rPr>
                <w:rFonts w:asci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791630" w:rsidRDefault="00791630">
            <w:pPr>
              <w:widowControl/>
              <w:jc w:val="left"/>
              <w:textAlignment w:val="center"/>
              <w:rPr>
                <w:rFonts w:ascii="宋体" w:cs="宋体"/>
                <w:kern w:val="0"/>
                <w:sz w:val="20"/>
                <w:szCs w:val="20"/>
              </w:rPr>
            </w:pPr>
            <w:r>
              <w:rPr>
                <w:rFonts w:ascii="宋体" w:hAnsi="宋体" w:cs="宋体" w:hint="eastAsia"/>
                <w:color w:val="000000"/>
                <w:kern w:val="0"/>
                <w:sz w:val="20"/>
                <w:szCs w:val="20"/>
              </w:rPr>
              <w:t>工资按时发放</w:t>
            </w:r>
          </w:p>
        </w:tc>
        <w:tc>
          <w:tcPr>
            <w:tcW w:w="1780" w:type="dxa"/>
            <w:tcBorders>
              <w:top w:val="nil"/>
              <w:left w:val="nil"/>
              <w:bottom w:val="single" w:sz="4" w:space="0" w:color="auto"/>
              <w:right w:val="single" w:sz="4" w:space="0" w:color="auto"/>
            </w:tcBorders>
            <w:vAlign w:val="center"/>
          </w:tcPr>
          <w:p w:rsidR="00791630" w:rsidRDefault="00791630">
            <w:pPr>
              <w:widowControl/>
              <w:jc w:val="left"/>
              <w:textAlignment w:val="center"/>
              <w:rPr>
                <w:rFonts w:ascii="宋体" w:cs="宋体"/>
                <w:kern w:val="0"/>
                <w:sz w:val="20"/>
                <w:szCs w:val="20"/>
              </w:rPr>
            </w:pPr>
            <w:r>
              <w:rPr>
                <w:rFonts w:ascii="宋体" w:hAnsi="宋体" w:cs="宋体"/>
                <w:color w:val="000000"/>
                <w:kern w:val="0"/>
                <w:sz w:val="20"/>
                <w:szCs w:val="20"/>
              </w:rPr>
              <w:t>100%</w:t>
            </w:r>
          </w:p>
        </w:tc>
      </w:tr>
      <w:tr w:rsidR="00791630">
        <w:trPr>
          <w:trHeight w:val="480"/>
        </w:trPr>
        <w:tc>
          <w:tcPr>
            <w:tcW w:w="72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91630" w:rsidRDefault="00791630">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791630" w:rsidRDefault="00791630">
            <w:pPr>
              <w:widowControl/>
              <w:jc w:val="left"/>
              <w:textAlignment w:val="center"/>
              <w:rPr>
                <w:rFonts w:ascii="宋体" w:cs="宋体"/>
                <w:kern w:val="0"/>
                <w:sz w:val="20"/>
                <w:szCs w:val="20"/>
              </w:rPr>
            </w:pPr>
            <w:r>
              <w:rPr>
                <w:rFonts w:ascii="宋体" w:hAnsi="宋体" w:cs="宋体" w:hint="eastAsia"/>
                <w:color w:val="000000"/>
                <w:kern w:val="0"/>
                <w:sz w:val="20"/>
                <w:szCs w:val="20"/>
              </w:rPr>
              <w:t>出水稳定达标</w:t>
            </w:r>
          </w:p>
        </w:tc>
        <w:tc>
          <w:tcPr>
            <w:tcW w:w="1780" w:type="dxa"/>
            <w:tcBorders>
              <w:top w:val="nil"/>
              <w:left w:val="nil"/>
              <w:bottom w:val="single" w:sz="4" w:space="0" w:color="auto"/>
              <w:right w:val="single" w:sz="4" w:space="0" w:color="auto"/>
            </w:tcBorders>
            <w:vAlign w:val="center"/>
          </w:tcPr>
          <w:p w:rsidR="00791630" w:rsidRDefault="00791630">
            <w:pPr>
              <w:widowControl/>
              <w:jc w:val="left"/>
              <w:textAlignment w:val="center"/>
              <w:rPr>
                <w:rFonts w:ascii="宋体" w:cs="宋体"/>
                <w:kern w:val="0"/>
                <w:sz w:val="20"/>
                <w:szCs w:val="20"/>
              </w:rPr>
            </w:pPr>
            <w:r>
              <w:rPr>
                <w:rFonts w:ascii="宋体" w:hAnsi="宋体" w:cs="宋体"/>
                <w:color w:val="000000"/>
                <w:kern w:val="0"/>
                <w:sz w:val="20"/>
                <w:szCs w:val="20"/>
              </w:rPr>
              <w:t>100%</w:t>
            </w:r>
          </w:p>
        </w:tc>
      </w:tr>
      <w:tr w:rsidR="00791630">
        <w:trPr>
          <w:trHeight w:val="480"/>
        </w:trPr>
        <w:tc>
          <w:tcPr>
            <w:tcW w:w="72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91630" w:rsidRDefault="00791630">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hint="eastAsia"/>
                <w:kern w:val="0"/>
                <w:sz w:val="20"/>
                <w:szCs w:val="20"/>
              </w:rPr>
              <w:t xml:space="preserve">　安全</w:t>
            </w:r>
          </w:p>
        </w:tc>
        <w:tc>
          <w:tcPr>
            <w:tcW w:w="1780" w:type="dxa"/>
            <w:tcBorders>
              <w:top w:val="nil"/>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hint="eastAsia"/>
                <w:kern w:val="0"/>
                <w:sz w:val="20"/>
                <w:szCs w:val="20"/>
              </w:rPr>
              <w:t xml:space="preserve">　</w:t>
            </w:r>
          </w:p>
        </w:tc>
      </w:tr>
      <w:tr w:rsidR="00791630">
        <w:trPr>
          <w:trHeight w:val="480"/>
        </w:trPr>
        <w:tc>
          <w:tcPr>
            <w:tcW w:w="72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91630" w:rsidRDefault="00791630">
            <w:pPr>
              <w:widowControl/>
              <w:jc w:val="left"/>
              <w:rPr>
                <w:rFonts w:asci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791630" w:rsidRDefault="00791630">
            <w:pPr>
              <w:widowControl/>
              <w:jc w:val="center"/>
              <w:rPr>
                <w:rFonts w:ascii="宋体" w:cs="宋体"/>
                <w:kern w:val="0"/>
                <w:sz w:val="20"/>
                <w:szCs w:val="20"/>
              </w:rPr>
            </w:pPr>
            <w:r>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791630" w:rsidRDefault="00791630">
            <w:pPr>
              <w:widowControl/>
              <w:jc w:val="left"/>
              <w:textAlignment w:val="center"/>
              <w:rPr>
                <w:rFonts w:ascii="宋体" w:cs="宋体"/>
                <w:kern w:val="0"/>
                <w:sz w:val="20"/>
                <w:szCs w:val="20"/>
              </w:rPr>
            </w:pPr>
            <w:r>
              <w:rPr>
                <w:rFonts w:ascii="宋体" w:cs="宋体" w:hint="eastAsia"/>
                <w:kern w:val="0"/>
                <w:sz w:val="20"/>
                <w:szCs w:val="20"/>
              </w:rPr>
              <w:t>药剂费用</w:t>
            </w:r>
          </w:p>
        </w:tc>
        <w:tc>
          <w:tcPr>
            <w:tcW w:w="1780" w:type="dxa"/>
            <w:tcBorders>
              <w:top w:val="nil"/>
              <w:left w:val="nil"/>
              <w:bottom w:val="single" w:sz="4" w:space="0" w:color="auto"/>
              <w:right w:val="single" w:sz="4" w:space="0" w:color="auto"/>
            </w:tcBorders>
            <w:vAlign w:val="center"/>
          </w:tcPr>
          <w:p w:rsidR="00791630" w:rsidRDefault="00791630">
            <w:pPr>
              <w:widowControl/>
              <w:jc w:val="left"/>
              <w:textAlignment w:val="center"/>
              <w:rPr>
                <w:rFonts w:ascii="宋体" w:cs="宋体"/>
                <w:kern w:val="0"/>
                <w:sz w:val="20"/>
                <w:szCs w:val="20"/>
              </w:rPr>
            </w:pPr>
            <w:r>
              <w:rPr>
                <w:rFonts w:ascii="宋体" w:cs="宋体" w:hint="eastAsia"/>
                <w:kern w:val="0"/>
                <w:sz w:val="20"/>
                <w:szCs w:val="20"/>
              </w:rPr>
              <w:t>≥</w:t>
            </w:r>
            <w:r>
              <w:rPr>
                <w:rFonts w:ascii="宋体" w:cs="宋体"/>
                <w:kern w:val="0"/>
                <w:sz w:val="20"/>
                <w:szCs w:val="20"/>
              </w:rPr>
              <w:t>262</w:t>
            </w:r>
            <w:r>
              <w:rPr>
                <w:rFonts w:ascii="宋体" w:cs="宋体" w:hint="eastAsia"/>
                <w:kern w:val="0"/>
                <w:sz w:val="20"/>
                <w:szCs w:val="20"/>
              </w:rPr>
              <w:t>万元</w:t>
            </w:r>
          </w:p>
        </w:tc>
      </w:tr>
      <w:tr w:rsidR="00791630">
        <w:trPr>
          <w:trHeight w:val="480"/>
        </w:trPr>
        <w:tc>
          <w:tcPr>
            <w:tcW w:w="72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91630" w:rsidRDefault="00791630">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791630" w:rsidRDefault="00791630">
            <w:pPr>
              <w:widowControl/>
              <w:jc w:val="left"/>
              <w:textAlignment w:val="center"/>
              <w:rPr>
                <w:rFonts w:ascii="宋体" w:cs="宋体"/>
                <w:kern w:val="0"/>
                <w:sz w:val="20"/>
                <w:szCs w:val="20"/>
              </w:rPr>
            </w:pPr>
            <w:r>
              <w:rPr>
                <w:rFonts w:ascii="宋体" w:cs="宋体" w:hint="eastAsia"/>
                <w:kern w:val="0"/>
                <w:sz w:val="20"/>
                <w:szCs w:val="20"/>
              </w:rPr>
              <w:t>电费</w:t>
            </w:r>
          </w:p>
        </w:tc>
        <w:tc>
          <w:tcPr>
            <w:tcW w:w="1780" w:type="dxa"/>
            <w:tcBorders>
              <w:top w:val="nil"/>
              <w:left w:val="nil"/>
              <w:bottom w:val="single" w:sz="4" w:space="0" w:color="auto"/>
              <w:right w:val="single" w:sz="4" w:space="0" w:color="auto"/>
            </w:tcBorders>
            <w:vAlign w:val="center"/>
          </w:tcPr>
          <w:p w:rsidR="00791630" w:rsidRDefault="00791630">
            <w:pPr>
              <w:widowControl/>
              <w:jc w:val="left"/>
              <w:textAlignment w:val="center"/>
              <w:rPr>
                <w:rFonts w:ascii="宋体" w:cs="宋体"/>
                <w:kern w:val="0"/>
                <w:sz w:val="20"/>
                <w:szCs w:val="20"/>
              </w:rPr>
            </w:pPr>
            <w:r>
              <w:rPr>
                <w:rFonts w:ascii="宋体" w:cs="宋体" w:hint="eastAsia"/>
                <w:kern w:val="0"/>
                <w:sz w:val="20"/>
                <w:szCs w:val="20"/>
              </w:rPr>
              <w:t>≥</w:t>
            </w:r>
            <w:r>
              <w:rPr>
                <w:rFonts w:ascii="宋体" w:cs="宋体"/>
                <w:kern w:val="0"/>
                <w:sz w:val="20"/>
                <w:szCs w:val="20"/>
              </w:rPr>
              <w:t>318.95</w:t>
            </w:r>
            <w:r>
              <w:rPr>
                <w:rFonts w:ascii="宋体" w:cs="宋体" w:hint="eastAsia"/>
                <w:kern w:val="0"/>
                <w:sz w:val="20"/>
                <w:szCs w:val="20"/>
              </w:rPr>
              <w:t>万元</w:t>
            </w:r>
          </w:p>
        </w:tc>
      </w:tr>
      <w:tr w:rsidR="00791630">
        <w:trPr>
          <w:trHeight w:val="480"/>
        </w:trPr>
        <w:tc>
          <w:tcPr>
            <w:tcW w:w="72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91630" w:rsidRDefault="00791630">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791630" w:rsidRDefault="00791630">
            <w:pPr>
              <w:widowControl/>
              <w:jc w:val="left"/>
              <w:textAlignment w:val="center"/>
              <w:rPr>
                <w:rFonts w:ascii="宋体" w:cs="宋体"/>
                <w:kern w:val="0"/>
                <w:sz w:val="20"/>
                <w:szCs w:val="20"/>
              </w:rPr>
            </w:pPr>
            <w:r>
              <w:rPr>
                <w:rFonts w:ascii="宋体" w:cs="宋体" w:hint="eastAsia"/>
                <w:kern w:val="0"/>
                <w:sz w:val="20"/>
                <w:szCs w:val="20"/>
              </w:rPr>
              <w:t>工资</w:t>
            </w:r>
          </w:p>
        </w:tc>
        <w:tc>
          <w:tcPr>
            <w:tcW w:w="1780" w:type="dxa"/>
            <w:tcBorders>
              <w:top w:val="nil"/>
              <w:left w:val="nil"/>
              <w:bottom w:val="single" w:sz="4" w:space="0" w:color="auto"/>
              <w:right w:val="single" w:sz="4" w:space="0" w:color="auto"/>
            </w:tcBorders>
            <w:vAlign w:val="center"/>
          </w:tcPr>
          <w:p w:rsidR="00791630" w:rsidRDefault="00791630">
            <w:pPr>
              <w:widowControl/>
              <w:jc w:val="left"/>
              <w:textAlignment w:val="center"/>
              <w:rPr>
                <w:rFonts w:ascii="宋体" w:cs="宋体"/>
                <w:kern w:val="0"/>
                <w:sz w:val="20"/>
                <w:szCs w:val="20"/>
              </w:rPr>
            </w:pPr>
            <w:r>
              <w:rPr>
                <w:rFonts w:ascii="宋体" w:cs="宋体" w:hint="eastAsia"/>
                <w:kern w:val="0"/>
                <w:sz w:val="20"/>
                <w:szCs w:val="20"/>
              </w:rPr>
              <w:t>≥</w:t>
            </w:r>
            <w:r>
              <w:rPr>
                <w:rFonts w:ascii="宋体" w:cs="宋体"/>
                <w:kern w:val="0"/>
                <w:sz w:val="20"/>
                <w:szCs w:val="20"/>
              </w:rPr>
              <w:t>169</w:t>
            </w:r>
            <w:r>
              <w:rPr>
                <w:rFonts w:ascii="宋体" w:cs="宋体" w:hint="eastAsia"/>
                <w:kern w:val="0"/>
                <w:sz w:val="20"/>
                <w:szCs w:val="20"/>
              </w:rPr>
              <w:t>万元</w:t>
            </w:r>
          </w:p>
        </w:tc>
      </w:tr>
      <w:tr w:rsidR="00791630">
        <w:trPr>
          <w:trHeight w:val="480"/>
        </w:trPr>
        <w:tc>
          <w:tcPr>
            <w:tcW w:w="72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791630" w:rsidRDefault="00791630">
            <w:pPr>
              <w:widowControl/>
              <w:jc w:val="left"/>
              <w:rPr>
                <w:rFonts w:ascii="宋体" w:cs="宋体"/>
                <w:kern w:val="0"/>
                <w:sz w:val="20"/>
                <w:szCs w:val="20"/>
              </w:rPr>
            </w:pPr>
          </w:p>
        </w:tc>
        <w:tc>
          <w:tcPr>
            <w:tcW w:w="1360" w:type="dxa"/>
            <w:tcBorders>
              <w:top w:val="nil"/>
              <w:left w:val="nil"/>
              <w:bottom w:val="single" w:sz="4" w:space="0" w:color="auto"/>
              <w:right w:val="single" w:sz="4" w:space="0" w:color="auto"/>
            </w:tcBorders>
            <w:vAlign w:val="center"/>
          </w:tcPr>
          <w:p w:rsidR="00791630" w:rsidRDefault="00791630">
            <w:pPr>
              <w:widowControl/>
              <w:jc w:val="center"/>
              <w:rPr>
                <w:rFonts w:ascii="宋体" w:cs="宋体"/>
                <w:kern w:val="0"/>
                <w:sz w:val="20"/>
                <w:szCs w:val="20"/>
              </w:rPr>
            </w:pPr>
            <w:r>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791630" w:rsidRDefault="00791630">
            <w:pPr>
              <w:widowControl/>
              <w:jc w:val="center"/>
              <w:rPr>
                <w:rFonts w:asci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hint="eastAsia"/>
                <w:kern w:val="0"/>
                <w:sz w:val="20"/>
                <w:szCs w:val="20"/>
              </w:rPr>
              <w:t xml:space="preserve">　</w:t>
            </w:r>
          </w:p>
        </w:tc>
      </w:tr>
      <w:tr w:rsidR="00791630">
        <w:trPr>
          <w:trHeight w:val="480"/>
        </w:trPr>
        <w:tc>
          <w:tcPr>
            <w:tcW w:w="72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140" w:type="dxa"/>
            <w:vMerge w:val="restart"/>
            <w:tcBorders>
              <w:top w:val="nil"/>
              <w:left w:val="single" w:sz="4" w:space="0" w:color="auto"/>
              <w:bottom w:val="single" w:sz="4" w:space="0" w:color="auto"/>
              <w:right w:val="single" w:sz="4" w:space="0" w:color="auto"/>
            </w:tcBorders>
            <w:vAlign w:val="center"/>
          </w:tcPr>
          <w:p w:rsidR="00791630" w:rsidRDefault="00791630">
            <w:pPr>
              <w:widowControl/>
              <w:jc w:val="center"/>
              <w:rPr>
                <w:rFonts w:ascii="宋体" w:cs="宋体"/>
                <w:kern w:val="0"/>
                <w:sz w:val="20"/>
                <w:szCs w:val="20"/>
              </w:rPr>
            </w:pPr>
            <w:r>
              <w:rPr>
                <w:rFonts w:ascii="宋体" w:hAnsi="宋体" w:cs="宋体" w:hint="eastAsia"/>
                <w:kern w:val="0"/>
                <w:sz w:val="20"/>
                <w:szCs w:val="20"/>
              </w:rPr>
              <w:t>项目效果指标</w:t>
            </w:r>
          </w:p>
        </w:tc>
        <w:tc>
          <w:tcPr>
            <w:tcW w:w="1360" w:type="dxa"/>
            <w:vMerge w:val="restart"/>
            <w:tcBorders>
              <w:top w:val="nil"/>
              <w:left w:val="single" w:sz="4" w:space="0" w:color="auto"/>
              <w:bottom w:val="single" w:sz="4" w:space="0" w:color="000000"/>
              <w:right w:val="single" w:sz="4" w:space="0" w:color="auto"/>
            </w:tcBorders>
            <w:vAlign w:val="center"/>
          </w:tcPr>
          <w:p w:rsidR="00791630" w:rsidRDefault="00791630">
            <w:pPr>
              <w:widowControl/>
              <w:jc w:val="center"/>
              <w:rPr>
                <w:rFonts w:ascii="宋体" w:cs="宋体"/>
                <w:kern w:val="0"/>
                <w:sz w:val="20"/>
                <w:szCs w:val="20"/>
              </w:rPr>
            </w:pPr>
            <w:r>
              <w:rPr>
                <w:rFonts w:ascii="宋体" w:hAnsi="宋体" w:cs="宋体" w:hint="eastAsia"/>
                <w:kern w:val="0"/>
                <w:sz w:val="20"/>
                <w:szCs w:val="20"/>
              </w:rPr>
              <w:t>经济效益</w:t>
            </w:r>
            <w:r>
              <w:rPr>
                <w:rFonts w:ascii="宋体" w:cs="宋体"/>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hint="eastAsia"/>
                <w:kern w:val="0"/>
                <w:sz w:val="20"/>
                <w:szCs w:val="20"/>
              </w:rPr>
              <w:t xml:space="preserve">　</w:t>
            </w:r>
          </w:p>
        </w:tc>
      </w:tr>
      <w:tr w:rsidR="00791630">
        <w:trPr>
          <w:trHeight w:val="480"/>
        </w:trPr>
        <w:tc>
          <w:tcPr>
            <w:tcW w:w="72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91630" w:rsidRDefault="00791630">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hint="eastAsia"/>
                <w:kern w:val="0"/>
                <w:sz w:val="20"/>
                <w:szCs w:val="20"/>
              </w:rPr>
              <w:t xml:space="preserve">　</w:t>
            </w:r>
          </w:p>
        </w:tc>
      </w:tr>
      <w:tr w:rsidR="00791630">
        <w:trPr>
          <w:trHeight w:val="480"/>
        </w:trPr>
        <w:tc>
          <w:tcPr>
            <w:tcW w:w="72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91630" w:rsidRDefault="00791630">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hint="eastAsia"/>
                <w:kern w:val="0"/>
                <w:sz w:val="20"/>
                <w:szCs w:val="20"/>
              </w:rPr>
              <w:t xml:space="preserve">　</w:t>
            </w:r>
          </w:p>
        </w:tc>
      </w:tr>
      <w:tr w:rsidR="00791630">
        <w:trPr>
          <w:trHeight w:val="480"/>
        </w:trPr>
        <w:tc>
          <w:tcPr>
            <w:tcW w:w="72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91630" w:rsidRDefault="00791630">
            <w:pPr>
              <w:widowControl/>
              <w:jc w:val="left"/>
              <w:rPr>
                <w:rFonts w:asci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791630" w:rsidRDefault="00791630">
            <w:pPr>
              <w:widowControl/>
              <w:jc w:val="center"/>
              <w:rPr>
                <w:rFonts w:ascii="宋体" w:cs="宋体"/>
                <w:kern w:val="0"/>
                <w:sz w:val="20"/>
                <w:szCs w:val="20"/>
              </w:rPr>
            </w:pPr>
            <w:r>
              <w:rPr>
                <w:rFonts w:ascii="宋体" w:hAnsi="宋体" w:cs="宋体" w:hint="eastAsia"/>
                <w:kern w:val="0"/>
                <w:sz w:val="20"/>
                <w:szCs w:val="20"/>
              </w:rPr>
              <w:t>社会效益</w:t>
            </w:r>
            <w:r>
              <w:rPr>
                <w:rFonts w:ascii="宋体" w:cs="宋体"/>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18"/>
                <w:szCs w:val="18"/>
              </w:rPr>
              <w:t>对奇台县生活污水进行收集处理，经过处理后达标排放，对水质起到净化作用，实现环境保护目标。</w:t>
            </w:r>
            <w:r>
              <w:rPr>
                <w:rFonts w:ascii="宋体" w:hAnsi="宋体" w:cs="宋体"/>
                <w:kern w:val="0"/>
                <w:sz w:val="20"/>
                <w:szCs w:val="20"/>
              </w:rPr>
              <w:t xml:space="preserve"> </w:t>
            </w:r>
          </w:p>
        </w:tc>
        <w:tc>
          <w:tcPr>
            <w:tcW w:w="1780" w:type="dxa"/>
            <w:tcBorders>
              <w:top w:val="nil"/>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18"/>
                <w:szCs w:val="18"/>
              </w:rPr>
              <w:t>对奇台县生活污水进行收集处理，经过处理后达标排放，对水质起到净化作用，实现环境保护目标。</w:t>
            </w:r>
          </w:p>
        </w:tc>
      </w:tr>
      <w:tr w:rsidR="00791630">
        <w:trPr>
          <w:trHeight w:val="480"/>
        </w:trPr>
        <w:tc>
          <w:tcPr>
            <w:tcW w:w="72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91630" w:rsidRDefault="00791630">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hint="eastAsia"/>
                <w:kern w:val="0"/>
                <w:sz w:val="20"/>
                <w:szCs w:val="20"/>
              </w:rPr>
              <w:t xml:space="preserve">　</w:t>
            </w:r>
          </w:p>
        </w:tc>
      </w:tr>
      <w:tr w:rsidR="00791630">
        <w:trPr>
          <w:trHeight w:val="480"/>
        </w:trPr>
        <w:tc>
          <w:tcPr>
            <w:tcW w:w="72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91630" w:rsidRDefault="00791630">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hint="eastAsia"/>
                <w:kern w:val="0"/>
                <w:sz w:val="20"/>
                <w:szCs w:val="20"/>
              </w:rPr>
              <w:t xml:space="preserve">　</w:t>
            </w:r>
          </w:p>
        </w:tc>
      </w:tr>
      <w:tr w:rsidR="00791630">
        <w:trPr>
          <w:trHeight w:val="480"/>
        </w:trPr>
        <w:tc>
          <w:tcPr>
            <w:tcW w:w="72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91630" w:rsidRDefault="00791630">
            <w:pPr>
              <w:widowControl/>
              <w:jc w:val="left"/>
              <w:rPr>
                <w:rFonts w:asci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791630" w:rsidRDefault="00791630">
            <w:pPr>
              <w:widowControl/>
              <w:jc w:val="center"/>
              <w:rPr>
                <w:rFonts w:ascii="宋体" w:cs="宋体"/>
                <w:kern w:val="0"/>
                <w:sz w:val="20"/>
                <w:szCs w:val="20"/>
              </w:rPr>
            </w:pPr>
            <w:r>
              <w:rPr>
                <w:rFonts w:ascii="宋体" w:hAnsi="宋体" w:cs="宋体" w:hint="eastAsia"/>
                <w:kern w:val="0"/>
                <w:sz w:val="20"/>
                <w:szCs w:val="20"/>
              </w:rPr>
              <w:t>生态效益</w:t>
            </w:r>
            <w:r>
              <w:rPr>
                <w:rFonts w:ascii="宋体" w:cs="宋体"/>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hint="eastAsia"/>
                <w:kern w:val="0"/>
                <w:sz w:val="20"/>
                <w:szCs w:val="20"/>
              </w:rPr>
              <w:t xml:space="preserve">　确保奇台县城生活污水处理达标排放，实现环境保护目标。</w:t>
            </w:r>
          </w:p>
        </w:tc>
        <w:tc>
          <w:tcPr>
            <w:tcW w:w="1780" w:type="dxa"/>
            <w:tcBorders>
              <w:top w:val="nil"/>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hint="eastAsia"/>
                <w:kern w:val="0"/>
                <w:sz w:val="20"/>
                <w:szCs w:val="20"/>
              </w:rPr>
              <w:t xml:space="preserve">　确保奇台县城生活污水处理达标排放，实现环境保护目标。</w:t>
            </w:r>
          </w:p>
        </w:tc>
      </w:tr>
      <w:tr w:rsidR="00791630">
        <w:trPr>
          <w:trHeight w:val="480"/>
        </w:trPr>
        <w:tc>
          <w:tcPr>
            <w:tcW w:w="72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91630" w:rsidRDefault="00791630">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hint="eastAsia"/>
                <w:kern w:val="0"/>
                <w:sz w:val="20"/>
                <w:szCs w:val="20"/>
              </w:rPr>
              <w:t xml:space="preserve">　</w:t>
            </w:r>
          </w:p>
        </w:tc>
      </w:tr>
      <w:tr w:rsidR="00791630">
        <w:trPr>
          <w:trHeight w:val="480"/>
        </w:trPr>
        <w:tc>
          <w:tcPr>
            <w:tcW w:w="72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91630" w:rsidRDefault="00791630">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hint="eastAsia"/>
                <w:kern w:val="0"/>
                <w:sz w:val="20"/>
                <w:szCs w:val="20"/>
              </w:rPr>
              <w:t xml:space="preserve">　</w:t>
            </w:r>
          </w:p>
        </w:tc>
      </w:tr>
      <w:tr w:rsidR="00791630">
        <w:trPr>
          <w:trHeight w:val="480"/>
        </w:trPr>
        <w:tc>
          <w:tcPr>
            <w:tcW w:w="72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91630" w:rsidRDefault="00791630">
            <w:pPr>
              <w:widowControl/>
              <w:jc w:val="left"/>
              <w:rPr>
                <w:rFonts w:asci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791630" w:rsidRDefault="00791630">
            <w:pPr>
              <w:widowControl/>
              <w:jc w:val="center"/>
              <w:rPr>
                <w:rFonts w:ascii="宋体" w:cs="宋体"/>
                <w:kern w:val="0"/>
                <w:sz w:val="20"/>
                <w:szCs w:val="20"/>
              </w:rPr>
            </w:pPr>
            <w:r>
              <w:rPr>
                <w:rFonts w:ascii="宋体" w:hAnsi="宋体" w:cs="宋体" w:hint="eastAsia"/>
                <w:kern w:val="0"/>
                <w:sz w:val="20"/>
                <w:szCs w:val="20"/>
              </w:rPr>
              <w:t>可持续影响</w:t>
            </w:r>
            <w:r>
              <w:rPr>
                <w:rFonts w:ascii="宋体" w:cs="宋体"/>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791630" w:rsidRDefault="00791630" w:rsidP="00791630">
            <w:pPr>
              <w:tabs>
                <w:tab w:val="left" w:pos="1138"/>
              </w:tabs>
              <w:adjustRightInd w:val="0"/>
              <w:snapToGrid w:val="0"/>
              <w:spacing w:line="400" w:lineRule="exact"/>
              <w:ind w:firstLineChars="200" w:firstLine="400"/>
              <w:outlineLvl w:val="0"/>
              <w:rPr>
                <w:rFonts w:ascii="宋体"/>
                <w:sz w:val="20"/>
                <w:szCs w:val="20"/>
              </w:rPr>
            </w:pPr>
            <w:r>
              <w:rPr>
                <w:rFonts w:ascii="宋体" w:hAnsi="宋体" w:cs="宋体" w:hint="eastAsia"/>
                <w:kern w:val="0"/>
                <w:sz w:val="20"/>
                <w:szCs w:val="20"/>
              </w:rPr>
              <w:t xml:space="preserve">　</w:t>
            </w:r>
            <w:r>
              <w:rPr>
                <w:rFonts w:ascii="宋体" w:hAnsi="宋体" w:hint="eastAsia"/>
                <w:sz w:val="20"/>
                <w:szCs w:val="20"/>
              </w:rPr>
              <w:t>通过对奇台县城生活污水收集处理，最终达标排放，对水环境起到保护作用。</w:t>
            </w:r>
          </w:p>
          <w:p w:rsidR="00791630" w:rsidRDefault="00791630">
            <w:pPr>
              <w:widowControl/>
              <w:jc w:val="left"/>
              <w:rPr>
                <w:rFonts w:ascii="宋体" w:cs="宋体"/>
                <w:kern w:val="0"/>
                <w:sz w:val="20"/>
                <w:szCs w:val="20"/>
              </w:rPr>
            </w:pPr>
          </w:p>
        </w:tc>
        <w:tc>
          <w:tcPr>
            <w:tcW w:w="1780" w:type="dxa"/>
            <w:tcBorders>
              <w:top w:val="nil"/>
              <w:left w:val="nil"/>
              <w:bottom w:val="single" w:sz="4" w:space="0" w:color="auto"/>
              <w:right w:val="single" w:sz="4" w:space="0" w:color="auto"/>
            </w:tcBorders>
            <w:vAlign w:val="center"/>
          </w:tcPr>
          <w:p w:rsidR="00791630" w:rsidRDefault="00791630" w:rsidP="00791630">
            <w:pPr>
              <w:tabs>
                <w:tab w:val="left" w:pos="1138"/>
              </w:tabs>
              <w:adjustRightInd w:val="0"/>
              <w:snapToGrid w:val="0"/>
              <w:spacing w:line="400" w:lineRule="exact"/>
              <w:ind w:firstLineChars="200" w:firstLine="400"/>
              <w:outlineLvl w:val="0"/>
              <w:rPr>
                <w:rFonts w:ascii="宋体"/>
                <w:sz w:val="20"/>
                <w:szCs w:val="20"/>
              </w:rPr>
            </w:pPr>
            <w:r>
              <w:rPr>
                <w:rFonts w:ascii="宋体" w:hAnsi="宋体" w:cs="宋体" w:hint="eastAsia"/>
                <w:kern w:val="0"/>
                <w:sz w:val="20"/>
                <w:szCs w:val="20"/>
              </w:rPr>
              <w:t xml:space="preserve">　　</w:t>
            </w:r>
            <w:r>
              <w:rPr>
                <w:rFonts w:ascii="宋体" w:hAnsi="宋体" w:hint="eastAsia"/>
                <w:sz w:val="20"/>
                <w:szCs w:val="20"/>
              </w:rPr>
              <w:t>通过对奇台县城生活污水收集处理，最终达标排放，对水环境起到保护作用。</w:t>
            </w:r>
          </w:p>
          <w:p w:rsidR="00791630" w:rsidRDefault="00791630" w:rsidP="00791630">
            <w:pPr>
              <w:tabs>
                <w:tab w:val="left" w:pos="1138"/>
              </w:tabs>
              <w:adjustRightInd w:val="0"/>
              <w:snapToGrid w:val="0"/>
              <w:spacing w:line="400" w:lineRule="exact"/>
              <w:ind w:firstLineChars="200" w:firstLine="400"/>
              <w:outlineLvl w:val="0"/>
              <w:rPr>
                <w:rFonts w:ascii="宋体"/>
                <w:sz w:val="20"/>
                <w:szCs w:val="20"/>
              </w:rPr>
            </w:pPr>
          </w:p>
          <w:p w:rsidR="00791630" w:rsidRDefault="00791630">
            <w:pPr>
              <w:widowControl/>
              <w:jc w:val="left"/>
              <w:rPr>
                <w:rFonts w:ascii="宋体" w:cs="宋体"/>
                <w:kern w:val="0"/>
                <w:sz w:val="20"/>
                <w:szCs w:val="20"/>
              </w:rPr>
            </w:pPr>
          </w:p>
        </w:tc>
      </w:tr>
      <w:tr w:rsidR="00791630">
        <w:trPr>
          <w:trHeight w:val="480"/>
        </w:trPr>
        <w:tc>
          <w:tcPr>
            <w:tcW w:w="72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91630" w:rsidRDefault="00791630">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hint="eastAsia"/>
                <w:kern w:val="0"/>
                <w:sz w:val="20"/>
                <w:szCs w:val="20"/>
              </w:rPr>
              <w:t xml:space="preserve">　</w:t>
            </w:r>
          </w:p>
        </w:tc>
      </w:tr>
      <w:tr w:rsidR="00791630">
        <w:trPr>
          <w:trHeight w:val="480"/>
        </w:trPr>
        <w:tc>
          <w:tcPr>
            <w:tcW w:w="72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91630" w:rsidRDefault="00791630">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hint="eastAsia"/>
                <w:kern w:val="0"/>
                <w:sz w:val="20"/>
                <w:szCs w:val="20"/>
              </w:rPr>
              <w:t xml:space="preserve">　</w:t>
            </w:r>
          </w:p>
        </w:tc>
      </w:tr>
      <w:tr w:rsidR="00791630">
        <w:trPr>
          <w:trHeight w:val="480"/>
        </w:trPr>
        <w:tc>
          <w:tcPr>
            <w:tcW w:w="72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791630" w:rsidRDefault="00791630">
            <w:pPr>
              <w:widowControl/>
              <w:jc w:val="left"/>
              <w:rPr>
                <w:rFonts w:ascii="宋体" w:cs="宋体"/>
                <w:kern w:val="0"/>
                <w:sz w:val="20"/>
                <w:szCs w:val="20"/>
              </w:rPr>
            </w:pPr>
          </w:p>
        </w:tc>
        <w:tc>
          <w:tcPr>
            <w:tcW w:w="1360" w:type="dxa"/>
            <w:tcBorders>
              <w:top w:val="nil"/>
              <w:left w:val="nil"/>
              <w:bottom w:val="single" w:sz="4" w:space="0" w:color="auto"/>
              <w:right w:val="single" w:sz="4" w:space="0" w:color="auto"/>
            </w:tcBorders>
            <w:vAlign w:val="center"/>
          </w:tcPr>
          <w:p w:rsidR="00791630" w:rsidRDefault="00791630">
            <w:pPr>
              <w:widowControl/>
              <w:jc w:val="center"/>
              <w:rPr>
                <w:rFonts w:ascii="宋体" w:cs="宋体"/>
                <w:kern w:val="0"/>
                <w:sz w:val="20"/>
                <w:szCs w:val="20"/>
              </w:rPr>
            </w:pPr>
            <w:r>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hint="eastAsia"/>
                <w:kern w:val="0"/>
                <w:sz w:val="20"/>
                <w:szCs w:val="20"/>
              </w:rPr>
              <w:t xml:space="preserve">　</w:t>
            </w:r>
          </w:p>
        </w:tc>
      </w:tr>
      <w:tr w:rsidR="00791630">
        <w:trPr>
          <w:trHeight w:val="480"/>
        </w:trPr>
        <w:tc>
          <w:tcPr>
            <w:tcW w:w="72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140" w:type="dxa"/>
            <w:vMerge w:val="restart"/>
            <w:tcBorders>
              <w:top w:val="nil"/>
              <w:left w:val="single" w:sz="4" w:space="0" w:color="auto"/>
              <w:bottom w:val="single" w:sz="4" w:space="0" w:color="000000"/>
              <w:right w:val="single" w:sz="4" w:space="0" w:color="auto"/>
            </w:tcBorders>
            <w:vAlign w:val="center"/>
          </w:tcPr>
          <w:p w:rsidR="00791630" w:rsidRDefault="00791630">
            <w:pPr>
              <w:widowControl/>
              <w:jc w:val="center"/>
              <w:rPr>
                <w:rFonts w:ascii="宋体" w:cs="宋体"/>
                <w:kern w:val="0"/>
                <w:sz w:val="20"/>
                <w:szCs w:val="20"/>
              </w:rPr>
            </w:pPr>
            <w:r>
              <w:rPr>
                <w:rFonts w:ascii="宋体" w:hAnsi="宋体" w:cs="宋体" w:hint="eastAsia"/>
                <w:kern w:val="0"/>
                <w:sz w:val="20"/>
                <w:szCs w:val="20"/>
              </w:rPr>
              <w:t>满意度</w:t>
            </w:r>
            <w:r>
              <w:rPr>
                <w:rFonts w:ascii="宋体" w:cs="宋体"/>
                <w:kern w:val="0"/>
                <w:sz w:val="20"/>
                <w:szCs w:val="20"/>
              </w:rPr>
              <w:br/>
            </w:r>
            <w:r>
              <w:rPr>
                <w:rFonts w:ascii="宋体" w:hAnsi="宋体" w:cs="宋体" w:hint="eastAsia"/>
                <w:kern w:val="0"/>
                <w:sz w:val="20"/>
                <w:szCs w:val="20"/>
              </w:rPr>
              <w:t>指标</w:t>
            </w:r>
          </w:p>
        </w:tc>
        <w:tc>
          <w:tcPr>
            <w:tcW w:w="1360" w:type="dxa"/>
            <w:vMerge w:val="restart"/>
            <w:tcBorders>
              <w:top w:val="nil"/>
              <w:left w:val="single" w:sz="4" w:space="0" w:color="auto"/>
              <w:bottom w:val="single" w:sz="4" w:space="0" w:color="000000"/>
              <w:right w:val="single" w:sz="4" w:space="0" w:color="auto"/>
            </w:tcBorders>
            <w:vAlign w:val="center"/>
          </w:tcPr>
          <w:p w:rsidR="00791630" w:rsidRDefault="00791630">
            <w:pPr>
              <w:widowControl/>
              <w:jc w:val="center"/>
              <w:rPr>
                <w:rFonts w:asci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791630" w:rsidRDefault="00791630">
            <w:pPr>
              <w:widowControl/>
              <w:jc w:val="center"/>
              <w:rPr>
                <w:rFonts w:ascii="宋体" w:cs="宋体"/>
                <w:kern w:val="0"/>
                <w:sz w:val="20"/>
                <w:szCs w:val="20"/>
              </w:rPr>
            </w:pPr>
            <w:r>
              <w:rPr>
                <w:rFonts w:ascii="宋体" w:hAnsi="宋体" w:cs="宋体" w:hint="eastAsia"/>
                <w:kern w:val="0"/>
                <w:sz w:val="18"/>
                <w:szCs w:val="18"/>
              </w:rPr>
              <w:t>保障地区水环境稳定，达标，中水回用对水起到再生利用，有效缓解水源缺乏对生态的不良影响。</w:t>
            </w:r>
            <w:r>
              <w:rPr>
                <w:rFonts w:ascii="宋体" w:hAnsi="宋体" w:cs="宋体"/>
                <w:kern w:val="0"/>
                <w:sz w:val="20"/>
                <w:szCs w:val="20"/>
              </w:rPr>
              <w:t xml:space="preserve">  </w:t>
            </w: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18"/>
                <w:szCs w:val="18"/>
              </w:rPr>
              <w:t>保障地区水环境稳定，达标，中水回用对水起到再生利用，有效缓解水源缺乏对生态的不良影</w:t>
            </w:r>
            <w:r>
              <w:rPr>
                <w:rFonts w:ascii="宋体" w:hAnsi="宋体" w:cs="宋体" w:hint="eastAsia"/>
                <w:kern w:val="0"/>
                <w:sz w:val="18"/>
                <w:szCs w:val="18"/>
              </w:rPr>
              <w:lastRenderedPageBreak/>
              <w:t>响。</w:t>
            </w:r>
            <w:r>
              <w:rPr>
                <w:rFonts w:ascii="宋体" w:hAnsi="宋体" w:cs="宋体"/>
                <w:kern w:val="0"/>
                <w:sz w:val="20"/>
                <w:szCs w:val="20"/>
              </w:rPr>
              <w:t xml:space="preserve">  </w:t>
            </w:r>
          </w:p>
        </w:tc>
      </w:tr>
      <w:tr w:rsidR="00791630">
        <w:trPr>
          <w:trHeight w:val="480"/>
        </w:trPr>
        <w:tc>
          <w:tcPr>
            <w:tcW w:w="72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指标</w:t>
            </w:r>
            <w:r>
              <w:rPr>
                <w:rFonts w:ascii="宋体" w:hAnsi="宋体" w:cs="宋体"/>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791630" w:rsidRDefault="00791630">
            <w:pPr>
              <w:widowControl/>
              <w:jc w:val="center"/>
              <w:rPr>
                <w:rFonts w:asci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hint="eastAsia"/>
                <w:kern w:val="0"/>
                <w:sz w:val="20"/>
                <w:szCs w:val="20"/>
              </w:rPr>
              <w:t xml:space="preserve">　</w:t>
            </w:r>
          </w:p>
        </w:tc>
      </w:tr>
      <w:tr w:rsidR="00791630">
        <w:trPr>
          <w:trHeight w:val="480"/>
        </w:trPr>
        <w:tc>
          <w:tcPr>
            <w:tcW w:w="72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791630" w:rsidRDefault="00791630">
            <w:pPr>
              <w:widowControl/>
              <w:jc w:val="center"/>
              <w:rPr>
                <w:rFonts w:asci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hint="eastAsia"/>
                <w:kern w:val="0"/>
                <w:sz w:val="20"/>
                <w:szCs w:val="20"/>
              </w:rPr>
              <w:t xml:space="preserve">　</w:t>
            </w:r>
          </w:p>
        </w:tc>
      </w:tr>
      <w:tr w:rsidR="00791630">
        <w:trPr>
          <w:trHeight w:val="480"/>
        </w:trPr>
        <w:tc>
          <w:tcPr>
            <w:tcW w:w="72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791630" w:rsidRDefault="00791630">
            <w:pPr>
              <w:widowControl/>
              <w:jc w:val="left"/>
              <w:rPr>
                <w:rFonts w:ascii="宋体" w:cs="宋体"/>
                <w:kern w:val="0"/>
                <w:sz w:val="20"/>
                <w:szCs w:val="20"/>
              </w:rPr>
            </w:pPr>
          </w:p>
        </w:tc>
        <w:tc>
          <w:tcPr>
            <w:tcW w:w="1360" w:type="dxa"/>
            <w:tcBorders>
              <w:top w:val="nil"/>
              <w:left w:val="nil"/>
              <w:bottom w:val="single" w:sz="4" w:space="0" w:color="auto"/>
              <w:right w:val="single" w:sz="4" w:space="0" w:color="auto"/>
            </w:tcBorders>
            <w:vAlign w:val="center"/>
          </w:tcPr>
          <w:p w:rsidR="00791630" w:rsidRDefault="00791630">
            <w:pPr>
              <w:widowControl/>
              <w:jc w:val="center"/>
              <w:rPr>
                <w:rFonts w:ascii="宋体" w:cs="宋体"/>
                <w:kern w:val="0"/>
                <w:sz w:val="20"/>
                <w:szCs w:val="20"/>
              </w:rPr>
            </w:pPr>
            <w:r>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791630" w:rsidRDefault="00791630">
            <w:pPr>
              <w:widowControl/>
              <w:jc w:val="center"/>
              <w:rPr>
                <w:rFonts w:asci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791630" w:rsidRDefault="00791630">
            <w:pPr>
              <w:widowControl/>
              <w:jc w:val="left"/>
              <w:rPr>
                <w:rFonts w:ascii="宋体" w:cs="宋体"/>
                <w:kern w:val="0"/>
                <w:sz w:val="20"/>
                <w:szCs w:val="20"/>
              </w:rPr>
            </w:pPr>
            <w:r>
              <w:rPr>
                <w:rFonts w:ascii="宋体" w:hAnsi="宋体" w:cs="宋体" w:hint="eastAsia"/>
                <w:kern w:val="0"/>
                <w:sz w:val="20"/>
                <w:szCs w:val="20"/>
              </w:rPr>
              <w:t xml:space="preserve">　</w:t>
            </w:r>
          </w:p>
        </w:tc>
      </w:tr>
    </w:tbl>
    <w:p w:rsidR="00791630" w:rsidRDefault="00791630">
      <w:bookmarkStart w:id="1" w:name="_GoBack"/>
      <w:bookmarkEnd w:id="0"/>
      <w:bookmarkEnd w:id="1"/>
    </w:p>
    <w:sectPr w:rsidR="00791630" w:rsidSect="00DB4076">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6B13" w:rsidRDefault="00FD6B13" w:rsidP="00DB4076">
      <w:r>
        <w:separator/>
      </w:r>
    </w:p>
  </w:endnote>
  <w:endnote w:type="continuationSeparator" w:id="0">
    <w:p w:rsidR="00FD6B13" w:rsidRDefault="00FD6B13" w:rsidP="00DB4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仿宋">
    <w:altName w:val="仿宋_GB2312"/>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panose1 w:val="00000000000000000000"/>
    <w:charset w:val="86"/>
    <w:family w:val="script"/>
    <w:notTrueType/>
    <w:pitch w:val="default"/>
    <w:sig w:usb0="00000001" w:usb1="080E0000" w:usb2="00000010" w:usb3="00000000" w:csb0="00040000" w:csb1="00000000"/>
  </w:font>
  <w:font w:name="仿宋_GB2312">
    <w:altName w:val="微软雅黑"/>
    <w:panose1 w:val="00000000000000000000"/>
    <w:charset w:val="86"/>
    <w:family w:val="moder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altName w:val="楷体_GB2312"/>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1630" w:rsidRDefault="00FD6B13">
    <w:pPr>
      <w:pStyle w:val="a5"/>
      <w:jc w:val="center"/>
    </w:pPr>
    <w:r>
      <w:fldChar w:fldCharType="begin"/>
    </w:r>
    <w:r>
      <w:instrText>PAGE   \* MERGEFORMAT</w:instrText>
    </w:r>
    <w:r>
      <w:fldChar w:fldCharType="separate"/>
    </w:r>
    <w:r w:rsidR="000A348C" w:rsidRPr="000A348C">
      <w:rPr>
        <w:noProof/>
        <w:lang w:val="zh-CN"/>
      </w:rPr>
      <w:t>8</w:t>
    </w:r>
    <w:r>
      <w:rPr>
        <w:noProof/>
        <w:lang w:val="zh-CN"/>
      </w:rPr>
      <w:fldChar w:fldCharType="end"/>
    </w:r>
  </w:p>
  <w:p w:rsidR="00791630" w:rsidRDefault="0079163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6B13" w:rsidRDefault="00FD6B13" w:rsidP="00DB4076">
      <w:r>
        <w:separator/>
      </w:r>
    </w:p>
  </w:footnote>
  <w:footnote w:type="continuationSeparator" w:id="0">
    <w:p w:rsidR="00FD6B13" w:rsidRDefault="00FD6B13" w:rsidP="00DB40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3D6DCE"/>
    <w:multiLevelType w:val="singleLevel"/>
    <w:tmpl w:val="5C3D6DCE"/>
    <w:lvl w:ilvl="0">
      <w:start w:val="3"/>
      <w:numFmt w:val="chineseCounting"/>
      <w:suff w:val="nothing"/>
      <w:lvlText w:val="（%1）"/>
      <w:lvlJc w:val="left"/>
      <w:rPr>
        <w:rFonts w:cs="Times New Roman"/>
      </w:rPr>
    </w:lvl>
  </w:abstractNum>
  <w:abstractNum w:abstractNumId="1" w15:restartNumberingAfterBreak="0">
    <w:nsid w:val="5C3DAB4B"/>
    <w:multiLevelType w:val="singleLevel"/>
    <w:tmpl w:val="5C3DAB4B"/>
    <w:lvl w:ilvl="0">
      <w:start w:val="2"/>
      <w:numFmt w:val="chineseCounting"/>
      <w:suff w:val="nothing"/>
      <w:lvlText w:val="（%1）"/>
      <w:lvlJc w:val="left"/>
      <w:rPr>
        <w:rFonts w:cs="Times New Roman"/>
      </w:rPr>
    </w:lvl>
  </w:abstractNum>
  <w:abstractNum w:abstractNumId="2" w15:restartNumberingAfterBreak="0">
    <w:nsid w:val="5C3DAE62"/>
    <w:multiLevelType w:val="singleLevel"/>
    <w:tmpl w:val="5C3DAE62"/>
    <w:lvl w:ilvl="0">
      <w:start w:val="2"/>
      <w:numFmt w:val="chineseCounting"/>
      <w:suff w:val="nothing"/>
      <w:lvlText w:val="（%1）"/>
      <w:lvlJc w:val="left"/>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doNotTrackMoves/>
  <w:defaultTabStop w:val="420"/>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688E57A5"/>
    <w:rsid w:val="00043C9B"/>
    <w:rsid w:val="000A348C"/>
    <w:rsid w:val="000C4862"/>
    <w:rsid w:val="000F340D"/>
    <w:rsid w:val="00134F8C"/>
    <w:rsid w:val="002E2B41"/>
    <w:rsid w:val="00315F11"/>
    <w:rsid w:val="00477F5E"/>
    <w:rsid w:val="00576A4E"/>
    <w:rsid w:val="005D7B7F"/>
    <w:rsid w:val="00791630"/>
    <w:rsid w:val="008D08C6"/>
    <w:rsid w:val="009B2587"/>
    <w:rsid w:val="00DB4076"/>
    <w:rsid w:val="00E00BBB"/>
    <w:rsid w:val="00FC2151"/>
    <w:rsid w:val="00FD6B13"/>
    <w:rsid w:val="011A0E37"/>
    <w:rsid w:val="06164797"/>
    <w:rsid w:val="0C1806ED"/>
    <w:rsid w:val="0E6F197B"/>
    <w:rsid w:val="0EFB677B"/>
    <w:rsid w:val="100F0438"/>
    <w:rsid w:val="16E12ABB"/>
    <w:rsid w:val="1C3C3FD7"/>
    <w:rsid w:val="22A35683"/>
    <w:rsid w:val="28FD193F"/>
    <w:rsid w:val="2BF960CE"/>
    <w:rsid w:val="2DDF4202"/>
    <w:rsid w:val="33CE0E3D"/>
    <w:rsid w:val="46AB2D0B"/>
    <w:rsid w:val="4906683A"/>
    <w:rsid w:val="493B70ED"/>
    <w:rsid w:val="4B6A57C0"/>
    <w:rsid w:val="4D397AF1"/>
    <w:rsid w:val="50C560F2"/>
    <w:rsid w:val="51957AC0"/>
    <w:rsid w:val="51CC2D7F"/>
    <w:rsid w:val="58742035"/>
    <w:rsid w:val="5DEB2B56"/>
    <w:rsid w:val="5FD8326A"/>
    <w:rsid w:val="64B4660F"/>
    <w:rsid w:val="688E57A5"/>
    <w:rsid w:val="6EEF4123"/>
    <w:rsid w:val="71831FA0"/>
    <w:rsid w:val="731A33CD"/>
    <w:rsid w:val="75601F04"/>
    <w:rsid w:val="76764763"/>
    <w:rsid w:val="76BB7503"/>
    <w:rsid w:val="78776BD1"/>
    <w:rsid w:val="7A933478"/>
    <w:rsid w:val="7EE647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1026"/>
    <o:shapelayout v:ext="edit">
      <o:idmap v:ext="edit" data="1"/>
    </o:shapelayout>
  </w:shapeDefaults>
  <w:decimalSymbol w:val="."/>
  <w:listSeparator w:val=","/>
  <w15:docId w15:val="{98A4877B-E012-4D04-9BDF-DDD8A8553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B4076"/>
    <w:pPr>
      <w:widowControl w:val="0"/>
      <w:jc w:val="both"/>
    </w:pPr>
    <w:rPr>
      <w:kern w:val="2"/>
      <w:sz w:val="21"/>
      <w:szCs w:val="24"/>
    </w:rPr>
  </w:style>
  <w:style w:type="paragraph" w:styleId="1">
    <w:name w:val="heading 1"/>
    <w:basedOn w:val="a0"/>
    <w:next w:val="a"/>
    <w:link w:val="10"/>
    <w:uiPriority w:val="99"/>
    <w:qFormat/>
    <w:rsid w:val="00DB4076"/>
    <w:pPr>
      <w:keepNext/>
      <w:keepLines/>
      <w:spacing w:line="520" w:lineRule="exact"/>
    </w:pPr>
    <w:rPr>
      <w:rFonts w:ascii="宋体" w:hAnsi="宋体"/>
      <w:kern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link w:val="1"/>
    <w:uiPriority w:val="99"/>
    <w:locked/>
    <w:rsid w:val="00DB4076"/>
    <w:rPr>
      <w:rFonts w:cs="Times New Roman"/>
      <w:b/>
      <w:bCs/>
      <w:kern w:val="44"/>
      <w:sz w:val="44"/>
      <w:szCs w:val="44"/>
    </w:rPr>
  </w:style>
  <w:style w:type="paragraph" w:styleId="a0">
    <w:name w:val="Title"/>
    <w:basedOn w:val="a"/>
    <w:link w:val="a4"/>
    <w:uiPriority w:val="99"/>
    <w:qFormat/>
    <w:rsid w:val="00DB4076"/>
    <w:pPr>
      <w:jc w:val="center"/>
      <w:outlineLvl w:val="0"/>
    </w:pPr>
    <w:rPr>
      <w:rFonts w:ascii="Arial" w:hAnsi="Arial"/>
      <w:b/>
      <w:sz w:val="32"/>
    </w:rPr>
  </w:style>
  <w:style w:type="character" w:customStyle="1" w:styleId="a4">
    <w:name w:val="标题 字符"/>
    <w:link w:val="a0"/>
    <w:uiPriority w:val="99"/>
    <w:locked/>
    <w:rsid w:val="00DB4076"/>
    <w:rPr>
      <w:rFonts w:ascii="Cambria" w:hAnsi="Cambria" w:cs="Times New Roman"/>
      <w:b/>
      <w:bCs/>
      <w:sz w:val="32"/>
      <w:szCs w:val="32"/>
    </w:rPr>
  </w:style>
  <w:style w:type="paragraph" w:styleId="a5">
    <w:name w:val="footer"/>
    <w:basedOn w:val="a"/>
    <w:link w:val="a6"/>
    <w:uiPriority w:val="99"/>
    <w:rsid w:val="00DB4076"/>
    <w:pPr>
      <w:tabs>
        <w:tab w:val="center" w:pos="4153"/>
        <w:tab w:val="right" w:pos="8306"/>
      </w:tabs>
      <w:snapToGrid w:val="0"/>
      <w:jc w:val="left"/>
    </w:pPr>
    <w:rPr>
      <w:rFonts w:ascii="Calibri" w:hAnsi="Calibri"/>
      <w:sz w:val="18"/>
      <w:szCs w:val="18"/>
    </w:rPr>
  </w:style>
  <w:style w:type="character" w:customStyle="1" w:styleId="a6">
    <w:name w:val="页脚 字符"/>
    <w:link w:val="a5"/>
    <w:uiPriority w:val="99"/>
    <w:semiHidden/>
    <w:locked/>
    <w:rsid w:val="00DB4076"/>
    <w:rPr>
      <w:rFonts w:cs="Times New Roman"/>
      <w:sz w:val="18"/>
      <w:szCs w:val="18"/>
    </w:rPr>
  </w:style>
  <w:style w:type="character" w:styleId="a7">
    <w:name w:val="Strong"/>
    <w:uiPriority w:val="99"/>
    <w:qFormat/>
    <w:rsid w:val="00DB4076"/>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465</Words>
  <Characters>2653</Characters>
  <Application>Microsoft Office Word</Application>
  <DocSecurity>0</DocSecurity>
  <Lines>22</Lines>
  <Paragraphs>6</Paragraphs>
  <ScaleCrop>false</ScaleCrop>
  <Company/>
  <LinksUpToDate>false</LinksUpToDate>
  <CharactersWithSpaces>3112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jythyt</dc:creator>
  <cp:keywords/>
  <dc:description/>
  <cp:lastModifiedBy>707693921@qq.com</cp:lastModifiedBy>
  <cp:revision>7</cp:revision>
  <dcterms:created xsi:type="dcterms:W3CDTF">2019-01-14T11:42:00Z</dcterms:created>
  <dcterms:modified xsi:type="dcterms:W3CDTF">2019-09-24T09:14:00Z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