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D0A8ED" w14:textId="77777777" w:rsidR="002C3E87" w:rsidRDefault="002C3E87">
      <w:pPr>
        <w:spacing w:after="0" w:line="240" w:lineRule="auto"/>
        <w:rPr>
          <w:rFonts w:ascii="宋体" w:eastAsia="宋体" w:hint="eastAsia"/>
          <w:sz w:val="32"/>
          <w:szCs w:val="32"/>
        </w:rPr>
      </w:pPr>
    </w:p>
    <w:p w14:paraId="7DED6B07" w14:textId="77777777" w:rsidR="002C3E87" w:rsidRDefault="002C3E87">
      <w:pPr>
        <w:spacing w:after="0" w:line="240" w:lineRule="auto"/>
        <w:rPr>
          <w:rFonts w:ascii="宋体" w:eastAsia="宋体" w:hint="eastAsia"/>
          <w:sz w:val="44"/>
          <w:szCs w:val="44"/>
        </w:rPr>
      </w:pPr>
    </w:p>
    <w:p w14:paraId="182FF111" w14:textId="77777777" w:rsidR="002C3E87" w:rsidRDefault="002C3E87">
      <w:pPr>
        <w:spacing w:after="0" w:line="240" w:lineRule="auto"/>
        <w:rPr>
          <w:rFonts w:ascii="宋体" w:eastAsia="宋体" w:hint="eastAsia"/>
          <w:sz w:val="44"/>
          <w:szCs w:val="44"/>
        </w:rPr>
      </w:pPr>
    </w:p>
    <w:p w14:paraId="023FE708" w14:textId="77777777" w:rsidR="002C3E87" w:rsidRDefault="002C3E87">
      <w:pPr>
        <w:spacing w:after="0" w:line="240" w:lineRule="auto"/>
        <w:rPr>
          <w:rFonts w:ascii="宋体" w:eastAsia="宋体" w:hint="eastAsia"/>
          <w:sz w:val="44"/>
          <w:szCs w:val="44"/>
        </w:rPr>
      </w:pPr>
    </w:p>
    <w:p w14:paraId="688EC6D1" w14:textId="77777777" w:rsidR="002C3E87" w:rsidRDefault="00CB5A85">
      <w:pPr>
        <w:spacing w:after="0" w:line="240" w:lineRule="auto"/>
        <w:jc w:val="center"/>
        <w:outlineLvl w:val="0"/>
        <w:rPr>
          <w:rFonts w:ascii="宋体" w:eastAsia="黑体" w:hint="eastAsia"/>
          <w:sz w:val="44"/>
          <w:szCs w:val="44"/>
          <w:lang w:eastAsia="zh-CN"/>
        </w:rPr>
      </w:pPr>
      <w:r>
        <w:rPr>
          <w:rFonts w:ascii="宋体" w:eastAsia="黑体"/>
          <w:sz w:val="44"/>
          <w:szCs w:val="44"/>
          <w:lang w:eastAsia="zh-CN"/>
        </w:rPr>
        <w:t>奇台县西北湾镇卫生院</w:t>
      </w:r>
    </w:p>
    <w:p w14:paraId="486E2083" w14:textId="77777777" w:rsidR="002C3E87" w:rsidRDefault="00CB5A85">
      <w:pPr>
        <w:spacing w:after="0" w:line="240" w:lineRule="auto"/>
        <w:jc w:val="center"/>
        <w:outlineLvl w:val="0"/>
        <w:rPr>
          <w:rFonts w:ascii="黑体" w:eastAsia="黑体" w:hint="eastAsia"/>
          <w:sz w:val="44"/>
          <w:szCs w:val="44"/>
          <w:lang w:eastAsia="zh-CN"/>
        </w:rPr>
      </w:pPr>
      <w:r>
        <w:rPr>
          <w:rFonts w:ascii="黑体" w:eastAsia="黑体"/>
          <w:sz w:val="44"/>
          <w:szCs w:val="44"/>
          <w:lang w:eastAsia="zh-CN"/>
        </w:rPr>
        <w:t>2024年度部门决算公开说明</w:t>
      </w:r>
    </w:p>
    <w:p w14:paraId="43E2113D" w14:textId="77777777" w:rsidR="002C3E87" w:rsidRDefault="00CB5A85">
      <w:pPr>
        <w:rPr>
          <w:rFonts w:hint="eastAsia"/>
          <w:lang w:eastAsia="zh-CN"/>
        </w:rPr>
      </w:pPr>
      <w:r>
        <w:rPr>
          <w:sz w:val="0"/>
          <w:szCs w:val="0"/>
          <w:lang w:eastAsia="zh-CN"/>
        </w:rPr>
        <w:br w:type="page"/>
      </w:r>
    </w:p>
    <w:p w14:paraId="52BC2E38" w14:textId="77777777" w:rsidR="002C3E87" w:rsidRDefault="00CB5A85">
      <w:pPr>
        <w:spacing w:after="0" w:line="240" w:lineRule="auto"/>
        <w:jc w:val="center"/>
        <w:rPr>
          <w:rFonts w:ascii="黑体" w:eastAsia="黑体" w:hint="eastAsia"/>
          <w:sz w:val="32"/>
          <w:szCs w:val="32"/>
          <w:lang w:eastAsia="zh-CN"/>
        </w:rPr>
      </w:pPr>
      <w:r>
        <w:rPr>
          <w:rFonts w:ascii="黑体" w:eastAsia="黑体"/>
          <w:b/>
          <w:sz w:val="32"/>
          <w:szCs w:val="32"/>
          <w:lang w:eastAsia="zh-CN"/>
        </w:rPr>
        <w:lastRenderedPageBreak/>
        <w:t>目</w:t>
      </w:r>
      <w:r>
        <w:rPr>
          <w:rFonts w:ascii="黑体" w:eastAsia="黑体"/>
          <w:b/>
          <w:sz w:val="32"/>
          <w:szCs w:val="32"/>
          <w:lang w:eastAsia="zh-CN"/>
        </w:rPr>
        <w:t> </w:t>
      </w:r>
      <w:r>
        <w:rPr>
          <w:rFonts w:ascii="黑体" w:eastAsia="黑体"/>
          <w:b/>
          <w:sz w:val="32"/>
          <w:szCs w:val="32"/>
          <w:lang w:eastAsia="zh-CN"/>
        </w:rPr>
        <w:t xml:space="preserve"> 录</w:t>
      </w:r>
    </w:p>
    <w:p w14:paraId="18460B1D" w14:textId="77777777" w:rsidR="002C3E87" w:rsidRDefault="00CB5A85">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第一部分单位概况</w:t>
      </w:r>
    </w:p>
    <w:p w14:paraId="5225192C" w14:textId="77777777" w:rsidR="002C3E87" w:rsidRDefault="00CB5A85">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一、主要职能</w:t>
      </w:r>
    </w:p>
    <w:p w14:paraId="74438B51" w14:textId="77777777" w:rsidR="002C3E87" w:rsidRDefault="00CB5A85">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二、机构设置及人员情况</w:t>
      </w:r>
    </w:p>
    <w:p w14:paraId="5E449690" w14:textId="77777777" w:rsidR="002C3E87" w:rsidRDefault="00CB5A85">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第二部分 部门决算情况说明</w:t>
      </w:r>
    </w:p>
    <w:p w14:paraId="08510123" w14:textId="77777777" w:rsidR="002C3E87" w:rsidRDefault="00CB5A85">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一、收入支出决算总体情况说明</w:t>
      </w:r>
    </w:p>
    <w:p w14:paraId="26A541A1" w14:textId="77777777" w:rsidR="002C3E87" w:rsidRDefault="00CB5A85">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二、收入决算情况说明</w:t>
      </w:r>
    </w:p>
    <w:p w14:paraId="2CD393E2" w14:textId="77777777" w:rsidR="002C3E87" w:rsidRDefault="00CB5A85">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三、支出决算情况说明</w:t>
      </w:r>
    </w:p>
    <w:p w14:paraId="4BDD0923" w14:textId="77777777" w:rsidR="002C3E87" w:rsidRDefault="00CB5A85">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四、财政拨款收入支出决算总体情况说明</w:t>
      </w:r>
    </w:p>
    <w:p w14:paraId="79B45ADA" w14:textId="77777777" w:rsidR="002C3E87" w:rsidRDefault="00CB5A85">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五、一般公共预算财政拨款支出决算情况说明</w:t>
      </w:r>
    </w:p>
    <w:p w14:paraId="170E66EB" w14:textId="77777777" w:rsidR="002C3E87" w:rsidRDefault="00CB5A85">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（一）一般公共预算财政拨款支出决算总体情况</w:t>
      </w:r>
    </w:p>
    <w:p w14:paraId="1E8EF374" w14:textId="77777777" w:rsidR="002C3E87" w:rsidRDefault="00CB5A85">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（二）一般公共预算财政拨款支出决算结构情况</w:t>
      </w:r>
    </w:p>
    <w:p w14:paraId="6D1E77D0" w14:textId="77777777" w:rsidR="002C3E87" w:rsidRDefault="00CB5A85">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（三）一般公共预算财政拨款支出决算具体情况</w:t>
      </w:r>
    </w:p>
    <w:p w14:paraId="44E75C20" w14:textId="77777777" w:rsidR="002C3E87" w:rsidRDefault="00CB5A85">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六、一般公共预算财政拨款基本支出决算情况说明</w:t>
      </w:r>
    </w:p>
    <w:p w14:paraId="7AC61150" w14:textId="77777777" w:rsidR="002C3E87" w:rsidRDefault="00CB5A85">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七、政府性基金预算财政拨款收入支出决算情况说明</w:t>
      </w:r>
    </w:p>
    <w:p w14:paraId="1B93142A" w14:textId="77777777" w:rsidR="002C3E87" w:rsidRDefault="00CB5A85">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八、国有资本经营预算财政拨款收入支出决算情况说明</w:t>
      </w:r>
    </w:p>
    <w:p w14:paraId="74794A86" w14:textId="77777777" w:rsidR="002C3E87" w:rsidRDefault="00CB5A85">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经费支出决算情况说明</w:t>
      </w:r>
    </w:p>
    <w:p w14:paraId="6C2CEA84" w14:textId="77777777" w:rsidR="002C3E87" w:rsidRDefault="00CB5A85">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十、其他重要事项的情况说明</w:t>
      </w:r>
    </w:p>
    <w:p w14:paraId="122DC344" w14:textId="77777777" w:rsidR="002C3E87" w:rsidRDefault="00CB5A85">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（一）机关运行经费及公用经费支出情况</w:t>
      </w:r>
    </w:p>
    <w:p w14:paraId="00A8BE2E" w14:textId="77777777" w:rsidR="002C3E87" w:rsidRDefault="00CB5A85">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（二）政府采购情况</w:t>
      </w:r>
    </w:p>
    <w:p w14:paraId="6494A035" w14:textId="77777777" w:rsidR="002C3E87" w:rsidRDefault="00CB5A85">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（三）国有资产占用情况说明</w:t>
      </w:r>
    </w:p>
    <w:p w14:paraId="34D3059F" w14:textId="77777777" w:rsidR="002C3E87" w:rsidRDefault="00CB5A85">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十一、预算绩效的情况说明</w:t>
      </w:r>
    </w:p>
    <w:p w14:paraId="1E8B6713" w14:textId="77777777" w:rsidR="002C3E87" w:rsidRDefault="00CB5A85">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十二、其他需说明的事项</w:t>
      </w:r>
    </w:p>
    <w:p w14:paraId="64FE1439" w14:textId="77777777" w:rsidR="002C3E87" w:rsidRDefault="00CB5A85">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第三部分 专业名词解释</w:t>
      </w:r>
    </w:p>
    <w:p w14:paraId="025AC420" w14:textId="77777777" w:rsidR="002C3E87" w:rsidRDefault="00CB5A85">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第四部分 部门决算报表（见附表）</w:t>
      </w:r>
    </w:p>
    <w:p w14:paraId="6F22A4F0" w14:textId="77777777" w:rsidR="002C3E87" w:rsidRDefault="00CB5A85">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一、《收入支出决算总表》</w:t>
      </w:r>
    </w:p>
    <w:p w14:paraId="1F1E7690" w14:textId="77777777" w:rsidR="002C3E87" w:rsidRDefault="00CB5A85">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二、《收入决算表》</w:t>
      </w:r>
    </w:p>
    <w:p w14:paraId="6EB747F4" w14:textId="77777777" w:rsidR="002C3E87" w:rsidRDefault="00CB5A85">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三、《支出决算表》</w:t>
      </w:r>
    </w:p>
    <w:p w14:paraId="08504D16" w14:textId="77777777" w:rsidR="002C3E87" w:rsidRDefault="00CB5A85">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四、《财政拨款收入支出决算总表》</w:t>
      </w:r>
    </w:p>
    <w:p w14:paraId="0BA9F8C5" w14:textId="77777777" w:rsidR="002C3E87" w:rsidRDefault="00CB5A85">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五、《一般公共预算财政拨款支出决算表》</w:t>
      </w:r>
    </w:p>
    <w:p w14:paraId="12B964C0" w14:textId="77777777" w:rsidR="002C3E87" w:rsidRDefault="00CB5A85">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六、《一般公共预算财政拨款基本支出决算表》</w:t>
      </w:r>
    </w:p>
    <w:p w14:paraId="6D5AE2A7" w14:textId="77777777" w:rsidR="002C3E87" w:rsidRDefault="00CB5A85">
      <w:pPr>
        <w:spacing w:after="0" w:line="240" w:lineRule="auto"/>
        <w:rPr>
          <w:rFonts w:ascii="仿宋_GB2312" w:eastAsia="仿宋_GB2312" w:hint="eastAsia"/>
          <w:sz w:val="32"/>
          <w:szCs w:val="32"/>
          <w:lang w:eastAsia="zh-CN"/>
        </w:rPr>
      </w:pPr>
      <w:r>
        <w:rPr>
          <w:rFonts w:ascii="仿宋_GB2312" w:eastAsia="仿宋_GB2312"/>
          <w:sz w:val="32"/>
          <w:szCs w:val="32"/>
          <w:lang w:eastAsia="zh-CN"/>
        </w:rPr>
        <w:lastRenderedPageBreak/>
        <w:t>七、《政府性基金预算财政拨款收入支出决算表》</w:t>
      </w:r>
    </w:p>
    <w:p w14:paraId="52B616C1" w14:textId="77777777" w:rsidR="002C3E87" w:rsidRDefault="00CB5A85">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八、《国有资本经营预算财政拨款收入支出决算表》</w:t>
      </w:r>
    </w:p>
    <w:p w14:paraId="2E93CE25" w14:textId="77777777" w:rsidR="002C3E87" w:rsidRDefault="00CB5A85">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p w14:paraId="775827B9" w14:textId="77777777" w:rsidR="002C3E87" w:rsidRDefault="00CB5A85">
      <w:pPr>
        <w:rPr>
          <w:rFonts w:hint="eastAsia"/>
          <w:lang w:eastAsia="zh-CN"/>
        </w:rPr>
      </w:pPr>
      <w:r>
        <w:rPr>
          <w:sz w:val="0"/>
          <w:szCs w:val="0"/>
          <w:lang w:eastAsia="zh-CN"/>
        </w:rPr>
        <w:br w:type="page"/>
      </w:r>
    </w:p>
    <w:p w14:paraId="0BF8CC96" w14:textId="77777777" w:rsidR="002C3E87" w:rsidRDefault="00CB5A85">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第一部分</w:t>
      </w:r>
      <w:r>
        <w:rPr>
          <w:rFonts w:ascii="黑体" w:eastAsia="黑体"/>
          <w:sz w:val="32"/>
          <w:szCs w:val="32"/>
          <w:lang w:eastAsia="zh-CN"/>
        </w:rPr>
        <w:t> </w:t>
      </w:r>
      <w:r>
        <w:rPr>
          <w:rFonts w:ascii="黑体" w:eastAsia="黑体"/>
          <w:sz w:val="32"/>
          <w:szCs w:val="32"/>
          <w:lang w:eastAsia="zh-CN"/>
        </w:rPr>
        <w:t>单位概况</w:t>
      </w:r>
    </w:p>
    <w:p w14:paraId="62CD4B04" w14:textId="77777777" w:rsidR="002C3E87" w:rsidRDefault="00CB5A85">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 </w:t>
      </w:r>
      <w:r>
        <w:rPr>
          <w:rFonts w:ascii="黑体" w:eastAsia="黑体"/>
          <w:sz w:val="32"/>
          <w:szCs w:val="32"/>
          <w:lang w:eastAsia="zh-CN"/>
        </w:rPr>
        <w:t>一、主要职能</w:t>
      </w:r>
    </w:p>
    <w:p w14:paraId="38A248B6" w14:textId="77777777" w:rsidR="00CB5A85" w:rsidRPr="00CB5A85" w:rsidRDefault="00CB5A85" w:rsidP="00CB5A85">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奇台县西北湾镇卫生院</w:t>
      </w:r>
      <w:r w:rsidRPr="00CB5A85">
        <w:rPr>
          <w:rFonts w:ascii="仿宋_GB2312" w:eastAsia="仿宋_GB2312" w:hint="eastAsia"/>
          <w:sz w:val="32"/>
          <w:szCs w:val="32"/>
          <w:lang w:eastAsia="zh-CN"/>
        </w:rPr>
        <w:t>是经奇台县人民政府批准设立的股级单位。</w:t>
      </w:r>
    </w:p>
    <w:p w14:paraId="78C3BEF4" w14:textId="5A1D4186" w:rsidR="002C3E87" w:rsidRPr="00CB5A85" w:rsidRDefault="00CB5A85" w:rsidP="00CB5A85">
      <w:pPr>
        <w:spacing w:after="0" w:line="240" w:lineRule="auto"/>
        <w:ind w:firstLineChars="200" w:firstLine="640"/>
        <w:jc w:val="both"/>
        <w:rPr>
          <w:rFonts w:ascii="仿宋_GB2312" w:eastAsia="仿宋_GB2312" w:hint="eastAsia"/>
          <w:sz w:val="32"/>
          <w:szCs w:val="32"/>
          <w:lang w:eastAsia="zh-CN"/>
        </w:rPr>
      </w:pPr>
      <w:r w:rsidRPr="00CB5A85">
        <w:rPr>
          <w:rFonts w:ascii="仿宋_GB2312" w:eastAsia="仿宋_GB2312" w:hint="eastAsia"/>
          <w:sz w:val="32"/>
          <w:szCs w:val="32"/>
          <w:lang w:eastAsia="zh-CN"/>
        </w:rPr>
        <w:t>以公共卫生服务为主，综合提供预防、保健和基本医疗等服务。加强农村疾病预防控制，做好传染病、地方病防治和</w:t>
      </w:r>
      <w:proofErr w:type="gramStart"/>
      <w:r w:rsidR="00FF5C9A">
        <w:rPr>
          <w:rFonts w:ascii="仿宋_GB2312" w:eastAsia="仿宋_GB2312" w:hint="eastAsia"/>
          <w:sz w:val="32"/>
          <w:szCs w:val="32"/>
          <w:lang w:eastAsia="zh-CN"/>
        </w:rPr>
        <w:t>疾</w:t>
      </w:r>
      <w:r w:rsidRPr="00CB5A85">
        <w:rPr>
          <w:rFonts w:ascii="仿宋_GB2312" w:eastAsia="仿宋_GB2312" w:hint="eastAsia"/>
          <w:sz w:val="32"/>
          <w:szCs w:val="32"/>
          <w:lang w:eastAsia="zh-CN"/>
        </w:rPr>
        <w:t>情</w:t>
      </w:r>
      <w:proofErr w:type="gramEnd"/>
      <w:r w:rsidRPr="00CB5A85">
        <w:rPr>
          <w:rFonts w:ascii="仿宋_GB2312" w:eastAsia="仿宋_GB2312" w:hint="eastAsia"/>
          <w:sz w:val="32"/>
          <w:szCs w:val="32"/>
          <w:lang w:eastAsia="zh-CN"/>
        </w:rPr>
        <w:t>等农村突发性公共卫生事件报告工作，认真执行儿童计划免疫。积极开展慢性非传染性疾病的防治工作。做好农村</w:t>
      </w:r>
      <w:proofErr w:type="gramStart"/>
      <w:r w:rsidRPr="00CB5A85">
        <w:rPr>
          <w:rFonts w:ascii="仿宋_GB2312" w:eastAsia="仿宋_GB2312" w:hint="eastAsia"/>
          <w:sz w:val="32"/>
          <w:szCs w:val="32"/>
          <w:lang w:eastAsia="zh-CN"/>
        </w:rPr>
        <w:t>孕</w:t>
      </w:r>
      <w:proofErr w:type="gramEnd"/>
      <w:r w:rsidRPr="00CB5A85">
        <w:rPr>
          <w:rFonts w:ascii="仿宋_GB2312" w:eastAsia="仿宋_GB2312" w:hint="eastAsia"/>
          <w:sz w:val="32"/>
          <w:szCs w:val="32"/>
          <w:lang w:eastAsia="zh-CN"/>
        </w:rPr>
        <w:t>产妇和儿童保健工作，提高住院分娩率，改善儿童营养状况。积极做好新型农村合作医疗的服务、</w:t>
      </w:r>
      <w:r w:rsidR="006264DE">
        <w:rPr>
          <w:rFonts w:ascii="仿宋_GB2312" w:eastAsia="仿宋_GB2312" w:hint="eastAsia"/>
          <w:sz w:val="32"/>
          <w:szCs w:val="32"/>
          <w:lang w:eastAsia="zh-CN"/>
        </w:rPr>
        <w:t>JHSY</w:t>
      </w:r>
      <w:r w:rsidRPr="00CB5A85">
        <w:rPr>
          <w:rFonts w:ascii="仿宋_GB2312" w:eastAsia="仿宋_GB2312" w:hint="eastAsia"/>
          <w:sz w:val="32"/>
          <w:szCs w:val="32"/>
          <w:lang w:eastAsia="zh-CN"/>
        </w:rPr>
        <w:t>技术指导、康复等工作。开展爱国卫生运动，普及疾病预防和卫生保健知识，指导群众改善居住、饮食、饮水和环境卫生条件，引导和帮助农民建立良好的卫生习惯</w:t>
      </w:r>
      <w:r>
        <w:rPr>
          <w:rFonts w:ascii="仿宋_GB2312" w:eastAsia="仿宋_GB2312" w:hint="eastAsia"/>
          <w:sz w:val="32"/>
          <w:szCs w:val="32"/>
          <w:lang w:eastAsia="zh-CN"/>
        </w:rPr>
        <w:t>。</w:t>
      </w:r>
    </w:p>
    <w:p w14:paraId="08818311" w14:textId="77777777" w:rsidR="002C3E87" w:rsidRDefault="00CB5A85">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二、机构设置及人员情况</w:t>
      </w:r>
    </w:p>
    <w:p w14:paraId="6B8DD05B" w14:textId="77777777" w:rsidR="002C3E87" w:rsidRDefault="00CB5A85">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奇台县西北湾镇卫生院2024年度，实有人数69人，其中：在职人员33人，增加4人；离休人员0人，较上年无变化；退休人员36人，增加3人。</w:t>
      </w:r>
    </w:p>
    <w:p w14:paraId="3A7F2134" w14:textId="61DDA313" w:rsidR="002C3E87" w:rsidRDefault="00CB5A85">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奇台县西北湾镇卫生院无下属预算单位，下设</w:t>
      </w:r>
      <w:r>
        <w:rPr>
          <w:rFonts w:ascii="仿宋_GB2312" w:eastAsia="仿宋_GB2312" w:hint="eastAsia"/>
          <w:sz w:val="32"/>
          <w:szCs w:val="32"/>
          <w:lang w:eastAsia="zh-CN"/>
        </w:rPr>
        <w:t>7</w:t>
      </w:r>
      <w:r>
        <w:rPr>
          <w:rFonts w:ascii="仿宋_GB2312" w:eastAsia="仿宋_GB2312"/>
          <w:sz w:val="32"/>
          <w:szCs w:val="32"/>
          <w:lang w:eastAsia="zh-CN"/>
        </w:rPr>
        <w:t>个</w:t>
      </w:r>
      <w:r>
        <w:rPr>
          <w:rFonts w:ascii="仿宋_GB2312" w:eastAsia="仿宋_GB2312" w:hint="eastAsia"/>
          <w:sz w:val="32"/>
          <w:szCs w:val="32"/>
          <w:lang w:eastAsia="zh-CN"/>
        </w:rPr>
        <w:t>科室</w:t>
      </w:r>
      <w:r>
        <w:rPr>
          <w:rFonts w:ascii="仿宋_GB2312" w:eastAsia="仿宋_GB2312"/>
          <w:sz w:val="32"/>
          <w:szCs w:val="32"/>
          <w:lang w:eastAsia="zh-CN"/>
        </w:rPr>
        <w:t>，分别是：</w:t>
      </w:r>
      <w:r>
        <w:rPr>
          <w:rFonts w:ascii="仿宋_GB2312" w:eastAsia="仿宋_GB2312" w:hint="eastAsia"/>
          <w:sz w:val="32"/>
          <w:lang w:eastAsia="zh-CN"/>
        </w:rPr>
        <w:t>预防保健科、</w:t>
      </w:r>
      <w:proofErr w:type="gramStart"/>
      <w:r>
        <w:rPr>
          <w:rFonts w:ascii="仿宋_GB2312" w:eastAsia="仿宋_GB2312" w:hint="eastAsia"/>
          <w:sz w:val="32"/>
          <w:lang w:eastAsia="zh-CN"/>
        </w:rPr>
        <w:t>公卫科</w:t>
      </w:r>
      <w:proofErr w:type="gramEnd"/>
      <w:r>
        <w:rPr>
          <w:rFonts w:ascii="仿宋_GB2312" w:eastAsia="仿宋_GB2312" w:hint="eastAsia"/>
          <w:sz w:val="32"/>
          <w:lang w:eastAsia="zh-CN"/>
        </w:rPr>
        <w:t>、财务科、行政办、院办、药房、护理办</w:t>
      </w:r>
      <w:r>
        <w:rPr>
          <w:rFonts w:ascii="仿宋_GB2312" w:eastAsia="仿宋_GB2312"/>
          <w:sz w:val="32"/>
          <w:szCs w:val="32"/>
          <w:lang w:eastAsia="zh-CN"/>
        </w:rPr>
        <w:t>。</w:t>
      </w:r>
    </w:p>
    <w:p w14:paraId="3A29A254" w14:textId="77777777" w:rsidR="002C3E87" w:rsidRDefault="00CB5A85">
      <w:pPr>
        <w:rPr>
          <w:rFonts w:hint="eastAsia"/>
          <w:lang w:eastAsia="zh-CN"/>
        </w:rPr>
      </w:pPr>
      <w:r>
        <w:rPr>
          <w:sz w:val="0"/>
          <w:szCs w:val="0"/>
          <w:lang w:eastAsia="zh-CN"/>
        </w:rPr>
        <w:br w:type="page"/>
      </w:r>
    </w:p>
    <w:p w14:paraId="6A455392" w14:textId="77777777" w:rsidR="002C3E87" w:rsidRDefault="00CB5A85">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第二部分 部门决算情况说明</w:t>
      </w:r>
    </w:p>
    <w:p w14:paraId="00A3E6D4" w14:textId="77777777" w:rsidR="002C3E87" w:rsidRDefault="00CB5A85">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一、收入支出决算总体情况说明</w:t>
      </w:r>
    </w:p>
    <w:p w14:paraId="2ADAFDE0" w14:textId="77777777" w:rsidR="002C3E87" w:rsidRDefault="00CB5A85">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2024年度收入总计909.96万元，其中：本年收入合计909.96万元，使用非财政拨款结余（含专用结余）0.00万元，年初结转和结余0.00万元。</w:t>
      </w:r>
    </w:p>
    <w:p w14:paraId="2E4A5052" w14:textId="77777777" w:rsidR="002C3E87" w:rsidRDefault="00CB5A85">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2024年度支出总计909.96万元，其中：本年支出合计909.96万元，结余分配0.00万元，年末结转和结余0.00万元。</w:t>
      </w:r>
    </w:p>
    <w:p w14:paraId="73F825E0" w14:textId="4259340C" w:rsidR="002C3E87" w:rsidRDefault="00CB5A85">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收入支出总体与上年相比，增加161.90万元，增长21.64%，主要原因是：</w:t>
      </w:r>
      <w:r w:rsidR="00307563" w:rsidRPr="00307563">
        <w:rPr>
          <w:rFonts w:ascii="仿宋_GB2312" w:eastAsia="仿宋_GB2312" w:hint="eastAsia"/>
          <w:sz w:val="32"/>
          <w:szCs w:val="32"/>
          <w:lang w:eastAsia="zh-CN"/>
        </w:rPr>
        <w:t>单位本年人员</w:t>
      </w:r>
      <w:r w:rsidR="00307563">
        <w:rPr>
          <w:rFonts w:ascii="仿宋_GB2312" w:eastAsia="仿宋_GB2312" w:hint="eastAsia"/>
          <w:sz w:val="32"/>
          <w:szCs w:val="32"/>
          <w:lang w:eastAsia="zh-CN"/>
        </w:rPr>
        <w:t>增加</w:t>
      </w:r>
      <w:r w:rsidR="00307563" w:rsidRPr="00307563">
        <w:rPr>
          <w:rFonts w:ascii="仿宋_GB2312" w:eastAsia="仿宋_GB2312" w:hint="eastAsia"/>
          <w:sz w:val="32"/>
          <w:szCs w:val="32"/>
          <w:lang w:eastAsia="zh-CN"/>
        </w:rPr>
        <w:t>，人员工资、津贴补贴、奖金等经费增加</w:t>
      </w:r>
      <w:r w:rsidR="00307563">
        <w:rPr>
          <w:rFonts w:ascii="仿宋_GB2312" w:eastAsia="仿宋_GB2312" w:hint="eastAsia"/>
          <w:sz w:val="32"/>
          <w:szCs w:val="32"/>
          <w:lang w:eastAsia="zh-CN"/>
        </w:rPr>
        <w:t>；</w:t>
      </w:r>
      <w:r w:rsidR="00307563" w:rsidRPr="00307563">
        <w:rPr>
          <w:rFonts w:ascii="仿宋_GB2312" w:eastAsia="仿宋_GB2312" w:hint="eastAsia"/>
          <w:sz w:val="32"/>
          <w:szCs w:val="32"/>
          <w:lang w:eastAsia="zh-CN"/>
        </w:rPr>
        <w:t>基本药物制度补助</w:t>
      </w:r>
      <w:r w:rsidR="00307563">
        <w:rPr>
          <w:rFonts w:ascii="仿宋_GB2312" w:eastAsia="仿宋_GB2312" w:hint="eastAsia"/>
          <w:sz w:val="32"/>
          <w:szCs w:val="32"/>
          <w:lang w:eastAsia="zh-CN"/>
        </w:rPr>
        <w:t>项目</w:t>
      </w:r>
      <w:r w:rsidR="00307563" w:rsidRPr="00307563">
        <w:rPr>
          <w:rFonts w:ascii="仿宋_GB2312" w:eastAsia="仿宋_GB2312" w:hint="eastAsia"/>
          <w:sz w:val="32"/>
          <w:szCs w:val="32"/>
          <w:lang w:eastAsia="zh-CN"/>
        </w:rPr>
        <w:t>资金</w:t>
      </w:r>
      <w:r w:rsidR="00307563">
        <w:rPr>
          <w:rFonts w:ascii="仿宋_GB2312" w:eastAsia="仿宋_GB2312" w:hint="eastAsia"/>
          <w:sz w:val="32"/>
          <w:szCs w:val="32"/>
          <w:lang w:eastAsia="zh-CN"/>
        </w:rPr>
        <w:t>增加、</w:t>
      </w:r>
      <w:r w:rsidR="00307563" w:rsidRPr="00307563">
        <w:rPr>
          <w:rFonts w:ascii="仿宋_GB2312" w:eastAsia="仿宋_GB2312" w:hint="eastAsia"/>
          <w:sz w:val="32"/>
          <w:szCs w:val="32"/>
          <w:lang w:eastAsia="zh-CN"/>
        </w:rPr>
        <w:t>中央基本卫生服务补助</w:t>
      </w:r>
      <w:r w:rsidR="00307563">
        <w:rPr>
          <w:rFonts w:ascii="仿宋_GB2312" w:eastAsia="仿宋_GB2312" w:hint="eastAsia"/>
          <w:sz w:val="32"/>
          <w:szCs w:val="32"/>
          <w:lang w:eastAsia="zh-CN"/>
        </w:rPr>
        <w:t>项目经费增加</w:t>
      </w:r>
      <w:r>
        <w:rPr>
          <w:rFonts w:ascii="仿宋_GB2312" w:eastAsia="仿宋_GB2312"/>
          <w:sz w:val="32"/>
          <w:szCs w:val="32"/>
          <w:lang w:eastAsia="zh-CN"/>
        </w:rPr>
        <w:t>。</w:t>
      </w:r>
    </w:p>
    <w:p w14:paraId="11D200E5" w14:textId="77777777" w:rsidR="002C3E87" w:rsidRDefault="00CB5A85">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二、收入决算情况说明</w:t>
      </w:r>
    </w:p>
    <w:p w14:paraId="40790C76" w14:textId="77777777" w:rsidR="002C3E87" w:rsidRDefault="00CB5A85">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本年收入909.96万元，其中：财政拨款收入830.64万元,占91.28%；上级补助收入0.00万元,占0.00%；事业收入79.28万元，占8.71%；经营收入0.00万元,占0.00%；附属单位上缴收入0.00万元，占0.00%；其他收入0.04万元，占0.00%。</w:t>
      </w:r>
    </w:p>
    <w:p w14:paraId="7EDFD857" w14:textId="77777777" w:rsidR="002C3E87" w:rsidRDefault="00CB5A85">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三、支出决算情况说明</w:t>
      </w:r>
    </w:p>
    <w:p w14:paraId="6C7B7AC3" w14:textId="77777777" w:rsidR="002C3E87" w:rsidRDefault="00CB5A85">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本年支出909.96万元，其中：基本支出686.32万元，占75.42%；项目支出223.64万元，占24.58%；上缴上级支出0.00万元，占0.00%；经营支出0.00万元，占0.00%；对附属单位补助支出0.00万元，占0.00%。</w:t>
      </w:r>
    </w:p>
    <w:p w14:paraId="5821801A" w14:textId="77777777" w:rsidR="002C3E87" w:rsidRDefault="00CB5A85">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四、财政拨款收入支出决算总体情况说明</w:t>
      </w:r>
    </w:p>
    <w:p w14:paraId="183C49A1" w14:textId="77777777" w:rsidR="002C3E87" w:rsidRDefault="00CB5A85">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2024年度财政拨款收入总计830.64万元，其中：年初财政拨款结转和结余0.00万元，本年财政拨款收入830.64万元。财政拨款支出总计830.64万元，其中：年末财政拨款结转和结余0.00万元，本年财政拨款支出830.64万元。</w:t>
      </w:r>
    </w:p>
    <w:p w14:paraId="5BE15358" w14:textId="3C0BD381" w:rsidR="002C3E87" w:rsidRDefault="00CB5A85">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财政拨款收入支出总体与上年相比，增加147.37万元，增长21.57%，主要原因是：</w:t>
      </w:r>
      <w:r w:rsidR="00307563" w:rsidRPr="00307563">
        <w:rPr>
          <w:rFonts w:ascii="仿宋_GB2312" w:eastAsia="仿宋_GB2312" w:hint="eastAsia"/>
          <w:sz w:val="32"/>
          <w:szCs w:val="32"/>
          <w:lang w:eastAsia="zh-CN"/>
        </w:rPr>
        <w:t>单位本年人员</w:t>
      </w:r>
      <w:r w:rsidR="00307563">
        <w:rPr>
          <w:rFonts w:ascii="仿宋_GB2312" w:eastAsia="仿宋_GB2312" w:hint="eastAsia"/>
          <w:sz w:val="32"/>
          <w:szCs w:val="32"/>
          <w:lang w:eastAsia="zh-CN"/>
        </w:rPr>
        <w:t>增加</w:t>
      </w:r>
      <w:r w:rsidR="00307563" w:rsidRPr="00307563">
        <w:rPr>
          <w:rFonts w:ascii="仿宋_GB2312" w:eastAsia="仿宋_GB2312" w:hint="eastAsia"/>
          <w:sz w:val="32"/>
          <w:szCs w:val="32"/>
          <w:lang w:eastAsia="zh-CN"/>
        </w:rPr>
        <w:t>，人员工资、津贴补贴、奖金等经费增加</w:t>
      </w:r>
      <w:r w:rsidR="00307563">
        <w:rPr>
          <w:rFonts w:ascii="仿宋_GB2312" w:eastAsia="仿宋_GB2312" w:hint="eastAsia"/>
          <w:sz w:val="32"/>
          <w:szCs w:val="32"/>
          <w:lang w:eastAsia="zh-CN"/>
        </w:rPr>
        <w:t>；</w:t>
      </w:r>
      <w:r w:rsidR="00307563" w:rsidRPr="00307563">
        <w:rPr>
          <w:rFonts w:ascii="仿宋_GB2312" w:eastAsia="仿宋_GB2312" w:hint="eastAsia"/>
          <w:sz w:val="32"/>
          <w:szCs w:val="32"/>
          <w:lang w:eastAsia="zh-CN"/>
        </w:rPr>
        <w:t>基本药物制度补助</w:t>
      </w:r>
      <w:r w:rsidR="00307563">
        <w:rPr>
          <w:rFonts w:ascii="仿宋_GB2312" w:eastAsia="仿宋_GB2312" w:hint="eastAsia"/>
          <w:sz w:val="32"/>
          <w:szCs w:val="32"/>
          <w:lang w:eastAsia="zh-CN"/>
        </w:rPr>
        <w:t>项目</w:t>
      </w:r>
      <w:r w:rsidR="00307563" w:rsidRPr="00307563">
        <w:rPr>
          <w:rFonts w:ascii="仿宋_GB2312" w:eastAsia="仿宋_GB2312" w:hint="eastAsia"/>
          <w:sz w:val="32"/>
          <w:szCs w:val="32"/>
          <w:lang w:eastAsia="zh-CN"/>
        </w:rPr>
        <w:t>资金</w:t>
      </w:r>
      <w:r w:rsidR="00307563">
        <w:rPr>
          <w:rFonts w:ascii="仿宋_GB2312" w:eastAsia="仿宋_GB2312" w:hint="eastAsia"/>
          <w:sz w:val="32"/>
          <w:szCs w:val="32"/>
          <w:lang w:eastAsia="zh-CN"/>
        </w:rPr>
        <w:t>增加、</w:t>
      </w:r>
      <w:r w:rsidR="00307563" w:rsidRPr="00307563">
        <w:rPr>
          <w:rFonts w:ascii="仿宋_GB2312" w:eastAsia="仿宋_GB2312" w:hint="eastAsia"/>
          <w:sz w:val="32"/>
          <w:szCs w:val="32"/>
          <w:lang w:eastAsia="zh-CN"/>
        </w:rPr>
        <w:lastRenderedPageBreak/>
        <w:t>中央基本卫生服务补助</w:t>
      </w:r>
      <w:r w:rsidR="00307563">
        <w:rPr>
          <w:rFonts w:ascii="仿宋_GB2312" w:eastAsia="仿宋_GB2312" w:hint="eastAsia"/>
          <w:sz w:val="32"/>
          <w:szCs w:val="32"/>
          <w:lang w:eastAsia="zh-CN"/>
        </w:rPr>
        <w:t>项目经费增加</w:t>
      </w:r>
      <w:r>
        <w:rPr>
          <w:rFonts w:ascii="仿宋_GB2312" w:eastAsia="仿宋_GB2312"/>
          <w:sz w:val="32"/>
          <w:szCs w:val="32"/>
          <w:lang w:eastAsia="zh-CN"/>
        </w:rPr>
        <w:t>。与年初预算相比，年初预算数679.42万元，决算数830.64万元，预决算差异率22.26%，主要原因是：</w:t>
      </w:r>
      <w:r w:rsidR="00307563">
        <w:rPr>
          <w:rFonts w:ascii="仿宋_GB2312" w:eastAsia="仿宋_GB2312" w:hint="eastAsia"/>
          <w:sz w:val="32"/>
          <w:szCs w:val="32"/>
          <w:lang w:eastAsia="zh-CN"/>
        </w:rPr>
        <w:t>年中追加</w:t>
      </w:r>
      <w:r w:rsidR="00307563" w:rsidRPr="00307563">
        <w:rPr>
          <w:rFonts w:ascii="仿宋_GB2312" w:eastAsia="仿宋_GB2312" w:hint="eastAsia"/>
          <w:sz w:val="32"/>
          <w:szCs w:val="32"/>
          <w:lang w:eastAsia="zh-CN"/>
        </w:rPr>
        <w:t>基本药物制度补助</w:t>
      </w:r>
      <w:r w:rsidR="00307563">
        <w:rPr>
          <w:rFonts w:ascii="仿宋_GB2312" w:eastAsia="仿宋_GB2312" w:hint="eastAsia"/>
          <w:sz w:val="32"/>
          <w:szCs w:val="32"/>
          <w:lang w:eastAsia="zh-CN"/>
        </w:rPr>
        <w:t>项目</w:t>
      </w:r>
      <w:r w:rsidR="00307563" w:rsidRPr="00307563">
        <w:rPr>
          <w:rFonts w:ascii="仿宋_GB2312" w:eastAsia="仿宋_GB2312" w:hint="eastAsia"/>
          <w:sz w:val="32"/>
          <w:szCs w:val="32"/>
          <w:lang w:eastAsia="zh-CN"/>
        </w:rPr>
        <w:t>资金</w:t>
      </w:r>
      <w:r w:rsidR="00307563">
        <w:rPr>
          <w:rFonts w:ascii="仿宋_GB2312" w:eastAsia="仿宋_GB2312" w:hint="eastAsia"/>
          <w:sz w:val="32"/>
          <w:szCs w:val="32"/>
          <w:lang w:eastAsia="zh-CN"/>
        </w:rPr>
        <w:t>、</w:t>
      </w:r>
      <w:r w:rsidR="00307563" w:rsidRPr="00307563">
        <w:rPr>
          <w:rFonts w:ascii="仿宋_GB2312" w:eastAsia="仿宋_GB2312" w:hint="eastAsia"/>
          <w:sz w:val="32"/>
          <w:szCs w:val="32"/>
          <w:lang w:eastAsia="zh-CN"/>
        </w:rPr>
        <w:t>中央基本卫生服务补助</w:t>
      </w:r>
      <w:r w:rsidR="00307563">
        <w:rPr>
          <w:rFonts w:ascii="仿宋_GB2312" w:eastAsia="仿宋_GB2312" w:hint="eastAsia"/>
          <w:sz w:val="32"/>
          <w:szCs w:val="32"/>
          <w:lang w:eastAsia="zh-CN"/>
        </w:rPr>
        <w:t>项目经费；</w:t>
      </w:r>
      <w:r w:rsidR="00307563" w:rsidRPr="00307563">
        <w:rPr>
          <w:rFonts w:ascii="仿宋_GB2312" w:eastAsia="仿宋_GB2312" w:hint="eastAsia"/>
          <w:sz w:val="32"/>
          <w:szCs w:val="32"/>
          <w:lang w:eastAsia="zh-CN"/>
        </w:rPr>
        <w:t>单位本年人员</w:t>
      </w:r>
      <w:r w:rsidR="00307563">
        <w:rPr>
          <w:rFonts w:ascii="仿宋_GB2312" w:eastAsia="仿宋_GB2312" w:hint="eastAsia"/>
          <w:sz w:val="32"/>
          <w:szCs w:val="32"/>
          <w:lang w:eastAsia="zh-CN"/>
        </w:rPr>
        <w:t>增加</w:t>
      </w:r>
      <w:r w:rsidR="00307563" w:rsidRPr="00307563">
        <w:rPr>
          <w:rFonts w:ascii="仿宋_GB2312" w:eastAsia="仿宋_GB2312" w:hint="eastAsia"/>
          <w:sz w:val="32"/>
          <w:szCs w:val="32"/>
          <w:lang w:eastAsia="zh-CN"/>
        </w:rPr>
        <w:t>，</w:t>
      </w:r>
      <w:r w:rsidR="00307563">
        <w:rPr>
          <w:rFonts w:ascii="仿宋_GB2312" w:eastAsia="仿宋_GB2312" w:hint="eastAsia"/>
          <w:sz w:val="32"/>
          <w:szCs w:val="32"/>
          <w:lang w:eastAsia="zh-CN"/>
        </w:rPr>
        <w:t>年中追加</w:t>
      </w:r>
      <w:r w:rsidR="00307563" w:rsidRPr="00307563">
        <w:rPr>
          <w:rFonts w:ascii="仿宋_GB2312" w:eastAsia="仿宋_GB2312" w:hint="eastAsia"/>
          <w:sz w:val="32"/>
          <w:szCs w:val="32"/>
          <w:lang w:eastAsia="zh-CN"/>
        </w:rPr>
        <w:t>人员工资、津贴补贴、奖金等经费</w:t>
      </w:r>
      <w:r>
        <w:rPr>
          <w:rFonts w:ascii="仿宋_GB2312" w:eastAsia="仿宋_GB2312"/>
          <w:sz w:val="32"/>
          <w:szCs w:val="32"/>
          <w:lang w:eastAsia="zh-CN"/>
        </w:rPr>
        <w:t>。</w:t>
      </w:r>
    </w:p>
    <w:p w14:paraId="6E473719" w14:textId="77777777" w:rsidR="002C3E87" w:rsidRDefault="00CB5A85">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五、一般公共预算财政拨款支出决算情况说明</w:t>
      </w:r>
    </w:p>
    <w:p w14:paraId="3D19BC02" w14:textId="77777777" w:rsidR="002C3E87" w:rsidRDefault="00CB5A85">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（一）一般公共预算财政拨款支出决算总体情况</w:t>
      </w:r>
    </w:p>
    <w:p w14:paraId="1F4E715E" w14:textId="266A8B3E" w:rsidR="002C3E87" w:rsidRDefault="00CB5A85">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2024年度一般公共预算财政拨款支出830.64万元，占本年支出合计的91.28%。与上年相比，增加165.09万元，增长24.81%，主要原因是：</w:t>
      </w:r>
      <w:r w:rsidR="00307563" w:rsidRPr="00307563">
        <w:rPr>
          <w:rFonts w:ascii="仿宋_GB2312" w:eastAsia="仿宋_GB2312" w:hint="eastAsia"/>
          <w:sz w:val="32"/>
          <w:szCs w:val="32"/>
          <w:lang w:eastAsia="zh-CN"/>
        </w:rPr>
        <w:t>单位本年人员</w:t>
      </w:r>
      <w:r w:rsidR="00307563">
        <w:rPr>
          <w:rFonts w:ascii="仿宋_GB2312" w:eastAsia="仿宋_GB2312" w:hint="eastAsia"/>
          <w:sz w:val="32"/>
          <w:szCs w:val="32"/>
          <w:lang w:eastAsia="zh-CN"/>
        </w:rPr>
        <w:t>增加</w:t>
      </w:r>
      <w:r w:rsidR="00307563" w:rsidRPr="00307563">
        <w:rPr>
          <w:rFonts w:ascii="仿宋_GB2312" w:eastAsia="仿宋_GB2312" w:hint="eastAsia"/>
          <w:sz w:val="32"/>
          <w:szCs w:val="32"/>
          <w:lang w:eastAsia="zh-CN"/>
        </w:rPr>
        <w:t>，人员工资、津贴补贴、奖金等经费增加</w:t>
      </w:r>
      <w:r w:rsidR="00307563">
        <w:rPr>
          <w:rFonts w:ascii="仿宋_GB2312" w:eastAsia="仿宋_GB2312" w:hint="eastAsia"/>
          <w:sz w:val="32"/>
          <w:szCs w:val="32"/>
          <w:lang w:eastAsia="zh-CN"/>
        </w:rPr>
        <w:t>；</w:t>
      </w:r>
      <w:r w:rsidR="00307563" w:rsidRPr="00307563">
        <w:rPr>
          <w:rFonts w:ascii="仿宋_GB2312" w:eastAsia="仿宋_GB2312" w:hint="eastAsia"/>
          <w:sz w:val="32"/>
          <w:szCs w:val="32"/>
          <w:lang w:eastAsia="zh-CN"/>
        </w:rPr>
        <w:t>基本药物制度补助</w:t>
      </w:r>
      <w:r w:rsidR="00307563">
        <w:rPr>
          <w:rFonts w:ascii="仿宋_GB2312" w:eastAsia="仿宋_GB2312" w:hint="eastAsia"/>
          <w:sz w:val="32"/>
          <w:szCs w:val="32"/>
          <w:lang w:eastAsia="zh-CN"/>
        </w:rPr>
        <w:t>项目</w:t>
      </w:r>
      <w:r w:rsidR="00307563" w:rsidRPr="00307563">
        <w:rPr>
          <w:rFonts w:ascii="仿宋_GB2312" w:eastAsia="仿宋_GB2312" w:hint="eastAsia"/>
          <w:sz w:val="32"/>
          <w:szCs w:val="32"/>
          <w:lang w:eastAsia="zh-CN"/>
        </w:rPr>
        <w:t>资金</w:t>
      </w:r>
      <w:r w:rsidR="00307563">
        <w:rPr>
          <w:rFonts w:ascii="仿宋_GB2312" w:eastAsia="仿宋_GB2312" w:hint="eastAsia"/>
          <w:sz w:val="32"/>
          <w:szCs w:val="32"/>
          <w:lang w:eastAsia="zh-CN"/>
        </w:rPr>
        <w:t>增加、</w:t>
      </w:r>
      <w:r w:rsidR="00307563" w:rsidRPr="00307563">
        <w:rPr>
          <w:rFonts w:ascii="仿宋_GB2312" w:eastAsia="仿宋_GB2312" w:hint="eastAsia"/>
          <w:sz w:val="32"/>
          <w:szCs w:val="32"/>
          <w:lang w:eastAsia="zh-CN"/>
        </w:rPr>
        <w:t>中央基本卫生服务补助</w:t>
      </w:r>
      <w:r w:rsidR="00307563">
        <w:rPr>
          <w:rFonts w:ascii="仿宋_GB2312" w:eastAsia="仿宋_GB2312" w:hint="eastAsia"/>
          <w:sz w:val="32"/>
          <w:szCs w:val="32"/>
          <w:lang w:eastAsia="zh-CN"/>
        </w:rPr>
        <w:t>项目经费增加</w:t>
      </w:r>
      <w:r>
        <w:rPr>
          <w:rFonts w:ascii="仿宋_GB2312" w:eastAsia="仿宋_GB2312"/>
          <w:sz w:val="32"/>
          <w:szCs w:val="32"/>
          <w:lang w:eastAsia="zh-CN"/>
        </w:rPr>
        <w:t>。与年初预算相比，年初预算数679.42万元，决算数830.64万元，预决算差异率22.26%，主要原因是：</w:t>
      </w:r>
      <w:r w:rsidR="00307563">
        <w:rPr>
          <w:rFonts w:ascii="仿宋_GB2312" w:eastAsia="仿宋_GB2312" w:hint="eastAsia"/>
          <w:sz w:val="32"/>
          <w:szCs w:val="32"/>
          <w:lang w:eastAsia="zh-CN"/>
        </w:rPr>
        <w:t>年中追加</w:t>
      </w:r>
      <w:r w:rsidR="00307563" w:rsidRPr="00307563">
        <w:rPr>
          <w:rFonts w:ascii="仿宋_GB2312" w:eastAsia="仿宋_GB2312" w:hint="eastAsia"/>
          <w:sz w:val="32"/>
          <w:szCs w:val="32"/>
          <w:lang w:eastAsia="zh-CN"/>
        </w:rPr>
        <w:t>基本药物制度补助</w:t>
      </w:r>
      <w:r w:rsidR="00307563">
        <w:rPr>
          <w:rFonts w:ascii="仿宋_GB2312" w:eastAsia="仿宋_GB2312" w:hint="eastAsia"/>
          <w:sz w:val="32"/>
          <w:szCs w:val="32"/>
          <w:lang w:eastAsia="zh-CN"/>
        </w:rPr>
        <w:t>项目</w:t>
      </w:r>
      <w:r w:rsidR="00307563" w:rsidRPr="00307563">
        <w:rPr>
          <w:rFonts w:ascii="仿宋_GB2312" w:eastAsia="仿宋_GB2312" w:hint="eastAsia"/>
          <w:sz w:val="32"/>
          <w:szCs w:val="32"/>
          <w:lang w:eastAsia="zh-CN"/>
        </w:rPr>
        <w:t>资金</w:t>
      </w:r>
      <w:r w:rsidR="00307563">
        <w:rPr>
          <w:rFonts w:ascii="仿宋_GB2312" w:eastAsia="仿宋_GB2312" w:hint="eastAsia"/>
          <w:sz w:val="32"/>
          <w:szCs w:val="32"/>
          <w:lang w:eastAsia="zh-CN"/>
        </w:rPr>
        <w:t>、</w:t>
      </w:r>
      <w:r w:rsidR="00307563" w:rsidRPr="00307563">
        <w:rPr>
          <w:rFonts w:ascii="仿宋_GB2312" w:eastAsia="仿宋_GB2312" w:hint="eastAsia"/>
          <w:sz w:val="32"/>
          <w:szCs w:val="32"/>
          <w:lang w:eastAsia="zh-CN"/>
        </w:rPr>
        <w:t>中央基本卫生服务补助</w:t>
      </w:r>
      <w:r w:rsidR="00307563">
        <w:rPr>
          <w:rFonts w:ascii="仿宋_GB2312" w:eastAsia="仿宋_GB2312" w:hint="eastAsia"/>
          <w:sz w:val="32"/>
          <w:szCs w:val="32"/>
          <w:lang w:eastAsia="zh-CN"/>
        </w:rPr>
        <w:t>项目经费；</w:t>
      </w:r>
      <w:r w:rsidR="00307563" w:rsidRPr="00307563">
        <w:rPr>
          <w:rFonts w:ascii="仿宋_GB2312" w:eastAsia="仿宋_GB2312" w:hint="eastAsia"/>
          <w:sz w:val="32"/>
          <w:szCs w:val="32"/>
          <w:lang w:eastAsia="zh-CN"/>
        </w:rPr>
        <w:t>单位本年人员</w:t>
      </w:r>
      <w:r w:rsidR="00307563">
        <w:rPr>
          <w:rFonts w:ascii="仿宋_GB2312" w:eastAsia="仿宋_GB2312" w:hint="eastAsia"/>
          <w:sz w:val="32"/>
          <w:szCs w:val="32"/>
          <w:lang w:eastAsia="zh-CN"/>
        </w:rPr>
        <w:t>增加</w:t>
      </w:r>
      <w:r w:rsidR="00307563" w:rsidRPr="00307563">
        <w:rPr>
          <w:rFonts w:ascii="仿宋_GB2312" w:eastAsia="仿宋_GB2312" w:hint="eastAsia"/>
          <w:sz w:val="32"/>
          <w:szCs w:val="32"/>
          <w:lang w:eastAsia="zh-CN"/>
        </w:rPr>
        <w:t>，</w:t>
      </w:r>
      <w:r w:rsidR="00307563">
        <w:rPr>
          <w:rFonts w:ascii="仿宋_GB2312" w:eastAsia="仿宋_GB2312" w:hint="eastAsia"/>
          <w:sz w:val="32"/>
          <w:szCs w:val="32"/>
          <w:lang w:eastAsia="zh-CN"/>
        </w:rPr>
        <w:t>年中追加</w:t>
      </w:r>
      <w:r w:rsidR="00307563" w:rsidRPr="00307563">
        <w:rPr>
          <w:rFonts w:ascii="仿宋_GB2312" w:eastAsia="仿宋_GB2312" w:hint="eastAsia"/>
          <w:sz w:val="32"/>
          <w:szCs w:val="32"/>
          <w:lang w:eastAsia="zh-CN"/>
        </w:rPr>
        <w:t>人员工资、津贴补贴、奖金等经费</w:t>
      </w:r>
      <w:r>
        <w:rPr>
          <w:rFonts w:ascii="仿宋_GB2312" w:eastAsia="仿宋_GB2312"/>
          <w:sz w:val="32"/>
          <w:szCs w:val="32"/>
          <w:lang w:eastAsia="zh-CN"/>
        </w:rPr>
        <w:t>。</w:t>
      </w:r>
    </w:p>
    <w:p w14:paraId="1F5FF86B" w14:textId="77777777" w:rsidR="002C3E87" w:rsidRDefault="00CB5A85">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（二）一般公共预算财政拨款支出决算结构情况</w:t>
      </w:r>
    </w:p>
    <w:p w14:paraId="3FC9EF79" w14:textId="6B86356E" w:rsidR="002C3E87" w:rsidRDefault="00307563">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1.</w:t>
      </w:r>
      <w:r w:rsidR="00CB5A85">
        <w:rPr>
          <w:rFonts w:ascii="仿宋_GB2312" w:eastAsia="仿宋_GB2312"/>
          <w:sz w:val="32"/>
          <w:szCs w:val="32"/>
          <w:lang w:eastAsia="zh-CN"/>
        </w:rPr>
        <w:t>社会保障和就业支出（类）113.85万元，占13.71%。</w:t>
      </w:r>
    </w:p>
    <w:p w14:paraId="40F4BD30" w14:textId="5E450D86" w:rsidR="002C3E87" w:rsidRDefault="00307563">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2.</w:t>
      </w:r>
      <w:r w:rsidR="00CB5A85">
        <w:rPr>
          <w:rFonts w:ascii="仿宋_GB2312" w:eastAsia="仿宋_GB2312"/>
          <w:sz w:val="32"/>
          <w:szCs w:val="32"/>
          <w:lang w:eastAsia="zh-CN"/>
        </w:rPr>
        <w:t>卫生健康支出（类）671.38万元，占80.83%。</w:t>
      </w:r>
    </w:p>
    <w:p w14:paraId="080AB82D" w14:textId="0BE5035D" w:rsidR="002C3E87" w:rsidRDefault="00307563">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3.</w:t>
      </w:r>
      <w:r w:rsidR="00CB5A85">
        <w:rPr>
          <w:rFonts w:ascii="仿宋_GB2312" w:eastAsia="仿宋_GB2312"/>
          <w:sz w:val="32"/>
          <w:szCs w:val="32"/>
          <w:lang w:eastAsia="zh-CN"/>
        </w:rPr>
        <w:t>住房保障支出（类）45.41万元，占5.47%。</w:t>
      </w:r>
    </w:p>
    <w:p w14:paraId="1E4852BE" w14:textId="77777777" w:rsidR="002C3E87" w:rsidRDefault="00CB5A85">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（三）一般公共预算财政拨款支出决算具体情况</w:t>
      </w:r>
    </w:p>
    <w:p w14:paraId="579B05EF" w14:textId="6E9182E7" w:rsidR="002C3E87" w:rsidRDefault="00CB5A85">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1、社会保障和就业支出（类）行政事业单位养老支出（款）事业单位离退休（项）：支出决算数为23.63万元，比上年决算增加8.84万元，增长59.77%，主要原因是：</w:t>
      </w:r>
      <w:r w:rsidR="00307563" w:rsidRPr="00307563">
        <w:rPr>
          <w:rFonts w:ascii="仿宋_GB2312" w:eastAsia="仿宋_GB2312" w:hint="eastAsia"/>
          <w:sz w:val="32"/>
          <w:szCs w:val="32"/>
          <w:lang w:eastAsia="zh-CN"/>
        </w:rPr>
        <w:t>单位本年退休人员取暖费、交通补助费用增加</w:t>
      </w:r>
      <w:r w:rsidR="00307563">
        <w:rPr>
          <w:rFonts w:ascii="仿宋_GB2312" w:eastAsia="仿宋_GB2312" w:hint="eastAsia"/>
          <w:sz w:val="32"/>
          <w:szCs w:val="32"/>
          <w:lang w:eastAsia="zh-CN"/>
        </w:rPr>
        <w:t>。</w:t>
      </w:r>
    </w:p>
    <w:p w14:paraId="713F8387" w14:textId="00410369" w:rsidR="002C3E87" w:rsidRDefault="00CB5A85">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2、社会保障和就业支出（类）行政事业单位养老支出（款）机关事业单位基本养老保险缴费支出（项）：支出决算数为56.27万元，比上年决算增加15.39万元，增长37.65%，主要原因是：</w:t>
      </w:r>
      <w:r w:rsidR="00307563" w:rsidRPr="00307563">
        <w:rPr>
          <w:rFonts w:ascii="仿宋_GB2312" w:eastAsia="仿宋_GB2312" w:hint="eastAsia"/>
          <w:sz w:val="32"/>
          <w:szCs w:val="32"/>
          <w:lang w:eastAsia="zh-CN"/>
        </w:rPr>
        <w:t>单位本年社保缴费基数调增，人员养老保险缴费增加</w:t>
      </w:r>
      <w:r w:rsidR="00307563">
        <w:rPr>
          <w:rFonts w:ascii="仿宋_GB2312" w:eastAsia="仿宋_GB2312" w:hint="eastAsia"/>
          <w:sz w:val="32"/>
          <w:szCs w:val="32"/>
          <w:lang w:eastAsia="zh-CN"/>
        </w:rPr>
        <w:t>。</w:t>
      </w:r>
    </w:p>
    <w:p w14:paraId="2CA5CCDA" w14:textId="27E9CDC3" w:rsidR="002C3E87" w:rsidRDefault="00CB5A85">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lastRenderedPageBreak/>
        <w:t>3、社会保障和就业支出（类）行政事业单位养老支出（款）机关事业单位职业年金缴费支出（项）：支出决算数为33.95万元，比上年决算增加22.33万元，增长192.17%，主要原因是：</w:t>
      </w:r>
      <w:r w:rsidR="00307563" w:rsidRPr="00307563">
        <w:rPr>
          <w:rFonts w:ascii="仿宋_GB2312" w:eastAsia="仿宋_GB2312" w:hint="eastAsia"/>
          <w:sz w:val="32"/>
          <w:szCs w:val="32"/>
          <w:lang w:eastAsia="zh-CN"/>
        </w:rPr>
        <w:t>单位本年人员一次性职业年金缴费增加</w:t>
      </w:r>
      <w:r w:rsidR="00307563">
        <w:rPr>
          <w:rFonts w:ascii="仿宋_GB2312" w:eastAsia="仿宋_GB2312" w:hint="eastAsia"/>
          <w:sz w:val="32"/>
          <w:szCs w:val="32"/>
          <w:lang w:eastAsia="zh-CN"/>
        </w:rPr>
        <w:t>。</w:t>
      </w:r>
    </w:p>
    <w:p w14:paraId="6FB095F1" w14:textId="0BA45343" w:rsidR="002C3E87" w:rsidRDefault="00CB5A85">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4、卫生健康支出（类）基层医疗卫生机构（款）乡镇卫生院（项）：支出决算数为418.17万元，比上年决算增加95.43万元，增长29.57%，主要原因是：</w:t>
      </w:r>
      <w:r w:rsidR="00307563" w:rsidRPr="00307563">
        <w:rPr>
          <w:rFonts w:ascii="仿宋_GB2312" w:eastAsia="仿宋_GB2312" w:hint="eastAsia"/>
          <w:sz w:val="32"/>
          <w:szCs w:val="32"/>
          <w:lang w:eastAsia="zh-CN"/>
        </w:rPr>
        <w:t>单位本年人员</w:t>
      </w:r>
      <w:r w:rsidR="00307563">
        <w:rPr>
          <w:rFonts w:ascii="仿宋_GB2312" w:eastAsia="仿宋_GB2312" w:hint="eastAsia"/>
          <w:sz w:val="32"/>
          <w:szCs w:val="32"/>
          <w:lang w:eastAsia="zh-CN"/>
        </w:rPr>
        <w:t>增加</w:t>
      </w:r>
      <w:r w:rsidR="00307563" w:rsidRPr="00307563">
        <w:rPr>
          <w:rFonts w:ascii="仿宋_GB2312" w:eastAsia="仿宋_GB2312" w:hint="eastAsia"/>
          <w:sz w:val="32"/>
          <w:szCs w:val="32"/>
          <w:lang w:eastAsia="zh-CN"/>
        </w:rPr>
        <w:t>，人员工资、津贴补贴、奖金等经费增加</w:t>
      </w:r>
      <w:r w:rsidR="00307563">
        <w:rPr>
          <w:rFonts w:ascii="仿宋_GB2312" w:eastAsia="仿宋_GB2312" w:hint="eastAsia"/>
          <w:sz w:val="32"/>
          <w:szCs w:val="32"/>
          <w:lang w:eastAsia="zh-CN"/>
        </w:rPr>
        <w:t>。</w:t>
      </w:r>
    </w:p>
    <w:p w14:paraId="64753B14" w14:textId="449AC35A" w:rsidR="002C3E87" w:rsidRDefault="00CB5A85">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5、卫生健康支出（类）基层医疗卫生机构（款）其他基层医疗卫生机构支出（项）：支出决算数为46.18万元，比上年决算增加14.15万元，增长44.18%，主要原因是：</w:t>
      </w:r>
      <w:r w:rsidR="00307563">
        <w:rPr>
          <w:rFonts w:ascii="仿宋_GB2312" w:eastAsia="仿宋_GB2312" w:hint="eastAsia"/>
          <w:sz w:val="32"/>
          <w:szCs w:val="32"/>
          <w:lang w:eastAsia="zh-CN"/>
        </w:rPr>
        <w:t>单位本年</w:t>
      </w:r>
      <w:r w:rsidR="00307563" w:rsidRPr="00307563">
        <w:rPr>
          <w:rFonts w:ascii="仿宋_GB2312" w:eastAsia="仿宋_GB2312" w:hint="eastAsia"/>
          <w:sz w:val="32"/>
          <w:szCs w:val="32"/>
          <w:lang w:eastAsia="zh-CN"/>
        </w:rPr>
        <w:t>基本药物制度补助</w:t>
      </w:r>
      <w:r w:rsidR="00307563">
        <w:rPr>
          <w:rFonts w:ascii="仿宋_GB2312" w:eastAsia="仿宋_GB2312" w:hint="eastAsia"/>
          <w:sz w:val="32"/>
          <w:szCs w:val="32"/>
          <w:lang w:eastAsia="zh-CN"/>
        </w:rPr>
        <w:t>项目</w:t>
      </w:r>
      <w:r w:rsidR="00307563" w:rsidRPr="00307563">
        <w:rPr>
          <w:rFonts w:ascii="仿宋_GB2312" w:eastAsia="仿宋_GB2312" w:hint="eastAsia"/>
          <w:sz w:val="32"/>
          <w:szCs w:val="32"/>
          <w:lang w:eastAsia="zh-CN"/>
        </w:rPr>
        <w:t>资金</w:t>
      </w:r>
      <w:r w:rsidR="00307563">
        <w:rPr>
          <w:rFonts w:ascii="仿宋_GB2312" w:eastAsia="仿宋_GB2312" w:hint="eastAsia"/>
          <w:sz w:val="32"/>
          <w:szCs w:val="32"/>
          <w:lang w:eastAsia="zh-CN"/>
        </w:rPr>
        <w:t>增加。</w:t>
      </w:r>
    </w:p>
    <w:p w14:paraId="00686A47" w14:textId="2A980ED3" w:rsidR="002C3E87" w:rsidRDefault="00CB5A85">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6、卫生健康支出（类）公共卫生（款）基本公共卫生服务（项）：支出决算数为143.92万元，比上年决算增加16.27万元，增长12.75%，主要原因是：</w:t>
      </w:r>
      <w:r w:rsidR="00307563">
        <w:rPr>
          <w:rFonts w:ascii="仿宋_GB2312" w:eastAsia="仿宋_GB2312" w:hint="eastAsia"/>
          <w:sz w:val="32"/>
          <w:szCs w:val="32"/>
          <w:lang w:eastAsia="zh-CN"/>
        </w:rPr>
        <w:t>单位本年</w:t>
      </w:r>
      <w:r w:rsidR="00307563" w:rsidRPr="00307563">
        <w:rPr>
          <w:rFonts w:ascii="仿宋_GB2312" w:eastAsia="仿宋_GB2312" w:hint="eastAsia"/>
          <w:sz w:val="32"/>
          <w:szCs w:val="32"/>
          <w:lang w:eastAsia="zh-CN"/>
        </w:rPr>
        <w:t>中央基本卫生服务补助</w:t>
      </w:r>
      <w:r w:rsidR="00307563">
        <w:rPr>
          <w:rFonts w:ascii="仿宋_GB2312" w:eastAsia="仿宋_GB2312" w:hint="eastAsia"/>
          <w:sz w:val="32"/>
          <w:szCs w:val="32"/>
          <w:lang w:eastAsia="zh-CN"/>
        </w:rPr>
        <w:t>项目经费增加。</w:t>
      </w:r>
    </w:p>
    <w:p w14:paraId="40C1CA82" w14:textId="49F99C26" w:rsidR="002C3E87" w:rsidRDefault="00CB5A85">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7、卫生健康支出（类）公共卫生（款）重大公共卫生服务（项）：支出决算数为1.29万元，比上年决算减少2.28万元，下降63.87%，主要原因是：</w:t>
      </w:r>
      <w:r w:rsidR="00307563">
        <w:rPr>
          <w:rFonts w:ascii="仿宋_GB2312" w:eastAsia="仿宋_GB2312" w:hint="eastAsia"/>
          <w:sz w:val="32"/>
          <w:szCs w:val="32"/>
          <w:lang w:eastAsia="zh-CN"/>
        </w:rPr>
        <w:t>单位本年</w:t>
      </w:r>
      <w:r w:rsidR="00307563" w:rsidRPr="00307563">
        <w:rPr>
          <w:rFonts w:ascii="仿宋_GB2312" w:eastAsia="仿宋_GB2312" w:hint="eastAsia"/>
          <w:sz w:val="32"/>
          <w:szCs w:val="32"/>
          <w:lang w:eastAsia="zh-CN"/>
        </w:rPr>
        <w:t>中央重大传染病防控</w:t>
      </w:r>
      <w:r w:rsidR="00307563">
        <w:rPr>
          <w:rFonts w:ascii="仿宋_GB2312" w:eastAsia="仿宋_GB2312" w:hint="eastAsia"/>
          <w:sz w:val="32"/>
          <w:szCs w:val="32"/>
          <w:lang w:eastAsia="zh-CN"/>
        </w:rPr>
        <w:t>项目</w:t>
      </w:r>
      <w:r w:rsidR="00307563" w:rsidRPr="00307563">
        <w:rPr>
          <w:rFonts w:ascii="仿宋_GB2312" w:eastAsia="仿宋_GB2312" w:hint="eastAsia"/>
          <w:sz w:val="32"/>
          <w:szCs w:val="32"/>
          <w:lang w:eastAsia="zh-CN"/>
        </w:rPr>
        <w:t>经费</w:t>
      </w:r>
      <w:r w:rsidR="00307563">
        <w:rPr>
          <w:rFonts w:ascii="仿宋_GB2312" w:eastAsia="仿宋_GB2312" w:hint="eastAsia"/>
          <w:sz w:val="32"/>
          <w:szCs w:val="32"/>
          <w:lang w:eastAsia="zh-CN"/>
        </w:rPr>
        <w:t>减少。</w:t>
      </w:r>
    </w:p>
    <w:p w14:paraId="6582B737" w14:textId="0C8C3094" w:rsidR="002C3E87" w:rsidRDefault="00CB5A85">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8、卫生健康支出（类）公共卫生（款）其他公共卫生支出（项）：支出决算数为32.25万元，比上年决算减少23.80万元，下降42.46%，主要原因是：</w:t>
      </w:r>
      <w:r w:rsidR="00307563">
        <w:rPr>
          <w:rFonts w:ascii="仿宋_GB2312" w:eastAsia="仿宋_GB2312" w:hint="eastAsia"/>
          <w:sz w:val="32"/>
          <w:szCs w:val="32"/>
          <w:lang w:eastAsia="zh-CN"/>
        </w:rPr>
        <w:t>单位本年</w:t>
      </w:r>
      <w:r w:rsidR="00307563" w:rsidRPr="00307563">
        <w:rPr>
          <w:rFonts w:ascii="仿宋_GB2312" w:eastAsia="仿宋_GB2312" w:hint="eastAsia"/>
          <w:sz w:val="32"/>
          <w:szCs w:val="32"/>
          <w:lang w:eastAsia="zh-CN"/>
        </w:rPr>
        <w:t>自治区公共卫生服务补助资金</w:t>
      </w:r>
      <w:r w:rsidR="00307563">
        <w:rPr>
          <w:rFonts w:ascii="仿宋_GB2312" w:eastAsia="仿宋_GB2312" w:hint="eastAsia"/>
          <w:sz w:val="32"/>
          <w:szCs w:val="32"/>
          <w:lang w:eastAsia="zh-CN"/>
        </w:rPr>
        <w:t>减少。</w:t>
      </w:r>
    </w:p>
    <w:p w14:paraId="62BBA6F9" w14:textId="2B9052C6" w:rsidR="002C3E87" w:rsidRDefault="00CB5A85">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9、卫生健康支出（类）计划生育事务（款）计划生育服务（项）：支出决算数为0.00万元，比上年决算减少0.53万元，下降100.00%，主要原因是：</w:t>
      </w:r>
      <w:r w:rsidR="00307563">
        <w:rPr>
          <w:rFonts w:ascii="仿宋_GB2312" w:eastAsia="仿宋_GB2312" w:hint="eastAsia"/>
          <w:sz w:val="32"/>
          <w:szCs w:val="32"/>
          <w:lang w:eastAsia="zh-CN"/>
        </w:rPr>
        <w:t>单位本年</w:t>
      </w:r>
      <w:r w:rsidR="00307563" w:rsidRPr="00307563">
        <w:rPr>
          <w:rFonts w:ascii="仿宋_GB2312" w:eastAsia="仿宋_GB2312" w:hint="eastAsia"/>
          <w:sz w:val="32"/>
          <w:szCs w:val="32"/>
          <w:lang w:eastAsia="zh-CN"/>
        </w:rPr>
        <w:t>自治区补助资金基本卫生服务项目</w:t>
      </w:r>
      <w:r w:rsidR="00307563">
        <w:rPr>
          <w:rFonts w:ascii="仿宋_GB2312" w:eastAsia="仿宋_GB2312" w:hint="eastAsia"/>
          <w:sz w:val="32"/>
          <w:szCs w:val="32"/>
          <w:lang w:eastAsia="zh-CN"/>
        </w:rPr>
        <w:t>经费减少。</w:t>
      </w:r>
    </w:p>
    <w:p w14:paraId="5401912C" w14:textId="7C351358" w:rsidR="002C3E87" w:rsidRDefault="00CB5A85">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10、卫生健康支出（类）行政事业单位医疗（款）事业单位医疗（项）：支出决算数为29.12万元，比上年决算增加</w:t>
      </w:r>
      <w:r>
        <w:rPr>
          <w:rFonts w:ascii="仿宋_GB2312" w:eastAsia="仿宋_GB2312"/>
          <w:sz w:val="32"/>
          <w:szCs w:val="32"/>
          <w:lang w:eastAsia="zh-CN"/>
        </w:rPr>
        <w:lastRenderedPageBreak/>
        <w:t>6.68万元，增长29.77%，主要原因是：</w:t>
      </w:r>
      <w:r w:rsidR="00307563" w:rsidRPr="00307563">
        <w:rPr>
          <w:rFonts w:ascii="仿宋_GB2312" w:eastAsia="仿宋_GB2312" w:hint="eastAsia"/>
          <w:sz w:val="32"/>
          <w:szCs w:val="32"/>
          <w:lang w:eastAsia="zh-CN"/>
        </w:rPr>
        <w:t>单位本年社保缴费基数调增，人员医疗保险缴费增加</w:t>
      </w:r>
      <w:r w:rsidR="00307563">
        <w:rPr>
          <w:rFonts w:ascii="仿宋_GB2312" w:eastAsia="仿宋_GB2312" w:hint="eastAsia"/>
          <w:sz w:val="32"/>
          <w:szCs w:val="32"/>
          <w:lang w:eastAsia="zh-CN"/>
        </w:rPr>
        <w:t>。</w:t>
      </w:r>
    </w:p>
    <w:p w14:paraId="5B2B2258" w14:textId="22BF7D17" w:rsidR="002C3E87" w:rsidRDefault="00CB5A85">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11、卫生健康支出（类）行政事业单位医疗（款）其他行政事业单位医疗支出（项）：支出决算数为0.46万元，比上年决算增加0.11万元，增长31.43%，主要原因是：</w:t>
      </w:r>
      <w:r w:rsidR="00307563" w:rsidRPr="00307563">
        <w:rPr>
          <w:rFonts w:ascii="仿宋_GB2312" w:eastAsia="仿宋_GB2312" w:hint="eastAsia"/>
          <w:sz w:val="32"/>
          <w:szCs w:val="32"/>
          <w:lang w:eastAsia="zh-CN"/>
        </w:rPr>
        <w:t>单位本年社保缴费基数调增，人员医疗保险缴费增加</w:t>
      </w:r>
      <w:r w:rsidR="00307563">
        <w:rPr>
          <w:rFonts w:ascii="仿宋_GB2312" w:eastAsia="仿宋_GB2312" w:hint="eastAsia"/>
          <w:sz w:val="32"/>
          <w:szCs w:val="32"/>
          <w:lang w:eastAsia="zh-CN"/>
        </w:rPr>
        <w:t>。</w:t>
      </w:r>
    </w:p>
    <w:p w14:paraId="20D17040" w14:textId="4D86033E" w:rsidR="002C3E87" w:rsidRDefault="00CB5A85">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12、住房保障支出（类）住房改革支出（款）住房公积金（项）：支出决算数为45.41万元，比上年决算增加12.51万元，增长38.02%，主要原因是：</w:t>
      </w:r>
      <w:r w:rsidR="00307563" w:rsidRPr="00307563">
        <w:rPr>
          <w:rFonts w:ascii="仿宋_GB2312" w:eastAsia="仿宋_GB2312" w:hint="eastAsia"/>
          <w:sz w:val="32"/>
          <w:szCs w:val="32"/>
          <w:lang w:eastAsia="zh-CN"/>
        </w:rPr>
        <w:t>单位本年公积金缴费基数调增，人员公积金缴费增加</w:t>
      </w:r>
      <w:r w:rsidR="00307563">
        <w:rPr>
          <w:rFonts w:ascii="仿宋_GB2312" w:eastAsia="仿宋_GB2312" w:hint="eastAsia"/>
          <w:sz w:val="32"/>
          <w:szCs w:val="32"/>
          <w:lang w:eastAsia="zh-CN"/>
        </w:rPr>
        <w:t>。</w:t>
      </w:r>
    </w:p>
    <w:p w14:paraId="1DCBF868" w14:textId="77777777" w:rsidR="002C3E87" w:rsidRDefault="00CB5A85">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六、一般公共预算财政拨款基本支出决算情况说明</w:t>
      </w:r>
    </w:p>
    <w:p w14:paraId="35056741" w14:textId="77777777" w:rsidR="002C3E87" w:rsidRDefault="00CB5A85">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一般公共预算财政拨款基本支出607.00万元，其中：人员经费601.02万元，包括：基本工资、津贴补贴、奖金、绩效工资、机关事业单位基本养老保险缴费、职业年金缴费、职工基本医疗保险缴费、其他社会保障缴费、住房公积金、退休费和奖励金。</w:t>
      </w:r>
    </w:p>
    <w:p w14:paraId="2B56E84E" w14:textId="77777777" w:rsidR="002C3E87" w:rsidRDefault="00CB5A85">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公用经费5.98万元，包括：工会经费。</w:t>
      </w:r>
    </w:p>
    <w:p w14:paraId="401ABAF3" w14:textId="77777777" w:rsidR="002C3E87" w:rsidRDefault="00CB5A85">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七、政府性基金预算财政拨款收入支出决算情况说明</w:t>
      </w:r>
    </w:p>
    <w:p w14:paraId="7B4FCCCD" w14:textId="77777777" w:rsidR="00307563" w:rsidRPr="00307563" w:rsidRDefault="00307563" w:rsidP="00307563">
      <w:pPr>
        <w:spacing w:after="0" w:line="240" w:lineRule="auto"/>
        <w:ind w:firstLineChars="200" w:firstLine="640"/>
        <w:jc w:val="both"/>
        <w:rPr>
          <w:rFonts w:ascii="仿宋_GB2312" w:eastAsia="仿宋_GB2312" w:hint="eastAsia"/>
          <w:sz w:val="32"/>
          <w:szCs w:val="32"/>
          <w:lang w:eastAsia="zh-CN"/>
        </w:rPr>
      </w:pPr>
      <w:r w:rsidRPr="00307563">
        <w:rPr>
          <w:rFonts w:ascii="仿宋_GB2312" w:eastAsia="仿宋_GB2312" w:hint="eastAsia"/>
          <w:sz w:val="32"/>
          <w:szCs w:val="32"/>
          <w:lang w:eastAsia="zh-CN"/>
        </w:rPr>
        <w:t>2024年度政府性基金预算财政拨款收入总计0.00万元，其中：年初结转和结余0.00万元，本年收入0.00万元。政府性基金预算财政拨款支出总计0.00万元，其中：年末结转和结余0.00万元，本年支出0.00万元。</w:t>
      </w:r>
    </w:p>
    <w:p w14:paraId="3F70CE9B" w14:textId="02F9C967" w:rsidR="00307563" w:rsidRPr="00307563" w:rsidRDefault="00307563" w:rsidP="00307563">
      <w:pPr>
        <w:spacing w:after="0" w:line="240" w:lineRule="auto"/>
        <w:ind w:firstLineChars="200" w:firstLine="640"/>
        <w:jc w:val="both"/>
        <w:rPr>
          <w:rFonts w:ascii="仿宋_GB2312" w:eastAsia="仿宋_GB2312" w:hint="eastAsia"/>
          <w:sz w:val="32"/>
          <w:szCs w:val="32"/>
          <w:lang w:eastAsia="zh-CN"/>
        </w:rPr>
      </w:pPr>
      <w:r w:rsidRPr="00307563">
        <w:rPr>
          <w:rFonts w:ascii="仿宋_GB2312" w:eastAsia="仿宋_GB2312" w:hint="eastAsia"/>
          <w:sz w:val="32"/>
          <w:szCs w:val="32"/>
          <w:lang w:eastAsia="zh-CN"/>
        </w:rPr>
        <w:t>政府性基金预算财政拨款收入支出与上年相比，减少</w:t>
      </w:r>
      <w:r>
        <w:rPr>
          <w:rFonts w:ascii="仿宋_GB2312" w:eastAsia="仿宋_GB2312"/>
          <w:sz w:val="32"/>
          <w:szCs w:val="32"/>
          <w:lang w:eastAsia="zh-CN"/>
        </w:rPr>
        <w:t>17.72</w:t>
      </w:r>
      <w:r w:rsidRPr="00307563">
        <w:rPr>
          <w:rFonts w:ascii="仿宋_GB2312" w:eastAsia="仿宋_GB2312" w:hint="eastAsia"/>
          <w:sz w:val="32"/>
          <w:szCs w:val="32"/>
          <w:lang w:eastAsia="zh-CN"/>
        </w:rPr>
        <w:t>万元,下降100.00%,主要原因是：</w:t>
      </w:r>
      <w:r w:rsidR="008B7F77">
        <w:rPr>
          <w:rFonts w:ascii="仿宋_GB2312" w:eastAsia="仿宋_GB2312" w:hint="eastAsia"/>
          <w:sz w:val="32"/>
          <w:szCs w:val="32"/>
          <w:lang w:eastAsia="zh-CN"/>
        </w:rPr>
        <w:t>单位</w:t>
      </w:r>
      <w:r w:rsidRPr="00307563">
        <w:rPr>
          <w:rFonts w:ascii="仿宋_GB2312" w:eastAsia="仿宋_GB2312" w:hint="eastAsia"/>
          <w:sz w:val="32"/>
          <w:szCs w:val="32"/>
          <w:lang w:eastAsia="zh-CN"/>
        </w:rPr>
        <w:t>本年</w:t>
      </w:r>
      <w:r w:rsidR="008B7F77">
        <w:rPr>
          <w:rFonts w:ascii="仿宋_GB2312" w:eastAsia="仿宋_GB2312" w:hint="eastAsia"/>
          <w:sz w:val="32"/>
          <w:szCs w:val="32"/>
          <w:lang w:eastAsia="zh-CN"/>
        </w:rPr>
        <w:t>自治区补助资金</w:t>
      </w:r>
      <w:r w:rsidR="008B7F77" w:rsidRPr="008B7F77">
        <w:rPr>
          <w:rFonts w:ascii="仿宋_GB2312" w:eastAsia="仿宋_GB2312" w:hint="eastAsia"/>
          <w:sz w:val="32"/>
          <w:szCs w:val="32"/>
          <w:lang w:eastAsia="zh-CN"/>
        </w:rPr>
        <w:t>基本卫生服务</w:t>
      </w:r>
      <w:r w:rsidRPr="00307563">
        <w:rPr>
          <w:rFonts w:ascii="仿宋_GB2312" w:eastAsia="仿宋_GB2312" w:hint="eastAsia"/>
          <w:sz w:val="32"/>
          <w:szCs w:val="32"/>
          <w:lang w:eastAsia="zh-CN"/>
        </w:rPr>
        <w:t>项目经费减少。与年初预算相比,年初预算数0.00万元，决算数0.00万元，预决算差异率0.00%，主要原因是：严格按照预算执行，预决算对比无差异。</w:t>
      </w:r>
    </w:p>
    <w:p w14:paraId="5C82C21C" w14:textId="1C40804E" w:rsidR="002C3E87" w:rsidRDefault="00307563" w:rsidP="00307563">
      <w:pPr>
        <w:spacing w:after="0" w:line="240" w:lineRule="auto"/>
        <w:ind w:firstLineChars="200" w:firstLine="640"/>
        <w:jc w:val="both"/>
        <w:rPr>
          <w:rFonts w:ascii="仿宋_GB2312" w:eastAsia="仿宋_GB2312" w:hint="eastAsia"/>
          <w:sz w:val="32"/>
          <w:szCs w:val="32"/>
          <w:lang w:eastAsia="zh-CN"/>
        </w:rPr>
      </w:pPr>
      <w:r w:rsidRPr="00307563">
        <w:rPr>
          <w:rFonts w:ascii="仿宋_GB2312" w:eastAsia="仿宋_GB2312" w:hint="eastAsia"/>
          <w:sz w:val="32"/>
          <w:szCs w:val="32"/>
          <w:lang w:eastAsia="zh-CN"/>
        </w:rPr>
        <w:t>政府性基金预算财政拨款支出0.00万元</w:t>
      </w:r>
      <w:r w:rsidR="00CB5A85">
        <w:rPr>
          <w:rFonts w:ascii="仿宋_GB2312" w:eastAsia="仿宋_GB2312"/>
          <w:sz w:val="32"/>
          <w:szCs w:val="32"/>
          <w:lang w:eastAsia="zh-CN"/>
        </w:rPr>
        <w:t>。</w:t>
      </w:r>
    </w:p>
    <w:p w14:paraId="71798452" w14:textId="681CEB78" w:rsidR="007B40A8" w:rsidRPr="007B40A8" w:rsidRDefault="007B40A8" w:rsidP="007B40A8">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1、其他支出（类）彩票公益金安排的支出（款）用于其他社会公益事业的彩票公益金支出（项）：支出决算数为</w:t>
      </w:r>
      <w:r>
        <w:rPr>
          <w:rFonts w:ascii="仿宋_GB2312" w:eastAsia="仿宋_GB2312"/>
          <w:sz w:val="32"/>
          <w:szCs w:val="32"/>
          <w:lang w:eastAsia="zh-CN"/>
        </w:rPr>
        <w:lastRenderedPageBreak/>
        <w:t>0.00万元，比上年决算减少17.72万元，下降100.00%，主要原因是：</w:t>
      </w:r>
      <w:r>
        <w:rPr>
          <w:rFonts w:ascii="仿宋_GB2312" w:eastAsia="仿宋_GB2312" w:hint="eastAsia"/>
          <w:sz w:val="32"/>
          <w:szCs w:val="32"/>
          <w:lang w:eastAsia="zh-CN"/>
        </w:rPr>
        <w:t>单位</w:t>
      </w:r>
      <w:r w:rsidRPr="00307563">
        <w:rPr>
          <w:rFonts w:ascii="仿宋_GB2312" w:eastAsia="仿宋_GB2312" w:hint="eastAsia"/>
          <w:sz w:val="32"/>
          <w:szCs w:val="32"/>
          <w:lang w:eastAsia="zh-CN"/>
        </w:rPr>
        <w:t>本年</w:t>
      </w:r>
      <w:r>
        <w:rPr>
          <w:rFonts w:ascii="仿宋_GB2312" w:eastAsia="仿宋_GB2312" w:hint="eastAsia"/>
          <w:sz w:val="32"/>
          <w:szCs w:val="32"/>
          <w:lang w:eastAsia="zh-CN"/>
        </w:rPr>
        <w:t>自治区补助资金</w:t>
      </w:r>
      <w:r w:rsidRPr="008B7F77">
        <w:rPr>
          <w:rFonts w:ascii="仿宋_GB2312" w:eastAsia="仿宋_GB2312" w:hint="eastAsia"/>
          <w:sz w:val="32"/>
          <w:szCs w:val="32"/>
          <w:lang w:eastAsia="zh-CN"/>
        </w:rPr>
        <w:t>基本卫生服务</w:t>
      </w:r>
      <w:r w:rsidRPr="00307563">
        <w:rPr>
          <w:rFonts w:ascii="仿宋_GB2312" w:eastAsia="仿宋_GB2312" w:hint="eastAsia"/>
          <w:sz w:val="32"/>
          <w:szCs w:val="32"/>
          <w:lang w:eastAsia="zh-CN"/>
        </w:rPr>
        <w:t>项目经费减少</w:t>
      </w:r>
      <w:r>
        <w:rPr>
          <w:rFonts w:ascii="仿宋_GB2312" w:eastAsia="仿宋_GB2312" w:hint="eastAsia"/>
          <w:sz w:val="32"/>
          <w:szCs w:val="32"/>
          <w:lang w:eastAsia="zh-CN"/>
        </w:rPr>
        <w:t>。</w:t>
      </w:r>
    </w:p>
    <w:p w14:paraId="63945F9F" w14:textId="77777777" w:rsidR="002C3E87" w:rsidRDefault="00CB5A85">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八、国有资本经营预算财政拨款收入支出决算情况说明</w:t>
      </w:r>
    </w:p>
    <w:p w14:paraId="4E25340C" w14:textId="77777777" w:rsidR="002C3E87" w:rsidRDefault="00CB5A85">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本单位本年度无国有资本经营预算财政拨款收入、支出及结转和结余，国有资本经营预算财政拨款收入支出决算表为空表。</w:t>
      </w:r>
    </w:p>
    <w:p w14:paraId="044A8FAC" w14:textId="77777777" w:rsidR="002C3E87" w:rsidRDefault="00CB5A85">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九、财政拨款</w:t>
      </w:r>
      <w:r>
        <w:rPr>
          <w:rFonts w:ascii="黑体" w:eastAsia="黑体"/>
          <w:sz w:val="32"/>
          <w:szCs w:val="32"/>
          <w:lang w:eastAsia="zh-CN"/>
        </w:rPr>
        <w:t>“</w:t>
      </w:r>
      <w:r>
        <w:rPr>
          <w:rFonts w:ascii="黑体" w:eastAsia="黑体"/>
          <w:sz w:val="32"/>
          <w:szCs w:val="32"/>
          <w:lang w:eastAsia="zh-CN"/>
        </w:rPr>
        <w:t>三公</w:t>
      </w:r>
      <w:r>
        <w:rPr>
          <w:rFonts w:ascii="黑体" w:eastAsia="黑体"/>
          <w:sz w:val="32"/>
          <w:szCs w:val="32"/>
          <w:lang w:eastAsia="zh-CN"/>
        </w:rPr>
        <w:t>”</w:t>
      </w:r>
      <w:r>
        <w:rPr>
          <w:rFonts w:ascii="黑体" w:eastAsia="黑体"/>
          <w:sz w:val="32"/>
          <w:szCs w:val="32"/>
          <w:lang w:eastAsia="zh-CN"/>
        </w:rPr>
        <w:t>经费支出决算情况说明</w:t>
      </w:r>
    </w:p>
    <w:p w14:paraId="3B766EC2" w14:textId="570B23BA" w:rsidR="002C3E87" w:rsidRDefault="00CB5A85">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经费支出0.00万元，与上年相比无变化，主要原因是：</w:t>
      </w:r>
      <w:bookmarkStart w:id="0" w:name="_Hlk207114081"/>
      <w:bookmarkStart w:id="1" w:name="_Hlk207720892"/>
      <w:r w:rsidR="008B7F77" w:rsidRPr="00D6752D">
        <w:rPr>
          <w:rFonts w:ascii="仿宋_GB2312" w:eastAsia="仿宋_GB2312" w:hint="eastAsia"/>
          <w:sz w:val="32"/>
          <w:szCs w:val="32"/>
          <w:lang w:eastAsia="zh-CN"/>
        </w:rPr>
        <w:t>我单位上年度与本年度均无</w:t>
      </w:r>
      <w:bookmarkEnd w:id="0"/>
      <w:r w:rsidR="008B7F77">
        <w:rPr>
          <w:rFonts w:ascii="仿宋_GB2312" w:eastAsia="仿宋_GB2312" w:hint="eastAsia"/>
          <w:sz w:val="32"/>
          <w:szCs w:val="32"/>
          <w:lang w:eastAsia="zh-CN"/>
        </w:rPr>
        <w:t>此项经费</w:t>
      </w:r>
      <w:bookmarkEnd w:id="1"/>
      <w:r>
        <w:rPr>
          <w:rFonts w:ascii="仿宋_GB2312" w:eastAsia="仿宋_GB2312"/>
          <w:sz w:val="32"/>
          <w:szCs w:val="32"/>
          <w:lang w:eastAsia="zh-CN"/>
        </w:rPr>
        <w:t>。其中：因公出国（境）费支出0.00万元,占0.00%，与上年相比无变化，主要原因是：</w:t>
      </w:r>
      <w:r w:rsidR="008B7F77" w:rsidRPr="00D6752D">
        <w:rPr>
          <w:rFonts w:ascii="仿宋_GB2312" w:eastAsia="仿宋_GB2312" w:hint="eastAsia"/>
          <w:sz w:val="32"/>
          <w:szCs w:val="32"/>
          <w:lang w:eastAsia="zh-CN"/>
        </w:rPr>
        <w:t>我单位上年度与本年度均无</w:t>
      </w:r>
      <w:r w:rsidR="008B7F77">
        <w:rPr>
          <w:rFonts w:ascii="仿宋_GB2312" w:eastAsia="仿宋_GB2312" w:hint="eastAsia"/>
          <w:sz w:val="32"/>
          <w:szCs w:val="32"/>
          <w:lang w:eastAsia="zh-CN"/>
        </w:rPr>
        <w:t>此项经费</w:t>
      </w:r>
      <w:r>
        <w:rPr>
          <w:rFonts w:ascii="仿宋_GB2312" w:eastAsia="仿宋_GB2312"/>
          <w:sz w:val="32"/>
          <w:szCs w:val="32"/>
          <w:lang w:eastAsia="zh-CN"/>
        </w:rPr>
        <w:t>；公务用车购置及运行维护费支出0.00万元，占0.00%，与上年相比无变化，主要原因是：</w:t>
      </w:r>
      <w:r w:rsidR="008B7F77" w:rsidRPr="00D6752D">
        <w:rPr>
          <w:rFonts w:ascii="仿宋_GB2312" w:eastAsia="仿宋_GB2312" w:hint="eastAsia"/>
          <w:sz w:val="32"/>
          <w:szCs w:val="32"/>
          <w:lang w:eastAsia="zh-CN"/>
        </w:rPr>
        <w:t>我单位上年度与本年度均无</w:t>
      </w:r>
      <w:r w:rsidR="008B7F77">
        <w:rPr>
          <w:rFonts w:ascii="仿宋_GB2312" w:eastAsia="仿宋_GB2312" w:hint="eastAsia"/>
          <w:sz w:val="32"/>
          <w:szCs w:val="32"/>
          <w:lang w:eastAsia="zh-CN"/>
        </w:rPr>
        <w:t>此项经费</w:t>
      </w:r>
      <w:r>
        <w:rPr>
          <w:rFonts w:ascii="仿宋_GB2312" w:eastAsia="仿宋_GB2312"/>
          <w:sz w:val="32"/>
          <w:szCs w:val="32"/>
          <w:lang w:eastAsia="zh-CN"/>
        </w:rPr>
        <w:t>；公务接待费支出0.00万元，占0.00%，与上年相比无变化，主要原因是：</w:t>
      </w:r>
      <w:r w:rsidR="008B7F77" w:rsidRPr="00D6752D">
        <w:rPr>
          <w:rFonts w:ascii="仿宋_GB2312" w:eastAsia="仿宋_GB2312" w:hint="eastAsia"/>
          <w:sz w:val="32"/>
          <w:szCs w:val="32"/>
          <w:lang w:eastAsia="zh-CN"/>
        </w:rPr>
        <w:t>我单位上年度与本年度均无</w:t>
      </w:r>
      <w:r w:rsidR="008B7F77">
        <w:rPr>
          <w:rFonts w:ascii="仿宋_GB2312" w:eastAsia="仿宋_GB2312" w:hint="eastAsia"/>
          <w:sz w:val="32"/>
          <w:szCs w:val="32"/>
          <w:lang w:eastAsia="zh-CN"/>
        </w:rPr>
        <w:t>此项经费</w:t>
      </w:r>
      <w:r>
        <w:rPr>
          <w:rFonts w:ascii="仿宋_GB2312" w:eastAsia="仿宋_GB2312"/>
          <w:sz w:val="32"/>
          <w:szCs w:val="32"/>
          <w:lang w:eastAsia="zh-CN"/>
        </w:rPr>
        <w:t>。</w:t>
      </w:r>
    </w:p>
    <w:p w14:paraId="4983E7EF" w14:textId="77777777" w:rsidR="002C3E87" w:rsidRDefault="00CB5A85">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具体情况如下：</w:t>
      </w:r>
    </w:p>
    <w:p w14:paraId="6465A565" w14:textId="3EA26CD4" w:rsidR="002C3E87" w:rsidRDefault="00CB5A85">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因公出国（境）费支出0.00万元，开支内容包括</w:t>
      </w:r>
      <w:bookmarkStart w:id="2" w:name="_Hlk207127465"/>
      <w:r w:rsidR="008B7F77" w:rsidRPr="00734D2F">
        <w:rPr>
          <w:rFonts w:ascii="仿宋_GB2312" w:eastAsia="仿宋_GB2312"/>
          <w:sz w:val="32"/>
          <w:szCs w:val="32"/>
          <w:lang w:eastAsia="zh-CN"/>
        </w:rPr>
        <w:t>本单位本年度无因公出国（境）费</w:t>
      </w:r>
      <w:bookmarkEnd w:id="2"/>
      <w:r>
        <w:rPr>
          <w:rFonts w:ascii="仿宋_GB2312" w:eastAsia="仿宋_GB2312"/>
          <w:sz w:val="32"/>
          <w:szCs w:val="32"/>
          <w:lang w:eastAsia="zh-CN"/>
        </w:rPr>
        <w:t>。单位全年安排的因公出国（境）团组0个，因公出国（境）0人次。</w:t>
      </w:r>
    </w:p>
    <w:p w14:paraId="2A871146" w14:textId="6C3EF3B2" w:rsidR="002C3E87" w:rsidRDefault="00CB5A85">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公务用车购置及运行维护费0.00万元，其中：公务用车购置费0.00万元，公务用车运行维护费0.00万元。公务用车运行维护费开支内容包括</w:t>
      </w:r>
      <w:bookmarkStart w:id="3" w:name="_Hlk207128411"/>
      <w:bookmarkStart w:id="4" w:name="_Hlk208827974"/>
      <w:r w:rsidR="008B7F77" w:rsidRPr="00734D2F">
        <w:rPr>
          <w:rFonts w:ascii="仿宋_GB2312" w:eastAsia="仿宋_GB2312" w:hint="eastAsia"/>
          <w:sz w:val="32"/>
          <w:szCs w:val="32"/>
          <w:lang w:eastAsia="zh-CN"/>
        </w:rPr>
        <w:t>本</w:t>
      </w:r>
      <w:r w:rsidR="008B7F77" w:rsidRPr="00734D2F">
        <w:rPr>
          <w:rFonts w:ascii="仿宋_GB2312" w:eastAsia="仿宋_GB2312"/>
          <w:sz w:val="32"/>
          <w:szCs w:val="32"/>
          <w:lang w:eastAsia="zh-CN"/>
        </w:rPr>
        <w:t>单位本年度无</w:t>
      </w:r>
      <w:bookmarkEnd w:id="3"/>
      <w:bookmarkEnd w:id="4"/>
      <w:r w:rsidR="00EB4945">
        <w:rPr>
          <w:rFonts w:ascii="仿宋_GB2312" w:eastAsia="仿宋_GB2312"/>
          <w:sz w:val="32"/>
          <w:szCs w:val="32"/>
          <w:lang w:eastAsia="zh-CN"/>
        </w:rPr>
        <w:t>公务用车运行维护费</w:t>
      </w:r>
      <w:r>
        <w:rPr>
          <w:rFonts w:ascii="仿宋_GB2312" w:eastAsia="仿宋_GB2312"/>
          <w:sz w:val="32"/>
          <w:szCs w:val="32"/>
          <w:lang w:eastAsia="zh-CN"/>
        </w:rPr>
        <w:t>。公务用车购置数0辆，公务用车保有量0辆。国有资产占用情况中固定资产车辆2辆，与公务用车保有量差异原因是：</w:t>
      </w:r>
      <w:bookmarkStart w:id="5" w:name="_Hlk207052989"/>
      <w:r w:rsidR="008B7F77" w:rsidRPr="00D6752D">
        <w:rPr>
          <w:rFonts w:ascii="仿宋_GB2312" w:eastAsia="仿宋_GB2312" w:hint="eastAsia"/>
          <w:sz w:val="32"/>
          <w:szCs w:val="32"/>
          <w:lang w:eastAsia="zh-CN"/>
        </w:rPr>
        <w:t>差异车辆为一般业务用车</w:t>
      </w:r>
      <w:r w:rsidR="008B7F77">
        <w:rPr>
          <w:rFonts w:ascii="仿宋_GB2312" w:eastAsia="仿宋_GB2312" w:hint="eastAsia"/>
          <w:sz w:val="32"/>
          <w:szCs w:val="32"/>
          <w:lang w:eastAsia="zh-CN"/>
        </w:rPr>
        <w:t>2</w:t>
      </w:r>
      <w:r w:rsidR="008B7F77" w:rsidRPr="00D6752D">
        <w:rPr>
          <w:rFonts w:ascii="仿宋_GB2312" w:eastAsia="仿宋_GB2312" w:hint="eastAsia"/>
          <w:sz w:val="32"/>
          <w:szCs w:val="32"/>
          <w:lang w:eastAsia="zh-CN"/>
        </w:rPr>
        <w:t>辆，预算未安排公务用车运行维护费</w:t>
      </w:r>
      <w:bookmarkEnd w:id="5"/>
      <w:r>
        <w:rPr>
          <w:rFonts w:ascii="仿宋_GB2312" w:eastAsia="仿宋_GB2312"/>
          <w:sz w:val="32"/>
          <w:szCs w:val="32"/>
          <w:lang w:eastAsia="zh-CN"/>
        </w:rPr>
        <w:t>。</w:t>
      </w:r>
    </w:p>
    <w:p w14:paraId="1AAE6E64" w14:textId="4C0F6820" w:rsidR="002C3E87" w:rsidRDefault="00CB5A85">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公务接待费0.00万元，开支内容包括</w:t>
      </w:r>
      <w:bookmarkStart w:id="6" w:name="_Hlk207128367"/>
      <w:r w:rsidR="008B7F77" w:rsidRPr="00734D2F">
        <w:rPr>
          <w:rFonts w:ascii="仿宋_GB2312" w:eastAsia="仿宋_GB2312"/>
          <w:sz w:val="32"/>
          <w:szCs w:val="32"/>
          <w:lang w:eastAsia="zh-CN"/>
        </w:rPr>
        <w:t>本单位本年度无公务接待费</w:t>
      </w:r>
      <w:bookmarkEnd w:id="6"/>
      <w:r>
        <w:rPr>
          <w:rFonts w:ascii="仿宋_GB2312" w:eastAsia="仿宋_GB2312"/>
          <w:sz w:val="32"/>
          <w:szCs w:val="32"/>
          <w:lang w:eastAsia="zh-CN"/>
        </w:rPr>
        <w:t>。单位全年安排的国内公务接待0批次，0人次。</w:t>
      </w:r>
    </w:p>
    <w:p w14:paraId="30CDC281" w14:textId="7049D656" w:rsidR="002C3E87" w:rsidRDefault="00CB5A85">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与全年预算相比，财政拨款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经费支出全年预算数0.00万元，决算数0.00万元，预决算差异率0.00%，主要原因是：</w:t>
      </w:r>
      <w:bookmarkStart w:id="7" w:name="_Hlk207110149"/>
      <w:r w:rsidR="008B7F77" w:rsidRPr="00734D2F">
        <w:rPr>
          <w:rFonts w:ascii="仿宋_GB2312" w:eastAsia="仿宋_GB2312" w:hint="eastAsia"/>
          <w:sz w:val="32"/>
          <w:szCs w:val="32"/>
          <w:lang w:eastAsia="zh-CN"/>
        </w:rPr>
        <w:t>严格按照预算执行，预决算对比无差异</w:t>
      </w:r>
      <w:bookmarkEnd w:id="7"/>
      <w:r>
        <w:rPr>
          <w:rFonts w:ascii="仿宋_GB2312" w:eastAsia="仿宋_GB2312"/>
          <w:sz w:val="32"/>
          <w:szCs w:val="32"/>
          <w:lang w:eastAsia="zh-CN"/>
        </w:rPr>
        <w:t>。其中：因公出</w:t>
      </w:r>
      <w:r>
        <w:rPr>
          <w:rFonts w:ascii="仿宋_GB2312" w:eastAsia="仿宋_GB2312"/>
          <w:sz w:val="32"/>
          <w:szCs w:val="32"/>
          <w:lang w:eastAsia="zh-CN"/>
        </w:rPr>
        <w:lastRenderedPageBreak/>
        <w:t>国（境）费全年预算数0.00万元，决算数0.00万元，预决算差异率0.00%，主要原因是：</w:t>
      </w:r>
      <w:r w:rsidR="008B7F77" w:rsidRPr="00734D2F">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；公务用车购置费全年预算数0.00万元，决算数0.00万元，预决算差异率0.00%，主要原因是：</w:t>
      </w:r>
      <w:r w:rsidR="008B7F77" w:rsidRPr="00734D2F">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；公务用车运行维护费全年预算数0.00万元，决算数0.00万元，预决算差异率0.00%，主要原因是：</w:t>
      </w:r>
      <w:r w:rsidR="008B7F77" w:rsidRPr="00734D2F">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；公务接待费全年预算数0.00万元，决算数0.00万元，预决算差异率0.00%，主要原因是：</w:t>
      </w:r>
      <w:r w:rsidR="008B7F77" w:rsidRPr="00734D2F">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w:t>
      </w:r>
    </w:p>
    <w:p w14:paraId="60AB8FF9" w14:textId="77777777" w:rsidR="002C3E87" w:rsidRDefault="00CB5A85">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十、其他重要事项的情况说明</w:t>
      </w:r>
    </w:p>
    <w:p w14:paraId="30BF3DBE" w14:textId="77777777" w:rsidR="002C3E87" w:rsidRDefault="00CB5A85">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（一）机关运行经费及公用经费支出情况</w:t>
      </w:r>
    </w:p>
    <w:p w14:paraId="33B06649" w14:textId="2C0AE9C2" w:rsidR="002C3E87" w:rsidRDefault="00CB5A85">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2024年度奇台县西北湾镇卫生院单位（事业单位）公用经费支出5.98万元，比上年增加5.98万元，增长100%，主要原因是：</w:t>
      </w:r>
      <w:r w:rsidR="008B7F77">
        <w:rPr>
          <w:rFonts w:ascii="仿宋_GB2312" w:eastAsia="仿宋_GB2312" w:hint="eastAsia"/>
          <w:sz w:val="32"/>
          <w:szCs w:val="32"/>
          <w:lang w:eastAsia="zh-CN"/>
        </w:rPr>
        <w:t>我</w:t>
      </w:r>
      <w:r w:rsidR="00307563">
        <w:rPr>
          <w:rFonts w:ascii="仿宋_GB2312" w:eastAsia="仿宋_GB2312" w:hint="eastAsia"/>
          <w:sz w:val="32"/>
          <w:szCs w:val="32"/>
          <w:lang w:eastAsia="zh-CN"/>
        </w:rPr>
        <w:t>单位本年度</w:t>
      </w:r>
      <w:r w:rsidR="00307563">
        <w:rPr>
          <w:rFonts w:ascii="仿宋_GB2312" w:eastAsia="仿宋_GB2312"/>
          <w:sz w:val="32"/>
          <w:szCs w:val="32"/>
          <w:lang w:eastAsia="zh-CN"/>
        </w:rPr>
        <w:t>工会经费</w:t>
      </w:r>
      <w:r w:rsidR="00307563">
        <w:rPr>
          <w:rFonts w:ascii="仿宋_GB2312" w:eastAsia="仿宋_GB2312" w:hint="eastAsia"/>
          <w:sz w:val="32"/>
          <w:szCs w:val="32"/>
          <w:lang w:eastAsia="zh-CN"/>
        </w:rPr>
        <w:t>增加</w:t>
      </w:r>
      <w:r>
        <w:rPr>
          <w:rFonts w:ascii="仿宋_GB2312" w:eastAsia="仿宋_GB2312"/>
          <w:sz w:val="32"/>
          <w:szCs w:val="32"/>
          <w:lang w:eastAsia="zh-CN"/>
        </w:rPr>
        <w:t>。</w:t>
      </w:r>
    </w:p>
    <w:p w14:paraId="1150C435" w14:textId="77777777" w:rsidR="002C3E87" w:rsidRDefault="00CB5A85">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（二）政府采购情况</w:t>
      </w:r>
    </w:p>
    <w:p w14:paraId="6283D5E1" w14:textId="77777777" w:rsidR="002C3E87" w:rsidRDefault="00CB5A85">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2024年度政府采购支出总额45.18万元，其中：政府采购货物支出5.82万元、政府采购工程支出36.10万元、政府采购服务支出3.25万元。</w:t>
      </w:r>
    </w:p>
    <w:p w14:paraId="76B11484" w14:textId="77777777" w:rsidR="002C3E87" w:rsidRDefault="00CB5A85">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授予中小企业合同金额44.27万元，占政府采购支出总额的97.99%，其中：授予小</w:t>
      </w:r>
      <w:proofErr w:type="gramStart"/>
      <w:r>
        <w:rPr>
          <w:rFonts w:ascii="仿宋_GB2312" w:eastAsia="仿宋_GB2312"/>
          <w:sz w:val="32"/>
          <w:szCs w:val="32"/>
          <w:lang w:eastAsia="zh-CN"/>
        </w:rPr>
        <w:t>微企业</w:t>
      </w:r>
      <w:proofErr w:type="gramEnd"/>
      <w:r>
        <w:rPr>
          <w:rFonts w:ascii="仿宋_GB2312" w:eastAsia="仿宋_GB2312"/>
          <w:sz w:val="32"/>
          <w:szCs w:val="32"/>
          <w:lang w:eastAsia="zh-CN"/>
        </w:rPr>
        <w:t>合同金额42.48万元，占政府采购支出总额的94.02%。</w:t>
      </w:r>
    </w:p>
    <w:p w14:paraId="026D0EDB" w14:textId="77777777" w:rsidR="002C3E87" w:rsidRDefault="00CB5A85">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（三）国有资产占用情况说明</w:t>
      </w:r>
    </w:p>
    <w:p w14:paraId="2CDFA7A0" w14:textId="3E28ACBA" w:rsidR="002C3E87" w:rsidRDefault="00CB5A85">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rPr>
        <w:t>截至2024年12月31日，房屋2,696.80平方米，价值</w:t>
      </w:r>
      <w:proofErr w:type="gramStart"/>
      <w:r>
        <w:rPr>
          <w:rFonts w:ascii="仿宋_GB2312" w:eastAsia="仿宋_GB2312"/>
          <w:sz w:val="32"/>
          <w:szCs w:val="32"/>
        </w:rPr>
        <w:t>139.51万元。</w:t>
      </w:r>
      <w:r>
        <w:rPr>
          <w:rFonts w:ascii="仿宋_GB2312" w:eastAsia="仿宋_GB2312"/>
          <w:sz w:val="32"/>
          <w:szCs w:val="32"/>
          <w:lang w:eastAsia="zh-CN"/>
        </w:rPr>
        <w:t>车辆</w:t>
      </w:r>
      <w:proofErr w:type="gramEnd"/>
      <w:r>
        <w:rPr>
          <w:rFonts w:ascii="仿宋_GB2312" w:eastAsia="仿宋_GB2312"/>
          <w:sz w:val="32"/>
          <w:szCs w:val="32"/>
          <w:lang w:eastAsia="zh-CN"/>
        </w:rPr>
        <w:t>2辆，价值35.14万元，其中：副部（省）级及以上领导用车0辆、主要负责人用车0辆、机要通信用车0辆、应急保障用车0辆、执法执勤用车0辆、特种专业技术用车2辆、离退休干部服务用车0辆、其他用车0辆，其他用车主要是：</w:t>
      </w:r>
      <w:proofErr w:type="gramStart"/>
      <w:r w:rsidR="008B7F77">
        <w:rPr>
          <w:rFonts w:ascii="仿宋_GB2312" w:eastAsia="仿宋_GB2312" w:hint="eastAsia"/>
          <w:sz w:val="32"/>
          <w:szCs w:val="32"/>
          <w:lang w:eastAsia="zh-CN"/>
        </w:rPr>
        <w:t>单位无其他用车</w:t>
      </w:r>
      <w:r>
        <w:rPr>
          <w:rFonts w:ascii="仿宋_GB2312" w:eastAsia="仿宋_GB2312"/>
          <w:sz w:val="32"/>
          <w:szCs w:val="32"/>
          <w:lang w:eastAsia="zh-CN"/>
        </w:rPr>
        <w:t>;单价</w:t>
      </w:r>
      <w:proofErr w:type="gramEnd"/>
      <w:r>
        <w:rPr>
          <w:rFonts w:ascii="仿宋_GB2312" w:eastAsia="仿宋_GB2312"/>
          <w:sz w:val="32"/>
          <w:szCs w:val="32"/>
          <w:lang w:eastAsia="zh-CN"/>
        </w:rPr>
        <w:t>100万元（含）以上设备（不含车辆）0台（套）。</w:t>
      </w:r>
    </w:p>
    <w:p w14:paraId="1B2E6438" w14:textId="77777777" w:rsidR="002C3E87" w:rsidRDefault="00CB5A85">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十一、预算绩效的情况说明</w:t>
      </w:r>
    </w:p>
    <w:p w14:paraId="6ECDC728" w14:textId="28F16D24" w:rsidR="006E6F6B" w:rsidRPr="006E6F6B" w:rsidRDefault="00CB5A85" w:rsidP="006E6F6B">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lastRenderedPageBreak/>
        <w:t>根据预算绩效管理要求，本单位2024年度预算绩效管理形成整体支出绩效自评表1个，全年预算总额</w:t>
      </w:r>
      <w:r w:rsidR="006E6F6B">
        <w:rPr>
          <w:rFonts w:ascii="仿宋_GB2312" w:eastAsia="仿宋_GB2312" w:hint="eastAsia"/>
          <w:sz w:val="32"/>
          <w:szCs w:val="32"/>
          <w:lang w:eastAsia="zh-CN"/>
        </w:rPr>
        <w:t>909.96</w:t>
      </w:r>
      <w:r>
        <w:rPr>
          <w:rFonts w:ascii="仿宋_GB2312" w:eastAsia="仿宋_GB2312"/>
          <w:sz w:val="32"/>
          <w:szCs w:val="32"/>
          <w:lang w:eastAsia="zh-CN"/>
        </w:rPr>
        <w:t>万元，实际执行总额</w:t>
      </w:r>
      <w:r w:rsidR="006E6F6B">
        <w:rPr>
          <w:rFonts w:ascii="仿宋_GB2312" w:eastAsia="仿宋_GB2312" w:hint="eastAsia"/>
          <w:sz w:val="32"/>
          <w:szCs w:val="32"/>
          <w:lang w:eastAsia="zh-CN"/>
        </w:rPr>
        <w:t>909.96</w:t>
      </w:r>
      <w:r>
        <w:rPr>
          <w:rFonts w:ascii="仿宋_GB2312" w:eastAsia="仿宋_GB2312"/>
          <w:sz w:val="32"/>
          <w:szCs w:val="32"/>
          <w:lang w:eastAsia="zh-CN"/>
        </w:rPr>
        <w:t>万元；预算绩效评价项目</w:t>
      </w:r>
      <w:r w:rsidR="006E6F6B">
        <w:rPr>
          <w:rFonts w:ascii="仿宋_GB2312" w:eastAsia="仿宋_GB2312" w:hint="eastAsia"/>
          <w:sz w:val="32"/>
          <w:szCs w:val="32"/>
          <w:lang w:eastAsia="zh-CN"/>
        </w:rPr>
        <w:t>4</w:t>
      </w:r>
      <w:r>
        <w:rPr>
          <w:rFonts w:ascii="仿宋_GB2312" w:eastAsia="仿宋_GB2312"/>
          <w:sz w:val="32"/>
          <w:szCs w:val="32"/>
          <w:lang w:eastAsia="zh-CN"/>
        </w:rPr>
        <w:t>个，全年预算数</w:t>
      </w:r>
      <w:r w:rsidR="006E6F6B">
        <w:rPr>
          <w:rFonts w:ascii="仿宋_GB2312" w:eastAsia="仿宋_GB2312" w:hint="eastAsia"/>
          <w:sz w:val="32"/>
          <w:szCs w:val="32"/>
          <w:lang w:eastAsia="zh-CN"/>
        </w:rPr>
        <w:t>261.04</w:t>
      </w:r>
      <w:r>
        <w:rPr>
          <w:rFonts w:ascii="仿宋_GB2312" w:eastAsia="仿宋_GB2312"/>
          <w:sz w:val="32"/>
          <w:szCs w:val="32"/>
          <w:lang w:eastAsia="zh-CN"/>
        </w:rPr>
        <w:t>万元，全年执行数</w:t>
      </w:r>
      <w:r w:rsidR="006E6F6B">
        <w:rPr>
          <w:rFonts w:ascii="仿宋_GB2312" w:eastAsia="仿宋_GB2312" w:hint="eastAsia"/>
          <w:sz w:val="32"/>
          <w:szCs w:val="32"/>
          <w:lang w:eastAsia="zh-CN"/>
        </w:rPr>
        <w:t>223.84</w:t>
      </w:r>
      <w:r>
        <w:rPr>
          <w:rFonts w:ascii="仿宋_GB2312" w:eastAsia="仿宋_GB2312"/>
          <w:sz w:val="32"/>
          <w:szCs w:val="32"/>
          <w:lang w:eastAsia="zh-CN"/>
        </w:rPr>
        <w:t>万元。</w:t>
      </w:r>
      <w:r w:rsidR="008B7F77" w:rsidRPr="008B7F77">
        <w:rPr>
          <w:rFonts w:ascii="仿宋_GB2312" w:eastAsia="仿宋_GB2312" w:hint="eastAsia"/>
          <w:sz w:val="32"/>
          <w:szCs w:val="32"/>
          <w:lang w:eastAsia="zh-CN"/>
        </w:rPr>
        <w:t>预算绩效管理取得的成效：一是在项目资金使用过程中，严格落实把关，按照项目资金使用范围做好审核工作，让项目资金落于实处。在项目完成后，做好受益群众民意调查及项目防范工作；二是严格坚持先做事、后验收、再拨付的原则，杜绝了资金被挤占和挪用现象的发生，跟踪检查到位。发现的问题及原因：一是相关绩效管理方面专业知识的系统性学习有待加强。各项指标的设置要进一步优化、完善，主要在细化、量化上改进。在绩效自评过程中，由于部分人员缺乏相关绩效管理专业知识，</w:t>
      </w:r>
      <w:proofErr w:type="gramStart"/>
      <w:r w:rsidR="008B7F77" w:rsidRPr="008B7F77">
        <w:rPr>
          <w:rFonts w:ascii="仿宋_GB2312" w:eastAsia="仿宋_GB2312" w:hint="eastAsia"/>
          <w:sz w:val="32"/>
          <w:szCs w:val="32"/>
          <w:lang w:eastAsia="zh-CN"/>
        </w:rPr>
        <w:t>自评价</w:t>
      </w:r>
      <w:proofErr w:type="gramEnd"/>
      <w:r w:rsidR="008B7F77" w:rsidRPr="008B7F77">
        <w:rPr>
          <w:rFonts w:ascii="仿宋_GB2312" w:eastAsia="仿宋_GB2312" w:hint="eastAsia"/>
          <w:sz w:val="32"/>
          <w:szCs w:val="32"/>
          <w:lang w:eastAsia="zh-CN"/>
        </w:rPr>
        <w:t>工作还存在自我审定的局限性，影响评价质量；二是因轮岗、调动等因素使我单位绩效工作人员流动频繁，造成工作衔接不到位的情况。下一步改进措施：一是为确保项目顺利进行，提前做好项目规划，将所列计划再三审核。在项目实施过程中做好定期监督检查，严格按照项目管理规范进行；二是</w:t>
      </w:r>
      <w:r w:rsidR="008B7F77">
        <w:rPr>
          <w:rFonts w:ascii="仿宋_GB2312" w:eastAsia="仿宋_GB2312" w:hint="eastAsia"/>
          <w:sz w:val="32"/>
          <w:szCs w:val="32"/>
          <w:lang w:eastAsia="zh-CN"/>
        </w:rPr>
        <w:t>在</w:t>
      </w:r>
      <w:r w:rsidR="008B7F77" w:rsidRPr="008B7F77">
        <w:rPr>
          <w:rFonts w:ascii="仿宋_GB2312" w:eastAsia="仿宋_GB2312" w:hint="eastAsia"/>
          <w:sz w:val="32"/>
          <w:szCs w:val="32"/>
          <w:lang w:eastAsia="zh-CN"/>
        </w:rPr>
        <w:t>监督环节上，实行关口前移，从事后监督管理转向事前审核，事中监督和事后检查稽核相结合的监督制度上来，形成多环节全过程的监督管理格局，尽量早发现问题，早解决问题</w:t>
      </w:r>
      <w:r>
        <w:rPr>
          <w:rFonts w:ascii="仿宋_GB2312" w:eastAsia="仿宋_GB2312"/>
          <w:sz w:val="32"/>
          <w:szCs w:val="32"/>
          <w:lang w:eastAsia="zh-CN"/>
        </w:rPr>
        <w:t>。具体</w:t>
      </w:r>
      <w:proofErr w:type="gramStart"/>
      <w:r>
        <w:rPr>
          <w:rFonts w:ascii="仿宋_GB2312" w:eastAsia="仿宋_GB2312"/>
          <w:sz w:val="32"/>
          <w:szCs w:val="32"/>
          <w:lang w:eastAsia="zh-CN"/>
        </w:rPr>
        <w:t>附部门</w:t>
      </w:r>
      <w:proofErr w:type="gramEnd"/>
      <w:r>
        <w:rPr>
          <w:rFonts w:ascii="仿宋_GB2312" w:eastAsia="仿宋_GB2312"/>
          <w:sz w:val="32"/>
          <w:szCs w:val="32"/>
          <w:lang w:eastAsia="zh-CN"/>
        </w:rPr>
        <w:t>整体支出绩效自评表，项目支出绩效自评表和部门评价报告。</w:t>
      </w:r>
      <w:bookmarkStart w:id="8" w:name="_Hlk201836110"/>
    </w:p>
    <w:p w14:paraId="675E3A25" w14:textId="77777777" w:rsidR="006E6F6B" w:rsidRPr="00EB08A3" w:rsidRDefault="006E6F6B" w:rsidP="006E6F6B">
      <w:pPr>
        <w:jc w:val="center"/>
        <w:rPr>
          <w:rFonts w:ascii="宋体" w:eastAsia="宋体" w:hAnsi="宋体" w:cs="宋体" w:hint="eastAsia"/>
          <w:b/>
          <w:bCs/>
          <w:sz w:val="28"/>
          <w:szCs w:val="28"/>
          <w:lang w:eastAsia="zh-CN"/>
        </w:rPr>
      </w:pPr>
      <w:r w:rsidRPr="00EB08A3">
        <w:rPr>
          <w:rFonts w:ascii="宋体" w:eastAsia="宋体" w:hAnsi="宋体" w:cs="宋体" w:hint="eastAsia"/>
          <w:b/>
          <w:bCs/>
          <w:sz w:val="18"/>
          <w:szCs w:val="18"/>
          <w:lang w:eastAsia="zh-CN"/>
        </w:rPr>
        <w:br w:type="page"/>
      </w:r>
      <w:r w:rsidRPr="00EB08A3">
        <w:rPr>
          <w:rFonts w:ascii="宋体" w:eastAsia="宋体" w:hAnsi="宋体" w:cs="宋体" w:hint="eastAsia"/>
          <w:b/>
          <w:bCs/>
          <w:sz w:val="28"/>
          <w:szCs w:val="28"/>
          <w:lang w:eastAsia="zh-CN"/>
        </w:rPr>
        <w:lastRenderedPageBreak/>
        <w:t>部门（单位）整体支出绩效目标自评表</w:t>
      </w:r>
    </w:p>
    <w:p w14:paraId="24E99DF2" w14:textId="77777777" w:rsidR="006E6F6B" w:rsidRPr="00EB08A3" w:rsidRDefault="006E6F6B" w:rsidP="006E6F6B">
      <w:pPr>
        <w:jc w:val="center"/>
        <w:rPr>
          <w:rFonts w:ascii="宋体" w:eastAsia="宋体" w:hAnsi="宋体" w:cs="宋体" w:hint="eastAsia"/>
          <w:b/>
          <w:bCs/>
          <w:sz w:val="18"/>
          <w:szCs w:val="18"/>
        </w:rPr>
      </w:pPr>
      <w:r w:rsidRPr="00EB08A3">
        <w:rPr>
          <w:rFonts w:ascii="宋体" w:eastAsia="宋体" w:hAnsi="宋体" w:cs="宋体" w:hint="eastAsia"/>
          <w:b/>
          <w:bCs/>
          <w:sz w:val="18"/>
          <w:szCs w:val="18"/>
        </w:rPr>
        <w:t>（202</w:t>
      </w:r>
      <w:r>
        <w:rPr>
          <w:rFonts w:ascii="宋体" w:eastAsia="宋体" w:hAnsi="宋体" w:cs="宋体" w:hint="eastAsia"/>
          <w:b/>
          <w:bCs/>
          <w:sz w:val="18"/>
          <w:szCs w:val="18"/>
        </w:rPr>
        <w:t>4</w:t>
      </w:r>
      <w:r w:rsidRPr="00EB08A3">
        <w:rPr>
          <w:rFonts w:ascii="宋体" w:eastAsia="宋体" w:hAnsi="宋体" w:cs="宋体" w:hint="eastAsia"/>
          <w:b/>
          <w:bCs/>
          <w:sz w:val="18"/>
          <w:szCs w:val="18"/>
        </w:rPr>
        <w:t>年度）</w:t>
      </w:r>
    </w:p>
    <w:tbl>
      <w:tblPr>
        <w:tblW w:w="9651" w:type="dxa"/>
        <w:tblLayout w:type="fixed"/>
        <w:tblLook w:val="04A0" w:firstRow="1" w:lastRow="0" w:firstColumn="1" w:lastColumn="0" w:noHBand="0" w:noVBand="1"/>
      </w:tblPr>
      <w:tblGrid>
        <w:gridCol w:w="993"/>
        <w:gridCol w:w="1417"/>
        <w:gridCol w:w="1418"/>
        <w:gridCol w:w="1242"/>
        <w:gridCol w:w="1417"/>
        <w:gridCol w:w="1134"/>
        <w:gridCol w:w="1310"/>
        <w:gridCol w:w="720"/>
      </w:tblGrid>
      <w:tr w:rsidR="006E6F6B" w:rsidRPr="008A51CD" w14:paraId="5B1EC2E1" w14:textId="77777777" w:rsidTr="006E6F6B">
        <w:trPr>
          <w:cantSplit/>
          <w:trHeight w:val="660"/>
        </w:trPr>
        <w:tc>
          <w:tcPr>
            <w:tcW w:w="993" w:type="dxa"/>
            <w:tcBorders>
              <w:top w:val="single" w:sz="4" w:space="0" w:color="auto"/>
              <w:left w:val="single" w:sz="4" w:space="0" w:color="auto"/>
              <w:bottom w:val="single" w:sz="4" w:space="0" w:color="auto"/>
              <w:right w:val="single" w:sz="4" w:space="0" w:color="auto"/>
            </w:tcBorders>
            <w:noWrap/>
            <w:vAlign w:val="center"/>
            <w:hideMark/>
          </w:tcPr>
          <w:p w14:paraId="315D1419" w14:textId="77777777" w:rsidR="006E6F6B" w:rsidRPr="008A51CD" w:rsidRDefault="006E6F6B" w:rsidP="00BD0CF9">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部门（单位）名称</w:t>
            </w:r>
            <w:proofErr w:type="spellEnd"/>
          </w:p>
        </w:tc>
        <w:tc>
          <w:tcPr>
            <w:tcW w:w="8658" w:type="dxa"/>
            <w:gridSpan w:val="7"/>
            <w:tcBorders>
              <w:top w:val="single" w:sz="4" w:space="0" w:color="auto"/>
              <w:left w:val="nil"/>
              <w:bottom w:val="single" w:sz="4" w:space="0" w:color="auto"/>
              <w:right w:val="single" w:sz="4" w:space="0" w:color="auto"/>
            </w:tcBorders>
            <w:noWrap/>
            <w:vAlign w:val="center"/>
            <w:hideMark/>
          </w:tcPr>
          <w:p w14:paraId="5AD8CBFC" w14:textId="77777777" w:rsidR="006E6F6B" w:rsidRPr="008A51CD" w:rsidRDefault="006E6F6B" w:rsidP="00BD0CF9">
            <w:pPr>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奇台县西北湾镇卫生院</w:t>
            </w:r>
          </w:p>
        </w:tc>
      </w:tr>
      <w:tr w:rsidR="006E6F6B" w:rsidRPr="008A51CD" w14:paraId="52BAD9CA" w14:textId="77777777" w:rsidTr="006E6F6B">
        <w:trPr>
          <w:cantSplit/>
          <w:trHeight w:val="570"/>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46271E62" w14:textId="77777777" w:rsidR="006E6F6B" w:rsidRPr="008A51CD" w:rsidRDefault="006E6F6B" w:rsidP="00BD0CF9">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部门资金（万元</w:t>
            </w:r>
            <w:proofErr w:type="spellEnd"/>
            <w:r w:rsidRPr="008A51CD">
              <w:rPr>
                <w:rFonts w:ascii="宋体" w:eastAsia="宋体" w:hAnsi="宋体" w:cs="宋体" w:hint="eastAsia"/>
                <w:b/>
                <w:bCs/>
                <w:sz w:val="18"/>
                <w:szCs w:val="18"/>
              </w:rPr>
              <w:t>）</w:t>
            </w:r>
          </w:p>
        </w:tc>
        <w:tc>
          <w:tcPr>
            <w:tcW w:w="1417" w:type="dxa"/>
            <w:tcBorders>
              <w:top w:val="nil"/>
              <w:left w:val="nil"/>
              <w:bottom w:val="single" w:sz="4" w:space="0" w:color="auto"/>
              <w:right w:val="single" w:sz="4" w:space="0" w:color="auto"/>
            </w:tcBorders>
            <w:vAlign w:val="center"/>
            <w:hideMark/>
          </w:tcPr>
          <w:p w14:paraId="65C57DFA" w14:textId="77777777" w:rsidR="006E6F6B" w:rsidRPr="008A51CD" w:rsidRDefault="006E6F6B" w:rsidP="00BD0CF9">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资金来源</w:t>
            </w:r>
            <w:proofErr w:type="spellEnd"/>
          </w:p>
        </w:tc>
        <w:tc>
          <w:tcPr>
            <w:tcW w:w="1418" w:type="dxa"/>
            <w:tcBorders>
              <w:top w:val="nil"/>
              <w:left w:val="nil"/>
              <w:bottom w:val="single" w:sz="4" w:space="0" w:color="auto"/>
              <w:right w:val="single" w:sz="4" w:space="0" w:color="auto"/>
            </w:tcBorders>
            <w:vAlign w:val="center"/>
            <w:hideMark/>
          </w:tcPr>
          <w:p w14:paraId="647EBAA2" w14:textId="77777777" w:rsidR="006E6F6B" w:rsidRPr="008A51CD" w:rsidRDefault="006E6F6B" w:rsidP="00BD0CF9">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年初预算数</w:t>
            </w:r>
            <w:proofErr w:type="spellEnd"/>
          </w:p>
        </w:tc>
        <w:tc>
          <w:tcPr>
            <w:tcW w:w="1242" w:type="dxa"/>
            <w:tcBorders>
              <w:top w:val="nil"/>
              <w:left w:val="nil"/>
              <w:bottom w:val="single" w:sz="4" w:space="0" w:color="auto"/>
              <w:right w:val="single" w:sz="4" w:space="0" w:color="auto"/>
            </w:tcBorders>
            <w:vAlign w:val="center"/>
            <w:hideMark/>
          </w:tcPr>
          <w:p w14:paraId="6CCAB862" w14:textId="77777777" w:rsidR="006E6F6B" w:rsidRPr="008A51CD" w:rsidRDefault="006E6F6B" w:rsidP="00BD0CF9">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全年预算数</w:t>
            </w:r>
            <w:proofErr w:type="spellEnd"/>
          </w:p>
        </w:tc>
        <w:tc>
          <w:tcPr>
            <w:tcW w:w="1417" w:type="dxa"/>
            <w:tcBorders>
              <w:top w:val="nil"/>
              <w:left w:val="nil"/>
              <w:bottom w:val="single" w:sz="4" w:space="0" w:color="auto"/>
              <w:right w:val="single" w:sz="4" w:space="0" w:color="auto"/>
            </w:tcBorders>
            <w:vAlign w:val="center"/>
            <w:hideMark/>
          </w:tcPr>
          <w:p w14:paraId="38107825" w14:textId="77777777" w:rsidR="006E6F6B" w:rsidRPr="008A51CD" w:rsidRDefault="006E6F6B" w:rsidP="00BD0CF9">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全年执行数</w:t>
            </w:r>
            <w:proofErr w:type="spellEnd"/>
          </w:p>
        </w:tc>
        <w:tc>
          <w:tcPr>
            <w:tcW w:w="1134" w:type="dxa"/>
            <w:tcBorders>
              <w:top w:val="nil"/>
              <w:left w:val="nil"/>
              <w:bottom w:val="single" w:sz="4" w:space="0" w:color="auto"/>
              <w:right w:val="single" w:sz="4" w:space="0" w:color="auto"/>
            </w:tcBorders>
            <w:vAlign w:val="center"/>
            <w:hideMark/>
          </w:tcPr>
          <w:p w14:paraId="6ADDF6AF" w14:textId="77777777" w:rsidR="006E6F6B" w:rsidRPr="008A51CD" w:rsidRDefault="006E6F6B" w:rsidP="00BD0CF9">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分值权重</w:t>
            </w:r>
            <w:proofErr w:type="spellEnd"/>
          </w:p>
        </w:tc>
        <w:tc>
          <w:tcPr>
            <w:tcW w:w="1310" w:type="dxa"/>
            <w:tcBorders>
              <w:top w:val="nil"/>
              <w:left w:val="nil"/>
              <w:bottom w:val="single" w:sz="4" w:space="0" w:color="auto"/>
              <w:right w:val="single" w:sz="4" w:space="0" w:color="auto"/>
            </w:tcBorders>
            <w:vAlign w:val="center"/>
            <w:hideMark/>
          </w:tcPr>
          <w:p w14:paraId="604D9035" w14:textId="77777777" w:rsidR="006E6F6B" w:rsidRPr="008A51CD" w:rsidRDefault="006E6F6B" w:rsidP="00BD0CF9">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执行率</w:t>
            </w:r>
            <w:proofErr w:type="spellEnd"/>
          </w:p>
        </w:tc>
        <w:tc>
          <w:tcPr>
            <w:tcW w:w="720" w:type="dxa"/>
            <w:tcBorders>
              <w:top w:val="nil"/>
              <w:left w:val="nil"/>
              <w:bottom w:val="single" w:sz="4" w:space="0" w:color="auto"/>
              <w:right w:val="single" w:sz="4" w:space="0" w:color="auto"/>
            </w:tcBorders>
            <w:vAlign w:val="center"/>
            <w:hideMark/>
          </w:tcPr>
          <w:p w14:paraId="1AA22C2E" w14:textId="77777777" w:rsidR="006E6F6B" w:rsidRPr="008A51CD" w:rsidRDefault="006E6F6B" w:rsidP="00BD0CF9">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得分</w:t>
            </w:r>
            <w:proofErr w:type="spellEnd"/>
          </w:p>
        </w:tc>
      </w:tr>
      <w:tr w:rsidR="006E6F6B" w:rsidRPr="008A51CD" w14:paraId="089819C0" w14:textId="77777777" w:rsidTr="006E6F6B">
        <w:trPr>
          <w:cantSplit/>
          <w:trHeight w:val="489"/>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6541F14C" w14:textId="77777777" w:rsidR="006E6F6B" w:rsidRPr="008A51CD" w:rsidRDefault="006E6F6B" w:rsidP="00BD0CF9">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noWrap/>
            <w:vAlign w:val="center"/>
            <w:hideMark/>
          </w:tcPr>
          <w:p w14:paraId="2DD2E56D" w14:textId="77777777" w:rsidR="006E6F6B" w:rsidRPr="008A51CD" w:rsidRDefault="006E6F6B" w:rsidP="00BD0CF9">
            <w:pPr>
              <w:jc w:val="center"/>
              <w:rPr>
                <w:rFonts w:ascii="宋体" w:eastAsia="宋体" w:hAnsi="宋体" w:cs="宋体" w:hint="eastAsia"/>
                <w:b/>
                <w:bCs/>
                <w:sz w:val="18"/>
                <w:szCs w:val="18"/>
              </w:rPr>
            </w:pPr>
            <w:proofErr w:type="spellStart"/>
            <w:r w:rsidRPr="00B34FB5">
              <w:rPr>
                <w:rFonts w:ascii="宋体" w:eastAsia="宋体" w:hAnsi="宋体" w:cs="宋体" w:hint="eastAsia"/>
                <w:b/>
                <w:bCs/>
                <w:sz w:val="18"/>
                <w:szCs w:val="18"/>
              </w:rPr>
              <w:t>上级资金</w:t>
            </w:r>
            <w:proofErr w:type="spellEnd"/>
          </w:p>
        </w:tc>
        <w:tc>
          <w:tcPr>
            <w:tcW w:w="1418" w:type="dxa"/>
            <w:tcBorders>
              <w:top w:val="nil"/>
              <w:left w:val="nil"/>
              <w:bottom w:val="single" w:sz="4" w:space="0" w:color="auto"/>
              <w:right w:val="single" w:sz="4" w:space="0" w:color="auto"/>
            </w:tcBorders>
            <w:vAlign w:val="center"/>
          </w:tcPr>
          <w:p w14:paraId="0EB840E5" w14:textId="77777777" w:rsidR="006E6F6B" w:rsidRPr="008A51CD" w:rsidRDefault="006E6F6B" w:rsidP="00BD0CF9">
            <w:pPr>
              <w:jc w:val="center"/>
              <w:rPr>
                <w:rFonts w:ascii="宋体" w:eastAsia="宋体" w:hAnsi="宋体" w:cs="宋体" w:hint="eastAsia"/>
                <w:sz w:val="18"/>
                <w:szCs w:val="18"/>
              </w:rPr>
            </w:pPr>
            <w:r>
              <w:rPr>
                <w:rFonts w:ascii="宋体" w:eastAsia="宋体" w:hAnsi="宋体" w:cs="宋体" w:hint="eastAsia"/>
                <w:sz w:val="18"/>
                <w:szCs w:val="18"/>
              </w:rPr>
              <w:t>145.83</w:t>
            </w:r>
          </w:p>
        </w:tc>
        <w:tc>
          <w:tcPr>
            <w:tcW w:w="1242" w:type="dxa"/>
            <w:tcBorders>
              <w:top w:val="nil"/>
              <w:left w:val="nil"/>
              <w:bottom w:val="single" w:sz="4" w:space="0" w:color="auto"/>
              <w:right w:val="single" w:sz="4" w:space="0" w:color="auto"/>
            </w:tcBorders>
            <w:vAlign w:val="center"/>
          </w:tcPr>
          <w:p w14:paraId="4D9E50CE" w14:textId="77777777" w:rsidR="006E6F6B" w:rsidRPr="008A51CD" w:rsidRDefault="006E6F6B" w:rsidP="00BD0CF9">
            <w:pPr>
              <w:jc w:val="center"/>
              <w:rPr>
                <w:rFonts w:ascii="宋体" w:eastAsia="宋体" w:hAnsi="宋体" w:cs="宋体" w:hint="eastAsia"/>
                <w:sz w:val="18"/>
                <w:szCs w:val="18"/>
              </w:rPr>
            </w:pPr>
            <w:r>
              <w:rPr>
                <w:rFonts w:ascii="宋体" w:eastAsia="宋体" w:hAnsi="宋体" w:cs="宋体" w:hint="eastAsia"/>
                <w:sz w:val="18"/>
                <w:szCs w:val="18"/>
              </w:rPr>
              <w:t>186.76</w:t>
            </w:r>
          </w:p>
        </w:tc>
        <w:tc>
          <w:tcPr>
            <w:tcW w:w="1417" w:type="dxa"/>
            <w:tcBorders>
              <w:top w:val="nil"/>
              <w:left w:val="nil"/>
              <w:bottom w:val="single" w:sz="4" w:space="0" w:color="auto"/>
              <w:right w:val="single" w:sz="4" w:space="0" w:color="auto"/>
            </w:tcBorders>
            <w:vAlign w:val="center"/>
          </w:tcPr>
          <w:p w14:paraId="4D8ED0D7" w14:textId="77777777" w:rsidR="006E6F6B" w:rsidRPr="008A51CD" w:rsidRDefault="006E6F6B" w:rsidP="00BD0CF9">
            <w:pPr>
              <w:jc w:val="center"/>
              <w:rPr>
                <w:rFonts w:ascii="宋体" w:eastAsia="宋体" w:hAnsi="宋体" w:cs="宋体" w:hint="eastAsia"/>
                <w:sz w:val="18"/>
                <w:szCs w:val="18"/>
              </w:rPr>
            </w:pPr>
            <w:r>
              <w:rPr>
                <w:rFonts w:ascii="宋体" w:eastAsia="宋体" w:hAnsi="宋体" w:cs="宋体" w:hint="eastAsia"/>
                <w:sz w:val="18"/>
                <w:szCs w:val="18"/>
              </w:rPr>
              <w:t>186.76</w:t>
            </w:r>
          </w:p>
        </w:tc>
        <w:tc>
          <w:tcPr>
            <w:tcW w:w="1134" w:type="dxa"/>
            <w:tcBorders>
              <w:top w:val="nil"/>
              <w:left w:val="nil"/>
              <w:bottom w:val="single" w:sz="4" w:space="0" w:color="auto"/>
              <w:right w:val="single" w:sz="4" w:space="0" w:color="auto"/>
            </w:tcBorders>
            <w:vAlign w:val="center"/>
          </w:tcPr>
          <w:p w14:paraId="7AEEB86B" w14:textId="77777777" w:rsidR="006E6F6B" w:rsidRPr="008A51CD" w:rsidRDefault="006E6F6B" w:rsidP="00BD0CF9">
            <w:pPr>
              <w:jc w:val="center"/>
              <w:rPr>
                <w:rFonts w:ascii="宋体" w:eastAsia="宋体" w:hAnsi="宋体" w:cs="宋体" w:hint="eastAsia"/>
                <w:sz w:val="18"/>
                <w:szCs w:val="18"/>
              </w:rPr>
            </w:pPr>
            <w:r>
              <w:rPr>
                <w:rFonts w:ascii="宋体" w:eastAsia="宋体" w:hAnsi="宋体" w:cs="宋体" w:hint="eastAsia"/>
                <w:sz w:val="18"/>
                <w:szCs w:val="18"/>
              </w:rPr>
              <w:t>10</w:t>
            </w:r>
          </w:p>
        </w:tc>
        <w:tc>
          <w:tcPr>
            <w:tcW w:w="1310" w:type="dxa"/>
            <w:tcBorders>
              <w:top w:val="nil"/>
              <w:left w:val="nil"/>
              <w:bottom w:val="single" w:sz="4" w:space="0" w:color="auto"/>
              <w:right w:val="single" w:sz="4" w:space="0" w:color="auto"/>
            </w:tcBorders>
            <w:vAlign w:val="center"/>
          </w:tcPr>
          <w:p w14:paraId="3325EBCA" w14:textId="77777777" w:rsidR="006E6F6B" w:rsidRPr="008A51CD" w:rsidRDefault="006E6F6B" w:rsidP="00BD0CF9">
            <w:pPr>
              <w:jc w:val="center"/>
              <w:rPr>
                <w:rFonts w:ascii="宋体" w:eastAsia="宋体" w:hAnsi="宋体" w:cs="宋体" w:hint="eastAsia"/>
                <w:sz w:val="18"/>
                <w:szCs w:val="18"/>
              </w:rPr>
            </w:pPr>
            <w:r>
              <w:rPr>
                <w:rFonts w:ascii="宋体" w:eastAsia="宋体" w:hAnsi="宋体" w:cs="宋体" w:hint="eastAsia"/>
                <w:sz w:val="18"/>
                <w:szCs w:val="18"/>
              </w:rPr>
              <w:t>100%</w:t>
            </w:r>
          </w:p>
        </w:tc>
        <w:tc>
          <w:tcPr>
            <w:tcW w:w="720" w:type="dxa"/>
            <w:tcBorders>
              <w:top w:val="nil"/>
              <w:left w:val="nil"/>
              <w:bottom w:val="single" w:sz="4" w:space="0" w:color="auto"/>
              <w:right w:val="single" w:sz="4" w:space="0" w:color="auto"/>
            </w:tcBorders>
            <w:vAlign w:val="center"/>
          </w:tcPr>
          <w:p w14:paraId="50D3753B" w14:textId="77777777" w:rsidR="006E6F6B" w:rsidRPr="008A51CD" w:rsidRDefault="006E6F6B" w:rsidP="00BD0CF9">
            <w:pPr>
              <w:jc w:val="center"/>
              <w:rPr>
                <w:rFonts w:ascii="宋体" w:eastAsia="宋体" w:hAnsi="宋体" w:cs="宋体" w:hint="eastAsia"/>
                <w:sz w:val="18"/>
                <w:szCs w:val="18"/>
              </w:rPr>
            </w:pPr>
            <w:r>
              <w:rPr>
                <w:rFonts w:ascii="宋体" w:eastAsia="宋体" w:hAnsi="宋体" w:cs="宋体" w:hint="eastAsia"/>
                <w:sz w:val="18"/>
                <w:szCs w:val="18"/>
              </w:rPr>
              <w:t>10</w:t>
            </w:r>
          </w:p>
        </w:tc>
      </w:tr>
      <w:tr w:rsidR="006E6F6B" w:rsidRPr="008A51CD" w14:paraId="086A12E3" w14:textId="77777777" w:rsidTr="006E6F6B">
        <w:trPr>
          <w:cantSplit/>
          <w:trHeight w:val="425"/>
        </w:trPr>
        <w:tc>
          <w:tcPr>
            <w:tcW w:w="993" w:type="dxa"/>
            <w:vMerge/>
            <w:tcBorders>
              <w:top w:val="single" w:sz="4" w:space="0" w:color="auto"/>
              <w:left w:val="single" w:sz="4" w:space="0" w:color="auto"/>
              <w:bottom w:val="single" w:sz="4" w:space="0" w:color="auto"/>
              <w:right w:val="single" w:sz="4" w:space="0" w:color="auto"/>
            </w:tcBorders>
            <w:vAlign w:val="center"/>
          </w:tcPr>
          <w:p w14:paraId="4E20A262" w14:textId="77777777" w:rsidR="006E6F6B" w:rsidRPr="008A51CD" w:rsidRDefault="006E6F6B" w:rsidP="00BD0CF9">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550255F4" w14:textId="77777777" w:rsidR="006E6F6B" w:rsidRPr="008A51CD" w:rsidRDefault="006E6F6B" w:rsidP="00BD0CF9">
            <w:pPr>
              <w:jc w:val="center"/>
              <w:rPr>
                <w:rFonts w:ascii="宋体" w:eastAsia="宋体" w:hAnsi="宋体" w:cs="宋体" w:hint="eastAsia"/>
                <w:b/>
                <w:bCs/>
                <w:sz w:val="18"/>
                <w:szCs w:val="18"/>
              </w:rPr>
            </w:pPr>
            <w:proofErr w:type="spellStart"/>
            <w:r w:rsidRPr="00B34FB5">
              <w:rPr>
                <w:rFonts w:ascii="宋体" w:eastAsia="宋体" w:hAnsi="宋体" w:cs="宋体" w:hint="eastAsia"/>
                <w:b/>
                <w:bCs/>
                <w:sz w:val="18"/>
                <w:szCs w:val="18"/>
              </w:rPr>
              <w:t>本级资金</w:t>
            </w:r>
            <w:proofErr w:type="spellEnd"/>
          </w:p>
        </w:tc>
        <w:tc>
          <w:tcPr>
            <w:tcW w:w="1418" w:type="dxa"/>
            <w:tcBorders>
              <w:top w:val="nil"/>
              <w:left w:val="nil"/>
              <w:bottom w:val="single" w:sz="4" w:space="0" w:color="auto"/>
              <w:right w:val="single" w:sz="4" w:space="0" w:color="auto"/>
            </w:tcBorders>
            <w:vAlign w:val="center"/>
          </w:tcPr>
          <w:p w14:paraId="55A84F00" w14:textId="77777777" w:rsidR="006E6F6B" w:rsidRPr="008A51CD" w:rsidRDefault="006E6F6B" w:rsidP="00BD0CF9">
            <w:pPr>
              <w:jc w:val="center"/>
              <w:rPr>
                <w:rFonts w:ascii="宋体" w:eastAsia="宋体" w:hAnsi="宋体" w:cs="宋体" w:hint="eastAsia"/>
                <w:sz w:val="18"/>
                <w:szCs w:val="18"/>
              </w:rPr>
            </w:pPr>
            <w:r>
              <w:rPr>
                <w:rFonts w:ascii="宋体" w:eastAsia="宋体" w:hAnsi="宋体" w:cs="宋体" w:hint="eastAsia"/>
                <w:sz w:val="18"/>
                <w:szCs w:val="18"/>
              </w:rPr>
              <w:t>533.59</w:t>
            </w:r>
          </w:p>
        </w:tc>
        <w:tc>
          <w:tcPr>
            <w:tcW w:w="1242" w:type="dxa"/>
            <w:tcBorders>
              <w:top w:val="nil"/>
              <w:left w:val="nil"/>
              <w:bottom w:val="single" w:sz="4" w:space="0" w:color="auto"/>
              <w:right w:val="single" w:sz="4" w:space="0" w:color="auto"/>
            </w:tcBorders>
            <w:vAlign w:val="center"/>
          </w:tcPr>
          <w:p w14:paraId="34EB9947" w14:textId="77777777" w:rsidR="006E6F6B" w:rsidRPr="008A51CD" w:rsidRDefault="006E6F6B" w:rsidP="00BD0CF9">
            <w:pPr>
              <w:jc w:val="center"/>
              <w:rPr>
                <w:rFonts w:ascii="宋体" w:eastAsia="宋体" w:hAnsi="宋体" w:cs="宋体" w:hint="eastAsia"/>
                <w:sz w:val="18"/>
                <w:szCs w:val="18"/>
              </w:rPr>
            </w:pPr>
            <w:r>
              <w:rPr>
                <w:rFonts w:ascii="宋体" w:eastAsia="宋体" w:hAnsi="宋体" w:cs="宋体" w:hint="eastAsia"/>
                <w:sz w:val="18"/>
                <w:szCs w:val="18"/>
              </w:rPr>
              <w:t>643.89</w:t>
            </w:r>
          </w:p>
        </w:tc>
        <w:tc>
          <w:tcPr>
            <w:tcW w:w="1417" w:type="dxa"/>
            <w:tcBorders>
              <w:top w:val="nil"/>
              <w:left w:val="nil"/>
              <w:bottom w:val="single" w:sz="4" w:space="0" w:color="auto"/>
              <w:right w:val="single" w:sz="4" w:space="0" w:color="auto"/>
            </w:tcBorders>
            <w:vAlign w:val="center"/>
          </w:tcPr>
          <w:p w14:paraId="4D64104F" w14:textId="77777777" w:rsidR="006E6F6B" w:rsidRPr="008A51CD" w:rsidRDefault="006E6F6B" w:rsidP="00BD0CF9">
            <w:pPr>
              <w:jc w:val="center"/>
              <w:rPr>
                <w:rFonts w:ascii="宋体" w:eastAsia="宋体" w:hAnsi="宋体" w:cs="宋体" w:hint="eastAsia"/>
                <w:sz w:val="18"/>
                <w:szCs w:val="18"/>
              </w:rPr>
            </w:pPr>
            <w:r>
              <w:rPr>
                <w:rFonts w:ascii="宋体" w:eastAsia="宋体" w:hAnsi="宋体" w:cs="宋体" w:hint="eastAsia"/>
                <w:sz w:val="18"/>
                <w:szCs w:val="18"/>
              </w:rPr>
              <w:t>643.89</w:t>
            </w:r>
          </w:p>
        </w:tc>
        <w:tc>
          <w:tcPr>
            <w:tcW w:w="1134" w:type="dxa"/>
            <w:tcBorders>
              <w:top w:val="nil"/>
              <w:left w:val="nil"/>
              <w:bottom w:val="single" w:sz="4" w:space="0" w:color="auto"/>
              <w:right w:val="single" w:sz="4" w:space="0" w:color="auto"/>
            </w:tcBorders>
            <w:vAlign w:val="center"/>
          </w:tcPr>
          <w:p w14:paraId="12D28689" w14:textId="77777777" w:rsidR="006E6F6B" w:rsidRPr="008A51CD" w:rsidRDefault="006E6F6B" w:rsidP="00BD0CF9">
            <w:pPr>
              <w:jc w:val="center"/>
              <w:rPr>
                <w:rFonts w:ascii="宋体" w:eastAsia="宋体" w:hAnsi="宋体" w:cs="宋体" w:hint="eastAsia"/>
                <w:sz w:val="18"/>
                <w:szCs w:val="18"/>
              </w:rPr>
            </w:pPr>
            <w:r w:rsidRPr="008A51CD">
              <w:rPr>
                <w:rFonts w:ascii="宋体" w:eastAsia="宋体" w:hAnsi="宋体" w:hint="eastAsia"/>
                <w:sz w:val="18"/>
                <w:szCs w:val="18"/>
              </w:rPr>
              <w:t>-</w:t>
            </w:r>
          </w:p>
        </w:tc>
        <w:tc>
          <w:tcPr>
            <w:tcW w:w="1310" w:type="dxa"/>
            <w:tcBorders>
              <w:top w:val="nil"/>
              <w:left w:val="nil"/>
              <w:bottom w:val="single" w:sz="4" w:space="0" w:color="auto"/>
              <w:right w:val="single" w:sz="4" w:space="0" w:color="auto"/>
            </w:tcBorders>
            <w:vAlign w:val="center"/>
          </w:tcPr>
          <w:p w14:paraId="317FF576" w14:textId="77777777" w:rsidR="006E6F6B" w:rsidRPr="008A51CD" w:rsidRDefault="006E6F6B" w:rsidP="00BD0CF9">
            <w:pPr>
              <w:jc w:val="center"/>
              <w:rPr>
                <w:rFonts w:ascii="宋体" w:eastAsia="宋体" w:hAnsi="宋体" w:cs="宋体" w:hint="eastAsia"/>
                <w:sz w:val="18"/>
                <w:szCs w:val="18"/>
              </w:rPr>
            </w:pPr>
            <w:r w:rsidRPr="008A51CD">
              <w:rPr>
                <w:rFonts w:ascii="宋体" w:eastAsia="宋体" w:hAnsi="宋体" w:hint="eastAsia"/>
                <w:sz w:val="18"/>
                <w:szCs w:val="18"/>
              </w:rPr>
              <w:t>-</w:t>
            </w:r>
          </w:p>
        </w:tc>
        <w:tc>
          <w:tcPr>
            <w:tcW w:w="720" w:type="dxa"/>
            <w:tcBorders>
              <w:top w:val="nil"/>
              <w:left w:val="nil"/>
              <w:bottom w:val="single" w:sz="4" w:space="0" w:color="auto"/>
              <w:right w:val="single" w:sz="4" w:space="0" w:color="auto"/>
            </w:tcBorders>
            <w:vAlign w:val="center"/>
          </w:tcPr>
          <w:p w14:paraId="14F8727B" w14:textId="77777777" w:rsidR="006E6F6B" w:rsidRPr="008A51CD" w:rsidRDefault="006E6F6B" w:rsidP="00BD0CF9">
            <w:pPr>
              <w:jc w:val="center"/>
              <w:rPr>
                <w:rFonts w:ascii="宋体" w:eastAsia="宋体" w:hAnsi="宋体" w:cs="宋体" w:hint="eastAsia"/>
                <w:sz w:val="18"/>
                <w:szCs w:val="18"/>
              </w:rPr>
            </w:pPr>
            <w:r w:rsidRPr="008A51CD">
              <w:rPr>
                <w:rFonts w:ascii="宋体" w:eastAsia="宋体" w:hAnsi="宋体" w:hint="eastAsia"/>
                <w:sz w:val="18"/>
                <w:szCs w:val="18"/>
              </w:rPr>
              <w:t>-</w:t>
            </w:r>
          </w:p>
        </w:tc>
      </w:tr>
      <w:tr w:rsidR="006E6F6B" w:rsidRPr="008A51CD" w14:paraId="5CBDA301" w14:textId="77777777" w:rsidTr="006E6F6B">
        <w:trPr>
          <w:cantSplit/>
          <w:trHeight w:val="416"/>
        </w:trPr>
        <w:tc>
          <w:tcPr>
            <w:tcW w:w="993" w:type="dxa"/>
            <w:vMerge/>
            <w:tcBorders>
              <w:top w:val="single" w:sz="4" w:space="0" w:color="auto"/>
              <w:left w:val="single" w:sz="4" w:space="0" w:color="auto"/>
              <w:bottom w:val="single" w:sz="4" w:space="0" w:color="auto"/>
              <w:right w:val="single" w:sz="4" w:space="0" w:color="auto"/>
            </w:tcBorders>
            <w:vAlign w:val="center"/>
          </w:tcPr>
          <w:p w14:paraId="68633547" w14:textId="77777777" w:rsidR="006E6F6B" w:rsidRPr="008A51CD" w:rsidRDefault="006E6F6B" w:rsidP="00BD0CF9">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40FFC214" w14:textId="77777777" w:rsidR="006E6F6B" w:rsidRPr="008A51CD" w:rsidRDefault="006E6F6B" w:rsidP="00BD0CF9">
            <w:pPr>
              <w:jc w:val="center"/>
              <w:rPr>
                <w:rFonts w:ascii="宋体" w:eastAsia="宋体" w:hAnsi="宋体" w:cs="宋体" w:hint="eastAsia"/>
                <w:b/>
                <w:bCs/>
                <w:sz w:val="18"/>
                <w:szCs w:val="18"/>
              </w:rPr>
            </w:pPr>
            <w:proofErr w:type="spellStart"/>
            <w:r w:rsidRPr="00B34FB5">
              <w:rPr>
                <w:rFonts w:ascii="宋体" w:eastAsia="宋体" w:hAnsi="宋体" w:cs="宋体" w:hint="eastAsia"/>
                <w:b/>
                <w:bCs/>
                <w:sz w:val="18"/>
                <w:szCs w:val="18"/>
              </w:rPr>
              <w:t>其他资金</w:t>
            </w:r>
            <w:proofErr w:type="spellEnd"/>
          </w:p>
        </w:tc>
        <w:tc>
          <w:tcPr>
            <w:tcW w:w="1418" w:type="dxa"/>
            <w:tcBorders>
              <w:top w:val="nil"/>
              <w:left w:val="nil"/>
              <w:bottom w:val="single" w:sz="4" w:space="0" w:color="auto"/>
              <w:right w:val="single" w:sz="4" w:space="0" w:color="auto"/>
            </w:tcBorders>
            <w:vAlign w:val="center"/>
          </w:tcPr>
          <w:p w14:paraId="2EC55893" w14:textId="77777777" w:rsidR="006E6F6B" w:rsidRPr="008A51CD" w:rsidRDefault="006E6F6B" w:rsidP="00BD0CF9">
            <w:pPr>
              <w:jc w:val="center"/>
              <w:rPr>
                <w:rFonts w:ascii="宋体" w:eastAsia="宋体" w:hAnsi="宋体" w:cs="宋体" w:hint="eastAsia"/>
                <w:sz w:val="18"/>
                <w:szCs w:val="18"/>
              </w:rPr>
            </w:pPr>
            <w:r>
              <w:rPr>
                <w:rFonts w:ascii="宋体" w:eastAsia="宋体" w:hAnsi="宋体" w:cs="宋体" w:hint="eastAsia"/>
                <w:sz w:val="18"/>
                <w:szCs w:val="18"/>
              </w:rPr>
              <w:t>212.00</w:t>
            </w:r>
          </w:p>
        </w:tc>
        <w:tc>
          <w:tcPr>
            <w:tcW w:w="1242" w:type="dxa"/>
            <w:tcBorders>
              <w:top w:val="nil"/>
              <w:left w:val="nil"/>
              <w:bottom w:val="single" w:sz="4" w:space="0" w:color="auto"/>
              <w:right w:val="single" w:sz="4" w:space="0" w:color="auto"/>
            </w:tcBorders>
            <w:vAlign w:val="center"/>
          </w:tcPr>
          <w:p w14:paraId="63E3DB0A" w14:textId="77777777" w:rsidR="006E6F6B" w:rsidRPr="008A51CD" w:rsidRDefault="006E6F6B" w:rsidP="00BD0CF9">
            <w:pPr>
              <w:jc w:val="center"/>
              <w:rPr>
                <w:rFonts w:ascii="宋体" w:eastAsia="宋体" w:hAnsi="宋体" w:cs="宋体" w:hint="eastAsia"/>
                <w:sz w:val="18"/>
                <w:szCs w:val="18"/>
              </w:rPr>
            </w:pPr>
            <w:r>
              <w:rPr>
                <w:rFonts w:ascii="宋体" w:eastAsia="宋体" w:hAnsi="宋体" w:cs="宋体" w:hint="eastAsia"/>
                <w:sz w:val="18"/>
                <w:szCs w:val="18"/>
              </w:rPr>
              <w:t>79.31</w:t>
            </w:r>
          </w:p>
        </w:tc>
        <w:tc>
          <w:tcPr>
            <w:tcW w:w="1417" w:type="dxa"/>
            <w:tcBorders>
              <w:top w:val="nil"/>
              <w:left w:val="nil"/>
              <w:bottom w:val="single" w:sz="4" w:space="0" w:color="auto"/>
              <w:right w:val="single" w:sz="4" w:space="0" w:color="auto"/>
            </w:tcBorders>
            <w:vAlign w:val="center"/>
          </w:tcPr>
          <w:p w14:paraId="3756EE18" w14:textId="77777777" w:rsidR="006E6F6B" w:rsidRPr="008A51CD" w:rsidRDefault="006E6F6B" w:rsidP="00BD0CF9">
            <w:pPr>
              <w:jc w:val="center"/>
              <w:rPr>
                <w:rFonts w:ascii="宋体" w:eastAsia="宋体" w:hAnsi="宋体" w:cs="宋体" w:hint="eastAsia"/>
                <w:sz w:val="18"/>
                <w:szCs w:val="18"/>
              </w:rPr>
            </w:pPr>
            <w:r>
              <w:rPr>
                <w:rFonts w:ascii="宋体" w:eastAsia="宋体" w:hAnsi="宋体" w:cs="宋体" w:hint="eastAsia"/>
                <w:sz w:val="18"/>
                <w:szCs w:val="18"/>
              </w:rPr>
              <w:t>79.31</w:t>
            </w:r>
          </w:p>
        </w:tc>
        <w:tc>
          <w:tcPr>
            <w:tcW w:w="1134" w:type="dxa"/>
            <w:tcBorders>
              <w:top w:val="nil"/>
              <w:left w:val="nil"/>
              <w:bottom w:val="single" w:sz="4" w:space="0" w:color="auto"/>
              <w:right w:val="single" w:sz="4" w:space="0" w:color="auto"/>
            </w:tcBorders>
            <w:vAlign w:val="center"/>
          </w:tcPr>
          <w:p w14:paraId="1CF8D1EF" w14:textId="77777777" w:rsidR="006E6F6B" w:rsidRPr="008A51CD" w:rsidRDefault="006E6F6B" w:rsidP="00BD0CF9">
            <w:pPr>
              <w:jc w:val="center"/>
              <w:rPr>
                <w:rFonts w:ascii="宋体" w:eastAsia="宋体" w:hAnsi="宋体" w:cs="宋体" w:hint="eastAsia"/>
                <w:sz w:val="18"/>
                <w:szCs w:val="18"/>
              </w:rPr>
            </w:pPr>
            <w:r w:rsidRPr="008A51CD">
              <w:rPr>
                <w:rFonts w:ascii="宋体" w:eastAsia="宋体" w:hAnsi="宋体" w:hint="eastAsia"/>
                <w:sz w:val="18"/>
                <w:szCs w:val="18"/>
              </w:rPr>
              <w:t>-</w:t>
            </w:r>
          </w:p>
        </w:tc>
        <w:tc>
          <w:tcPr>
            <w:tcW w:w="1310" w:type="dxa"/>
            <w:tcBorders>
              <w:top w:val="nil"/>
              <w:left w:val="nil"/>
              <w:bottom w:val="single" w:sz="4" w:space="0" w:color="auto"/>
              <w:right w:val="single" w:sz="4" w:space="0" w:color="auto"/>
            </w:tcBorders>
            <w:vAlign w:val="center"/>
          </w:tcPr>
          <w:p w14:paraId="109A6EAE" w14:textId="77777777" w:rsidR="006E6F6B" w:rsidRPr="008A51CD" w:rsidRDefault="006E6F6B" w:rsidP="00BD0CF9">
            <w:pPr>
              <w:jc w:val="center"/>
              <w:rPr>
                <w:rFonts w:ascii="宋体" w:eastAsia="宋体" w:hAnsi="宋体" w:cs="宋体" w:hint="eastAsia"/>
                <w:sz w:val="18"/>
                <w:szCs w:val="18"/>
              </w:rPr>
            </w:pPr>
            <w:r w:rsidRPr="008A51CD">
              <w:rPr>
                <w:rFonts w:ascii="宋体" w:eastAsia="宋体" w:hAnsi="宋体" w:hint="eastAsia"/>
                <w:sz w:val="18"/>
                <w:szCs w:val="18"/>
              </w:rPr>
              <w:t>-</w:t>
            </w:r>
          </w:p>
        </w:tc>
        <w:tc>
          <w:tcPr>
            <w:tcW w:w="720" w:type="dxa"/>
            <w:tcBorders>
              <w:top w:val="nil"/>
              <w:left w:val="nil"/>
              <w:bottom w:val="single" w:sz="4" w:space="0" w:color="auto"/>
              <w:right w:val="single" w:sz="4" w:space="0" w:color="auto"/>
            </w:tcBorders>
            <w:vAlign w:val="center"/>
          </w:tcPr>
          <w:p w14:paraId="0F94CD2D" w14:textId="77777777" w:rsidR="006E6F6B" w:rsidRPr="008A51CD" w:rsidRDefault="006E6F6B" w:rsidP="00BD0CF9">
            <w:pPr>
              <w:jc w:val="center"/>
              <w:rPr>
                <w:rFonts w:ascii="宋体" w:eastAsia="宋体" w:hAnsi="宋体" w:cs="宋体" w:hint="eastAsia"/>
                <w:sz w:val="18"/>
                <w:szCs w:val="18"/>
              </w:rPr>
            </w:pPr>
            <w:r w:rsidRPr="008A51CD">
              <w:rPr>
                <w:rFonts w:ascii="宋体" w:eastAsia="宋体" w:hAnsi="宋体" w:hint="eastAsia"/>
                <w:sz w:val="18"/>
                <w:szCs w:val="18"/>
              </w:rPr>
              <w:t>-</w:t>
            </w:r>
          </w:p>
        </w:tc>
      </w:tr>
      <w:tr w:rsidR="006E6F6B" w:rsidRPr="008A51CD" w14:paraId="1E27AFD8" w14:textId="77777777" w:rsidTr="006E6F6B">
        <w:trPr>
          <w:cantSplit/>
          <w:trHeight w:val="415"/>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722357A5" w14:textId="77777777" w:rsidR="006E6F6B" w:rsidRPr="008A51CD" w:rsidRDefault="006E6F6B" w:rsidP="00BD0CF9">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hideMark/>
          </w:tcPr>
          <w:p w14:paraId="50E63F90" w14:textId="77777777" w:rsidR="006E6F6B" w:rsidRPr="008A51CD" w:rsidRDefault="006E6F6B" w:rsidP="00BD0CF9">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合计</w:t>
            </w:r>
            <w:proofErr w:type="spellEnd"/>
          </w:p>
        </w:tc>
        <w:tc>
          <w:tcPr>
            <w:tcW w:w="1418" w:type="dxa"/>
            <w:tcBorders>
              <w:top w:val="nil"/>
              <w:left w:val="nil"/>
              <w:bottom w:val="single" w:sz="4" w:space="0" w:color="auto"/>
              <w:right w:val="single" w:sz="4" w:space="0" w:color="auto"/>
            </w:tcBorders>
            <w:vAlign w:val="center"/>
          </w:tcPr>
          <w:p w14:paraId="2C216370" w14:textId="77777777" w:rsidR="006E6F6B" w:rsidRPr="008A51CD" w:rsidRDefault="006E6F6B" w:rsidP="00BD0CF9">
            <w:pPr>
              <w:jc w:val="center"/>
              <w:rPr>
                <w:rFonts w:ascii="宋体" w:eastAsia="宋体" w:hAnsi="宋体" w:cs="宋体" w:hint="eastAsia"/>
                <w:sz w:val="18"/>
                <w:szCs w:val="18"/>
              </w:rPr>
            </w:pPr>
            <w:r>
              <w:rPr>
                <w:rFonts w:ascii="宋体" w:eastAsia="宋体" w:hAnsi="宋体" w:cs="宋体" w:hint="eastAsia"/>
                <w:sz w:val="18"/>
                <w:szCs w:val="18"/>
              </w:rPr>
              <w:t>891.42</w:t>
            </w:r>
          </w:p>
        </w:tc>
        <w:tc>
          <w:tcPr>
            <w:tcW w:w="1242" w:type="dxa"/>
            <w:tcBorders>
              <w:top w:val="nil"/>
              <w:left w:val="nil"/>
              <w:bottom w:val="single" w:sz="4" w:space="0" w:color="auto"/>
              <w:right w:val="single" w:sz="4" w:space="0" w:color="auto"/>
            </w:tcBorders>
            <w:vAlign w:val="center"/>
          </w:tcPr>
          <w:p w14:paraId="17F07749" w14:textId="77777777" w:rsidR="006E6F6B" w:rsidRPr="008A51CD" w:rsidRDefault="006E6F6B" w:rsidP="00BD0CF9">
            <w:pPr>
              <w:jc w:val="center"/>
              <w:rPr>
                <w:rFonts w:ascii="宋体" w:eastAsia="宋体" w:hAnsi="宋体" w:cs="宋体" w:hint="eastAsia"/>
                <w:sz w:val="18"/>
                <w:szCs w:val="18"/>
              </w:rPr>
            </w:pPr>
            <w:r>
              <w:rPr>
                <w:rFonts w:ascii="宋体" w:eastAsia="宋体" w:hAnsi="宋体" w:cs="宋体" w:hint="eastAsia"/>
                <w:sz w:val="18"/>
                <w:szCs w:val="18"/>
              </w:rPr>
              <w:t>909.96</w:t>
            </w:r>
          </w:p>
        </w:tc>
        <w:tc>
          <w:tcPr>
            <w:tcW w:w="1417" w:type="dxa"/>
            <w:tcBorders>
              <w:top w:val="nil"/>
              <w:left w:val="nil"/>
              <w:bottom w:val="single" w:sz="4" w:space="0" w:color="auto"/>
              <w:right w:val="single" w:sz="4" w:space="0" w:color="auto"/>
            </w:tcBorders>
            <w:vAlign w:val="center"/>
          </w:tcPr>
          <w:p w14:paraId="7F1CFCD0" w14:textId="77777777" w:rsidR="006E6F6B" w:rsidRPr="008A51CD" w:rsidRDefault="006E6F6B" w:rsidP="00BD0CF9">
            <w:pPr>
              <w:jc w:val="center"/>
              <w:rPr>
                <w:rFonts w:ascii="宋体" w:eastAsia="宋体" w:hAnsi="宋体" w:cs="宋体" w:hint="eastAsia"/>
                <w:sz w:val="18"/>
                <w:szCs w:val="18"/>
              </w:rPr>
            </w:pPr>
            <w:r>
              <w:rPr>
                <w:rFonts w:ascii="宋体" w:eastAsia="宋体" w:hAnsi="宋体" w:cs="宋体" w:hint="eastAsia"/>
                <w:sz w:val="18"/>
                <w:szCs w:val="18"/>
              </w:rPr>
              <w:t>909.96</w:t>
            </w:r>
          </w:p>
        </w:tc>
        <w:tc>
          <w:tcPr>
            <w:tcW w:w="1134" w:type="dxa"/>
            <w:tcBorders>
              <w:top w:val="nil"/>
              <w:left w:val="nil"/>
              <w:bottom w:val="single" w:sz="4" w:space="0" w:color="auto"/>
              <w:right w:val="single" w:sz="4" w:space="0" w:color="auto"/>
            </w:tcBorders>
            <w:vAlign w:val="center"/>
            <w:hideMark/>
          </w:tcPr>
          <w:p w14:paraId="161BBAD7" w14:textId="77777777" w:rsidR="006E6F6B" w:rsidRPr="008A51CD" w:rsidRDefault="006E6F6B" w:rsidP="00BD0CF9">
            <w:pPr>
              <w:jc w:val="center"/>
              <w:rPr>
                <w:rFonts w:ascii="宋体" w:eastAsia="宋体" w:hAnsi="宋体" w:cs="宋体" w:hint="eastAsia"/>
                <w:sz w:val="18"/>
                <w:szCs w:val="18"/>
              </w:rPr>
            </w:pPr>
            <w:r w:rsidRPr="008A51CD">
              <w:rPr>
                <w:rFonts w:ascii="宋体" w:eastAsia="宋体" w:hAnsi="宋体" w:cs="宋体" w:hint="eastAsia"/>
                <w:sz w:val="18"/>
                <w:szCs w:val="18"/>
              </w:rPr>
              <w:t>-</w:t>
            </w:r>
          </w:p>
        </w:tc>
        <w:tc>
          <w:tcPr>
            <w:tcW w:w="1310" w:type="dxa"/>
            <w:tcBorders>
              <w:top w:val="nil"/>
              <w:left w:val="nil"/>
              <w:bottom w:val="single" w:sz="4" w:space="0" w:color="auto"/>
              <w:right w:val="single" w:sz="4" w:space="0" w:color="auto"/>
            </w:tcBorders>
            <w:vAlign w:val="center"/>
            <w:hideMark/>
          </w:tcPr>
          <w:p w14:paraId="40DB8693" w14:textId="77777777" w:rsidR="006E6F6B" w:rsidRPr="008A51CD" w:rsidRDefault="006E6F6B" w:rsidP="00BD0CF9">
            <w:pPr>
              <w:jc w:val="center"/>
              <w:rPr>
                <w:rFonts w:ascii="宋体" w:eastAsia="宋体" w:hAnsi="宋体" w:cs="宋体" w:hint="eastAsia"/>
                <w:sz w:val="18"/>
                <w:szCs w:val="18"/>
              </w:rPr>
            </w:pPr>
            <w:r w:rsidRPr="008A51CD">
              <w:rPr>
                <w:rFonts w:ascii="宋体" w:eastAsia="宋体" w:hAnsi="宋体" w:cs="宋体" w:hint="eastAsia"/>
                <w:sz w:val="18"/>
                <w:szCs w:val="18"/>
              </w:rPr>
              <w:t>-</w:t>
            </w:r>
          </w:p>
        </w:tc>
        <w:tc>
          <w:tcPr>
            <w:tcW w:w="720" w:type="dxa"/>
            <w:tcBorders>
              <w:top w:val="nil"/>
              <w:left w:val="nil"/>
              <w:bottom w:val="single" w:sz="4" w:space="0" w:color="auto"/>
              <w:right w:val="single" w:sz="4" w:space="0" w:color="auto"/>
            </w:tcBorders>
            <w:vAlign w:val="center"/>
            <w:hideMark/>
          </w:tcPr>
          <w:p w14:paraId="40C67F48" w14:textId="77777777" w:rsidR="006E6F6B" w:rsidRPr="008A51CD" w:rsidRDefault="006E6F6B" w:rsidP="00BD0CF9">
            <w:pPr>
              <w:jc w:val="center"/>
              <w:rPr>
                <w:rFonts w:ascii="宋体" w:eastAsia="宋体" w:hAnsi="宋体" w:cs="宋体" w:hint="eastAsia"/>
                <w:sz w:val="18"/>
                <w:szCs w:val="18"/>
              </w:rPr>
            </w:pPr>
            <w:r w:rsidRPr="008A51CD">
              <w:rPr>
                <w:rFonts w:ascii="宋体" w:eastAsia="宋体" w:hAnsi="宋体" w:cs="宋体" w:hint="eastAsia"/>
                <w:sz w:val="18"/>
                <w:szCs w:val="18"/>
              </w:rPr>
              <w:t>-</w:t>
            </w:r>
          </w:p>
        </w:tc>
      </w:tr>
      <w:tr w:rsidR="006E6F6B" w:rsidRPr="008A51CD" w14:paraId="65F002A6" w14:textId="77777777" w:rsidTr="006E6F6B">
        <w:trPr>
          <w:cantSplit/>
          <w:trHeight w:val="341"/>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7391BC9E" w14:textId="77777777" w:rsidR="006E6F6B" w:rsidRPr="008A51CD" w:rsidRDefault="006E6F6B" w:rsidP="00BD0CF9">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年度总体目标</w:t>
            </w:r>
            <w:proofErr w:type="spellEnd"/>
          </w:p>
        </w:tc>
        <w:tc>
          <w:tcPr>
            <w:tcW w:w="4077" w:type="dxa"/>
            <w:gridSpan w:val="3"/>
            <w:tcBorders>
              <w:top w:val="single" w:sz="4" w:space="0" w:color="auto"/>
              <w:left w:val="nil"/>
              <w:bottom w:val="single" w:sz="4" w:space="0" w:color="auto"/>
              <w:right w:val="single" w:sz="4" w:space="0" w:color="auto"/>
            </w:tcBorders>
            <w:noWrap/>
            <w:vAlign w:val="center"/>
            <w:hideMark/>
          </w:tcPr>
          <w:p w14:paraId="38FE00B8" w14:textId="77777777" w:rsidR="006E6F6B" w:rsidRPr="008A51CD" w:rsidRDefault="006E6F6B" w:rsidP="00BD0CF9">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预期目标</w:t>
            </w:r>
            <w:proofErr w:type="spellEnd"/>
          </w:p>
        </w:tc>
        <w:tc>
          <w:tcPr>
            <w:tcW w:w="4581" w:type="dxa"/>
            <w:gridSpan w:val="4"/>
            <w:tcBorders>
              <w:top w:val="single" w:sz="4" w:space="0" w:color="auto"/>
              <w:left w:val="nil"/>
              <w:bottom w:val="single" w:sz="4" w:space="0" w:color="auto"/>
              <w:right w:val="single" w:sz="4" w:space="0" w:color="auto"/>
            </w:tcBorders>
            <w:noWrap/>
            <w:vAlign w:val="center"/>
            <w:hideMark/>
          </w:tcPr>
          <w:p w14:paraId="036E6E7C" w14:textId="77777777" w:rsidR="006E6F6B" w:rsidRPr="008A51CD" w:rsidRDefault="006E6F6B" w:rsidP="00BD0CF9">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实际完成情况</w:t>
            </w:r>
            <w:proofErr w:type="spellEnd"/>
          </w:p>
        </w:tc>
      </w:tr>
      <w:tr w:rsidR="006E6F6B" w:rsidRPr="008A51CD" w14:paraId="1D814EEB" w14:textId="77777777" w:rsidTr="006E6F6B">
        <w:trPr>
          <w:cantSplit/>
          <w:trHeight w:val="705"/>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43A297E2" w14:textId="77777777" w:rsidR="006E6F6B" w:rsidRPr="008A51CD" w:rsidRDefault="006E6F6B" w:rsidP="00BD0CF9">
            <w:pPr>
              <w:rPr>
                <w:rFonts w:ascii="宋体" w:eastAsia="宋体" w:hAnsi="宋体" w:cs="宋体" w:hint="eastAsia"/>
                <w:b/>
                <w:bCs/>
                <w:sz w:val="18"/>
                <w:szCs w:val="18"/>
              </w:rPr>
            </w:pPr>
          </w:p>
        </w:tc>
        <w:tc>
          <w:tcPr>
            <w:tcW w:w="4077" w:type="dxa"/>
            <w:gridSpan w:val="3"/>
            <w:tcBorders>
              <w:top w:val="single" w:sz="4" w:space="0" w:color="auto"/>
              <w:left w:val="nil"/>
              <w:bottom w:val="single" w:sz="4" w:space="0" w:color="auto"/>
              <w:right w:val="single" w:sz="4" w:space="0" w:color="auto"/>
            </w:tcBorders>
          </w:tcPr>
          <w:p w14:paraId="4FA9A36D" w14:textId="77777777" w:rsidR="006E6F6B" w:rsidRPr="008A51CD" w:rsidRDefault="006E6F6B" w:rsidP="00BD0CF9">
            <w:pPr>
              <w:rPr>
                <w:rFonts w:ascii="宋体" w:eastAsia="宋体" w:hAnsi="宋体" w:cs="宋体" w:hint="eastAsia"/>
                <w:sz w:val="18"/>
                <w:szCs w:val="18"/>
                <w:lang w:eastAsia="zh-CN"/>
              </w:rPr>
            </w:pPr>
            <w:r>
              <w:rPr>
                <w:rFonts w:ascii="宋体" w:eastAsia="宋体" w:hAnsi="宋体" w:cs="宋体" w:hint="eastAsia"/>
                <w:sz w:val="18"/>
                <w:szCs w:val="18"/>
                <w:lang w:eastAsia="zh-CN"/>
              </w:rPr>
              <w:t>目标1：提高公共卫生服务质量和水平，推进服务均等化、普惠化、便捷化和卫生健康公共资源向基层延伸。目标2：积极推进深化医药卫生体制改革，推动卫生健康公共服务提供主体多元化、提供方式多样化。目标3：加强基层卫生能力建设，组织实施医务人员培训。目标4：积极落实应对人口老龄化政策措施，建立和完善老年健康服务体系。目标5：开展新生儿访视及儿童保健系统管理，进行体格检查和生长发育监测及评价，开展健康指导；目标6：对辖区内传染病防治、学校卫生、食品卫生、饮水卫生、职业卫生，以及村级预防保健工作进行指导、培训、考核和监督。</w:t>
            </w:r>
          </w:p>
        </w:tc>
        <w:tc>
          <w:tcPr>
            <w:tcW w:w="4581" w:type="dxa"/>
            <w:gridSpan w:val="4"/>
            <w:tcBorders>
              <w:top w:val="single" w:sz="4" w:space="0" w:color="auto"/>
              <w:left w:val="nil"/>
              <w:bottom w:val="single" w:sz="4" w:space="0" w:color="auto"/>
              <w:right w:val="single" w:sz="4" w:space="0" w:color="auto"/>
            </w:tcBorders>
          </w:tcPr>
          <w:p w14:paraId="39EF5CC6" w14:textId="77777777" w:rsidR="006E6F6B" w:rsidRPr="008A51CD" w:rsidRDefault="006E6F6B" w:rsidP="00BD0CF9">
            <w:pPr>
              <w:rPr>
                <w:rFonts w:ascii="宋体" w:eastAsia="宋体" w:hAnsi="宋体" w:cs="宋体" w:hint="eastAsia"/>
                <w:sz w:val="18"/>
                <w:szCs w:val="18"/>
                <w:lang w:eastAsia="zh-CN"/>
              </w:rPr>
            </w:pPr>
            <w:r>
              <w:rPr>
                <w:rFonts w:ascii="宋体" w:eastAsia="宋体" w:hAnsi="宋体" w:cs="宋体" w:hint="eastAsia"/>
                <w:sz w:val="18"/>
                <w:szCs w:val="18"/>
                <w:lang w:eastAsia="zh-CN"/>
              </w:rPr>
              <w:t>2024年我单位全年预算数为909.96万元，全年执行数为909.96万元，总预算执行率100%，2024年我单位完成以下工作内容：本单位完成全民体检人数7855人，通过大规模健康筛查，实现疾病早发现、早干预，增强居民健康管理意识，为构建全民健康防线提供数据支撑与服务保障。保障基本公共卫生服务人口数全年15412人，以全覆盖的健康服务模式，有效提升辖区居民健康水平，推动基本公共卫生服务均等化，筑牢基层健康屏障。基本公共卫生服务项目数量全年14项，构建全方位、多层次的公共卫生服务体系，从预防保健到健康管理，满足群众多样化健康需求，夯实公共卫生服务根基。乡村医生培训次数全年12次,持续提升基层医疗服务能力，通过专业技能与知识更新，强化乡村医生队伍建设，为农村居民提供更优质、可靠的医疗服务。</w:t>
            </w:r>
          </w:p>
        </w:tc>
      </w:tr>
      <w:tr w:rsidR="006E6F6B" w:rsidRPr="008A51CD" w14:paraId="75828147" w14:textId="77777777" w:rsidTr="006E6F6B">
        <w:trPr>
          <w:cantSplit/>
          <w:trHeight w:val="716"/>
        </w:trPr>
        <w:tc>
          <w:tcPr>
            <w:tcW w:w="993" w:type="dxa"/>
            <w:tcBorders>
              <w:top w:val="single" w:sz="4" w:space="0" w:color="auto"/>
              <w:left w:val="single" w:sz="4" w:space="0" w:color="auto"/>
              <w:bottom w:val="single" w:sz="4" w:space="0" w:color="auto"/>
              <w:right w:val="single" w:sz="4" w:space="0" w:color="auto"/>
            </w:tcBorders>
            <w:vAlign w:val="center"/>
            <w:hideMark/>
          </w:tcPr>
          <w:p w14:paraId="04BD51A2" w14:textId="77777777" w:rsidR="006E6F6B" w:rsidRPr="008A51CD" w:rsidRDefault="006E6F6B" w:rsidP="00BD0CF9">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一级指标</w:t>
            </w:r>
            <w:proofErr w:type="spellEnd"/>
          </w:p>
        </w:tc>
        <w:tc>
          <w:tcPr>
            <w:tcW w:w="1417" w:type="dxa"/>
            <w:tcBorders>
              <w:top w:val="nil"/>
              <w:left w:val="nil"/>
              <w:bottom w:val="single" w:sz="4" w:space="0" w:color="auto"/>
              <w:right w:val="single" w:sz="4" w:space="0" w:color="auto"/>
            </w:tcBorders>
            <w:vAlign w:val="center"/>
            <w:hideMark/>
          </w:tcPr>
          <w:p w14:paraId="6DF17988" w14:textId="77777777" w:rsidR="006E6F6B" w:rsidRPr="008A51CD" w:rsidRDefault="006E6F6B" w:rsidP="00BD0CF9">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二级指标</w:t>
            </w:r>
            <w:proofErr w:type="spellEnd"/>
          </w:p>
        </w:tc>
        <w:tc>
          <w:tcPr>
            <w:tcW w:w="1418" w:type="dxa"/>
            <w:tcBorders>
              <w:top w:val="nil"/>
              <w:left w:val="nil"/>
              <w:bottom w:val="single" w:sz="4" w:space="0" w:color="auto"/>
              <w:right w:val="single" w:sz="4" w:space="0" w:color="auto"/>
            </w:tcBorders>
            <w:vAlign w:val="center"/>
            <w:hideMark/>
          </w:tcPr>
          <w:p w14:paraId="63D053C2" w14:textId="77777777" w:rsidR="006E6F6B" w:rsidRPr="008A51CD" w:rsidRDefault="006E6F6B" w:rsidP="00BD0CF9">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三级指标</w:t>
            </w:r>
            <w:proofErr w:type="spellEnd"/>
          </w:p>
        </w:tc>
        <w:tc>
          <w:tcPr>
            <w:tcW w:w="1242" w:type="dxa"/>
            <w:tcBorders>
              <w:top w:val="nil"/>
              <w:left w:val="nil"/>
              <w:bottom w:val="single" w:sz="4" w:space="0" w:color="auto"/>
              <w:right w:val="single" w:sz="4" w:space="0" w:color="auto"/>
            </w:tcBorders>
            <w:vAlign w:val="center"/>
            <w:hideMark/>
          </w:tcPr>
          <w:p w14:paraId="4A2A3555" w14:textId="77777777" w:rsidR="006E6F6B" w:rsidRPr="008A51CD" w:rsidRDefault="006E6F6B" w:rsidP="00BD0CF9">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预期指标值</w:t>
            </w:r>
            <w:proofErr w:type="spellEnd"/>
          </w:p>
        </w:tc>
        <w:tc>
          <w:tcPr>
            <w:tcW w:w="1417" w:type="dxa"/>
            <w:tcBorders>
              <w:top w:val="nil"/>
              <w:left w:val="nil"/>
              <w:bottom w:val="single" w:sz="4" w:space="0" w:color="auto"/>
              <w:right w:val="single" w:sz="4" w:space="0" w:color="auto"/>
            </w:tcBorders>
            <w:vAlign w:val="center"/>
            <w:hideMark/>
          </w:tcPr>
          <w:p w14:paraId="504CE162" w14:textId="77777777" w:rsidR="006E6F6B" w:rsidRPr="008A51CD" w:rsidRDefault="006E6F6B" w:rsidP="00BD0CF9">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指标值设定依据</w:t>
            </w:r>
            <w:proofErr w:type="spellEnd"/>
          </w:p>
        </w:tc>
        <w:tc>
          <w:tcPr>
            <w:tcW w:w="1134" w:type="dxa"/>
            <w:tcBorders>
              <w:top w:val="nil"/>
              <w:left w:val="nil"/>
              <w:bottom w:val="single" w:sz="4" w:space="0" w:color="auto"/>
              <w:right w:val="single" w:sz="4" w:space="0" w:color="auto"/>
            </w:tcBorders>
            <w:vAlign w:val="center"/>
          </w:tcPr>
          <w:p w14:paraId="306F4ED5" w14:textId="77777777" w:rsidR="006E6F6B" w:rsidRPr="008A51CD" w:rsidRDefault="006E6F6B" w:rsidP="00BD0CF9">
            <w:pPr>
              <w:jc w:val="center"/>
              <w:rPr>
                <w:rFonts w:ascii="宋体" w:eastAsia="宋体" w:hAnsi="宋体" w:cs="宋体" w:hint="eastAsia"/>
                <w:b/>
                <w:bCs/>
                <w:sz w:val="18"/>
                <w:szCs w:val="18"/>
              </w:rPr>
            </w:pPr>
            <w:proofErr w:type="spellStart"/>
            <w:r w:rsidRPr="00B34FB5">
              <w:rPr>
                <w:rFonts w:ascii="宋体" w:eastAsia="宋体" w:hAnsi="宋体" w:cs="宋体" w:hint="eastAsia"/>
                <w:b/>
                <w:bCs/>
                <w:sz w:val="18"/>
                <w:szCs w:val="18"/>
              </w:rPr>
              <w:t>分值权重</w:t>
            </w:r>
            <w:proofErr w:type="spellEnd"/>
          </w:p>
        </w:tc>
        <w:tc>
          <w:tcPr>
            <w:tcW w:w="1310" w:type="dxa"/>
            <w:tcBorders>
              <w:top w:val="nil"/>
              <w:left w:val="nil"/>
              <w:bottom w:val="single" w:sz="4" w:space="0" w:color="auto"/>
              <w:right w:val="single" w:sz="4" w:space="0" w:color="auto"/>
            </w:tcBorders>
            <w:vAlign w:val="center"/>
            <w:hideMark/>
          </w:tcPr>
          <w:p w14:paraId="3930203D" w14:textId="77777777" w:rsidR="006E6F6B" w:rsidRPr="008A51CD" w:rsidRDefault="006E6F6B" w:rsidP="00BD0CF9">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实际完成指标值</w:t>
            </w:r>
            <w:proofErr w:type="spellEnd"/>
          </w:p>
        </w:tc>
        <w:tc>
          <w:tcPr>
            <w:tcW w:w="720" w:type="dxa"/>
            <w:tcBorders>
              <w:top w:val="nil"/>
              <w:left w:val="nil"/>
              <w:bottom w:val="single" w:sz="4" w:space="0" w:color="auto"/>
              <w:right w:val="single" w:sz="4" w:space="0" w:color="auto"/>
            </w:tcBorders>
            <w:vAlign w:val="center"/>
            <w:hideMark/>
          </w:tcPr>
          <w:p w14:paraId="06519C5B" w14:textId="77777777" w:rsidR="006E6F6B" w:rsidRPr="008A51CD" w:rsidRDefault="006E6F6B" w:rsidP="00BD0CF9">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得分</w:t>
            </w:r>
            <w:proofErr w:type="spellEnd"/>
          </w:p>
        </w:tc>
      </w:tr>
      <w:tr w:rsidR="006E6F6B" w:rsidRPr="008A51CD" w14:paraId="016DBAAD" w14:textId="77777777" w:rsidTr="006E6F6B">
        <w:trPr>
          <w:cantSplit/>
          <w:trHeight w:val="740"/>
        </w:trPr>
        <w:tc>
          <w:tcPr>
            <w:tcW w:w="993" w:type="dxa"/>
            <w:vMerge w:val="restart"/>
            <w:tcBorders>
              <w:top w:val="single" w:sz="4" w:space="0" w:color="auto"/>
              <w:left w:val="single" w:sz="4" w:space="0" w:color="auto"/>
              <w:right w:val="single" w:sz="4" w:space="0" w:color="auto"/>
            </w:tcBorders>
            <w:noWrap/>
            <w:vAlign w:val="center"/>
          </w:tcPr>
          <w:p w14:paraId="2AA66D24" w14:textId="77777777" w:rsidR="006E6F6B" w:rsidRPr="008A51CD" w:rsidRDefault="006E6F6B" w:rsidP="00BD0CF9">
            <w:pPr>
              <w:jc w:val="center"/>
              <w:rPr>
                <w:rFonts w:ascii="宋体" w:eastAsia="宋体" w:hAnsi="宋体" w:cs="宋体" w:hint="eastAsia"/>
                <w:sz w:val="18"/>
                <w:szCs w:val="18"/>
              </w:rPr>
            </w:pPr>
            <w:proofErr w:type="spellStart"/>
            <w:r>
              <w:rPr>
                <w:rFonts w:ascii="宋体" w:eastAsia="宋体" w:hAnsi="宋体" w:cs="宋体" w:hint="eastAsia"/>
                <w:sz w:val="18"/>
                <w:szCs w:val="18"/>
              </w:rPr>
              <w:t>履职效能</w:t>
            </w:r>
            <w:proofErr w:type="spellEnd"/>
          </w:p>
        </w:tc>
        <w:tc>
          <w:tcPr>
            <w:tcW w:w="1417" w:type="dxa"/>
            <w:vMerge w:val="restart"/>
            <w:tcBorders>
              <w:top w:val="nil"/>
              <w:left w:val="nil"/>
              <w:right w:val="single" w:sz="4" w:space="0" w:color="auto"/>
            </w:tcBorders>
            <w:noWrap/>
            <w:vAlign w:val="center"/>
          </w:tcPr>
          <w:p w14:paraId="4DB5CABB" w14:textId="77777777" w:rsidR="006E6F6B" w:rsidRPr="008A51CD" w:rsidRDefault="006E6F6B" w:rsidP="00BD0CF9">
            <w:pPr>
              <w:jc w:val="center"/>
              <w:rPr>
                <w:rFonts w:ascii="宋体" w:eastAsia="宋体" w:hAnsi="宋体" w:cs="宋体" w:hint="eastAsia"/>
                <w:sz w:val="18"/>
                <w:szCs w:val="18"/>
              </w:rPr>
            </w:pPr>
            <w:proofErr w:type="spellStart"/>
            <w:r>
              <w:rPr>
                <w:rFonts w:ascii="宋体" w:eastAsia="宋体" w:hAnsi="宋体" w:cs="宋体" w:hint="eastAsia"/>
                <w:sz w:val="18"/>
                <w:szCs w:val="18"/>
              </w:rPr>
              <w:t>数量指标</w:t>
            </w:r>
            <w:proofErr w:type="spellEnd"/>
          </w:p>
        </w:tc>
        <w:tc>
          <w:tcPr>
            <w:tcW w:w="1418" w:type="dxa"/>
            <w:tcBorders>
              <w:top w:val="nil"/>
              <w:left w:val="nil"/>
              <w:bottom w:val="single" w:sz="4" w:space="0" w:color="auto"/>
              <w:right w:val="single" w:sz="4" w:space="0" w:color="auto"/>
            </w:tcBorders>
            <w:noWrap/>
            <w:vAlign w:val="center"/>
          </w:tcPr>
          <w:p w14:paraId="522F3ACE" w14:textId="77777777" w:rsidR="006E6F6B" w:rsidRPr="008A51CD" w:rsidRDefault="006E6F6B" w:rsidP="00BD0CF9">
            <w:pPr>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基本公共卫生服务人口数</w:t>
            </w:r>
          </w:p>
        </w:tc>
        <w:tc>
          <w:tcPr>
            <w:tcW w:w="1242" w:type="dxa"/>
            <w:tcBorders>
              <w:top w:val="nil"/>
              <w:left w:val="nil"/>
              <w:bottom w:val="single" w:sz="4" w:space="0" w:color="auto"/>
              <w:right w:val="single" w:sz="4" w:space="0" w:color="auto"/>
            </w:tcBorders>
            <w:noWrap/>
            <w:vAlign w:val="center"/>
          </w:tcPr>
          <w:p w14:paraId="78EFC6A0" w14:textId="77777777" w:rsidR="006E6F6B" w:rsidRPr="008A51CD" w:rsidRDefault="006E6F6B" w:rsidP="00BD0CF9">
            <w:pPr>
              <w:jc w:val="center"/>
              <w:rPr>
                <w:rFonts w:ascii="宋体" w:eastAsia="宋体" w:hAnsi="宋体" w:cs="宋体" w:hint="eastAsia"/>
                <w:sz w:val="18"/>
                <w:szCs w:val="18"/>
              </w:rPr>
            </w:pPr>
            <w:r>
              <w:rPr>
                <w:rFonts w:ascii="宋体" w:eastAsia="宋体" w:hAnsi="宋体" w:cs="宋体" w:hint="eastAsia"/>
                <w:sz w:val="18"/>
                <w:szCs w:val="18"/>
              </w:rPr>
              <w:t>&gt;=17310人</w:t>
            </w:r>
          </w:p>
        </w:tc>
        <w:tc>
          <w:tcPr>
            <w:tcW w:w="1417" w:type="dxa"/>
            <w:tcBorders>
              <w:top w:val="nil"/>
              <w:left w:val="nil"/>
              <w:bottom w:val="single" w:sz="4" w:space="0" w:color="auto"/>
              <w:right w:val="single" w:sz="4" w:space="0" w:color="auto"/>
            </w:tcBorders>
            <w:noWrap/>
            <w:vAlign w:val="center"/>
          </w:tcPr>
          <w:p w14:paraId="21A3E781" w14:textId="77777777" w:rsidR="006E6F6B" w:rsidRPr="008A51CD" w:rsidRDefault="006E6F6B" w:rsidP="00BD0CF9">
            <w:pPr>
              <w:rPr>
                <w:rFonts w:ascii="宋体" w:eastAsia="宋体" w:hAnsi="宋体" w:cs="宋体" w:hint="eastAsia"/>
                <w:sz w:val="18"/>
                <w:szCs w:val="18"/>
                <w:lang w:eastAsia="zh-CN"/>
              </w:rPr>
            </w:pPr>
            <w:r>
              <w:rPr>
                <w:rFonts w:ascii="宋体" w:eastAsia="宋体" w:hAnsi="宋体" w:cs="宋体" w:hint="eastAsia"/>
                <w:sz w:val="18"/>
                <w:szCs w:val="18"/>
                <w:lang w:eastAsia="zh-CN"/>
              </w:rPr>
              <w:t>新疆维吾尔自治区卫生健康委员会基层医疗机构管理信息系统</w:t>
            </w:r>
          </w:p>
        </w:tc>
        <w:tc>
          <w:tcPr>
            <w:tcW w:w="1134" w:type="dxa"/>
            <w:tcBorders>
              <w:top w:val="nil"/>
              <w:left w:val="nil"/>
              <w:bottom w:val="single" w:sz="4" w:space="0" w:color="auto"/>
              <w:right w:val="single" w:sz="4" w:space="0" w:color="auto"/>
            </w:tcBorders>
            <w:noWrap/>
            <w:vAlign w:val="center"/>
          </w:tcPr>
          <w:p w14:paraId="27F5119D" w14:textId="77777777" w:rsidR="006E6F6B" w:rsidRPr="008A51CD" w:rsidRDefault="006E6F6B" w:rsidP="00BD0CF9">
            <w:pPr>
              <w:jc w:val="center"/>
              <w:rPr>
                <w:rFonts w:ascii="宋体" w:eastAsia="宋体" w:hAnsi="宋体" w:cs="宋体" w:hint="eastAsia"/>
                <w:sz w:val="18"/>
                <w:szCs w:val="18"/>
              </w:rPr>
            </w:pPr>
            <w:r>
              <w:rPr>
                <w:rFonts w:ascii="宋体" w:eastAsia="宋体" w:hAnsi="宋体" w:cs="宋体" w:hint="eastAsia"/>
                <w:sz w:val="18"/>
                <w:szCs w:val="18"/>
              </w:rPr>
              <w:t>22</w:t>
            </w:r>
          </w:p>
        </w:tc>
        <w:tc>
          <w:tcPr>
            <w:tcW w:w="1310" w:type="dxa"/>
            <w:tcBorders>
              <w:top w:val="nil"/>
              <w:left w:val="nil"/>
              <w:bottom w:val="single" w:sz="4" w:space="0" w:color="auto"/>
              <w:right w:val="single" w:sz="4" w:space="0" w:color="auto"/>
            </w:tcBorders>
            <w:noWrap/>
            <w:vAlign w:val="center"/>
          </w:tcPr>
          <w:p w14:paraId="7FB16E07" w14:textId="77777777" w:rsidR="006E6F6B" w:rsidRPr="008A51CD" w:rsidRDefault="006E6F6B" w:rsidP="00BD0CF9">
            <w:pPr>
              <w:jc w:val="center"/>
              <w:rPr>
                <w:rFonts w:ascii="宋体" w:eastAsia="宋体" w:hAnsi="宋体" w:cs="宋体" w:hint="eastAsia"/>
                <w:sz w:val="18"/>
                <w:szCs w:val="18"/>
              </w:rPr>
            </w:pPr>
            <w:r>
              <w:rPr>
                <w:rFonts w:ascii="宋体" w:eastAsia="宋体" w:hAnsi="宋体" w:cs="宋体" w:hint="eastAsia"/>
                <w:sz w:val="18"/>
                <w:szCs w:val="18"/>
              </w:rPr>
              <w:t>=15412人</w:t>
            </w:r>
          </w:p>
        </w:tc>
        <w:tc>
          <w:tcPr>
            <w:tcW w:w="720" w:type="dxa"/>
            <w:tcBorders>
              <w:top w:val="nil"/>
              <w:left w:val="nil"/>
              <w:bottom w:val="single" w:sz="4" w:space="0" w:color="auto"/>
              <w:right w:val="single" w:sz="4" w:space="0" w:color="auto"/>
            </w:tcBorders>
            <w:noWrap/>
            <w:vAlign w:val="center"/>
          </w:tcPr>
          <w:p w14:paraId="54D6F302" w14:textId="77777777" w:rsidR="006E6F6B" w:rsidRPr="008A51CD" w:rsidRDefault="006E6F6B" w:rsidP="00BD0CF9">
            <w:pPr>
              <w:jc w:val="center"/>
              <w:rPr>
                <w:rFonts w:ascii="宋体" w:eastAsia="宋体" w:hAnsi="宋体" w:cs="宋体" w:hint="eastAsia"/>
                <w:sz w:val="18"/>
                <w:szCs w:val="18"/>
              </w:rPr>
            </w:pPr>
            <w:r>
              <w:rPr>
                <w:rFonts w:ascii="宋体" w:eastAsia="宋体" w:hAnsi="宋体" w:cs="宋体" w:hint="eastAsia"/>
                <w:sz w:val="18"/>
                <w:szCs w:val="18"/>
              </w:rPr>
              <w:t>19.59</w:t>
            </w:r>
          </w:p>
        </w:tc>
      </w:tr>
      <w:tr w:rsidR="006E6F6B" w:rsidRPr="008A51CD" w14:paraId="7A965871" w14:textId="77777777" w:rsidTr="006E6F6B">
        <w:trPr>
          <w:cantSplit/>
          <w:trHeight w:val="740"/>
        </w:trPr>
        <w:tc>
          <w:tcPr>
            <w:tcW w:w="993" w:type="dxa"/>
            <w:vMerge/>
            <w:tcBorders>
              <w:left w:val="single" w:sz="4" w:space="0" w:color="auto"/>
              <w:right w:val="single" w:sz="4" w:space="0" w:color="auto"/>
            </w:tcBorders>
            <w:noWrap/>
            <w:vAlign w:val="center"/>
          </w:tcPr>
          <w:p w14:paraId="699F20A3" w14:textId="77777777" w:rsidR="006E6F6B" w:rsidRPr="008A51CD" w:rsidRDefault="006E6F6B" w:rsidP="00BD0CF9">
            <w:pPr>
              <w:jc w:val="center"/>
              <w:rPr>
                <w:rFonts w:ascii="宋体" w:eastAsia="宋体" w:hAnsi="宋体" w:cs="宋体" w:hint="eastAsia"/>
                <w:sz w:val="18"/>
                <w:szCs w:val="18"/>
              </w:rPr>
            </w:pPr>
          </w:p>
        </w:tc>
        <w:tc>
          <w:tcPr>
            <w:tcW w:w="1417" w:type="dxa"/>
            <w:vMerge/>
            <w:tcBorders>
              <w:left w:val="nil"/>
              <w:right w:val="single" w:sz="4" w:space="0" w:color="auto"/>
            </w:tcBorders>
            <w:noWrap/>
            <w:vAlign w:val="center"/>
          </w:tcPr>
          <w:p w14:paraId="18B40A59" w14:textId="77777777" w:rsidR="006E6F6B" w:rsidRPr="008A51CD" w:rsidRDefault="006E6F6B" w:rsidP="00BD0CF9">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4DFDC44F" w14:textId="77777777" w:rsidR="006E6F6B" w:rsidRPr="008A51CD" w:rsidRDefault="006E6F6B" w:rsidP="00BD0CF9">
            <w:pPr>
              <w:jc w:val="center"/>
              <w:rPr>
                <w:rFonts w:ascii="宋体" w:eastAsia="宋体" w:hAnsi="宋体" w:cs="宋体" w:hint="eastAsia"/>
                <w:sz w:val="18"/>
                <w:szCs w:val="18"/>
              </w:rPr>
            </w:pPr>
            <w:proofErr w:type="spellStart"/>
            <w:r>
              <w:rPr>
                <w:rFonts w:ascii="宋体" w:eastAsia="宋体" w:hAnsi="宋体" w:cs="宋体" w:hint="eastAsia"/>
                <w:sz w:val="18"/>
                <w:szCs w:val="18"/>
              </w:rPr>
              <w:t>全民体检人数</w:t>
            </w:r>
            <w:proofErr w:type="spellEnd"/>
          </w:p>
        </w:tc>
        <w:tc>
          <w:tcPr>
            <w:tcW w:w="1242" w:type="dxa"/>
            <w:tcBorders>
              <w:top w:val="nil"/>
              <w:left w:val="nil"/>
              <w:bottom w:val="single" w:sz="4" w:space="0" w:color="auto"/>
              <w:right w:val="single" w:sz="4" w:space="0" w:color="auto"/>
            </w:tcBorders>
            <w:noWrap/>
            <w:vAlign w:val="center"/>
          </w:tcPr>
          <w:p w14:paraId="1B60EB96" w14:textId="77777777" w:rsidR="006E6F6B" w:rsidRPr="008A51CD" w:rsidRDefault="006E6F6B" w:rsidP="00BD0CF9">
            <w:pPr>
              <w:jc w:val="center"/>
              <w:rPr>
                <w:rFonts w:ascii="宋体" w:eastAsia="宋体" w:hAnsi="宋体" w:cs="宋体" w:hint="eastAsia"/>
                <w:sz w:val="18"/>
                <w:szCs w:val="18"/>
              </w:rPr>
            </w:pPr>
            <w:r>
              <w:rPr>
                <w:rFonts w:ascii="宋体" w:eastAsia="宋体" w:hAnsi="宋体" w:cs="宋体" w:hint="eastAsia"/>
                <w:sz w:val="18"/>
                <w:szCs w:val="18"/>
              </w:rPr>
              <w:t>&gt;=8349人</w:t>
            </w:r>
          </w:p>
        </w:tc>
        <w:tc>
          <w:tcPr>
            <w:tcW w:w="1417" w:type="dxa"/>
            <w:tcBorders>
              <w:top w:val="nil"/>
              <w:left w:val="nil"/>
              <w:bottom w:val="single" w:sz="4" w:space="0" w:color="auto"/>
              <w:right w:val="single" w:sz="4" w:space="0" w:color="auto"/>
            </w:tcBorders>
            <w:noWrap/>
            <w:vAlign w:val="center"/>
          </w:tcPr>
          <w:p w14:paraId="703A87A5" w14:textId="77777777" w:rsidR="006E6F6B" w:rsidRPr="008A51CD" w:rsidRDefault="006E6F6B" w:rsidP="00BD0CF9">
            <w:pPr>
              <w:rPr>
                <w:rFonts w:ascii="宋体" w:eastAsia="宋体" w:hAnsi="宋体" w:cs="宋体" w:hint="eastAsia"/>
                <w:sz w:val="18"/>
                <w:szCs w:val="18"/>
                <w:lang w:eastAsia="zh-CN"/>
              </w:rPr>
            </w:pPr>
            <w:r>
              <w:rPr>
                <w:rFonts w:ascii="宋体" w:eastAsia="宋体" w:hAnsi="宋体" w:cs="宋体" w:hint="eastAsia"/>
                <w:sz w:val="18"/>
                <w:szCs w:val="18"/>
                <w:lang w:eastAsia="zh-CN"/>
              </w:rPr>
              <w:t>奇台县2024年全民健康目标人数统计表</w:t>
            </w:r>
          </w:p>
        </w:tc>
        <w:tc>
          <w:tcPr>
            <w:tcW w:w="1134" w:type="dxa"/>
            <w:tcBorders>
              <w:top w:val="nil"/>
              <w:left w:val="nil"/>
              <w:bottom w:val="single" w:sz="4" w:space="0" w:color="auto"/>
              <w:right w:val="single" w:sz="4" w:space="0" w:color="auto"/>
            </w:tcBorders>
            <w:noWrap/>
            <w:vAlign w:val="center"/>
          </w:tcPr>
          <w:p w14:paraId="1072C0F3" w14:textId="77777777" w:rsidR="006E6F6B" w:rsidRPr="008A51CD" w:rsidRDefault="006E6F6B" w:rsidP="00BD0CF9">
            <w:pPr>
              <w:jc w:val="center"/>
              <w:rPr>
                <w:rFonts w:ascii="宋体" w:eastAsia="宋体" w:hAnsi="宋体" w:cs="宋体" w:hint="eastAsia"/>
                <w:sz w:val="18"/>
                <w:szCs w:val="18"/>
              </w:rPr>
            </w:pPr>
            <w:r>
              <w:rPr>
                <w:rFonts w:ascii="宋体" w:eastAsia="宋体" w:hAnsi="宋体" w:cs="宋体" w:hint="eastAsia"/>
                <w:sz w:val="18"/>
                <w:szCs w:val="18"/>
              </w:rPr>
              <w:t>23</w:t>
            </w:r>
          </w:p>
        </w:tc>
        <w:tc>
          <w:tcPr>
            <w:tcW w:w="1310" w:type="dxa"/>
            <w:tcBorders>
              <w:top w:val="nil"/>
              <w:left w:val="nil"/>
              <w:bottom w:val="single" w:sz="4" w:space="0" w:color="auto"/>
              <w:right w:val="single" w:sz="4" w:space="0" w:color="auto"/>
            </w:tcBorders>
            <w:noWrap/>
            <w:vAlign w:val="center"/>
          </w:tcPr>
          <w:p w14:paraId="1D60F56F" w14:textId="77777777" w:rsidR="006E6F6B" w:rsidRPr="008A51CD" w:rsidRDefault="006E6F6B" w:rsidP="00BD0CF9">
            <w:pPr>
              <w:jc w:val="center"/>
              <w:rPr>
                <w:rFonts w:ascii="宋体" w:eastAsia="宋体" w:hAnsi="宋体" w:cs="宋体" w:hint="eastAsia"/>
                <w:sz w:val="18"/>
                <w:szCs w:val="18"/>
              </w:rPr>
            </w:pPr>
            <w:r>
              <w:rPr>
                <w:rFonts w:ascii="宋体" w:eastAsia="宋体" w:hAnsi="宋体" w:cs="宋体" w:hint="eastAsia"/>
                <w:sz w:val="18"/>
                <w:szCs w:val="18"/>
              </w:rPr>
              <w:t>=7855人</w:t>
            </w:r>
          </w:p>
        </w:tc>
        <w:tc>
          <w:tcPr>
            <w:tcW w:w="720" w:type="dxa"/>
            <w:tcBorders>
              <w:top w:val="nil"/>
              <w:left w:val="nil"/>
              <w:bottom w:val="single" w:sz="4" w:space="0" w:color="auto"/>
              <w:right w:val="single" w:sz="4" w:space="0" w:color="auto"/>
            </w:tcBorders>
            <w:noWrap/>
            <w:vAlign w:val="center"/>
          </w:tcPr>
          <w:p w14:paraId="2BB45DEB" w14:textId="77777777" w:rsidR="006E6F6B" w:rsidRPr="008A51CD" w:rsidRDefault="006E6F6B" w:rsidP="00BD0CF9">
            <w:pPr>
              <w:jc w:val="center"/>
              <w:rPr>
                <w:rFonts w:ascii="宋体" w:eastAsia="宋体" w:hAnsi="宋体" w:cs="宋体" w:hint="eastAsia"/>
                <w:sz w:val="18"/>
                <w:szCs w:val="18"/>
              </w:rPr>
            </w:pPr>
            <w:r>
              <w:rPr>
                <w:rFonts w:ascii="宋体" w:eastAsia="宋体" w:hAnsi="宋体" w:cs="宋体" w:hint="eastAsia"/>
                <w:sz w:val="18"/>
                <w:szCs w:val="18"/>
              </w:rPr>
              <w:t>21.64</w:t>
            </w:r>
          </w:p>
        </w:tc>
      </w:tr>
      <w:tr w:rsidR="006E6F6B" w:rsidRPr="008A51CD" w14:paraId="1F1B0EDC" w14:textId="77777777" w:rsidTr="006E6F6B">
        <w:trPr>
          <w:cantSplit/>
          <w:trHeight w:val="740"/>
        </w:trPr>
        <w:tc>
          <w:tcPr>
            <w:tcW w:w="993" w:type="dxa"/>
            <w:vMerge/>
            <w:tcBorders>
              <w:left w:val="single" w:sz="4" w:space="0" w:color="auto"/>
              <w:right w:val="single" w:sz="4" w:space="0" w:color="auto"/>
            </w:tcBorders>
            <w:noWrap/>
            <w:vAlign w:val="center"/>
          </w:tcPr>
          <w:p w14:paraId="74CBD8DD" w14:textId="77777777" w:rsidR="006E6F6B" w:rsidRPr="008A51CD" w:rsidRDefault="006E6F6B" w:rsidP="00BD0CF9">
            <w:pPr>
              <w:jc w:val="center"/>
              <w:rPr>
                <w:rFonts w:ascii="宋体" w:eastAsia="宋体" w:hAnsi="宋体" w:cs="宋体" w:hint="eastAsia"/>
                <w:sz w:val="18"/>
                <w:szCs w:val="18"/>
              </w:rPr>
            </w:pPr>
          </w:p>
        </w:tc>
        <w:tc>
          <w:tcPr>
            <w:tcW w:w="1417" w:type="dxa"/>
            <w:vMerge/>
            <w:tcBorders>
              <w:left w:val="nil"/>
              <w:right w:val="single" w:sz="4" w:space="0" w:color="auto"/>
            </w:tcBorders>
            <w:noWrap/>
            <w:vAlign w:val="center"/>
          </w:tcPr>
          <w:p w14:paraId="4B4B9331" w14:textId="77777777" w:rsidR="006E6F6B" w:rsidRPr="008A51CD" w:rsidRDefault="006E6F6B" w:rsidP="00BD0CF9">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2D5A90D9" w14:textId="77777777" w:rsidR="006E6F6B" w:rsidRPr="008A51CD" w:rsidRDefault="006E6F6B" w:rsidP="00BD0CF9">
            <w:pPr>
              <w:jc w:val="center"/>
              <w:rPr>
                <w:rFonts w:ascii="宋体" w:eastAsia="宋体" w:hAnsi="宋体" w:cs="宋体" w:hint="eastAsia"/>
                <w:sz w:val="18"/>
                <w:szCs w:val="18"/>
              </w:rPr>
            </w:pPr>
            <w:proofErr w:type="spellStart"/>
            <w:r>
              <w:rPr>
                <w:rFonts w:ascii="宋体" w:eastAsia="宋体" w:hAnsi="宋体" w:cs="宋体" w:hint="eastAsia"/>
                <w:sz w:val="18"/>
                <w:szCs w:val="18"/>
              </w:rPr>
              <w:t>乡村医生培训次数</w:t>
            </w:r>
            <w:proofErr w:type="spellEnd"/>
          </w:p>
        </w:tc>
        <w:tc>
          <w:tcPr>
            <w:tcW w:w="1242" w:type="dxa"/>
            <w:tcBorders>
              <w:top w:val="nil"/>
              <w:left w:val="nil"/>
              <w:bottom w:val="single" w:sz="4" w:space="0" w:color="auto"/>
              <w:right w:val="single" w:sz="4" w:space="0" w:color="auto"/>
            </w:tcBorders>
            <w:noWrap/>
            <w:vAlign w:val="center"/>
          </w:tcPr>
          <w:p w14:paraId="0673AAB4" w14:textId="77777777" w:rsidR="006E6F6B" w:rsidRPr="008A51CD" w:rsidRDefault="006E6F6B" w:rsidP="00BD0CF9">
            <w:pPr>
              <w:jc w:val="center"/>
              <w:rPr>
                <w:rFonts w:ascii="宋体" w:eastAsia="宋体" w:hAnsi="宋体" w:cs="宋体" w:hint="eastAsia"/>
                <w:sz w:val="18"/>
                <w:szCs w:val="18"/>
              </w:rPr>
            </w:pPr>
            <w:r>
              <w:rPr>
                <w:rFonts w:ascii="宋体" w:eastAsia="宋体" w:hAnsi="宋体" w:cs="宋体" w:hint="eastAsia"/>
                <w:sz w:val="18"/>
                <w:szCs w:val="18"/>
              </w:rPr>
              <w:t>&gt;=12次</w:t>
            </w:r>
          </w:p>
        </w:tc>
        <w:tc>
          <w:tcPr>
            <w:tcW w:w="1417" w:type="dxa"/>
            <w:tcBorders>
              <w:top w:val="nil"/>
              <w:left w:val="nil"/>
              <w:bottom w:val="single" w:sz="4" w:space="0" w:color="auto"/>
              <w:right w:val="single" w:sz="4" w:space="0" w:color="auto"/>
            </w:tcBorders>
            <w:noWrap/>
            <w:vAlign w:val="center"/>
          </w:tcPr>
          <w:p w14:paraId="1E687503" w14:textId="77777777" w:rsidR="006E6F6B" w:rsidRPr="008A51CD" w:rsidRDefault="006E6F6B" w:rsidP="00BD0CF9">
            <w:pPr>
              <w:rPr>
                <w:rFonts w:ascii="宋体" w:eastAsia="宋体" w:hAnsi="宋体" w:cs="宋体" w:hint="eastAsia"/>
                <w:sz w:val="18"/>
                <w:szCs w:val="18"/>
              </w:rPr>
            </w:pPr>
            <w:r>
              <w:rPr>
                <w:rFonts w:ascii="宋体" w:eastAsia="宋体" w:hAnsi="宋体" w:cs="宋体" w:hint="eastAsia"/>
                <w:sz w:val="18"/>
                <w:szCs w:val="18"/>
              </w:rPr>
              <w:t>2024年乡村医生培训计划</w:t>
            </w:r>
          </w:p>
        </w:tc>
        <w:tc>
          <w:tcPr>
            <w:tcW w:w="1134" w:type="dxa"/>
            <w:tcBorders>
              <w:top w:val="nil"/>
              <w:left w:val="nil"/>
              <w:bottom w:val="single" w:sz="4" w:space="0" w:color="auto"/>
              <w:right w:val="single" w:sz="4" w:space="0" w:color="auto"/>
            </w:tcBorders>
            <w:noWrap/>
            <w:vAlign w:val="center"/>
          </w:tcPr>
          <w:p w14:paraId="285DC1B8" w14:textId="77777777" w:rsidR="006E6F6B" w:rsidRPr="008A51CD" w:rsidRDefault="006E6F6B" w:rsidP="00BD0CF9">
            <w:pPr>
              <w:jc w:val="center"/>
              <w:rPr>
                <w:rFonts w:ascii="宋体" w:eastAsia="宋体" w:hAnsi="宋体" w:cs="宋体" w:hint="eastAsia"/>
                <w:sz w:val="18"/>
                <w:szCs w:val="18"/>
              </w:rPr>
            </w:pPr>
            <w:r>
              <w:rPr>
                <w:rFonts w:ascii="宋体" w:eastAsia="宋体" w:hAnsi="宋体" w:cs="宋体" w:hint="eastAsia"/>
                <w:sz w:val="18"/>
                <w:szCs w:val="18"/>
              </w:rPr>
              <w:t>21</w:t>
            </w:r>
          </w:p>
        </w:tc>
        <w:tc>
          <w:tcPr>
            <w:tcW w:w="1310" w:type="dxa"/>
            <w:tcBorders>
              <w:top w:val="nil"/>
              <w:left w:val="nil"/>
              <w:bottom w:val="single" w:sz="4" w:space="0" w:color="auto"/>
              <w:right w:val="single" w:sz="4" w:space="0" w:color="auto"/>
            </w:tcBorders>
            <w:noWrap/>
            <w:vAlign w:val="center"/>
          </w:tcPr>
          <w:p w14:paraId="2FDD6A37" w14:textId="77777777" w:rsidR="006E6F6B" w:rsidRPr="008A51CD" w:rsidRDefault="006E6F6B" w:rsidP="00BD0CF9">
            <w:pPr>
              <w:jc w:val="center"/>
              <w:rPr>
                <w:rFonts w:ascii="宋体" w:eastAsia="宋体" w:hAnsi="宋体" w:cs="宋体" w:hint="eastAsia"/>
                <w:sz w:val="18"/>
                <w:szCs w:val="18"/>
              </w:rPr>
            </w:pPr>
            <w:r>
              <w:rPr>
                <w:rFonts w:ascii="宋体" w:eastAsia="宋体" w:hAnsi="宋体" w:cs="宋体" w:hint="eastAsia"/>
                <w:sz w:val="18"/>
                <w:szCs w:val="18"/>
              </w:rPr>
              <w:t>=12次</w:t>
            </w:r>
          </w:p>
        </w:tc>
        <w:tc>
          <w:tcPr>
            <w:tcW w:w="720" w:type="dxa"/>
            <w:tcBorders>
              <w:top w:val="nil"/>
              <w:left w:val="nil"/>
              <w:bottom w:val="single" w:sz="4" w:space="0" w:color="auto"/>
              <w:right w:val="single" w:sz="4" w:space="0" w:color="auto"/>
            </w:tcBorders>
            <w:noWrap/>
            <w:vAlign w:val="center"/>
          </w:tcPr>
          <w:p w14:paraId="5C408690" w14:textId="77777777" w:rsidR="006E6F6B" w:rsidRPr="008A51CD" w:rsidRDefault="006E6F6B" w:rsidP="00BD0CF9">
            <w:pPr>
              <w:jc w:val="center"/>
              <w:rPr>
                <w:rFonts w:ascii="宋体" w:eastAsia="宋体" w:hAnsi="宋体" w:cs="宋体" w:hint="eastAsia"/>
                <w:sz w:val="18"/>
                <w:szCs w:val="18"/>
              </w:rPr>
            </w:pPr>
            <w:r>
              <w:rPr>
                <w:rFonts w:ascii="宋体" w:eastAsia="宋体" w:hAnsi="宋体" w:cs="宋体" w:hint="eastAsia"/>
                <w:sz w:val="18"/>
                <w:szCs w:val="18"/>
              </w:rPr>
              <w:t>21</w:t>
            </w:r>
          </w:p>
        </w:tc>
      </w:tr>
      <w:tr w:rsidR="006E6F6B" w:rsidRPr="008A51CD" w14:paraId="6846C4DB" w14:textId="77777777" w:rsidTr="006E6F6B">
        <w:trPr>
          <w:cantSplit/>
          <w:trHeight w:val="740"/>
        </w:trPr>
        <w:tc>
          <w:tcPr>
            <w:tcW w:w="993" w:type="dxa"/>
            <w:vMerge/>
            <w:tcBorders>
              <w:left w:val="single" w:sz="4" w:space="0" w:color="auto"/>
              <w:bottom w:val="single" w:sz="4" w:space="0" w:color="auto"/>
              <w:right w:val="single" w:sz="4" w:space="0" w:color="auto"/>
            </w:tcBorders>
            <w:noWrap/>
            <w:vAlign w:val="center"/>
          </w:tcPr>
          <w:p w14:paraId="6C15C897" w14:textId="77777777" w:rsidR="006E6F6B" w:rsidRPr="008A51CD" w:rsidRDefault="006E6F6B" w:rsidP="00BD0CF9">
            <w:pPr>
              <w:jc w:val="center"/>
              <w:rPr>
                <w:rFonts w:ascii="宋体" w:eastAsia="宋体" w:hAnsi="宋体" w:cs="宋体" w:hint="eastAsia"/>
                <w:sz w:val="18"/>
                <w:szCs w:val="18"/>
              </w:rPr>
            </w:pPr>
          </w:p>
        </w:tc>
        <w:tc>
          <w:tcPr>
            <w:tcW w:w="1417" w:type="dxa"/>
            <w:vMerge/>
            <w:tcBorders>
              <w:left w:val="nil"/>
              <w:bottom w:val="single" w:sz="4" w:space="0" w:color="auto"/>
              <w:right w:val="single" w:sz="4" w:space="0" w:color="auto"/>
            </w:tcBorders>
            <w:noWrap/>
            <w:vAlign w:val="center"/>
          </w:tcPr>
          <w:p w14:paraId="1ABD2B50" w14:textId="77777777" w:rsidR="006E6F6B" w:rsidRPr="008A51CD" w:rsidRDefault="006E6F6B" w:rsidP="00BD0CF9">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6633699C" w14:textId="77777777" w:rsidR="006E6F6B" w:rsidRPr="008A51CD" w:rsidRDefault="006E6F6B" w:rsidP="00BD0CF9">
            <w:pPr>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基本公共卫生服务项目数量</w:t>
            </w:r>
          </w:p>
        </w:tc>
        <w:tc>
          <w:tcPr>
            <w:tcW w:w="1242" w:type="dxa"/>
            <w:tcBorders>
              <w:top w:val="nil"/>
              <w:left w:val="nil"/>
              <w:bottom w:val="single" w:sz="4" w:space="0" w:color="auto"/>
              <w:right w:val="single" w:sz="4" w:space="0" w:color="auto"/>
            </w:tcBorders>
            <w:noWrap/>
            <w:vAlign w:val="center"/>
          </w:tcPr>
          <w:p w14:paraId="5D6785CC" w14:textId="77777777" w:rsidR="006E6F6B" w:rsidRPr="008A51CD" w:rsidRDefault="006E6F6B" w:rsidP="00BD0CF9">
            <w:pPr>
              <w:jc w:val="center"/>
              <w:rPr>
                <w:rFonts w:ascii="宋体" w:eastAsia="宋体" w:hAnsi="宋体" w:cs="宋体" w:hint="eastAsia"/>
                <w:sz w:val="18"/>
                <w:szCs w:val="18"/>
              </w:rPr>
            </w:pPr>
            <w:r>
              <w:rPr>
                <w:rFonts w:ascii="宋体" w:eastAsia="宋体" w:hAnsi="宋体" w:cs="宋体" w:hint="eastAsia"/>
                <w:sz w:val="18"/>
                <w:szCs w:val="18"/>
              </w:rPr>
              <w:t>&gt;=14项</w:t>
            </w:r>
          </w:p>
        </w:tc>
        <w:tc>
          <w:tcPr>
            <w:tcW w:w="1417" w:type="dxa"/>
            <w:tcBorders>
              <w:top w:val="nil"/>
              <w:left w:val="nil"/>
              <w:bottom w:val="single" w:sz="4" w:space="0" w:color="auto"/>
              <w:right w:val="single" w:sz="4" w:space="0" w:color="auto"/>
            </w:tcBorders>
            <w:noWrap/>
            <w:vAlign w:val="center"/>
          </w:tcPr>
          <w:p w14:paraId="6784D42D" w14:textId="77777777" w:rsidR="006E6F6B" w:rsidRPr="008A51CD" w:rsidRDefault="006E6F6B" w:rsidP="00BD0CF9">
            <w:pPr>
              <w:rPr>
                <w:rFonts w:ascii="宋体" w:eastAsia="宋体" w:hAnsi="宋体" w:cs="宋体" w:hint="eastAsia"/>
                <w:sz w:val="18"/>
                <w:szCs w:val="18"/>
                <w:lang w:eastAsia="zh-CN"/>
              </w:rPr>
            </w:pPr>
            <w:r>
              <w:rPr>
                <w:rFonts w:ascii="宋体" w:eastAsia="宋体" w:hAnsi="宋体" w:cs="宋体" w:hint="eastAsia"/>
                <w:sz w:val="18"/>
                <w:szCs w:val="18"/>
                <w:lang w:eastAsia="zh-CN"/>
              </w:rPr>
              <w:t>奇台县基本公共卫生服务项目经费测算标准</w:t>
            </w:r>
          </w:p>
        </w:tc>
        <w:tc>
          <w:tcPr>
            <w:tcW w:w="1134" w:type="dxa"/>
            <w:tcBorders>
              <w:top w:val="nil"/>
              <w:left w:val="nil"/>
              <w:bottom w:val="single" w:sz="4" w:space="0" w:color="auto"/>
              <w:right w:val="single" w:sz="4" w:space="0" w:color="auto"/>
            </w:tcBorders>
            <w:noWrap/>
            <w:vAlign w:val="center"/>
          </w:tcPr>
          <w:p w14:paraId="6DCC9FDB" w14:textId="77777777" w:rsidR="006E6F6B" w:rsidRPr="008A51CD" w:rsidRDefault="006E6F6B" w:rsidP="00BD0CF9">
            <w:pPr>
              <w:jc w:val="center"/>
              <w:rPr>
                <w:rFonts w:ascii="宋体" w:eastAsia="宋体" w:hAnsi="宋体" w:cs="宋体" w:hint="eastAsia"/>
                <w:sz w:val="18"/>
                <w:szCs w:val="18"/>
              </w:rPr>
            </w:pPr>
            <w:r>
              <w:rPr>
                <w:rFonts w:ascii="宋体" w:eastAsia="宋体" w:hAnsi="宋体" w:cs="宋体" w:hint="eastAsia"/>
                <w:sz w:val="18"/>
                <w:szCs w:val="18"/>
              </w:rPr>
              <w:t>24</w:t>
            </w:r>
          </w:p>
        </w:tc>
        <w:tc>
          <w:tcPr>
            <w:tcW w:w="1310" w:type="dxa"/>
            <w:tcBorders>
              <w:top w:val="nil"/>
              <w:left w:val="nil"/>
              <w:bottom w:val="single" w:sz="4" w:space="0" w:color="auto"/>
              <w:right w:val="single" w:sz="4" w:space="0" w:color="auto"/>
            </w:tcBorders>
            <w:noWrap/>
            <w:vAlign w:val="center"/>
          </w:tcPr>
          <w:p w14:paraId="5E1D88C5" w14:textId="77777777" w:rsidR="006E6F6B" w:rsidRPr="008A51CD" w:rsidRDefault="006E6F6B" w:rsidP="00BD0CF9">
            <w:pPr>
              <w:jc w:val="center"/>
              <w:rPr>
                <w:rFonts w:ascii="宋体" w:eastAsia="宋体" w:hAnsi="宋体" w:cs="宋体" w:hint="eastAsia"/>
                <w:sz w:val="18"/>
                <w:szCs w:val="18"/>
              </w:rPr>
            </w:pPr>
            <w:r>
              <w:rPr>
                <w:rFonts w:ascii="宋体" w:eastAsia="宋体" w:hAnsi="宋体" w:cs="宋体" w:hint="eastAsia"/>
                <w:sz w:val="18"/>
                <w:szCs w:val="18"/>
              </w:rPr>
              <w:t>=14项</w:t>
            </w:r>
          </w:p>
        </w:tc>
        <w:tc>
          <w:tcPr>
            <w:tcW w:w="720" w:type="dxa"/>
            <w:tcBorders>
              <w:top w:val="nil"/>
              <w:left w:val="nil"/>
              <w:bottom w:val="single" w:sz="4" w:space="0" w:color="auto"/>
              <w:right w:val="single" w:sz="4" w:space="0" w:color="auto"/>
            </w:tcBorders>
            <w:noWrap/>
            <w:vAlign w:val="center"/>
          </w:tcPr>
          <w:p w14:paraId="2E14E348" w14:textId="77777777" w:rsidR="006E6F6B" w:rsidRPr="008A51CD" w:rsidRDefault="006E6F6B" w:rsidP="00BD0CF9">
            <w:pPr>
              <w:jc w:val="center"/>
              <w:rPr>
                <w:rFonts w:ascii="宋体" w:eastAsia="宋体" w:hAnsi="宋体" w:cs="宋体" w:hint="eastAsia"/>
                <w:sz w:val="18"/>
                <w:szCs w:val="18"/>
              </w:rPr>
            </w:pPr>
            <w:r>
              <w:rPr>
                <w:rFonts w:ascii="宋体" w:eastAsia="宋体" w:hAnsi="宋体" w:cs="宋体" w:hint="eastAsia"/>
                <w:sz w:val="18"/>
                <w:szCs w:val="18"/>
              </w:rPr>
              <w:t>24</w:t>
            </w:r>
          </w:p>
        </w:tc>
      </w:tr>
    </w:tbl>
    <w:p w14:paraId="7DFAEC22" w14:textId="77777777" w:rsidR="006E6F6B" w:rsidRPr="00EB08A3" w:rsidRDefault="006E6F6B" w:rsidP="006E6F6B">
      <w:pPr>
        <w:jc w:val="center"/>
        <w:rPr>
          <w:rFonts w:ascii="宋体" w:eastAsia="宋体" w:hAnsi="宋体" w:cs="宋体" w:hint="eastAsia"/>
          <w:b/>
          <w:bCs/>
          <w:sz w:val="28"/>
          <w:szCs w:val="28"/>
        </w:rPr>
      </w:pPr>
      <w:r w:rsidRPr="00EB08A3">
        <w:rPr>
          <w:rFonts w:ascii="宋体" w:eastAsia="宋体" w:hAnsi="宋体" w:cs="宋体" w:hint="eastAsia"/>
          <w:b/>
          <w:bCs/>
          <w:sz w:val="18"/>
          <w:szCs w:val="18"/>
        </w:rPr>
        <w:br w:type="page"/>
      </w:r>
      <w:proofErr w:type="spellStart"/>
      <w:r w:rsidRPr="00EB08A3">
        <w:rPr>
          <w:rFonts w:ascii="宋体" w:eastAsia="宋体" w:hAnsi="宋体" w:cs="宋体" w:hint="eastAsia"/>
          <w:b/>
          <w:bCs/>
          <w:sz w:val="28"/>
          <w:szCs w:val="28"/>
        </w:rPr>
        <w:lastRenderedPageBreak/>
        <w:t>项目支出绩效自评表</w:t>
      </w:r>
      <w:proofErr w:type="spellEnd"/>
    </w:p>
    <w:p w14:paraId="1E41C7BE" w14:textId="77777777" w:rsidR="006E6F6B" w:rsidRDefault="006E6F6B" w:rsidP="006E6F6B">
      <w:pPr>
        <w:jc w:val="center"/>
        <w:rPr>
          <w:rFonts w:ascii="宋体" w:eastAsia="宋体" w:hAnsi="宋体" w:cs="宋体" w:hint="eastAsia"/>
          <w:b/>
          <w:bCs/>
          <w:sz w:val="18"/>
          <w:szCs w:val="18"/>
        </w:rPr>
      </w:pPr>
      <w:r w:rsidRPr="00EB08A3">
        <w:rPr>
          <w:rFonts w:ascii="宋体" w:eastAsia="宋体" w:hAnsi="宋体" w:cs="宋体" w:hint="eastAsia"/>
          <w:b/>
          <w:bCs/>
          <w:sz w:val="18"/>
          <w:szCs w:val="18"/>
        </w:rPr>
        <w:t>（202</w:t>
      </w:r>
      <w:r>
        <w:rPr>
          <w:rFonts w:ascii="宋体" w:eastAsia="宋体" w:hAnsi="宋体" w:cs="宋体" w:hint="eastAsia"/>
          <w:b/>
          <w:bCs/>
          <w:sz w:val="18"/>
          <w:szCs w:val="18"/>
        </w:rPr>
        <w:t>4</w:t>
      </w:r>
      <w:r w:rsidRPr="00EB08A3">
        <w:rPr>
          <w:rFonts w:ascii="宋体" w:eastAsia="宋体" w:hAnsi="宋体" w:cs="宋体" w:hint="eastAsia"/>
          <w:b/>
          <w:bCs/>
          <w:sz w:val="18"/>
          <w:szCs w:val="18"/>
        </w:rPr>
        <w:t>年度）</w:t>
      </w:r>
    </w:p>
    <w:tbl>
      <w:tblPr>
        <w:tblW w:w="5001" w:type="pct"/>
        <w:tblLook w:val="04A0" w:firstRow="1" w:lastRow="0" w:firstColumn="1" w:lastColumn="0" w:noHBand="0" w:noVBand="1"/>
      </w:tblPr>
      <w:tblGrid>
        <w:gridCol w:w="578"/>
        <w:gridCol w:w="543"/>
        <w:gridCol w:w="557"/>
        <w:gridCol w:w="811"/>
        <w:gridCol w:w="568"/>
        <w:gridCol w:w="756"/>
        <w:gridCol w:w="666"/>
        <w:gridCol w:w="558"/>
        <w:gridCol w:w="666"/>
        <w:gridCol w:w="583"/>
        <w:gridCol w:w="560"/>
        <w:gridCol w:w="556"/>
        <w:gridCol w:w="558"/>
        <w:gridCol w:w="898"/>
      </w:tblGrid>
      <w:tr w:rsidR="006E6F6B" w:rsidRPr="001D5B1B" w14:paraId="0095BFB4" w14:textId="77777777" w:rsidTr="00BD0CF9">
        <w:trPr>
          <w:trHeight w:val="614"/>
        </w:trPr>
        <w:tc>
          <w:tcPr>
            <w:tcW w:w="667" w:type="pct"/>
            <w:gridSpan w:val="2"/>
            <w:tcBorders>
              <w:top w:val="single" w:sz="4" w:space="0" w:color="auto"/>
              <w:left w:val="single" w:sz="4" w:space="0" w:color="auto"/>
              <w:bottom w:val="single" w:sz="4" w:space="0" w:color="auto"/>
              <w:right w:val="single" w:sz="4" w:space="0" w:color="auto"/>
            </w:tcBorders>
            <w:vAlign w:val="center"/>
            <w:hideMark/>
          </w:tcPr>
          <w:p w14:paraId="5C98935F" w14:textId="77777777" w:rsidR="006E6F6B" w:rsidRPr="001D5B1B" w:rsidRDefault="006E6F6B" w:rsidP="00BD0CF9">
            <w:pPr>
              <w:jc w:val="center"/>
              <w:rPr>
                <w:rFonts w:ascii="宋体" w:eastAsia="宋体" w:hAnsi="宋体" w:cs="宋体" w:hint="eastAsia"/>
                <w:b/>
                <w:bCs/>
                <w:color w:val="000000"/>
                <w:sz w:val="18"/>
                <w:szCs w:val="18"/>
              </w:rPr>
            </w:pPr>
            <w:bookmarkStart w:id="9" w:name="_Hlk201837198"/>
            <w:bookmarkEnd w:id="8"/>
            <w:proofErr w:type="spellStart"/>
            <w:r w:rsidRPr="001D5B1B">
              <w:rPr>
                <w:rFonts w:ascii="宋体" w:eastAsia="宋体" w:hAnsi="宋体" w:cs="宋体" w:hint="eastAsia"/>
                <w:b/>
                <w:bCs/>
                <w:color w:val="000000"/>
                <w:sz w:val="18"/>
                <w:szCs w:val="18"/>
              </w:rPr>
              <w:t>项目名称</w:t>
            </w:r>
            <w:proofErr w:type="spellEnd"/>
          </w:p>
        </w:tc>
        <w:tc>
          <w:tcPr>
            <w:tcW w:w="4333" w:type="pct"/>
            <w:gridSpan w:val="12"/>
            <w:tcBorders>
              <w:top w:val="single" w:sz="4" w:space="0" w:color="auto"/>
              <w:left w:val="nil"/>
              <w:bottom w:val="single" w:sz="4" w:space="0" w:color="auto"/>
              <w:right w:val="single" w:sz="4" w:space="0" w:color="auto"/>
            </w:tcBorders>
            <w:vAlign w:val="center"/>
            <w:hideMark/>
          </w:tcPr>
          <w:p w14:paraId="645A8B10" w14:textId="77777777" w:rsidR="006E6F6B" w:rsidRPr="001D5B1B" w:rsidRDefault="006E6F6B"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2024乡镇卫生院运转经费</w:t>
            </w:r>
          </w:p>
        </w:tc>
      </w:tr>
      <w:tr w:rsidR="006E6F6B" w:rsidRPr="001D5B1B" w14:paraId="7150D094" w14:textId="77777777" w:rsidTr="00BD0CF9">
        <w:trPr>
          <w:trHeight w:val="380"/>
        </w:trPr>
        <w:tc>
          <w:tcPr>
            <w:tcW w:w="667" w:type="pct"/>
            <w:gridSpan w:val="2"/>
            <w:tcBorders>
              <w:top w:val="single" w:sz="4" w:space="0" w:color="auto"/>
              <w:left w:val="single" w:sz="4" w:space="0" w:color="auto"/>
              <w:bottom w:val="single" w:sz="4" w:space="0" w:color="auto"/>
              <w:right w:val="single" w:sz="4" w:space="0" w:color="auto"/>
            </w:tcBorders>
            <w:vAlign w:val="center"/>
            <w:hideMark/>
          </w:tcPr>
          <w:p w14:paraId="0BE81C88" w14:textId="77777777" w:rsidR="006E6F6B" w:rsidRPr="001D5B1B" w:rsidRDefault="006E6F6B"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主管部门</w:t>
            </w:r>
            <w:proofErr w:type="spellEnd"/>
          </w:p>
        </w:tc>
        <w:tc>
          <w:tcPr>
            <w:tcW w:w="1798" w:type="pct"/>
            <w:gridSpan w:val="5"/>
            <w:tcBorders>
              <w:top w:val="single" w:sz="4" w:space="0" w:color="auto"/>
              <w:left w:val="nil"/>
              <w:bottom w:val="single" w:sz="4" w:space="0" w:color="auto"/>
              <w:right w:val="single" w:sz="4" w:space="0" w:color="auto"/>
            </w:tcBorders>
            <w:vAlign w:val="center"/>
            <w:hideMark/>
          </w:tcPr>
          <w:p w14:paraId="629B5377" w14:textId="77777777" w:rsidR="006E6F6B" w:rsidRPr="001D5B1B" w:rsidRDefault="006E6F6B" w:rsidP="00BD0CF9">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奇台县卫生健康委员会</w:t>
            </w:r>
          </w:p>
        </w:tc>
        <w:tc>
          <w:tcPr>
            <w:tcW w:w="666" w:type="pct"/>
            <w:gridSpan w:val="2"/>
            <w:tcBorders>
              <w:top w:val="single" w:sz="4" w:space="0" w:color="auto"/>
              <w:left w:val="nil"/>
              <w:bottom w:val="single" w:sz="4" w:space="0" w:color="auto"/>
              <w:right w:val="single" w:sz="4" w:space="0" w:color="auto"/>
            </w:tcBorders>
            <w:vAlign w:val="center"/>
            <w:hideMark/>
          </w:tcPr>
          <w:p w14:paraId="7BDDDB33" w14:textId="77777777" w:rsidR="006E6F6B" w:rsidRPr="001D5B1B" w:rsidRDefault="006E6F6B"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实施单位</w:t>
            </w:r>
            <w:proofErr w:type="spellEnd"/>
          </w:p>
        </w:tc>
        <w:tc>
          <w:tcPr>
            <w:tcW w:w="1868" w:type="pct"/>
            <w:gridSpan w:val="5"/>
            <w:tcBorders>
              <w:top w:val="single" w:sz="4" w:space="0" w:color="auto"/>
              <w:left w:val="nil"/>
              <w:bottom w:val="single" w:sz="4" w:space="0" w:color="auto"/>
              <w:right w:val="single" w:sz="4" w:space="0" w:color="auto"/>
            </w:tcBorders>
            <w:vAlign w:val="center"/>
            <w:hideMark/>
          </w:tcPr>
          <w:p w14:paraId="092F2951" w14:textId="77777777" w:rsidR="006E6F6B" w:rsidRPr="001D5B1B" w:rsidRDefault="006E6F6B" w:rsidP="00BD0CF9">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奇台县西北湾镇卫生院</w:t>
            </w:r>
          </w:p>
        </w:tc>
      </w:tr>
      <w:tr w:rsidR="006E6F6B" w:rsidRPr="001D5B1B" w14:paraId="19F33949" w14:textId="77777777" w:rsidTr="00BD0CF9">
        <w:trPr>
          <w:trHeight w:val="380"/>
        </w:trPr>
        <w:tc>
          <w:tcPr>
            <w:tcW w:w="332" w:type="pct"/>
            <w:vMerge w:val="restart"/>
            <w:tcBorders>
              <w:top w:val="nil"/>
              <w:left w:val="single" w:sz="4" w:space="0" w:color="auto"/>
              <w:bottom w:val="single" w:sz="4" w:space="0" w:color="auto"/>
              <w:right w:val="single" w:sz="4" w:space="0" w:color="auto"/>
            </w:tcBorders>
            <w:vAlign w:val="center"/>
            <w:hideMark/>
          </w:tcPr>
          <w:p w14:paraId="445EBAE5" w14:textId="77777777" w:rsidR="006E6F6B" w:rsidRPr="001D5B1B" w:rsidRDefault="006E6F6B"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项目资金</w:t>
            </w:r>
            <w:proofErr w:type="spellEnd"/>
            <w:r w:rsidRPr="001D5B1B">
              <w:rPr>
                <w:rFonts w:ascii="宋体" w:eastAsia="宋体" w:hAnsi="宋体" w:cs="宋体" w:hint="eastAsia"/>
                <w:b/>
                <w:bCs/>
                <w:color w:val="000000"/>
                <w:sz w:val="18"/>
                <w:szCs w:val="18"/>
              </w:rPr>
              <w:br/>
              <w:t>（</w:t>
            </w:r>
            <w:proofErr w:type="spellStart"/>
            <w:r w:rsidRPr="001D5B1B">
              <w:rPr>
                <w:rFonts w:ascii="宋体" w:eastAsia="宋体" w:hAnsi="宋体" w:cs="宋体" w:hint="eastAsia"/>
                <w:b/>
                <w:bCs/>
                <w:color w:val="000000"/>
                <w:sz w:val="18"/>
                <w:szCs w:val="18"/>
              </w:rPr>
              <w:t>万元</w:t>
            </w:r>
            <w:proofErr w:type="spellEnd"/>
            <w:r w:rsidRPr="001D5B1B">
              <w:rPr>
                <w:rFonts w:ascii="宋体" w:eastAsia="宋体" w:hAnsi="宋体" w:cs="宋体" w:hint="eastAsia"/>
                <w:b/>
                <w:bCs/>
                <w:color w:val="000000"/>
                <w:sz w:val="18"/>
                <w:szCs w:val="18"/>
              </w:rPr>
              <w:t>）</w:t>
            </w:r>
          </w:p>
        </w:tc>
        <w:tc>
          <w:tcPr>
            <w:tcW w:w="667" w:type="pct"/>
            <w:gridSpan w:val="2"/>
            <w:tcBorders>
              <w:top w:val="single" w:sz="4" w:space="0" w:color="auto"/>
              <w:left w:val="nil"/>
              <w:bottom w:val="single" w:sz="4" w:space="0" w:color="auto"/>
              <w:right w:val="single" w:sz="4" w:space="0" w:color="auto"/>
            </w:tcBorders>
            <w:vAlign w:val="center"/>
            <w:hideMark/>
          </w:tcPr>
          <w:p w14:paraId="0134CA39" w14:textId="77777777" w:rsidR="006E6F6B" w:rsidRPr="001D5B1B" w:rsidRDefault="006E6F6B" w:rsidP="00BD0CF9">
            <w:pPr>
              <w:jc w:val="center"/>
              <w:rPr>
                <w:rFonts w:ascii="宋体" w:eastAsia="宋体" w:hAnsi="宋体" w:cs="宋体" w:hint="eastAsia"/>
                <w:color w:val="000000"/>
                <w:sz w:val="18"/>
                <w:szCs w:val="18"/>
              </w:rPr>
            </w:pPr>
          </w:p>
        </w:tc>
        <w:tc>
          <w:tcPr>
            <w:tcW w:w="475" w:type="pct"/>
            <w:tcBorders>
              <w:top w:val="single" w:sz="4" w:space="0" w:color="auto"/>
              <w:left w:val="nil"/>
              <w:bottom w:val="single" w:sz="4" w:space="0" w:color="auto"/>
              <w:right w:val="single" w:sz="4" w:space="0" w:color="auto"/>
            </w:tcBorders>
            <w:vAlign w:val="center"/>
            <w:hideMark/>
          </w:tcPr>
          <w:p w14:paraId="613E96D1" w14:textId="77777777" w:rsidR="006E6F6B" w:rsidRPr="001D5B1B" w:rsidRDefault="006E6F6B"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年初预算数</w:t>
            </w:r>
            <w:proofErr w:type="spellEnd"/>
          </w:p>
        </w:tc>
        <w:tc>
          <w:tcPr>
            <w:tcW w:w="992" w:type="pct"/>
            <w:gridSpan w:val="3"/>
            <w:tcBorders>
              <w:top w:val="single" w:sz="4" w:space="0" w:color="auto"/>
              <w:left w:val="nil"/>
              <w:bottom w:val="single" w:sz="4" w:space="0" w:color="auto"/>
              <w:right w:val="single" w:sz="4" w:space="0" w:color="auto"/>
            </w:tcBorders>
            <w:vAlign w:val="center"/>
            <w:hideMark/>
          </w:tcPr>
          <w:p w14:paraId="392CACEA" w14:textId="77777777" w:rsidR="006E6F6B" w:rsidRPr="001D5B1B" w:rsidRDefault="006E6F6B"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全年预算数</w:t>
            </w:r>
            <w:proofErr w:type="spellEnd"/>
          </w:p>
        </w:tc>
        <w:tc>
          <w:tcPr>
            <w:tcW w:w="666" w:type="pct"/>
            <w:gridSpan w:val="2"/>
            <w:tcBorders>
              <w:top w:val="single" w:sz="4" w:space="0" w:color="auto"/>
              <w:left w:val="nil"/>
              <w:bottom w:val="single" w:sz="4" w:space="0" w:color="auto"/>
              <w:right w:val="single" w:sz="4" w:space="0" w:color="auto"/>
            </w:tcBorders>
            <w:vAlign w:val="center"/>
            <w:hideMark/>
          </w:tcPr>
          <w:p w14:paraId="01F25BE9" w14:textId="77777777" w:rsidR="006E6F6B" w:rsidRPr="001D5B1B" w:rsidRDefault="006E6F6B"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全年执行数</w:t>
            </w:r>
            <w:proofErr w:type="spellEnd"/>
          </w:p>
        </w:tc>
        <w:tc>
          <w:tcPr>
            <w:tcW w:w="678" w:type="pct"/>
            <w:gridSpan w:val="2"/>
            <w:tcBorders>
              <w:top w:val="nil"/>
              <w:left w:val="nil"/>
              <w:bottom w:val="single" w:sz="4" w:space="0" w:color="auto"/>
              <w:right w:val="single" w:sz="4" w:space="0" w:color="auto"/>
            </w:tcBorders>
            <w:vAlign w:val="center"/>
            <w:hideMark/>
          </w:tcPr>
          <w:p w14:paraId="49BCB763" w14:textId="77777777" w:rsidR="006E6F6B" w:rsidRPr="001D5B1B" w:rsidRDefault="006E6F6B"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分值</w:t>
            </w:r>
            <w:proofErr w:type="spellEnd"/>
          </w:p>
        </w:tc>
        <w:tc>
          <w:tcPr>
            <w:tcW w:w="662" w:type="pct"/>
            <w:gridSpan w:val="2"/>
            <w:tcBorders>
              <w:top w:val="single" w:sz="4" w:space="0" w:color="auto"/>
              <w:left w:val="nil"/>
              <w:bottom w:val="single" w:sz="4" w:space="0" w:color="auto"/>
              <w:right w:val="single" w:sz="4" w:space="0" w:color="auto"/>
            </w:tcBorders>
            <w:vAlign w:val="center"/>
            <w:hideMark/>
          </w:tcPr>
          <w:p w14:paraId="67D41E37" w14:textId="77777777" w:rsidR="006E6F6B" w:rsidRPr="001D5B1B" w:rsidRDefault="006E6F6B"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执行率</w:t>
            </w:r>
            <w:proofErr w:type="spellEnd"/>
          </w:p>
        </w:tc>
        <w:tc>
          <w:tcPr>
            <w:tcW w:w="527" w:type="pct"/>
            <w:tcBorders>
              <w:top w:val="nil"/>
              <w:left w:val="nil"/>
              <w:bottom w:val="single" w:sz="4" w:space="0" w:color="auto"/>
              <w:right w:val="single" w:sz="4" w:space="0" w:color="auto"/>
            </w:tcBorders>
            <w:vAlign w:val="center"/>
            <w:hideMark/>
          </w:tcPr>
          <w:p w14:paraId="4F981F3D" w14:textId="77777777" w:rsidR="006E6F6B" w:rsidRPr="001D5B1B" w:rsidRDefault="006E6F6B"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得分</w:t>
            </w:r>
            <w:proofErr w:type="spellEnd"/>
          </w:p>
        </w:tc>
      </w:tr>
      <w:tr w:rsidR="006E6F6B" w:rsidRPr="001D5B1B" w14:paraId="2E740F9E" w14:textId="77777777" w:rsidTr="00BD0CF9">
        <w:trPr>
          <w:trHeight w:val="380"/>
        </w:trPr>
        <w:tc>
          <w:tcPr>
            <w:tcW w:w="332" w:type="pct"/>
            <w:vMerge/>
            <w:tcBorders>
              <w:top w:val="nil"/>
              <w:left w:val="single" w:sz="4" w:space="0" w:color="auto"/>
              <w:bottom w:val="single" w:sz="4" w:space="0" w:color="auto"/>
              <w:right w:val="single" w:sz="4" w:space="0" w:color="auto"/>
            </w:tcBorders>
            <w:vAlign w:val="center"/>
            <w:hideMark/>
          </w:tcPr>
          <w:p w14:paraId="22E95BFF" w14:textId="77777777" w:rsidR="006E6F6B" w:rsidRPr="001D5B1B" w:rsidRDefault="006E6F6B" w:rsidP="00BD0CF9">
            <w:pPr>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hideMark/>
          </w:tcPr>
          <w:p w14:paraId="6D7AFB22" w14:textId="77777777" w:rsidR="006E6F6B" w:rsidRPr="001D5B1B" w:rsidRDefault="006E6F6B"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年度资金总额</w:t>
            </w:r>
            <w:proofErr w:type="spellEnd"/>
          </w:p>
        </w:tc>
        <w:tc>
          <w:tcPr>
            <w:tcW w:w="475" w:type="pct"/>
            <w:tcBorders>
              <w:top w:val="single" w:sz="4" w:space="0" w:color="auto"/>
              <w:left w:val="nil"/>
              <w:bottom w:val="single" w:sz="4" w:space="0" w:color="auto"/>
              <w:right w:val="single" w:sz="4" w:space="0" w:color="auto"/>
            </w:tcBorders>
            <w:vAlign w:val="center"/>
          </w:tcPr>
          <w:p w14:paraId="22013BB8" w14:textId="77777777" w:rsidR="006E6F6B" w:rsidRPr="001D5B1B" w:rsidRDefault="006E6F6B"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c>
          <w:tcPr>
            <w:tcW w:w="992" w:type="pct"/>
            <w:gridSpan w:val="3"/>
            <w:tcBorders>
              <w:top w:val="single" w:sz="4" w:space="0" w:color="auto"/>
              <w:left w:val="nil"/>
              <w:bottom w:val="single" w:sz="4" w:space="0" w:color="auto"/>
              <w:right w:val="single" w:sz="4" w:space="0" w:color="auto"/>
            </w:tcBorders>
            <w:vAlign w:val="center"/>
          </w:tcPr>
          <w:p w14:paraId="245CB8C5" w14:textId="77777777" w:rsidR="006E6F6B" w:rsidRPr="001D5B1B" w:rsidRDefault="006E6F6B"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57.87</w:t>
            </w:r>
          </w:p>
        </w:tc>
        <w:tc>
          <w:tcPr>
            <w:tcW w:w="666" w:type="pct"/>
            <w:gridSpan w:val="2"/>
            <w:tcBorders>
              <w:top w:val="single" w:sz="4" w:space="0" w:color="auto"/>
              <w:left w:val="nil"/>
              <w:bottom w:val="single" w:sz="4" w:space="0" w:color="auto"/>
              <w:right w:val="single" w:sz="4" w:space="0" w:color="auto"/>
            </w:tcBorders>
            <w:vAlign w:val="center"/>
          </w:tcPr>
          <w:p w14:paraId="14291684" w14:textId="77777777" w:rsidR="006E6F6B" w:rsidRPr="001D5B1B" w:rsidRDefault="006E6F6B"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36.87</w:t>
            </w:r>
          </w:p>
        </w:tc>
        <w:tc>
          <w:tcPr>
            <w:tcW w:w="678" w:type="pct"/>
            <w:gridSpan w:val="2"/>
            <w:tcBorders>
              <w:top w:val="nil"/>
              <w:left w:val="nil"/>
              <w:bottom w:val="single" w:sz="4" w:space="0" w:color="auto"/>
              <w:right w:val="single" w:sz="4" w:space="0" w:color="auto"/>
            </w:tcBorders>
            <w:vAlign w:val="center"/>
          </w:tcPr>
          <w:p w14:paraId="07517B3B" w14:textId="77777777" w:rsidR="006E6F6B" w:rsidRPr="001D5B1B" w:rsidRDefault="006E6F6B"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62" w:type="pct"/>
            <w:gridSpan w:val="2"/>
            <w:tcBorders>
              <w:top w:val="single" w:sz="4" w:space="0" w:color="auto"/>
              <w:left w:val="nil"/>
              <w:bottom w:val="single" w:sz="4" w:space="0" w:color="auto"/>
              <w:right w:val="single" w:sz="4" w:space="0" w:color="auto"/>
            </w:tcBorders>
            <w:vAlign w:val="center"/>
          </w:tcPr>
          <w:p w14:paraId="5BF13F87" w14:textId="77777777" w:rsidR="006E6F6B" w:rsidRPr="001D5B1B" w:rsidRDefault="006E6F6B"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63.71%</w:t>
            </w:r>
          </w:p>
        </w:tc>
        <w:tc>
          <w:tcPr>
            <w:tcW w:w="527" w:type="pct"/>
            <w:tcBorders>
              <w:top w:val="nil"/>
              <w:left w:val="nil"/>
              <w:bottom w:val="single" w:sz="4" w:space="0" w:color="auto"/>
              <w:right w:val="single" w:sz="4" w:space="0" w:color="auto"/>
            </w:tcBorders>
            <w:vAlign w:val="center"/>
          </w:tcPr>
          <w:p w14:paraId="511F079E" w14:textId="77777777" w:rsidR="006E6F6B" w:rsidRPr="001D5B1B" w:rsidRDefault="006E6F6B"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0.93</w:t>
            </w:r>
          </w:p>
        </w:tc>
      </w:tr>
      <w:tr w:rsidR="006E6F6B" w:rsidRPr="001D5B1B" w14:paraId="6F3DD006" w14:textId="77777777" w:rsidTr="00BD0CF9">
        <w:trPr>
          <w:trHeight w:val="380"/>
        </w:trPr>
        <w:tc>
          <w:tcPr>
            <w:tcW w:w="332" w:type="pct"/>
            <w:vMerge/>
            <w:tcBorders>
              <w:top w:val="nil"/>
              <w:left w:val="single" w:sz="4" w:space="0" w:color="auto"/>
              <w:bottom w:val="single" w:sz="4" w:space="0" w:color="auto"/>
              <w:right w:val="single" w:sz="4" w:space="0" w:color="auto"/>
            </w:tcBorders>
            <w:vAlign w:val="center"/>
            <w:hideMark/>
          </w:tcPr>
          <w:p w14:paraId="3587E45C" w14:textId="77777777" w:rsidR="006E6F6B" w:rsidRPr="001D5B1B" w:rsidRDefault="006E6F6B" w:rsidP="00BD0CF9">
            <w:pPr>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hideMark/>
          </w:tcPr>
          <w:p w14:paraId="39506D99" w14:textId="77777777" w:rsidR="006E6F6B" w:rsidRPr="001D5B1B" w:rsidRDefault="006E6F6B"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其中：当年财政拨款</w:t>
            </w:r>
            <w:proofErr w:type="spellEnd"/>
          </w:p>
        </w:tc>
        <w:tc>
          <w:tcPr>
            <w:tcW w:w="475" w:type="pct"/>
            <w:tcBorders>
              <w:top w:val="single" w:sz="4" w:space="0" w:color="auto"/>
              <w:left w:val="nil"/>
              <w:bottom w:val="single" w:sz="4" w:space="0" w:color="auto"/>
              <w:right w:val="single" w:sz="4" w:space="0" w:color="auto"/>
            </w:tcBorders>
            <w:vAlign w:val="center"/>
          </w:tcPr>
          <w:p w14:paraId="5D8947B1" w14:textId="77777777" w:rsidR="006E6F6B" w:rsidRPr="001D5B1B" w:rsidRDefault="006E6F6B"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c>
          <w:tcPr>
            <w:tcW w:w="992" w:type="pct"/>
            <w:gridSpan w:val="3"/>
            <w:tcBorders>
              <w:top w:val="single" w:sz="4" w:space="0" w:color="auto"/>
              <w:left w:val="nil"/>
              <w:bottom w:val="single" w:sz="4" w:space="0" w:color="auto"/>
              <w:right w:val="single" w:sz="4" w:space="0" w:color="auto"/>
            </w:tcBorders>
            <w:vAlign w:val="center"/>
          </w:tcPr>
          <w:p w14:paraId="76904B95" w14:textId="77777777" w:rsidR="006E6F6B" w:rsidRPr="001D5B1B" w:rsidRDefault="006E6F6B"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57.87</w:t>
            </w:r>
          </w:p>
        </w:tc>
        <w:tc>
          <w:tcPr>
            <w:tcW w:w="666" w:type="pct"/>
            <w:gridSpan w:val="2"/>
            <w:tcBorders>
              <w:top w:val="single" w:sz="4" w:space="0" w:color="auto"/>
              <w:left w:val="nil"/>
              <w:bottom w:val="single" w:sz="4" w:space="0" w:color="auto"/>
              <w:right w:val="single" w:sz="4" w:space="0" w:color="auto"/>
            </w:tcBorders>
            <w:vAlign w:val="center"/>
          </w:tcPr>
          <w:p w14:paraId="18B07DC1" w14:textId="77777777" w:rsidR="006E6F6B" w:rsidRPr="001D5B1B" w:rsidRDefault="006E6F6B"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36.87</w:t>
            </w:r>
          </w:p>
        </w:tc>
        <w:tc>
          <w:tcPr>
            <w:tcW w:w="678" w:type="pct"/>
            <w:gridSpan w:val="2"/>
            <w:tcBorders>
              <w:top w:val="nil"/>
              <w:left w:val="nil"/>
              <w:bottom w:val="single" w:sz="4" w:space="0" w:color="auto"/>
              <w:right w:val="single" w:sz="4" w:space="0" w:color="auto"/>
            </w:tcBorders>
            <w:vAlign w:val="center"/>
            <w:hideMark/>
          </w:tcPr>
          <w:p w14:paraId="45D51ADF" w14:textId="77777777" w:rsidR="006E6F6B" w:rsidRPr="001D5B1B" w:rsidRDefault="006E6F6B" w:rsidP="00BD0CF9">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62" w:type="pct"/>
            <w:gridSpan w:val="2"/>
            <w:tcBorders>
              <w:top w:val="single" w:sz="4" w:space="0" w:color="auto"/>
              <w:left w:val="nil"/>
              <w:bottom w:val="single" w:sz="4" w:space="0" w:color="auto"/>
              <w:right w:val="single" w:sz="4" w:space="0" w:color="auto"/>
            </w:tcBorders>
            <w:vAlign w:val="center"/>
            <w:hideMark/>
          </w:tcPr>
          <w:p w14:paraId="1B74BAF9" w14:textId="77777777" w:rsidR="006E6F6B" w:rsidRPr="001D5B1B" w:rsidRDefault="006E6F6B" w:rsidP="00BD0CF9">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7" w:type="pct"/>
            <w:tcBorders>
              <w:top w:val="nil"/>
              <w:left w:val="nil"/>
              <w:bottom w:val="single" w:sz="4" w:space="0" w:color="auto"/>
              <w:right w:val="single" w:sz="4" w:space="0" w:color="auto"/>
            </w:tcBorders>
            <w:vAlign w:val="center"/>
            <w:hideMark/>
          </w:tcPr>
          <w:p w14:paraId="6835B3C1" w14:textId="77777777" w:rsidR="006E6F6B" w:rsidRPr="001D5B1B" w:rsidRDefault="006E6F6B" w:rsidP="00BD0CF9">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6E6F6B" w:rsidRPr="001D5B1B" w14:paraId="13BBB43C" w14:textId="77777777" w:rsidTr="00BD0CF9">
        <w:trPr>
          <w:trHeight w:val="380"/>
        </w:trPr>
        <w:tc>
          <w:tcPr>
            <w:tcW w:w="332" w:type="pct"/>
            <w:vMerge/>
            <w:tcBorders>
              <w:top w:val="nil"/>
              <w:left w:val="single" w:sz="4" w:space="0" w:color="auto"/>
              <w:bottom w:val="single" w:sz="4" w:space="0" w:color="auto"/>
              <w:right w:val="single" w:sz="4" w:space="0" w:color="auto"/>
            </w:tcBorders>
            <w:vAlign w:val="center"/>
            <w:hideMark/>
          </w:tcPr>
          <w:p w14:paraId="31625903" w14:textId="77777777" w:rsidR="006E6F6B" w:rsidRPr="001D5B1B" w:rsidRDefault="006E6F6B" w:rsidP="00BD0CF9">
            <w:pPr>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hideMark/>
          </w:tcPr>
          <w:p w14:paraId="24FD920C" w14:textId="77777777" w:rsidR="006E6F6B" w:rsidRPr="001D5B1B" w:rsidRDefault="006E6F6B" w:rsidP="00BD0CF9">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 xml:space="preserve">  </w:t>
            </w:r>
            <w:proofErr w:type="spellStart"/>
            <w:r w:rsidRPr="001D5B1B">
              <w:rPr>
                <w:rFonts w:ascii="宋体" w:eastAsia="宋体" w:hAnsi="宋体" w:cs="宋体" w:hint="eastAsia"/>
                <w:b/>
                <w:bCs/>
                <w:color w:val="000000"/>
                <w:sz w:val="18"/>
                <w:szCs w:val="18"/>
              </w:rPr>
              <w:t>其他资金</w:t>
            </w:r>
            <w:proofErr w:type="spellEnd"/>
          </w:p>
        </w:tc>
        <w:tc>
          <w:tcPr>
            <w:tcW w:w="475" w:type="pct"/>
            <w:tcBorders>
              <w:top w:val="single" w:sz="4" w:space="0" w:color="auto"/>
              <w:left w:val="nil"/>
              <w:bottom w:val="single" w:sz="4" w:space="0" w:color="auto"/>
              <w:right w:val="single" w:sz="4" w:space="0" w:color="auto"/>
            </w:tcBorders>
            <w:vAlign w:val="center"/>
          </w:tcPr>
          <w:p w14:paraId="2ED8948D" w14:textId="77777777" w:rsidR="006E6F6B" w:rsidRPr="001D5B1B" w:rsidRDefault="006E6F6B"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92" w:type="pct"/>
            <w:gridSpan w:val="3"/>
            <w:tcBorders>
              <w:top w:val="single" w:sz="4" w:space="0" w:color="auto"/>
              <w:left w:val="nil"/>
              <w:bottom w:val="single" w:sz="4" w:space="0" w:color="auto"/>
              <w:right w:val="single" w:sz="4" w:space="0" w:color="auto"/>
            </w:tcBorders>
            <w:vAlign w:val="center"/>
          </w:tcPr>
          <w:p w14:paraId="45C7B5EC" w14:textId="77777777" w:rsidR="006E6F6B" w:rsidRPr="001D5B1B" w:rsidRDefault="006E6F6B"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66" w:type="pct"/>
            <w:gridSpan w:val="2"/>
            <w:tcBorders>
              <w:top w:val="single" w:sz="4" w:space="0" w:color="auto"/>
              <w:left w:val="nil"/>
              <w:bottom w:val="single" w:sz="4" w:space="0" w:color="auto"/>
              <w:right w:val="single" w:sz="4" w:space="0" w:color="auto"/>
            </w:tcBorders>
            <w:vAlign w:val="center"/>
          </w:tcPr>
          <w:p w14:paraId="199AEA44" w14:textId="77777777" w:rsidR="006E6F6B" w:rsidRPr="001D5B1B" w:rsidRDefault="006E6F6B"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8" w:type="pct"/>
            <w:gridSpan w:val="2"/>
            <w:tcBorders>
              <w:top w:val="nil"/>
              <w:left w:val="nil"/>
              <w:bottom w:val="single" w:sz="4" w:space="0" w:color="auto"/>
              <w:right w:val="single" w:sz="4" w:space="0" w:color="auto"/>
            </w:tcBorders>
            <w:vAlign w:val="center"/>
            <w:hideMark/>
          </w:tcPr>
          <w:p w14:paraId="6719E9C6" w14:textId="77777777" w:rsidR="006E6F6B" w:rsidRPr="001D5B1B" w:rsidRDefault="006E6F6B" w:rsidP="00BD0CF9">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62" w:type="pct"/>
            <w:gridSpan w:val="2"/>
            <w:tcBorders>
              <w:top w:val="single" w:sz="4" w:space="0" w:color="auto"/>
              <w:left w:val="nil"/>
              <w:bottom w:val="single" w:sz="4" w:space="0" w:color="auto"/>
              <w:right w:val="single" w:sz="4" w:space="0" w:color="auto"/>
            </w:tcBorders>
            <w:vAlign w:val="center"/>
            <w:hideMark/>
          </w:tcPr>
          <w:p w14:paraId="682A3E2C" w14:textId="77777777" w:rsidR="006E6F6B" w:rsidRPr="001D5B1B" w:rsidRDefault="006E6F6B" w:rsidP="00BD0CF9">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7" w:type="pct"/>
            <w:tcBorders>
              <w:top w:val="nil"/>
              <w:left w:val="nil"/>
              <w:bottom w:val="single" w:sz="4" w:space="0" w:color="auto"/>
              <w:right w:val="single" w:sz="4" w:space="0" w:color="auto"/>
            </w:tcBorders>
            <w:vAlign w:val="center"/>
            <w:hideMark/>
          </w:tcPr>
          <w:p w14:paraId="37A017BE" w14:textId="77777777" w:rsidR="006E6F6B" w:rsidRPr="001D5B1B" w:rsidRDefault="006E6F6B" w:rsidP="00BD0CF9">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6E6F6B" w:rsidRPr="001D5B1B" w14:paraId="5508AD7D" w14:textId="77777777" w:rsidTr="00BD0CF9">
        <w:trPr>
          <w:trHeight w:val="360"/>
        </w:trPr>
        <w:tc>
          <w:tcPr>
            <w:tcW w:w="332" w:type="pct"/>
            <w:vMerge w:val="restart"/>
            <w:tcBorders>
              <w:top w:val="nil"/>
              <w:left w:val="single" w:sz="4" w:space="0" w:color="auto"/>
              <w:bottom w:val="single" w:sz="4" w:space="0" w:color="auto"/>
              <w:right w:val="single" w:sz="4" w:space="0" w:color="auto"/>
            </w:tcBorders>
            <w:vAlign w:val="center"/>
            <w:hideMark/>
          </w:tcPr>
          <w:p w14:paraId="22FE1DF7" w14:textId="77777777" w:rsidR="006E6F6B" w:rsidRPr="001D5B1B" w:rsidRDefault="006E6F6B" w:rsidP="00BD0CF9">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年度总体目标</w:t>
            </w:r>
            <w:proofErr w:type="spellEnd"/>
          </w:p>
        </w:tc>
        <w:tc>
          <w:tcPr>
            <w:tcW w:w="2134" w:type="pct"/>
            <w:gridSpan w:val="6"/>
            <w:tcBorders>
              <w:top w:val="single" w:sz="4" w:space="0" w:color="auto"/>
              <w:left w:val="nil"/>
              <w:bottom w:val="single" w:sz="4" w:space="0" w:color="auto"/>
              <w:right w:val="single" w:sz="4" w:space="0" w:color="auto"/>
            </w:tcBorders>
            <w:vAlign w:val="center"/>
            <w:hideMark/>
          </w:tcPr>
          <w:p w14:paraId="09D0611A" w14:textId="77777777" w:rsidR="006E6F6B" w:rsidRPr="001D5B1B" w:rsidRDefault="006E6F6B"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预期目标</w:t>
            </w:r>
            <w:proofErr w:type="spellEnd"/>
          </w:p>
        </w:tc>
        <w:tc>
          <w:tcPr>
            <w:tcW w:w="2534" w:type="pct"/>
            <w:gridSpan w:val="7"/>
            <w:tcBorders>
              <w:top w:val="single" w:sz="4" w:space="0" w:color="auto"/>
              <w:left w:val="nil"/>
              <w:bottom w:val="single" w:sz="4" w:space="0" w:color="auto"/>
              <w:right w:val="single" w:sz="4" w:space="0" w:color="auto"/>
            </w:tcBorders>
            <w:vAlign w:val="center"/>
            <w:hideMark/>
          </w:tcPr>
          <w:p w14:paraId="1A29EA28" w14:textId="77777777" w:rsidR="006E6F6B" w:rsidRPr="001D5B1B" w:rsidRDefault="006E6F6B"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实际完成情况</w:t>
            </w:r>
            <w:proofErr w:type="spellEnd"/>
          </w:p>
        </w:tc>
      </w:tr>
      <w:tr w:rsidR="006E6F6B" w:rsidRPr="001D5B1B" w14:paraId="7D72E139" w14:textId="77777777" w:rsidTr="00BD0CF9">
        <w:trPr>
          <w:trHeight w:val="820"/>
        </w:trPr>
        <w:tc>
          <w:tcPr>
            <w:tcW w:w="332" w:type="pct"/>
            <w:vMerge/>
            <w:tcBorders>
              <w:top w:val="nil"/>
              <w:left w:val="single" w:sz="4" w:space="0" w:color="auto"/>
              <w:bottom w:val="single" w:sz="4" w:space="0" w:color="auto"/>
              <w:right w:val="single" w:sz="4" w:space="0" w:color="auto"/>
            </w:tcBorders>
            <w:vAlign w:val="center"/>
            <w:hideMark/>
          </w:tcPr>
          <w:p w14:paraId="48F46DA6" w14:textId="77777777" w:rsidR="006E6F6B" w:rsidRPr="001D5B1B" w:rsidRDefault="006E6F6B" w:rsidP="00BD0CF9">
            <w:pPr>
              <w:rPr>
                <w:rFonts w:ascii="宋体" w:eastAsia="宋体" w:hAnsi="宋体" w:cs="宋体" w:hint="eastAsia"/>
                <w:color w:val="000000"/>
                <w:sz w:val="18"/>
                <w:szCs w:val="18"/>
              </w:rPr>
            </w:pPr>
          </w:p>
        </w:tc>
        <w:tc>
          <w:tcPr>
            <w:tcW w:w="2134" w:type="pct"/>
            <w:gridSpan w:val="6"/>
            <w:tcBorders>
              <w:top w:val="single" w:sz="4" w:space="0" w:color="auto"/>
              <w:left w:val="nil"/>
              <w:bottom w:val="single" w:sz="4" w:space="0" w:color="auto"/>
              <w:right w:val="single" w:sz="4" w:space="0" w:color="auto"/>
            </w:tcBorders>
            <w:vAlign w:val="center"/>
          </w:tcPr>
          <w:p w14:paraId="641F5FF4" w14:textId="77777777" w:rsidR="006E6F6B" w:rsidRPr="001D5B1B" w:rsidRDefault="006E6F6B" w:rsidP="00BD0CF9">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加强基层医疗卫生机构标准化建设，减轻村卫生室部分压力，充分提高存疑的工作积极性为卫生院稳定运行提供保障。根据</w:t>
            </w:r>
            <w:proofErr w:type="gramStart"/>
            <w:r>
              <w:rPr>
                <w:rFonts w:ascii="宋体" w:eastAsia="宋体" w:hAnsi="宋体" w:cs="宋体" w:hint="eastAsia"/>
                <w:color w:val="000000"/>
                <w:sz w:val="18"/>
                <w:szCs w:val="18"/>
                <w:lang w:eastAsia="zh-CN"/>
              </w:rPr>
              <w:t>规</w:t>
            </w:r>
            <w:proofErr w:type="gramEnd"/>
            <w:r>
              <w:rPr>
                <w:rFonts w:ascii="宋体" w:eastAsia="宋体" w:hAnsi="宋体" w:cs="宋体" w:hint="eastAsia"/>
                <w:color w:val="000000"/>
                <w:sz w:val="18"/>
                <w:szCs w:val="18"/>
                <w:lang w:eastAsia="zh-CN"/>
              </w:rPr>
              <w:t>用于本单位的维修，保障基层医疗机构运转正常。</w:t>
            </w:r>
          </w:p>
        </w:tc>
        <w:tc>
          <w:tcPr>
            <w:tcW w:w="2534" w:type="pct"/>
            <w:gridSpan w:val="7"/>
            <w:tcBorders>
              <w:top w:val="single" w:sz="4" w:space="0" w:color="auto"/>
              <w:left w:val="nil"/>
              <w:bottom w:val="single" w:sz="4" w:space="0" w:color="auto"/>
              <w:right w:val="single" w:sz="4" w:space="0" w:color="auto"/>
            </w:tcBorders>
            <w:vAlign w:val="center"/>
          </w:tcPr>
          <w:p w14:paraId="22B10E00" w14:textId="77777777" w:rsidR="006E6F6B" w:rsidRPr="001D5B1B" w:rsidRDefault="006E6F6B" w:rsidP="00BD0CF9">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根据</w:t>
            </w:r>
            <w:proofErr w:type="gramStart"/>
            <w:r>
              <w:rPr>
                <w:rFonts w:ascii="宋体" w:eastAsia="宋体" w:hAnsi="宋体" w:cs="宋体" w:hint="eastAsia"/>
                <w:color w:val="000000"/>
                <w:sz w:val="18"/>
                <w:szCs w:val="18"/>
                <w:lang w:eastAsia="zh-CN"/>
              </w:rPr>
              <w:t>规</w:t>
            </w:r>
            <w:proofErr w:type="gramEnd"/>
            <w:r>
              <w:rPr>
                <w:rFonts w:ascii="宋体" w:eastAsia="宋体" w:hAnsi="宋体" w:cs="宋体" w:hint="eastAsia"/>
                <w:color w:val="000000"/>
                <w:sz w:val="18"/>
                <w:szCs w:val="18"/>
                <w:lang w:eastAsia="zh-CN"/>
              </w:rPr>
              <w:t>用于本单位的办公用品采购及水、电、燃油的购买，保障基层医疗机构运转正常。</w:t>
            </w:r>
          </w:p>
        </w:tc>
      </w:tr>
      <w:tr w:rsidR="006E6F6B" w:rsidRPr="001D5B1B" w14:paraId="11C9FF3C" w14:textId="77777777" w:rsidTr="00BD0CF9">
        <w:trPr>
          <w:trHeight w:val="820"/>
        </w:trPr>
        <w:tc>
          <w:tcPr>
            <w:tcW w:w="332" w:type="pct"/>
            <w:tcBorders>
              <w:top w:val="nil"/>
              <w:left w:val="single" w:sz="4" w:space="0" w:color="auto"/>
              <w:bottom w:val="single" w:sz="4" w:space="0" w:color="auto"/>
              <w:right w:val="single" w:sz="4" w:space="0" w:color="auto"/>
            </w:tcBorders>
            <w:vAlign w:val="center"/>
            <w:hideMark/>
          </w:tcPr>
          <w:p w14:paraId="3B3755FF" w14:textId="77777777" w:rsidR="006E6F6B" w:rsidRPr="001D5B1B" w:rsidRDefault="006E6F6B" w:rsidP="00BD0CF9">
            <w:pPr>
              <w:rPr>
                <w:rFonts w:ascii="宋体" w:eastAsia="宋体" w:hAnsi="宋体" w:cs="宋体" w:hint="eastAsia"/>
                <w:color w:val="000000"/>
                <w:sz w:val="18"/>
                <w:szCs w:val="18"/>
                <w:lang w:eastAsia="zh-CN"/>
              </w:rPr>
            </w:pPr>
          </w:p>
        </w:tc>
        <w:tc>
          <w:tcPr>
            <w:tcW w:w="336" w:type="pct"/>
            <w:tcBorders>
              <w:top w:val="nil"/>
              <w:left w:val="nil"/>
              <w:bottom w:val="single" w:sz="4" w:space="0" w:color="auto"/>
              <w:right w:val="single" w:sz="4" w:space="0" w:color="auto"/>
            </w:tcBorders>
            <w:vAlign w:val="center"/>
            <w:hideMark/>
          </w:tcPr>
          <w:p w14:paraId="54EAEF14" w14:textId="77777777" w:rsidR="006E6F6B" w:rsidRPr="001D5B1B" w:rsidRDefault="006E6F6B"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一级指标</w:t>
            </w:r>
            <w:proofErr w:type="spellEnd"/>
          </w:p>
        </w:tc>
        <w:tc>
          <w:tcPr>
            <w:tcW w:w="332" w:type="pct"/>
            <w:tcBorders>
              <w:top w:val="nil"/>
              <w:left w:val="nil"/>
              <w:bottom w:val="single" w:sz="4" w:space="0" w:color="auto"/>
              <w:right w:val="single" w:sz="4" w:space="0" w:color="auto"/>
            </w:tcBorders>
            <w:vAlign w:val="center"/>
            <w:hideMark/>
          </w:tcPr>
          <w:p w14:paraId="53E2AB21" w14:textId="77777777" w:rsidR="006E6F6B" w:rsidRPr="001D5B1B" w:rsidRDefault="006E6F6B"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二级指标</w:t>
            </w:r>
            <w:proofErr w:type="spellEnd"/>
          </w:p>
        </w:tc>
        <w:tc>
          <w:tcPr>
            <w:tcW w:w="475" w:type="pct"/>
            <w:tcBorders>
              <w:top w:val="single" w:sz="4" w:space="0" w:color="auto"/>
              <w:left w:val="nil"/>
              <w:bottom w:val="single" w:sz="4" w:space="0" w:color="auto"/>
              <w:right w:val="single" w:sz="4" w:space="0" w:color="auto"/>
            </w:tcBorders>
            <w:vAlign w:val="center"/>
            <w:hideMark/>
          </w:tcPr>
          <w:p w14:paraId="39CBFB2A" w14:textId="77777777" w:rsidR="006E6F6B" w:rsidRPr="001D5B1B" w:rsidRDefault="006E6F6B"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三级指标</w:t>
            </w:r>
            <w:proofErr w:type="spellEnd"/>
          </w:p>
        </w:tc>
        <w:tc>
          <w:tcPr>
            <w:tcW w:w="338" w:type="pct"/>
            <w:tcBorders>
              <w:top w:val="nil"/>
              <w:left w:val="nil"/>
              <w:bottom w:val="single" w:sz="4" w:space="0" w:color="auto"/>
              <w:right w:val="single" w:sz="4" w:space="0" w:color="auto"/>
            </w:tcBorders>
            <w:vAlign w:val="center"/>
            <w:hideMark/>
          </w:tcPr>
          <w:p w14:paraId="616F3C7E" w14:textId="77777777" w:rsidR="006E6F6B" w:rsidRPr="001D5B1B" w:rsidRDefault="006E6F6B" w:rsidP="00BD0CF9">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318" w:type="pct"/>
            <w:tcBorders>
              <w:top w:val="nil"/>
              <w:left w:val="nil"/>
              <w:bottom w:val="single" w:sz="4" w:space="0" w:color="auto"/>
              <w:right w:val="single" w:sz="4" w:space="0" w:color="auto"/>
            </w:tcBorders>
            <w:vAlign w:val="center"/>
            <w:hideMark/>
          </w:tcPr>
          <w:p w14:paraId="03709D7F" w14:textId="77777777" w:rsidR="006E6F6B" w:rsidRPr="001D5B1B" w:rsidRDefault="006E6F6B" w:rsidP="00BD0CF9">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337" w:type="pct"/>
            <w:tcBorders>
              <w:top w:val="nil"/>
              <w:left w:val="nil"/>
              <w:bottom w:val="single" w:sz="4" w:space="0" w:color="auto"/>
              <w:right w:val="single" w:sz="4" w:space="0" w:color="auto"/>
            </w:tcBorders>
            <w:vAlign w:val="center"/>
            <w:hideMark/>
          </w:tcPr>
          <w:p w14:paraId="1256BDF2" w14:textId="77777777" w:rsidR="006E6F6B" w:rsidRPr="001D5B1B" w:rsidRDefault="006E6F6B" w:rsidP="00BD0CF9">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332" w:type="pct"/>
            <w:tcBorders>
              <w:top w:val="nil"/>
              <w:left w:val="nil"/>
              <w:bottom w:val="single" w:sz="4" w:space="0" w:color="auto"/>
              <w:right w:val="single" w:sz="4" w:space="0" w:color="auto"/>
            </w:tcBorders>
            <w:vAlign w:val="center"/>
            <w:hideMark/>
          </w:tcPr>
          <w:p w14:paraId="24C1B838" w14:textId="77777777" w:rsidR="006E6F6B" w:rsidRPr="001D5B1B" w:rsidRDefault="006E6F6B" w:rsidP="00BD0CF9">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334" w:type="pct"/>
            <w:tcBorders>
              <w:top w:val="nil"/>
              <w:left w:val="nil"/>
              <w:bottom w:val="single" w:sz="4" w:space="0" w:color="auto"/>
              <w:right w:val="single" w:sz="4" w:space="0" w:color="auto"/>
            </w:tcBorders>
            <w:vAlign w:val="center"/>
            <w:hideMark/>
          </w:tcPr>
          <w:p w14:paraId="36C504E0" w14:textId="77777777" w:rsidR="006E6F6B" w:rsidRPr="001D5B1B" w:rsidRDefault="006E6F6B" w:rsidP="00BD0CF9">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346" w:type="pct"/>
            <w:tcBorders>
              <w:top w:val="nil"/>
              <w:left w:val="nil"/>
              <w:bottom w:val="single" w:sz="4" w:space="0" w:color="auto"/>
              <w:right w:val="single" w:sz="4" w:space="0" w:color="auto"/>
            </w:tcBorders>
            <w:vAlign w:val="center"/>
            <w:hideMark/>
          </w:tcPr>
          <w:p w14:paraId="3F58D89F" w14:textId="77777777" w:rsidR="006E6F6B" w:rsidRPr="001D5B1B" w:rsidRDefault="006E6F6B" w:rsidP="00BD0CF9">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指标值设定依据</w:t>
            </w:r>
            <w:proofErr w:type="spellEnd"/>
          </w:p>
        </w:tc>
        <w:tc>
          <w:tcPr>
            <w:tcW w:w="333" w:type="pct"/>
            <w:tcBorders>
              <w:top w:val="nil"/>
              <w:left w:val="nil"/>
              <w:bottom w:val="single" w:sz="4" w:space="0" w:color="auto"/>
              <w:right w:val="single" w:sz="4" w:space="0" w:color="auto"/>
            </w:tcBorders>
            <w:vAlign w:val="center"/>
            <w:hideMark/>
          </w:tcPr>
          <w:p w14:paraId="4E7B1E08" w14:textId="77777777" w:rsidR="006E6F6B" w:rsidRPr="001D5B1B" w:rsidRDefault="006E6F6B" w:rsidP="00BD0CF9">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上年完成情况</w:t>
            </w:r>
            <w:proofErr w:type="spellEnd"/>
          </w:p>
        </w:tc>
        <w:tc>
          <w:tcPr>
            <w:tcW w:w="331" w:type="pct"/>
            <w:tcBorders>
              <w:top w:val="nil"/>
              <w:left w:val="nil"/>
              <w:bottom w:val="single" w:sz="4" w:space="0" w:color="auto"/>
              <w:right w:val="single" w:sz="4" w:space="0" w:color="auto"/>
            </w:tcBorders>
            <w:vAlign w:val="center"/>
            <w:hideMark/>
          </w:tcPr>
          <w:p w14:paraId="643C03AD" w14:textId="77777777" w:rsidR="006E6F6B" w:rsidRPr="001D5B1B" w:rsidRDefault="006E6F6B" w:rsidP="00BD0CF9">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赋分规则</w:t>
            </w:r>
            <w:proofErr w:type="spellEnd"/>
          </w:p>
        </w:tc>
        <w:tc>
          <w:tcPr>
            <w:tcW w:w="332" w:type="pct"/>
            <w:tcBorders>
              <w:top w:val="nil"/>
              <w:left w:val="nil"/>
              <w:bottom w:val="single" w:sz="4" w:space="0" w:color="auto"/>
              <w:right w:val="single" w:sz="4" w:space="0" w:color="auto"/>
            </w:tcBorders>
            <w:vAlign w:val="center"/>
            <w:hideMark/>
          </w:tcPr>
          <w:p w14:paraId="6D65FDD4" w14:textId="77777777" w:rsidR="006E6F6B" w:rsidRPr="001D5B1B" w:rsidRDefault="006E6F6B" w:rsidP="00BD0CF9">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佐证资料</w:t>
            </w:r>
            <w:proofErr w:type="spellEnd"/>
          </w:p>
        </w:tc>
        <w:tc>
          <w:tcPr>
            <w:tcW w:w="527" w:type="pct"/>
            <w:tcBorders>
              <w:top w:val="nil"/>
              <w:left w:val="nil"/>
              <w:bottom w:val="single" w:sz="4" w:space="0" w:color="auto"/>
              <w:right w:val="single" w:sz="4" w:space="0" w:color="auto"/>
            </w:tcBorders>
            <w:vAlign w:val="center"/>
            <w:hideMark/>
          </w:tcPr>
          <w:p w14:paraId="7CC7A320" w14:textId="77777777" w:rsidR="006E6F6B" w:rsidRPr="001D5B1B" w:rsidRDefault="006E6F6B" w:rsidP="00BD0CF9">
            <w:pPr>
              <w:jc w:val="center"/>
              <w:rPr>
                <w:rFonts w:ascii="宋体" w:eastAsia="宋体" w:hAnsi="宋体" w:cs="宋体" w:hint="eastAsia"/>
                <w:b/>
                <w:bCs/>
                <w:color w:val="000000"/>
                <w:sz w:val="18"/>
                <w:szCs w:val="18"/>
                <w:lang w:eastAsia="zh-CN"/>
              </w:rPr>
            </w:pPr>
            <w:r w:rsidRPr="0039218E">
              <w:rPr>
                <w:rFonts w:ascii="宋体" w:eastAsia="宋体" w:hAnsi="宋体" w:cs="宋体" w:hint="eastAsia"/>
                <w:b/>
                <w:bCs/>
                <w:color w:val="000000"/>
                <w:sz w:val="18"/>
                <w:szCs w:val="18"/>
                <w:lang w:eastAsia="zh-CN"/>
              </w:rPr>
              <w:t>偏差原因分析及改进措施</w:t>
            </w:r>
          </w:p>
        </w:tc>
      </w:tr>
      <w:tr w:rsidR="006E6F6B" w:rsidRPr="001D5B1B" w14:paraId="5BFC1331" w14:textId="77777777" w:rsidTr="00BD0CF9">
        <w:trPr>
          <w:trHeight w:val="800"/>
        </w:trPr>
        <w:tc>
          <w:tcPr>
            <w:tcW w:w="332" w:type="pct"/>
            <w:vMerge w:val="restart"/>
            <w:tcBorders>
              <w:top w:val="nil"/>
              <w:left w:val="single" w:sz="4" w:space="0" w:color="auto"/>
              <w:right w:val="single" w:sz="4" w:space="0" w:color="auto"/>
            </w:tcBorders>
            <w:vAlign w:val="center"/>
            <w:hideMark/>
          </w:tcPr>
          <w:p w14:paraId="0D5156F9" w14:textId="77777777" w:rsidR="006E6F6B" w:rsidRPr="00AF60FC" w:rsidRDefault="006E6F6B" w:rsidP="00BD0CF9">
            <w:pPr>
              <w:jc w:val="center"/>
              <w:rPr>
                <w:rFonts w:ascii="宋体" w:eastAsia="宋体" w:hAnsi="宋体" w:cs="宋体" w:hint="eastAsia"/>
                <w:color w:val="000000"/>
                <w:sz w:val="18"/>
                <w:szCs w:val="18"/>
                <w:lang w:eastAsia="zh-CN"/>
              </w:rPr>
            </w:pPr>
            <w:r w:rsidRPr="00AF60FC">
              <w:rPr>
                <w:rFonts w:ascii="宋体" w:eastAsia="宋体" w:hAnsi="宋体" w:cs="宋体" w:hint="eastAsia"/>
                <w:color w:val="000000"/>
                <w:sz w:val="18"/>
                <w:szCs w:val="18"/>
                <w:lang w:eastAsia="zh-CN"/>
              </w:rPr>
              <w:t>年度绩效指标完成情况</w:t>
            </w:r>
          </w:p>
        </w:tc>
        <w:tc>
          <w:tcPr>
            <w:tcW w:w="336" w:type="pct"/>
            <w:vMerge w:val="restart"/>
            <w:tcBorders>
              <w:top w:val="nil"/>
              <w:left w:val="nil"/>
              <w:right w:val="single" w:sz="4" w:space="0" w:color="auto"/>
            </w:tcBorders>
            <w:vAlign w:val="center"/>
          </w:tcPr>
          <w:p w14:paraId="04824E73" w14:textId="77777777" w:rsidR="006E6F6B" w:rsidRPr="001D5B1B" w:rsidRDefault="006E6F6B"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332" w:type="pct"/>
            <w:tcBorders>
              <w:top w:val="nil"/>
              <w:left w:val="nil"/>
              <w:bottom w:val="single" w:sz="4" w:space="0" w:color="auto"/>
              <w:right w:val="single" w:sz="4" w:space="0" w:color="auto"/>
            </w:tcBorders>
            <w:vAlign w:val="center"/>
          </w:tcPr>
          <w:p w14:paraId="160849E7" w14:textId="77777777" w:rsidR="006E6F6B" w:rsidRPr="001D5B1B" w:rsidRDefault="006E6F6B"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5" w:type="pct"/>
            <w:tcBorders>
              <w:top w:val="single" w:sz="4" w:space="0" w:color="auto"/>
              <w:left w:val="nil"/>
              <w:bottom w:val="single" w:sz="4" w:space="0" w:color="auto"/>
              <w:right w:val="single" w:sz="4" w:space="0" w:color="auto"/>
            </w:tcBorders>
            <w:vAlign w:val="center"/>
          </w:tcPr>
          <w:p w14:paraId="5707D844" w14:textId="77777777" w:rsidR="006E6F6B" w:rsidRPr="00AF60FC" w:rsidRDefault="006E6F6B" w:rsidP="00BD0CF9">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维修次数</w:t>
            </w:r>
            <w:proofErr w:type="spellEnd"/>
          </w:p>
        </w:tc>
        <w:tc>
          <w:tcPr>
            <w:tcW w:w="338" w:type="pct"/>
            <w:tcBorders>
              <w:top w:val="nil"/>
              <w:left w:val="nil"/>
              <w:bottom w:val="single" w:sz="4" w:space="0" w:color="auto"/>
              <w:right w:val="single" w:sz="4" w:space="0" w:color="auto"/>
            </w:tcBorders>
            <w:vAlign w:val="center"/>
          </w:tcPr>
          <w:p w14:paraId="63008F21" w14:textId="77777777" w:rsidR="006E6F6B" w:rsidRPr="001D5B1B" w:rsidRDefault="006E6F6B"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277FCA71" w14:textId="77777777" w:rsidR="006E6F6B" w:rsidRPr="001D5B1B" w:rsidRDefault="006E6F6B"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&gt;=3次</w:t>
            </w:r>
          </w:p>
        </w:tc>
        <w:tc>
          <w:tcPr>
            <w:tcW w:w="337" w:type="pct"/>
            <w:tcBorders>
              <w:top w:val="nil"/>
              <w:left w:val="nil"/>
              <w:bottom w:val="single" w:sz="4" w:space="0" w:color="auto"/>
              <w:right w:val="single" w:sz="4" w:space="0" w:color="auto"/>
            </w:tcBorders>
            <w:vAlign w:val="center"/>
          </w:tcPr>
          <w:p w14:paraId="6C8628A4" w14:textId="77777777" w:rsidR="006E6F6B" w:rsidRPr="001D5B1B" w:rsidRDefault="006E6F6B"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=3次</w:t>
            </w:r>
          </w:p>
        </w:tc>
        <w:tc>
          <w:tcPr>
            <w:tcW w:w="332" w:type="pct"/>
            <w:tcBorders>
              <w:top w:val="nil"/>
              <w:left w:val="nil"/>
              <w:bottom w:val="single" w:sz="4" w:space="0" w:color="auto"/>
              <w:right w:val="single" w:sz="4" w:space="0" w:color="auto"/>
            </w:tcBorders>
            <w:vAlign w:val="center"/>
          </w:tcPr>
          <w:p w14:paraId="71D20261" w14:textId="77777777" w:rsidR="006E6F6B" w:rsidRPr="001D5B1B" w:rsidRDefault="006E6F6B"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20B2252C" w14:textId="77777777" w:rsidR="006E6F6B" w:rsidRPr="001D5B1B" w:rsidRDefault="006E6F6B"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6D48CC0B" w14:textId="77777777" w:rsidR="006E6F6B" w:rsidRPr="001D5B1B" w:rsidRDefault="006E6F6B"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1CC8B1A4" w14:textId="77777777" w:rsidR="006E6F6B" w:rsidRPr="001D5B1B" w:rsidRDefault="006E6F6B"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5A53ACEE" w14:textId="77777777" w:rsidR="006E6F6B" w:rsidRPr="001D5B1B" w:rsidRDefault="006E6F6B"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571E03D2" w14:textId="77777777" w:rsidR="006E6F6B" w:rsidRPr="001D5B1B" w:rsidRDefault="006E6F6B"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7" w:type="pct"/>
            <w:tcBorders>
              <w:top w:val="nil"/>
              <w:left w:val="nil"/>
              <w:bottom w:val="single" w:sz="4" w:space="0" w:color="auto"/>
              <w:right w:val="single" w:sz="4" w:space="0" w:color="auto"/>
            </w:tcBorders>
            <w:vAlign w:val="center"/>
          </w:tcPr>
          <w:p w14:paraId="35857591" w14:textId="77777777" w:rsidR="006E6F6B" w:rsidRPr="00AF60FC" w:rsidRDefault="006E6F6B" w:rsidP="00BD0CF9">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偏差原因：2024年西北湾村8家村卫生室需要维修改造，高于预期值，整改措施：下一年度</w:t>
            </w:r>
            <w:r>
              <w:rPr>
                <w:rFonts w:ascii="宋体" w:eastAsia="宋体" w:hAnsi="宋体" w:cs="宋体" w:hint="eastAsia"/>
                <w:color w:val="000000"/>
                <w:sz w:val="18"/>
                <w:szCs w:val="18"/>
                <w:lang w:eastAsia="zh-CN"/>
              </w:rPr>
              <w:lastRenderedPageBreak/>
              <w:t>提高预期值目标。</w:t>
            </w:r>
          </w:p>
        </w:tc>
      </w:tr>
      <w:tr w:rsidR="006E6F6B" w:rsidRPr="001D5B1B" w14:paraId="1CF1E6FA" w14:textId="77777777" w:rsidTr="00BD0CF9">
        <w:trPr>
          <w:trHeight w:val="800"/>
        </w:trPr>
        <w:tc>
          <w:tcPr>
            <w:tcW w:w="332" w:type="pct"/>
            <w:vMerge/>
            <w:tcBorders>
              <w:left w:val="single" w:sz="4" w:space="0" w:color="auto"/>
              <w:right w:val="single" w:sz="4" w:space="0" w:color="auto"/>
            </w:tcBorders>
            <w:vAlign w:val="center"/>
            <w:hideMark/>
          </w:tcPr>
          <w:p w14:paraId="70791EA2" w14:textId="77777777" w:rsidR="006E6F6B" w:rsidRPr="001D5B1B" w:rsidRDefault="006E6F6B" w:rsidP="00BD0CF9">
            <w:pPr>
              <w:jc w:val="center"/>
              <w:rPr>
                <w:rFonts w:ascii="宋体" w:eastAsia="宋体" w:hAnsi="宋体" w:cs="宋体" w:hint="eastAsia"/>
                <w:color w:val="000000"/>
                <w:sz w:val="18"/>
                <w:szCs w:val="18"/>
                <w:lang w:eastAsia="zh-CN"/>
              </w:rPr>
            </w:pPr>
          </w:p>
        </w:tc>
        <w:tc>
          <w:tcPr>
            <w:tcW w:w="336" w:type="pct"/>
            <w:vMerge/>
            <w:tcBorders>
              <w:left w:val="nil"/>
              <w:right w:val="single" w:sz="4" w:space="0" w:color="auto"/>
            </w:tcBorders>
            <w:vAlign w:val="center"/>
          </w:tcPr>
          <w:p w14:paraId="719912E7" w14:textId="77777777" w:rsidR="006E6F6B" w:rsidRPr="001D5B1B" w:rsidRDefault="006E6F6B" w:rsidP="00BD0CF9">
            <w:pPr>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1877110C" w14:textId="77777777" w:rsidR="006E6F6B" w:rsidRPr="001D5B1B" w:rsidRDefault="006E6F6B"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5" w:type="pct"/>
            <w:tcBorders>
              <w:top w:val="single" w:sz="4" w:space="0" w:color="auto"/>
              <w:left w:val="nil"/>
              <w:bottom w:val="single" w:sz="4" w:space="0" w:color="auto"/>
              <w:right w:val="single" w:sz="4" w:space="0" w:color="auto"/>
            </w:tcBorders>
            <w:vAlign w:val="center"/>
          </w:tcPr>
          <w:p w14:paraId="2AD5A6D8" w14:textId="77777777" w:rsidR="006E6F6B" w:rsidRPr="00AF60FC" w:rsidRDefault="006E6F6B" w:rsidP="00BD0CF9">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维修验收合格率</w:t>
            </w:r>
            <w:proofErr w:type="spellEnd"/>
            <w:r>
              <w:rPr>
                <w:rFonts w:ascii="宋体" w:eastAsia="宋体" w:hAnsi="宋体" w:cs="宋体" w:hint="eastAsia"/>
                <w:color w:val="000000"/>
                <w:sz w:val="18"/>
                <w:szCs w:val="18"/>
              </w:rPr>
              <w:t>（%）</w:t>
            </w:r>
          </w:p>
        </w:tc>
        <w:tc>
          <w:tcPr>
            <w:tcW w:w="338" w:type="pct"/>
            <w:tcBorders>
              <w:top w:val="nil"/>
              <w:left w:val="nil"/>
              <w:bottom w:val="single" w:sz="4" w:space="0" w:color="auto"/>
              <w:right w:val="single" w:sz="4" w:space="0" w:color="auto"/>
            </w:tcBorders>
            <w:vAlign w:val="center"/>
          </w:tcPr>
          <w:p w14:paraId="616E69C2" w14:textId="77777777" w:rsidR="006E6F6B" w:rsidRPr="001D5B1B" w:rsidRDefault="006E6F6B"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8" w:type="pct"/>
            <w:tcBorders>
              <w:top w:val="nil"/>
              <w:left w:val="nil"/>
              <w:bottom w:val="single" w:sz="4" w:space="0" w:color="auto"/>
              <w:right w:val="single" w:sz="4" w:space="0" w:color="auto"/>
            </w:tcBorders>
            <w:vAlign w:val="center"/>
          </w:tcPr>
          <w:p w14:paraId="63DC27A4" w14:textId="77777777" w:rsidR="006E6F6B" w:rsidRPr="001D5B1B" w:rsidRDefault="006E6F6B"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&lt;=100%</w:t>
            </w:r>
          </w:p>
        </w:tc>
        <w:tc>
          <w:tcPr>
            <w:tcW w:w="337" w:type="pct"/>
            <w:tcBorders>
              <w:top w:val="nil"/>
              <w:left w:val="nil"/>
              <w:bottom w:val="single" w:sz="4" w:space="0" w:color="auto"/>
              <w:right w:val="single" w:sz="4" w:space="0" w:color="auto"/>
            </w:tcBorders>
            <w:vAlign w:val="center"/>
          </w:tcPr>
          <w:p w14:paraId="0FE9BB90" w14:textId="77777777" w:rsidR="006E6F6B" w:rsidRPr="001D5B1B" w:rsidRDefault="006E6F6B"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14CD35E4" w14:textId="77777777" w:rsidR="006E6F6B" w:rsidRPr="001D5B1B" w:rsidRDefault="006E6F6B"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1F99369C" w14:textId="77777777" w:rsidR="006E6F6B" w:rsidRPr="001D5B1B" w:rsidRDefault="006E6F6B"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6" w:type="pct"/>
            <w:tcBorders>
              <w:top w:val="nil"/>
              <w:left w:val="nil"/>
              <w:bottom w:val="single" w:sz="4" w:space="0" w:color="auto"/>
              <w:right w:val="single" w:sz="4" w:space="0" w:color="auto"/>
            </w:tcBorders>
            <w:vAlign w:val="center"/>
          </w:tcPr>
          <w:p w14:paraId="53D0BCC9" w14:textId="77777777" w:rsidR="006E6F6B" w:rsidRPr="001D5B1B" w:rsidRDefault="006E6F6B"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09E75B1E" w14:textId="77777777" w:rsidR="006E6F6B" w:rsidRPr="001D5B1B" w:rsidRDefault="006E6F6B"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0B9F3730" w14:textId="77777777" w:rsidR="006E6F6B" w:rsidRPr="001D5B1B" w:rsidRDefault="006E6F6B"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7614E322" w14:textId="77777777" w:rsidR="006E6F6B" w:rsidRPr="001D5B1B" w:rsidRDefault="006E6F6B"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7" w:type="pct"/>
            <w:tcBorders>
              <w:top w:val="nil"/>
              <w:left w:val="nil"/>
              <w:bottom w:val="single" w:sz="4" w:space="0" w:color="auto"/>
              <w:right w:val="single" w:sz="4" w:space="0" w:color="auto"/>
            </w:tcBorders>
            <w:vAlign w:val="center"/>
          </w:tcPr>
          <w:p w14:paraId="1A5A801F" w14:textId="77777777" w:rsidR="006E6F6B" w:rsidRPr="00AF60FC" w:rsidRDefault="006E6F6B" w:rsidP="00BD0CF9">
            <w:pPr>
              <w:jc w:val="center"/>
              <w:rPr>
                <w:rFonts w:ascii="宋体" w:eastAsia="宋体" w:hAnsi="宋体" w:cs="宋体" w:hint="eastAsia"/>
                <w:color w:val="000000"/>
                <w:sz w:val="18"/>
                <w:szCs w:val="18"/>
              </w:rPr>
            </w:pPr>
          </w:p>
        </w:tc>
      </w:tr>
      <w:tr w:rsidR="006E6F6B" w:rsidRPr="001D5B1B" w14:paraId="04732F0F" w14:textId="77777777" w:rsidTr="00BD0CF9">
        <w:trPr>
          <w:trHeight w:val="800"/>
        </w:trPr>
        <w:tc>
          <w:tcPr>
            <w:tcW w:w="332" w:type="pct"/>
            <w:vMerge/>
            <w:tcBorders>
              <w:left w:val="single" w:sz="4" w:space="0" w:color="auto"/>
              <w:right w:val="single" w:sz="4" w:space="0" w:color="auto"/>
            </w:tcBorders>
            <w:vAlign w:val="center"/>
          </w:tcPr>
          <w:p w14:paraId="0736C3C4" w14:textId="77777777" w:rsidR="006E6F6B" w:rsidRPr="001D5B1B" w:rsidRDefault="006E6F6B" w:rsidP="00BD0CF9">
            <w:pPr>
              <w:jc w:val="center"/>
              <w:rPr>
                <w:rFonts w:ascii="宋体" w:eastAsia="宋体" w:hAnsi="宋体" w:cs="宋体" w:hint="eastAsia"/>
                <w:color w:val="000000"/>
                <w:sz w:val="18"/>
                <w:szCs w:val="18"/>
              </w:rPr>
            </w:pPr>
          </w:p>
        </w:tc>
        <w:tc>
          <w:tcPr>
            <w:tcW w:w="336" w:type="pct"/>
            <w:vMerge/>
            <w:tcBorders>
              <w:left w:val="nil"/>
              <w:bottom w:val="single" w:sz="4" w:space="0" w:color="auto"/>
              <w:right w:val="single" w:sz="4" w:space="0" w:color="auto"/>
            </w:tcBorders>
            <w:vAlign w:val="center"/>
          </w:tcPr>
          <w:p w14:paraId="5B00D97E" w14:textId="77777777" w:rsidR="006E6F6B" w:rsidRPr="001D5B1B" w:rsidRDefault="006E6F6B" w:rsidP="00BD0CF9">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4AA4A5D1" w14:textId="77777777" w:rsidR="006E6F6B" w:rsidRPr="001D5B1B" w:rsidRDefault="006E6F6B"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475" w:type="pct"/>
            <w:tcBorders>
              <w:top w:val="single" w:sz="4" w:space="0" w:color="auto"/>
              <w:left w:val="nil"/>
              <w:bottom w:val="single" w:sz="4" w:space="0" w:color="auto"/>
              <w:right w:val="single" w:sz="4" w:space="0" w:color="auto"/>
            </w:tcBorders>
            <w:vAlign w:val="center"/>
          </w:tcPr>
          <w:p w14:paraId="297A241C" w14:textId="77777777" w:rsidR="006E6F6B" w:rsidRPr="001D5B1B" w:rsidRDefault="006E6F6B" w:rsidP="00BD0CF9">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开工完成及时率</w:t>
            </w:r>
            <w:proofErr w:type="spellEnd"/>
          </w:p>
        </w:tc>
        <w:tc>
          <w:tcPr>
            <w:tcW w:w="338" w:type="pct"/>
            <w:tcBorders>
              <w:top w:val="nil"/>
              <w:left w:val="nil"/>
              <w:bottom w:val="single" w:sz="4" w:space="0" w:color="auto"/>
              <w:right w:val="single" w:sz="4" w:space="0" w:color="auto"/>
            </w:tcBorders>
            <w:vAlign w:val="center"/>
          </w:tcPr>
          <w:p w14:paraId="4DC81033" w14:textId="77777777" w:rsidR="006E6F6B" w:rsidRPr="001D5B1B" w:rsidRDefault="006E6F6B"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0F22600E" w14:textId="77777777" w:rsidR="006E6F6B" w:rsidRPr="001D5B1B" w:rsidRDefault="006E6F6B"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&lt;=100%</w:t>
            </w:r>
          </w:p>
        </w:tc>
        <w:tc>
          <w:tcPr>
            <w:tcW w:w="337" w:type="pct"/>
            <w:tcBorders>
              <w:top w:val="nil"/>
              <w:left w:val="nil"/>
              <w:bottom w:val="single" w:sz="4" w:space="0" w:color="auto"/>
              <w:right w:val="single" w:sz="4" w:space="0" w:color="auto"/>
            </w:tcBorders>
            <w:vAlign w:val="center"/>
          </w:tcPr>
          <w:p w14:paraId="34CB9F4D" w14:textId="77777777" w:rsidR="006E6F6B" w:rsidRPr="001D5B1B" w:rsidRDefault="006E6F6B"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02AB18E1" w14:textId="77777777" w:rsidR="006E6F6B" w:rsidRPr="001D5B1B" w:rsidRDefault="006E6F6B"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78E62349" w14:textId="77777777" w:rsidR="006E6F6B" w:rsidRPr="00A26D56" w:rsidRDefault="006E6F6B"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2FE4A687" w14:textId="77777777" w:rsidR="006E6F6B" w:rsidRPr="001D5B1B" w:rsidRDefault="006E6F6B"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71D54EF3" w14:textId="77777777" w:rsidR="006E6F6B" w:rsidRPr="001D5B1B" w:rsidRDefault="006E6F6B"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1F42AC2D" w14:textId="77777777" w:rsidR="006E6F6B" w:rsidRPr="001D5B1B" w:rsidRDefault="006E6F6B"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5BD40367" w14:textId="77777777" w:rsidR="006E6F6B" w:rsidRPr="001D5B1B" w:rsidRDefault="006E6F6B"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7" w:type="pct"/>
            <w:tcBorders>
              <w:top w:val="nil"/>
              <w:left w:val="nil"/>
              <w:bottom w:val="single" w:sz="4" w:space="0" w:color="auto"/>
              <w:right w:val="single" w:sz="4" w:space="0" w:color="auto"/>
            </w:tcBorders>
            <w:vAlign w:val="center"/>
          </w:tcPr>
          <w:p w14:paraId="6F936413" w14:textId="77777777" w:rsidR="006E6F6B" w:rsidRPr="001D5B1B" w:rsidRDefault="006E6F6B" w:rsidP="00BD0CF9">
            <w:pPr>
              <w:jc w:val="center"/>
              <w:rPr>
                <w:rFonts w:ascii="宋体" w:eastAsia="宋体" w:hAnsi="宋体" w:cs="宋体" w:hint="eastAsia"/>
                <w:color w:val="000000"/>
                <w:sz w:val="18"/>
                <w:szCs w:val="18"/>
              </w:rPr>
            </w:pPr>
          </w:p>
        </w:tc>
      </w:tr>
      <w:tr w:rsidR="006E6F6B" w:rsidRPr="001D5B1B" w14:paraId="3BFD878C" w14:textId="77777777" w:rsidTr="00BD0CF9">
        <w:trPr>
          <w:trHeight w:val="800"/>
        </w:trPr>
        <w:tc>
          <w:tcPr>
            <w:tcW w:w="332" w:type="pct"/>
            <w:vMerge/>
            <w:tcBorders>
              <w:left w:val="single" w:sz="4" w:space="0" w:color="auto"/>
              <w:right w:val="single" w:sz="4" w:space="0" w:color="auto"/>
            </w:tcBorders>
            <w:vAlign w:val="center"/>
          </w:tcPr>
          <w:p w14:paraId="51E0F331" w14:textId="77777777" w:rsidR="006E6F6B" w:rsidRPr="001D5B1B" w:rsidRDefault="006E6F6B" w:rsidP="00BD0CF9">
            <w:pPr>
              <w:rPr>
                <w:rFonts w:ascii="宋体" w:eastAsia="宋体" w:hAnsi="宋体" w:cs="宋体" w:hint="eastAsia"/>
                <w:color w:val="000000"/>
                <w:sz w:val="18"/>
                <w:szCs w:val="18"/>
              </w:rPr>
            </w:pPr>
          </w:p>
        </w:tc>
        <w:tc>
          <w:tcPr>
            <w:tcW w:w="336" w:type="pct"/>
            <w:tcBorders>
              <w:top w:val="nil"/>
              <w:left w:val="nil"/>
              <w:bottom w:val="single" w:sz="4" w:space="0" w:color="auto"/>
              <w:right w:val="single" w:sz="4" w:space="0" w:color="auto"/>
            </w:tcBorders>
            <w:vAlign w:val="center"/>
          </w:tcPr>
          <w:p w14:paraId="3DDE871A" w14:textId="77777777" w:rsidR="006E6F6B" w:rsidRPr="001D5B1B" w:rsidRDefault="006E6F6B"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332" w:type="pct"/>
            <w:tcBorders>
              <w:top w:val="nil"/>
              <w:left w:val="nil"/>
              <w:bottom w:val="single" w:sz="4" w:space="0" w:color="auto"/>
              <w:right w:val="single" w:sz="4" w:space="0" w:color="auto"/>
            </w:tcBorders>
            <w:vAlign w:val="center"/>
          </w:tcPr>
          <w:p w14:paraId="1CF1C44B" w14:textId="77777777" w:rsidR="006E6F6B" w:rsidRPr="001D5B1B" w:rsidRDefault="006E6F6B"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5" w:type="pct"/>
            <w:tcBorders>
              <w:top w:val="single" w:sz="4" w:space="0" w:color="auto"/>
              <w:left w:val="nil"/>
              <w:bottom w:val="single" w:sz="4" w:space="0" w:color="auto"/>
              <w:right w:val="single" w:sz="4" w:space="0" w:color="auto"/>
            </w:tcBorders>
            <w:vAlign w:val="center"/>
          </w:tcPr>
          <w:p w14:paraId="02042E8B" w14:textId="77777777" w:rsidR="006E6F6B" w:rsidRPr="001D5B1B" w:rsidRDefault="006E6F6B" w:rsidP="00BD0CF9">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预算项目控制率</w:t>
            </w:r>
            <w:proofErr w:type="spellEnd"/>
          </w:p>
        </w:tc>
        <w:tc>
          <w:tcPr>
            <w:tcW w:w="338" w:type="pct"/>
            <w:tcBorders>
              <w:top w:val="nil"/>
              <w:left w:val="nil"/>
              <w:bottom w:val="single" w:sz="4" w:space="0" w:color="auto"/>
              <w:right w:val="single" w:sz="4" w:space="0" w:color="auto"/>
            </w:tcBorders>
            <w:vAlign w:val="center"/>
          </w:tcPr>
          <w:p w14:paraId="757A2DEF" w14:textId="77777777" w:rsidR="006E6F6B" w:rsidRPr="001D5B1B" w:rsidRDefault="006E6F6B"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8" w:type="pct"/>
            <w:tcBorders>
              <w:top w:val="nil"/>
              <w:left w:val="nil"/>
              <w:bottom w:val="single" w:sz="4" w:space="0" w:color="auto"/>
              <w:right w:val="single" w:sz="4" w:space="0" w:color="auto"/>
            </w:tcBorders>
            <w:vAlign w:val="center"/>
          </w:tcPr>
          <w:p w14:paraId="6B4126CE" w14:textId="77777777" w:rsidR="006E6F6B" w:rsidRPr="001D5B1B" w:rsidRDefault="006E6F6B"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7" w:type="pct"/>
            <w:tcBorders>
              <w:top w:val="nil"/>
              <w:left w:val="nil"/>
              <w:bottom w:val="single" w:sz="4" w:space="0" w:color="auto"/>
              <w:right w:val="single" w:sz="4" w:space="0" w:color="auto"/>
            </w:tcBorders>
            <w:vAlign w:val="center"/>
          </w:tcPr>
          <w:p w14:paraId="3D7A9CDB" w14:textId="77777777" w:rsidR="006E6F6B" w:rsidRPr="001D5B1B" w:rsidRDefault="006E6F6B"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23E04651" w14:textId="77777777" w:rsidR="006E6F6B" w:rsidRPr="001D5B1B" w:rsidRDefault="006E6F6B"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6DF65336" w14:textId="77777777" w:rsidR="006E6F6B" w:rsidRPr="001D5B1B" w:rsidRDefault="006E6F6B"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6" w:type="pct"/>
            <w:tcBorders>
              <w:top w:val="nil"/>
              <w:left w:val="nil"/>
              <w:bottom w:val="single" w:sz="4" w:space="0" w:color="auto"/>
              <w:right w:val="single" w:sz="4" w:space="0" w:color="auto"/>
            </w:tcBorders>
            <w:vAlign w:val="center"/>
          </w:tcPr>
          <w:p w14:paraId="1DE32AE4" w14:textId="77777777" w:rsidR="006E6F6B" w:rsidRPr="001D5B1B" w:rsidRDefault="006E6F6B"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2EF13270" w14:textId="77777777" w:rsidR="006E6F6B" w:rsidRPr="001D5B1B" w:rsidRDefault="006E6F6B"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7628C2B5" w14:textId="77777777" w:rsidR="006E6F6B" w:rsidRPr="001D5B1B" w:rsidRDefault="006E6F6B"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14C299A9" w14:textId="77777777" w:rsidR="006E6F6B" w:rsidRPr="001D5B1B" w:rsidRDefault="006E6F6B"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7" w:type="pct"/>
            <w:tcBorders>
              <w:top w:val="nil"/>
              <w:left w:val="nil"/>
              <w:bottom w:val="single" w:sz="4" w:space="0" w:color="auto"/>
              <w:right w:val="single" w:sz="4" w:space="0" w:color="auto"/>
            </w:tcBorders>
            <w:vAlign w:val="center"/>
          </w:tcPr>
          <w:p w14:paraId="088D9E46" w14:textId="77777777" w:rsidR="006E6F6B" w:rsidRPr="001D5B1B" w:rsidRDefault="006E6F6B" w:rsidP="00BD0CF9">
            <w:pPr>
              <w:jc w:val="center"/>
              <w:rPr>
                <w:rFonts w:ascii="宋体" w:eastAsia="宋体" w:hAnsi="宋体" w:cs="宋体" w:hint="eastAsia"/>
                <w:color w:val="000000"/>
                <w:sz w:val="18"/>
                <w:szCs w:val="18"/>
              </w:rPr>
            </w:pPr>
          </w:p>
        </w:tc>
      </w:tr>
      <w:tr w:rsidR="006E6F6B" w:rsidRPr="001D5B1B" w14:paraId="2C4AB0F7" w14:textId="77777777" w:rsidTr="00BD0CF9">
        <w:trPr>
          <w:trHeight w:val="800"/>
        </w:trPr>
        <w:tc>
          <w:tcPr>
            <w:tcW w:w="332" w:type="pct"/>
            <w:vMerge/>
            <w:tcBorders>
              <w:left w:val="single" w:sz="4" w:space="0" w:color="auto"/>
              <w:right w:val="single" w:sz="4" w:space="0" w:color="auto"/>
            </w:tcBorders>
            <w:vAlign w:val="center"/>
          </w:tcPr>
          <w:p w14:paraId="0845CE78" w14:textId="77777777" w:rsidR="006E6F6B" w:rsidRPr="001D5B1B" w:rsidRDefault="006E6F6B" w:rsidP="00BD0CF9">
            <w:pPr>
              <w:rPr>
                <w:rFonts w:ascii="宋体" w:eastAsia="宋体" w:hAnsi="宋体" w:cs="宋体" w:hint="eastAsia"/>
                <w:color w:val="000000"/>
                <w:sz w:val="18"/>
                <w:szCs w:val="18"/>
              </w:rPr>
            </w:pPr>
          </w:p>
        </w:tc>
        <w:tc>
          <w:tcPr>
            <w:tcW w:w="336" w:type="pct"/>
            <w:tcBorders>
              <w:top w:val="nil"/>
              <w:left w:val="nil"/>
              <w:bottom w:val="single" w:sz="4" w:space="0" w:color="auto"/>
              <w:right w:val="single" w:sz="4" w:space="0" w:color="auto"/>
            </w:tcBorders>
            <w:vAlign w:val="center"/>
          </w:tcPr>
          <w:p w14:paraId="790E8571" w14:textId="77777777" w:rsidR="006E6F6B" w:rsidRPr="001D5B1B" w:rsidRDefault="006E6F6B"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332" w:type="pct"/>
            <w:tcBorders>
              <w:top w:val="nil"/>
              <w:left w:val="nil"/>
              <w:bottom w:val="single" w:sz="4" w:space="0" w:color="auto"/>
              <w:right w:val="single" w:sz="4" w:space="0" w:color="auto"/>
            </w:tcBorders>
            <w:vAlign w:val="center"/>
          </w:tcPr>
          <w:p w14:paraId="3D223491" w14:textId="77777777" w:rsidR="006E6F6B" w:rsidRPr="001D5B1B" w:rsidRDefault="006E6F6B"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475" w:type="pct"/>
            <w:tcBorders>
              <w:top w:val="single" w:sz="4" w:space="0" w:color="auto"/>
              <w:left w:val="nil"/>
              <w:bottom w:val="single" w:sz="4" w:space="0" w:color="auto"/>
              <w:right w:val="single" w:sz="4" w:space="0" w:color="auto"/>
            </w:tcBorders>
            <w:vAlign w:val="center"/>
          </w:tcPr>
          <w:p w14:paraId="64476388" w14:textId="77777777" w:rsidR="006E6F6B" w:rsidRPr="001D5B1B" w:rsidRDefault="006E6F6B" w:rsidP="00BD0CF9">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保障基层医疗机构运转正常</w:t>
            </w:r>
          </w:p>
        </w:tc>
        <w:tc>
          <w:tcPr>
            <w:tcW w:w="338" w:type="pct"/>
            <w:tcBorders>
              <w:top w:val="nil"/>
              <w:left w:val="nil"/>
              <w:bottom w:val="single" w:sz="4" w:space="0" w:color="auto"/>
              <w:right w:val="single" w:sz="4" w:space="0" w:color="auto"/>
            </w:tcBorders>
            <w:vAlign w:val="center"/>
          </w:tcPr>
          <w:p w14:paraId="21C255D7" w14:textId="77777777" w:rsidR="006E6F6B" w:rsidRPr="001D5B1B" w:rsidRDefault="006E6F6B"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8" w:type="pct"/>
            <w:tcBorders>
              <w:top w:val="nil"/>
              <w:left w:val="nil"/>
              <w:bottom w:val="single" w:sz="4" w:space="0" w:color="auto"/>
              <w:right w:val="single" w:sz="4" w:space="0" w:color="auto"/>
            </w:tcBorders>
            <w:vAlign w:val="center"/>
          </w:tcPr>
          <w:p w14:paraId="3763CF21" w14:textId="77777777" w:rsidR="006E6F6B" w:rsidRPr="001D5B1B" w:rsidRDefault="006E6F6B"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有效保障</w:t>
            </w:r>
            <w:proofErr w:type="spellEnd"/>
          </w:p>
        </w:tc>
        <w:tc>
          <w:tcPr>
            <w:tcW w:w="337" w:type="pct"/>
            <w:tcBorders>
              <w:top w:val="nil"/>
              <w:left w:val="nil"/>
              <w:bottom w:val="single" w:sz="4" w:space="0" w:color="auto"/>
              <w:right w:val="single" w:sz="4" w:space="0" w:color="auto"/>
            </w:tcBorders>
            <w:vAlign w:val="center"/>
          </w:tcPr>
          <w:p w14:paraId="0B0DFD68" w14:textId="77777777" w:rsidR="006E6F6B" w:rsidRPr="001D5B1B" w:rsidRDefault="006E6F6B"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有效保障</w:t>
            </w:r>
            <w:proofErr w:type="spellEnd"/>
            <w:r>
              <w:rPr>
                <w:rFonts w:ascii="宋体" w:eastAsia="宋体" w:hAnsi="宋体" w:cs="宋体" w:hint="eastAsia"/>
                <w:color w:val="000000"/>
                <w:sz w:val="18"/>
                <w:szCs w:val="18"/>
              </w:rPr>
              <w:tab/>
            </w:r>
          </w:p>
        </w:tc>
        <w:tc>
          <w:tcPr>
            <w:tcW w:w="332" w:type="pct"/>
            <w:tcBorders>
              <w:top w:val="nil"/>
              <w:left w:val="nil"/>
              <w:bottom w:val="single" w:sz="4" w:space="0" w:color="auto"/>
              <w:right w:val="single" w:sz="4" w:space="0" w:color="auto"/>
            </w:tcBorders>
            <w:vAlign w:val="center"/>
          </w:tcPr>
          <w:p w14:paraId="32BF3F25" w14:textId="77777777" w:rsidR="006E6F6B" w:rsidRPr="001D5B1B" w:rsidRDefault="006E6F6B"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6DE64967" w14:textId="77777777" w:rsidR="006E6F6B" w:rsidRPr="001D5B1B" w:rsidRDefault="006E6F6B"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6" w:type="pct"/>
            <w:tcBorders>
              <w:top w:val="nil"/>
              <w:left w:val="nil"/>
              <w:bottom w:val="single" w:sz="4" w:space="0" w:color="auto"/>
              <w:right w:val="single" w:sz="4" w:space="0" w:color="auto"/>
            </w:tcBorders>
            <w:vAlign w:val="center"/>
          </w:tcPr>
          <w:p w14:paraId="369AE1E4" w14:textId="77777777" w:rsidR="006E6F6B" w:rsidRPr="001D5B1B" w:rsidRDefault="006E6F6B"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6ED8A9D6" w14:textId="77777777" w:rsidR="006E6F6B" w:rsidRPr="001D5B1B" w:rsidRDefault="006E6F6B"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08F877EC" w14:textId="77777777" w:rsidR="006E6F6B" w:rsidRPr="001D5B1B" w:rsidRDefault="006E6F6B"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332" w:type="pct"/>
            <w:tcBorders>
              <w:top w:val="nil"/>
              <w:left w:val="nil"/>
              <w:bottom w:val="single" w:sz="4" w:space="0" w:color="auto"/>
              <w:right w:val="single" w:sz="4" w:space="0" w:color="auto"/>
            </w:tcBorders>
            <w:vAlign w:val="center"/>
          </w:tcPr>
          <w:p w14:paraId="3F1D51E8" w14:textId="77777777" w:rsidR="006E6F6B" w:rsidRPr="001D5B1B" w:rsidRDefault="006E6F6B"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7" w:type="pct"/>
            <w:tcBorders>
              <w:top w:val="nil"/>
              <w:left w:val="nil"/>
              <w:bottom w:val="single" w:sz="4" w:space="0" w:color="auto"/>
              <w:right w:val="single" w:sz="4" w:space="0" w:color="auto"/>
            </w:tcBorders>
            <w:vAlign w:val="center"/>
          </w:tcPr>
          <w:p w14:paraId="62DBFB75" w14:textId="77777777" w:rsidR="006E6F6B" w:rsidRPr="001D5B1B" w:rsidRDefault="006E6F6B" w:rsidP="00BD0CF9">
            <w:pPr>
              <w:jc w:val="center"/>
              <w:rPr>
                <w:rFonts w:ascii="宋体" w:eastAsia="宋体" w:hAnsi="宋体" w:cs="宋体" w:hint="eastAsia"/>
                <w:color w:val="000000"/>
                <w:sz w:val="18"/>
                <w:szCs w:val="18"/>
              </w:rPr>
            </w:pPr>
          </w:p>
        </w:tc>
      </w:tr>
      <w:tr w:rsidR="006E6F6B" w:rsidRPr="001D5B1B" w14:paraId="66B40EA5" w14:textId="77777777" w:rsidTr="00BD0CF9">
        <w:trPr>
          <w:trHeight w:val="800"/>
        </w:trPr>
        <w:tc>
          <w:tcPr>
            <w:tcW w:w="332" w:type="pct"/>
            <w:vMerge/>
            <w:tcBorders>
              <w:left w:val="single" w:sz="4" w:space="0" w:color="auto"/>
              <w:bottom w:val="single" w:sz="4" w:space="0" w:color="auto"/>
              <w:right w:val="single" w:sz="4" w:space="0" w:color="auto"/>
            </w:tcBorders>
            <w:vAlign w:val="center"/>
          </w:tcPr>
          <w:p w14:paraId="4873B811" w14:textId="77777777" w:rsidR="006E6F6B" w:rsidRPr="001D5B1B" w:rsidRDefault="006E6F6B" w:rsidP="00BD0CF9">
            <w:pPr>
              <w:rPr>
                <w:rFonts w:ascii="宋体" w:eastAsia="宋体" w:hAnsi="宋体" w:cs="宋体" w:hint="eastAsia"/>
                <w:color w:val="000000"/>
                <w:sz w:val="18"/>
                <w:szCs w:val="18"/>
              </w:rPr>
            </w:pPr>
          </w:p>
        </w:tc>
        <w:tc>
          <w:tcPr>
            <w:tcW w:w="336" w:type="pct"/>
            <w:tcBorders>
              <w:top w:val="nil"/>
              <w:left w:val="nil"/>
              <w:bottom w:val="single" w:sz="4" w:space="0" w:color="auto"/>
              <w:right w:val="single" w:sz="4" w:space="0" w:color="auto"/>
            </w:tcBorders>
            <w:vAlign w:val="center"/>
          </w:tcPr>
          <w:p w14:paraId="1A6930D4" w14:textId="77777777" w:rsidR="006E6F6B" w:rsidRPr="001D5B1B" w:rsidRDefault="006E6F6B"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332" w:type="pct"/>
            <w:tcBorders>
              <w:top w:val="nil"/>
              <w:left w:val="nil"/>
              <w:bottom w:val="single" w:sz="4" w:space="0" w:color="auto"/>
              <w:right w:val="single" w:sz="4" w:space="0" w:color="auto"/>
            </w:tcBorders>
            <w:vAlign w:val="center"/>
          </w:tcPr>
          <w:p w14:paraId="508307E3" w14:textId="77777777" w:rsidR="006E6F6B" w:rsidRPr="001D5B1B" w:rsidRDefault="006E6F6B"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475" w:type="pct"/>
            <w:tcBorders>
              <w:top w:val="single" w:sz="4" w:space="0" w:color="auto"/>
              <w:left w:val="nil"/>
              <w:bottom w:val="single" w:sz="4" w:space="0" w:color="auto"/>
              <w:right w:val="single" w:sz="4" w:space="0" w:color="auto"/>
            </w:tcBorders>
            <w:vAlign w:val="center"/>
          </w:tcPr>
          <w:p w14:paraId="4DD26542" w14:textId="77777777" w:rsidR="006E6F6B" w:rsidRPr="001D5B1B" w:rsidRDefault="006E6F6B" w:rsidP="00BD0CF9">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服务对象满意度</w:t>
            </w:r>
            <w:proofErr w:type="spellEnd"/>
            <w:r>
              <w:rPr>
                <w:rFonts w:ascii="宋体" w:eastAsia="宋体" w:hAnsi="宋体" w:cs="宋体" w:hint="eastAsia"/>
                <w:color w:val="000000"/>
                <w:sz w:val="18"/>
                <w:szCs w:val="18"/>
              </w:rPr>
              <w:t>（%）</w:t>
            </w:r>
          </w:p>
        </w:tc>
        <w:tc>
          <w:tcPr>
            <w:tcW w:w="338" w:type="pct"/>
            <w:tcBorders>
              <w:top w:val="nil"/>
              <w:left w:val="nil"/>
              <w:bottom w:val="single" w:sz="4" w:space="0" w:color="auto"/>
              <w:right w:val="single" w:sz="4" w:space="0" w:color="auto"/>
            </w:tcBorders>
            <w:vAlign w:val="center"/>
          </w:tcPr>
          <w:p w14:paraId="1B836DFE" w14:textId="77777777" w:rsidR="006E6F6B" w:rsidRPr="001D5B1B" w:rsidRDefault="006E6F6B"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1C1F7B06" w14:textId="77777777" w:rsidR="006E6F6B" w:rsidRPr="001D5B1B" w:rsidRDefault="006E6F6B"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&gt;=98%</w:t>
            </w:r>
          </w:p>
        </w:tc>
        <w:tc>
          <w:tcPr>
            <w:tcW w:w="337" w:type="pct"/>
            <w:tcBorders>
              <w:top w:val="nil"/>
              <w:left w:val="nil"/>
              <w:bottom w:val="single" w:sz="4" w:space="0" w:color="auto"/>
              <w:right w:val="single" w:sz="4" w:space="0" w:color="auto"/>
            </w:tcBorders>
            <w:vAlign w:val="center"/>
          </w:tcPr>
          <w:p w14:paraId="7EBF4F2C" w14:textId="77777777" w:rsidR="006E6F6B" w:rsidRPr="001D5B1B" w:rsidRDefault="006E6F6B"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=98%</w:t>
            </w:r>
          </w:p>
        </w:tc>
        <w:tc>
          <w:tcPr>
            <w:tcW w:w="332" w:type="pct"/>
            <w:tcBorders>
              <w:top w:val="nil"/>
              <w:left w:val="nil"/>
              <w:bottom w:val="single" w:sz="4" w:space="0" w:color="auto"/>
              <w:right w:val="single" w:sz="4" w:space="0" w:color="auto"/>
            </w:tcBorders>
            <w:vAlign w:val="center"/>
          </w:tcPr>
          <w:p w14:paraId="0C4D3B75" w14:textId="77777777" w:rsidR="006E6F6B" w:rsidRPr="001D5B1B" w:rsidRDefault="006E6F6B"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09EE9D59" w14:textId="77777777" w:rsidR="006E6F6B" w:rsidRPr="001D5B1B" w:rsidRDefault="006E6F6B"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22170865" w14:textId="77777777" w:rsidR="006E6F6B" w:rsidRPr="001D5B1B" w:rsidRDefault="006E6F6B"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68A9D2D8" w14:textId="77777777" w:rsidR="006E6F6B" w:rsidRPr="001D5B1B" w:rsidRDefault="006E6F6B"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560AA599" w14:textId="77777777" w:rsidR="006E6F6B" w:rsidRPr="001D5B1B" w:rsidRDefault="006E6F6B"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332" w:type="pct"/>
            <w:tcBorders>
              <w:top w:val="nil"/>
              <w:left w:val="nil"/>
              <w:bottom w:val="single" w:sz="4" w:space="0" w:color="auto"/>
              <w:right w:val="single" w:sz="4" w:space="0" w:color="auto"/>
            </w:tcBorders>
            <w:vAlign w:val="center"/>
          </w:tcPr>
          <w:p w14:paraId="717FC575" w14:textId="77777777" w:rsidR="006E6F6B" w:rsidRPr="001D5B1B" w:rsidRDefault="006E6F6B"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7" w:type="pct"/>
            <w:tcBorders>
              <w:top w:val="nil"/>
              <w:left w:val="nil"/>
              <w:bottom w:val="single" w:sz="4" w:space="0" w:color="auto"/>
              <w:right w:val="single" w:sz="4" w:space="0" w:color="auto"/>
            </w:tcBorders>
            <w:vAlign w:val="center"/>
          </w:tcPr>
          <w:p w14:paraId="4DC70267" w14:textId="77777777" w:rsidR="006E6F6B" w:rsidRPr="001D5B1B" w:rsidRDefault="006E6F6B" w:rsidP="00BD0CF9">
            <w:pPr>
              <w:jc w:val="center"/>
              <w:rPr>
                <w:rFonts w:ascii="宋体" w:eastAsia="宋体" w:hAnsi="宋体" w:cs="宋体" w:hint="eastAsia"/>
                <w:color w:val="000000"/>
                <w:sz w:val="18"/>
                <w:szCs w:val="18"/>
              </w:rPr>
            </w:pPr>
          </w:p>
        </w:tc>
      </w:tr>
      <w:tr w:rsidR="006E6F6B" w:rsidRPr="001D5B1B" w14:paraId="7049C471" w14:textId="77777777" w:rsidTr="00BD0CF9">
        <w:trPr>
          <w:trHeight w:val="520"/>
        </w:trPr>
        <w:tc>
          <w:tcPr>
            <w:tcW w:w="1474" w:type="pct"/>
            <w:gridSpan w:val="4"/>
            <w:tcBorders>
              <w:top w:val="single" w:sz="4" w:space="0" w:color="auto"/>
              <w:left w:val="single" w:sz="4" w:space="0" w:color="auto"/>
              <w:bottom w:val="single" w:sz="4" w:space="0" w:color="auto"/>
              <w:right w:val="single" w:sz="4" w:space="0" w:color="auto"/>
            </w:tcBorders>
            <w:vAlign w:val="center"/>
            <w:hideMark/>
          </w:tcPr>
          <w:p w14:paraId="24A2B8FE" w14:textId="77777777" w:rsidR="006E6F6B" w:rsidRPr="001D5B1B" w:rsidRDefault="006E6F6B"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总分</w:t>
            </w:r>
            <w:proofErr w:type="spellEnd"/>
          </w:p>
        </w:tc>
        <w:tc>
          <w:tcPr>
            <w:tcW w:w="338" w:type="pct"/>
            <w:tcBorders>
              <w:top w:val="single" w:sz="4" w:space="0" w:color="auto"/>
              <w:left w:val="single" w:sz="4" w:space="0" w:color="auto"/>
              <w:bottom w:val="single" w:sz="4" w:space="0" w:color="auto"/>
              <w:right w:val="single" w:sz="4" w:space="0" w:color="auto"/>
            </w:tcBorders>
            <w:vAlign w:val="center"/>
          </w:tcPr>
          <w:p w14:paraId="119FB514" w14:textId="77777777" w:rsidR="006E6F6B" w:rsidRPr="001D5B1B" w:rsidRDefault="006E6F6B" w:rsidP="00BD0CF9">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8" w:type="pct"/>
            <w:tcBorders>
              <w:top w:val="single" w:sz="4" w:space="0" w:color="auto"/>
              <w:left w:val="single" w:sz="4" w:space="0" w:color="auto"/>
              <w:bottom w:val="single" w:sz="4" w:space="0" w:color="auto"/>
              <w:right w:val="single" w:sz="4" w:space="0" w:color="auto"/>
            </w:tcBorders>
            <w:vAlign w:val="center"/>
          </w:tcPr>
          <w:p w14:paraId="36F27AB6" w14:textId="77777777" w:rsidR="006E6F6B" w:rsidRPr="001D5B1B" w:rsidRDefault="006E6F6B" w:rsidP="00BD0CF9">
            <w:pPr>
              <w:jc w:val="center"/>
              <w:rPr>
                <w:rFonts w:ascii="宋体" w:eastAsia="宋体" w:hAnsi="宋体" w:cs="宋体" w:hint="eastAsia"/>
                <w:color w:val="000000"/>
                <w:sz w:val="18"/>
                <w:szCs w:val="18"/>
              </w:rPr>
            </w:pPr>
          </w:p>
        </w:tc>
        <w:tc>
          <w:tcPr>
            <w:tcW w:w="337" w:type="pct"/>
            <w:tcBorders>
              <w:top w:val="single" w:sz="4" w:space="0" w:color="auto"/>
              <w:left w:val="single" w:sz="4" w:space="0" w:color="auto"/>
              <w:bottom w:val="single" w:sz="4" w:space="0" w:color="auto"/>
              <w:right w:val="single" w:sz="4" w:space="0" w:color="auto"/>
            </w:tcBorders>
            <w:vAlign w:val="center"/>
          </w:tcPr>
          <w:p w14:paraId="0F5A65AC" w14:textId="77777777" w:rsidR="006E6F6B" w:rsidRPr="001D5B1B" w:rsidRDefault="006E6F6B" w:rsidP="00BD0CF9">
            <w:pPr>
              <w:jc w:val="center"/>
              <w:rPr>
                <w:rFonts w:ascii="宋体" w:eastAsia="宋体" w:hAnsi="宋体" w:cs="宋体" w:hint="eastAsia"/>
                <w:color w:val="000000"/>
                <w:sz w:val="18"/>
                <w:szCs w:val="18"/>
              </w:rPr>
            </w:pPr>
          </w:p>
        </w:tc>
        <w:tc>
          <w:tcPr>
            <w:tcW w:w="332" w:type="pct"/>
            <w:tcBorders>
              <w:top w:val="single" w:sz="4" w:space="0" w:color="auto"/>
              <w:left w:val="single" w:sz="4" w:space="0" w:color="auto"/>
              <w:bottom w:val="single" w:sz="4" w:space="0" w:color="auto"/>
              <w:right w:val="single" w:sz="4" w:space="0" w:color="auto"/>
            </w:tcBorders>
            <w:vAlign w:val="center"/>
          </w:tcPr>
          <w:p w14:paraId="19FB2AE3" w14:textId="77777777" w:rsidR="006E6F6B" w:rsidRPr="001D5B1B" w:rsidRDefault="006E6F6B" w:rsidP="00BD0CF9">
            <w:pPr>
              <w:jc w:val="center"/>
              <w:rPr>
                <w:rFonts w:ascii="宋体" w:eastAsia="宋体" w:hAnsi="宋体" w:cs="宋体" w:hint="eastAsia"/>
                <w:color w:val="000000"/>
                <w:sz w:val="18"/>
                <w:szCs w:val="18"/>
              </w:rPr>
            </w:pPr>
          </w:p>
        </w:tc>
        <w:tc>
          <w:tcPr>
            <w:tcW w:w="334" w:type="pct"/>
            <w:tcBorders>
              <w:top w:val="single" w:sz="4" w:space="0" w:color="auto"/>
              <w:left w:val="nil"/>
              <w:bottom w:val="single" w:sz="4" w:space="0" w:color="auto"/>
              <w:right w:val="single" w:sz="4" w:space="0" w:color="auto"/>
            </w:tcBorders>
            <w:vAlign w:val="center"/>
          </w:tcPr>
          <w:p w14:paraId="53A9112B" w14:textId="77777777" w:rsidR="006E6F6B" w:rsidRPr="001D5B1B" w:rsidRDefault="006E6F6B"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90.93分</w:t>
            </w:r>
          </w:p>
        </w:tc>
        <w:tc>
          <w:tcPr>
            <w:tcW w:w="346" w:type="pct"/>
            <w:tcBorders>
              <w:top w:val="single" w:sz="4" w:space="0" w:color="auto"/>
              <w:left w:val="nil"/>
              <w:bottom w:val="single" w:sz="4" w:space="0" w:color="auto"/>
              <w:right w:val="single" w:sz="4" w:space="0" w:color="auto"/>
            </w:tcBorders>
            <w:vAlign w:val="center"/>
          </w:tcPr>
          <w:p w14:paraId="18047C22" w14:textId="77777777" w:rsidR="006E6F6B" w:rsidRPr="001D5B1B" w:rsidRDefault="006E6F6B" w:rsidP="00BD0CF9">
            <w:pPr>
              <w:rPr>
                <w:rFonts w:ascii="宋体" w:eastAsia="宋体" w:hAnsi="宋体" w:cs="宋体" w:hint="eastAsia"/>
                <w:color w:val="000000"/>
                <w:sz w:val="18"/>
                <w:szCs w:val="18"/>
              </w:rPr>
            </w:pPr>
          </w:p>
        </w:tc>
        <w:tc>
          <w:tcPr>
            <w:tcW w:w="333" w:type="pct"/>
            <w:tcBorders>
              <w:top w:val="single" w:sz="4" w:space="0" w:color="auto"/>
              <w:left w:val="nil"/>
              <w:bottom w:val="single" w:sz="4" w:space="0" w:color="auto"/>
              <w:right w:val="single" w:sz="4" w:space="0" w:color="auto"/>
            </w:tcBorders>
            <w:vAlign w:val="center"/>
          </w:tcPr>
          <w:p w14:paraId="7F1AF233" w14:textId="77777777" w:rsidR="006E6F6B" w:rsidRPr="001D5B1B" w:rsidRDefault="006E6F6B" w:rsidP="00BD0CF9">
            <w:pPr>
              <w:rPr>
                <w:rFonts w:ascii="宋体" w:eastAsia="宋体" w:hAnsi="宋体" w:cs="宋体" w:hint="eastAsia"/>
                <w:color w:val="000000"/>
                <w:sz w:val="18"/>
                <w:szCs w:val="18"/>
              </w:rPr>
            </w:pPr>
          </w:p>
        </w:tc>
        <w:tc>
          <w:tcPr>
            <w:tcW w:w="331" w:type="pct"/>
            <w:tcBorders>
              <w:top w:val="single" w:sz="4" w:space="0" w:color="auto"/>
              <w:left w:val="nil"/>
              <w:bottom w:val="single" w:sz="4" w:space="0" w:color="auto"/>
              <w:right w:val="single" w:sz="4" w:space="0" w:color="auto"/>
            </w:tcBorders>
            <w:vAlign w:val="center"/>
          </w:tcPr>
          <w:p w14:paraId="47CA842A" w14:textId="77777777" w:rsidR="006E6F6B" w:rsidRPr="001D5B1B" w:rsidRDefault="006E6F6B" w:rsidP="00BD0CF9">
            <w:pPr>
              <w:rPr>
                <w:rFonts w:ascii="宋体" w:eastAsia="宋体" w:hAnsi="宋体" w:cs="宋体" w:hint="eastAsia"/>
                <w:color w:val="000000"/>
                <w:sz w:val="18"/>
                <w:szCs w:val="18"/>
              </w:rPr>
            </w:pPr>
          </w:p>
        </w:tc>
        <w:tc>
          <w:tcPr>
            <w:tcW w:w="332" w:type="pct"/>
            <w:tcBorders>
              <w:top w:val="single" w:sz="4" w:space="0" w:color="auto"/>
              <w:left w:val="nil"/>
              <w:bottom w:val="single" w:sz="4" w:space="0" w:color="auto"/>
              <w:right w:val="single" w:sz="4" w:space="0" w:color="auto"/>
            </w:tcBorders>
            <w:vAlign w:val="center"/>
          </w:tcPr>
          <w:p w14:paraId="3F3D1FFE" w14:textId="77777777" w:rsidR="006E6F6B" w:rsidRPr="001D5B1B" w:rsidRDefault="006E6F6B" w:rsidP="00BD0CF9">
            <w:pPr>
              <w:rPr>
                <w:rFonts w:ascii="宋体" w:eastAsia="宋体" w:hAnsi="宋体" w:cs="宋体" w:hint="eastAsia"/>
                <w:color w:val="000000"/>
                <w:sz w:val="18"/>
                <w:szCs w:val="18"/>
              </w:rPr>
            </w:pPr>
          </w:p>
        </w:tc>
        <w:tc>
          <w:tcPr>
            <w:tcW w:w="527" w:type="pct"/>
            <w:tcBorders>
              <w:top w:val="single" w:sz="4" w:space="0" w:color="auto"/>
              <w:left w:val="nil"/>
              <w:bottom w:val="single" w:sz="4" w:space="0" w:color="auto"/>
              <w:right w:val="single" w:sz="4" w:space="0" w:color="auto"/>
            </w:tcBorders>
            <w:vAlign w:val="center"/>
          </w:tcPr>
          <w:p w14:paraId="270119DC" w14:textId="77777777" w:rsidR="006E6F6B" w:rsidRPr="001D5B1B" w:rsidRDefault="006E6F6B" w:rsidP="00BD0CF9">
            <w:pPr>
              <w:rPr>
                <w:rFonts w:ascii="宋体" w:eastAsia="宋体" w:hAnsi="宋体" w:cs="宋体" w:hint="eastAsia"/>
                <w:color w:val="000000"/>
                <w:sz w:val="18"/>
                <w:szCs w:val="18"/>
              </w:rPr>
            </w:pPr>
          </w:p>
        </w:tc>
      </w:tr>
      <w:bookmarkEnd w:id="9"/>
    </w:tbl>
    <w:p w14:paraId="590213BE" w14:textId="77777777" w:rsidR="006E6F6B" w:rsidRPr="00EB08A3" w:rsidRDefault="006E6F6B" w:rsidP="006E6F6B">
      <w:pPr>
        <w:jc w:val="center"/>
        <w:rPr>
          <w:rFonts w:ascii="宋体" w:eastAsia="宋体" w:hAnsi="宋体" w:cs="宋体" w:hint="eastAsia"/>
          <w:b/>
          <w:bCs/>
          <w:sz w:val="28"/>
          <w:szCs w:val="28"/>
        </w:rPr>
      </w:pPr>
      <w:r w:rsidRPr="00EB08A3">
        <w:rPr>
          <w:rFonts w:ascii="宋体" w:eastAsia="宋体" w:hAnsi="宋体" w:cs="宋体" w:hint="eastAsia"/>
          <w:b/>
          <w:bCs/>
          <w:sz w:val="18"/>
          <w:szCs w:val="18"/>
        </w:rPr>
        <w:br w:type="page"/>
      </w:r>
      <w:proofErr w:type="spellStart"/>
      <w:r w:rsidRPr="00EB08A3">
        <w:rPr>
          <w:rFonts w:ascii="宋体" w:eastAsia="宋体" w:hAnsi="宋体" w:cs="宋体" w:hint="eastAsia"/>
          <w:b/>
          <w:bCs/>
          <w:sz w:val="28"/>
          <w:szCs w:val="28"/>
        </w:rPr>
        <w:lastRenderedPageBreak/>
        <w:t>项目支出绩效自评表</w:t>
      </w:r>
      <w:proofErr w:type="spellEnd"/>
    </w:p>
    <w:p w14:paraId="3FBC410E" w14:textId="77777777" w:rsidR="006E6F6B" w:rsidRDefault="006E6F6B" w:rsidP="006E6F6B">
      <w:pPr>
        <w:jc w:val="center"/>
        <w:rPr>
          <w:rFonts w:ascii="宋体" w:eastAsia="宋体" w:hAnsi="宋体" w:cs="宋体" w:hint="eastAsia"/>
          <w:b/>
          <w:bCs/>
          <w:sz w:val="18"/>
          <w:szCs w:val="18"/>
        </w:rPr>
      </w:pPr>
      <w:r w:rsidRPr="00EB08A3">
        <w:rPr>
          <w:rFonts w:ascii="宋体" w:eastAsia="宋体" w:hAnsi="宋体" w:cs="宋体" w:hint="eastAsia"/>
          <w:b/>
          <w:bCs/>
          <w:sz w:val="18"/>
          <w:szCs w:val="18"/>
        </w:rPr>
        <w:t>（202</w:t>
      </w:r>
      <w:r>
        <w:rPr>
          <w:rFonts w:ascii="宋体" w:eastAsia="宋体" w:hAnsi="宋体" w:cs="宋体" w:hint="eastAsia"/>
          <w:b/>
          <w:bCs/>
          <w:sz w:val="18"/>
          <w:szCs w:val="18"/>
        </w:rPr>
        <w:t>4</w:t>
      </w:r>
      <w:r w:rsidRPr="00EB08A3">
        <w:rPr>
          <w:rFonts w:ascii="宋体" w:eastAsia="宋体" w:hAnsi="宋体" w:cs="宋体" w:hint="eastAsia"/>
          <w:b/>
          <w:bCs/>
          <w:sz w:val="18"/>
          <w:szCs w:val="18"/>
        </w:rPr>
        <w:t>年度）</w:t>
      </w:r>
    </w:p>
    <w:tbl>
      <w:tblPr>
        <w:tblW w:w="5001" w:type="pct"/>
        <w:tblLook w:val="04A0" w:firstRow="1" w:lastRow="0" w:firstColumn="1" w:lastColumn="0" w:noHBand="0" w:noVBand="1"/>
      </w:tblPr>
      <w:tblGrid>
        <w:gridCol w:w="578"/>
        <w:gridCol w:w="503"/>
        <w:gridCol w:w="537"/>
        <w:gridCol w:w="792"/>
        <w:gridCol w:w="549"/>
        <w:gridCol w:w="756"/>
        <w:gridCol w:w="666"/>
        <w:gridCol w:w="756"/>
        <w:gridCol w:w="666"/>
        <w:gridCol w:w="563"/>
        <w:gridCol w:w="540"/>
        <w:gridCol w:w="536"/>
        <w:gridCol w:w="538"/>
        <w:gridCol w:w="878"/>
      </w:tblGrid>
      <w:tr w:rsidR="006E6F6B" w:rsidRPr="001D5B1B" w14:paraId="6BD41861" w14:textId="77777777" w:rsidTr="00BD0CF9">
        <w:trPr>
          <w:trHeight w:val="614"/>
        </w:trPr>
        <w:tc>
          <w:tcPr>
            <w:tcW w:w="667" w:type="pct"/>
            <w:gridSpan w:val="2"/>
            <w:tcBorders>
              <w:top w:val="single" w:sz="4" w:space="0" w:color="auto"/>
              <w:left w:val="single" w:sz="4" w:space="0" w:color="auto"/>
              <w:bottom w:val="single" w:sz="4" w:space="0" w:color="auto"/>
              <w:right w:val="single" w:sz="4" w:space="0" w:color="auto"/>
            </w:tcBorders>
            <w:vAlign w:val="center"/>
            <w:hideMark/>
          </w:tcPr>
          <w:p w14:paraId="3418988B" w14:textId="77777777" w:rsidR="006E6F6B" w:rsidRPr="001D5B1B" w:rsidRDefault="006E6F6B"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项目名称</w:t>
            </w:r>
            <w:proofErr w:type="spellEnd"/>
          </w:p>
        </w:tc>
        <w:tc>
          <w:tcPr>
            <w:tcW w:w="4333" w:type="pct"/>
            <w:gridSpan w:val="12"/>
            <w:tcBorders>
              <w:top w:val="single" w:sz="4" w:space="0" w:color="auto"/>
              <w:left w:val="nil"/>
              <w:bottom w:val="single" w:sz="4" w:space="0" w:color="auto"/>
              <w:right w:val="single" w:sz="4" w:space="0" w:color="auto"/>
            </w:tcBorders>
            <w:vAlign w:val="center"/>
            <w:hideMark/>
          </w:tcPr>
          <w:p w14:paraId="2EA0D9E6" w14:textId="77777777" w:rsidR="006E6F6B" w:rsidRPr="001D5B1B" w:rsidRDefault="006E6F6B" w:rsidP="00BD0CF9">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2024年中央重大传染病防控经费</w:t>
            </w:r>
          </w:p>
        </w:tc>
      </w:tr>
      <w:tr w:rsidR="006E6F6B" w:rsidRPr="001D5B1B" w14:paraId="5B351D35" w14:textId="77777777" w:rsidTr="00BD0CF9">
        <w:trPr>
          <w:trHeight w:val="380"/>
        </w:trPr>
        <w:tc>
          <w:tcPr>
            <w:tcW w:w="667" w:type="pct"/>
            <w:gridSpan w:val="2"/>
            <w:tcBorders>
              <w:top w:val="single" w:sz="4" w:space="0" w:color="auto"/>
              <w:left w:val="single" w:sz="4" w:space="0" w:color="auto"/>
              <w:bottom w:val="single" w:sz="4" w:space="0" w:color="auto"/>
              <w:right w:val="single" w:sz="4" w:space="0" w:color="auto"/>
            </w:tcBorders>
            <w:vAlign w:val="center"/>
            <w:hideMark/>
          </w:tcPr>
          <w:p w14:paraId="42B83A8C" w14:textId="77777777" w:rsidR="006E6F6B" w:rsidRPr="001D5B1B" w:rsidRDefault="006E6F6B"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主管部门</w:t>
            </w:r>
            <w:proofErr w:type="spellEnd"/>
          </w:p>
        </w:tc>
        <w:tc>
          <w:tcPr>
            <w:tcW w:w="1798" w:type="pct"/>
            <w:gridSpan w:val="5"/>
            <w:tcBorders>
              <w:top w:val="single" w:sz="4" w:space="0" w:color="auto"/>
              <w:left w:val="nil"/>
              <w:bottom w:val="single" w:sz="4" w:space="0" w:color="auto"/>
              <w:right w:val="single" w:sz="4" w:space="0" w:color="auto"/>
            </w:tcBorders>
            <w:vAlign w:val="center"/>
            <w:hideMark/>
          </w:tcPr>
          <w:p w14:paraId="30AAE9B2" w14:textId="77777777" w:rsidR="006E6F6B" w:rsidRPr="001D5B1B" w:rsidRDefault="006E6F6B" w:rsidP="00BD0CF9">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奇台县卫生健康委员会</w:t>
            </w:r>
          </w:p>
        </w:tc>
        <w:tc>
          <w:tcPr>
            <w:tcW w:w="666" w:type="pct"/>
            <w:gridSpan w:val="2"/>
            <w:tcBorders>
              <w:top w:val="single" w:sz="4" w:space="0" w:color="auto"/>
              <w:left w:val="nil"/>
              <w:bottom w:val="single" w:sz="4" w:space="0" w:color="auto"/>
              <w:right w:val="single" w:sz="4" w:space="0" w:color="auto"/>
            </w:tcBorders>
            <w:vAlign w:val="center"/>
            <w:hideMark/>
          </w:tcPr>
          <w:p w14:paraId="27D42D87" w14:textId="77777777" w:rsidR="006E6F6B" w:rsidRPr="001D5B1B" w:rsidRDefault="006E6F6B"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实施单位</w:t>
            </w:r>
            <w:proofErr w:type="spellEnd"/>
          </w:p>
        </w:tc>
        <w:tc>
          <w:tcPr>
            <w:tcW w:w="1868" w:type="pct"/>
            <w:gridSpan w:val="5"/>
            <w:tcBorders>
              <w:top w:val="single" w:sz="4" w:space="0" w:color="auto"/>
              <w:left w:val="nil"/>
              <w:bottom w:val="single" w:sz="4" w:space="0" w:color="auto"/>
              <w:right w:val="single" w:sz="4" w:space="0" w:color="auto"/>
            </w:tcBorders>
            <w:vAlign w:val="center"/>
            <w:hideMark/>
          </w:tcPr>
          <w:p w14:paraId="11E3620C" w14:textId="77777777" w:rsidR="006E6F6B" w:rsidRPr="001D5B1B" w:rsidRDefault="006E6F6B" w:rsidP="00BD0CF9">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奇台县西北湾镇卫生院</w:t>
            </w:r>
          </w:p>
        </w:tc>
      </w:tr>
      <w:tr w:rsidR="006E6F6B" w:rsidRPr="001D5B1B" w14:paraId="482F3880" w14:textId="77777777" w:rsidTr="00BD0CF9">
        <w:trPr>
          <w:trHeight w:val="380"/>
        </w:trPr>
        <w:tc>
          <w:tcPr>
            <w:tcW w:w="332" w:type="pct"/>
            <w:vMerge w:val="restart"/>
            <w:tcBorders>
              <w:top w:val="nil"/>
              <w:left w:val="single" w:sz="4" w:space="0" w:color="auto"/>
              <w:bottom w:val="single" w:sz="4" w:space="0" w:color="auto"/>
              <w:right w:val="single" w:sz="4" w:space="0" w:color="auto"/>
            </w:tcBorders>
            <w:vAlign w:val="center"/>
            <w:hideMark/>
          </w:tcPr>
          <w:p w14:paraId="1FAE5299" w14:textId="77777777" w:rsidR="006E6F6B" w:rsidRPr="001D5B1B" w:rsidRDefault="006E6F6B"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项目资金</w:t>
            </w:r>
            <w:proofErr w:type="spellEnd"/>
            <w:r w:rsidRPr="001D5B1B">
              <w:rPr>
                <w:rFonts w:ascii="宋体" w:eastAsia="宋体" w:hAnsi="宋体" w:cs="宋体" w:hint="eastAsia"/>
                <w:b/>
                <w:bCs/>
                <w:color w:val="000000"/>
                <w:sz w:val="18"/>
                <w:szCs w:val="18"/>
              </w:rPr>
              <w:br/>
              <w:t>（</w:t>
            </w:r>
            <w:proofErr w:type="spellStart"/>
            <w:r w:rsidRPr="001D5B1B">
              <w:rPr>
                <w:rFonts w:ascii="宋体" w:eastAsia="宋体" w:hAnsi="宋体" w:cs="宋体" w:hint="eastAsia"/>
                <w:b/>
                <w:bCs/>
                <w:color w:val="000000"/>
                <w:sz w:val="18"/>
                <w:szCs w:val="18"/>
              </w:rPr>
              <w:t>万元</w:t>
            </w:r>
            <w:proofErr w:type="spellEnd"/>
            <w:r w:rsidRPr="001D5B1B">
              <w:rPr>
                <w:rFonts w:ascii="宋体" w:eastAsia="宋体" w:hAnsi="宋体" w:cs="宋体" w:hint="eastAsia"/>
                <w:b/>
                <w:bCs/>
                <w:color w:val="000000"/>
                <w:sz w:val="18"/>
                <w:szCs w:val="18"/>
              </w:rPr>
              <w:t>）</w:t>
            </w:r>
          </w:p>
        </w:tc>
        <w:tc>
          <w:tcPr>
            <w:tcW w:w="667" w:type="pct"/>
            <w:gridSpan w:val="2"/>
            <w:tcBorders>
              <w:top w:val="single" w:sz="4" w:space="0" w:color="auto"/>
              <w:left w:val="nil"/>
              <w:bottom w:val="single" w:sz="4" w:space="0" w:color="auto"/>
              <w:right w:val="single" w:sz="4" w:space="0" w:color="auto"/>
            </w:tcBorders>
            <w:vAlign w:val="center"/>
            <w:hideMark/>
          </w:tcPr>
          <w:p w14:paraId="7DA370F9" w14:textId="77777777" w:rsidR="006E6F6B" w:rsidRPr="001D5B1B" w:rsidRDefault="006E6F6B" w:rsidP="00BD0CF9">
            <w:pPr>
              <w:jc w:val="center"/>
              <w:rPr>
                <w:rFonts w:ascii="宋体" w:eastAsia="宋体" w:hAnsi="宋体" w:cs="宋体" w:hint="eastAsia"/>
                <w:color w:val="000000"/>
                <w:sz w:val="18"/>
                <w:szCs w:val="18"/>
              </w:rPr>
            </w:pPr>
          </w:p>
        </w:tc>
        <w:tc>
          <w:tcPr>
            <w:tcW w:w="475" w:type="pct"/>
            <w:tcBorders>
              <w:top w:val="single" w:sz="4" w:space="0" w:color="auto"/>
              <w:left w:val="nil"/>
              <w:bottom w:val="single" w:sz="4" w:space="0" w:color="auto"/>
              <w:right w:val="single" w:sz="4" w:space="0" w:color="auto"/>
            </w:tcBorders>
            <w:vAlign w:val="center"/>
            <w:hideMark/>
          </w:tcPr>
          <w:p w14:paraId="023205E9" w14:textId="77777777" w:rsidR="006E6F6B" w:rsidRPr="001D5B1B" w:rsidRDefault="006E6F6B"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年初预算数</w:t>
            </w:r>
            <w:proofErr w:type="spellEnd"/>
          </w:p>
        </w:tc>
        <w:tc>
          <w:tcPr>
            <w:tcW w:w="992" w:type="pct"/>
            <w:gridSpan w:val="3"/>
            <w:tcBorders>
              <w:top w:val="single" w:sz="4" w:space="0" w:color="auto"/>
              <w:left w:val="nil"/>
              <w:bottom w:val="single" w:sz="4" w:space="0" w:color="auto"/>
              <w:right w:val="single" w:sz="4" w:space="0" w:color="auto"/>
            </w:tcBorders>
            <w:vAlign w:val="center"/>
            <w:hideMark/>
          </w:tcPr>
          <w:p w14:paraId="54195C16" w14:textId="77777777" w:rsidR="006E6F6B" w:rsidRPr="001D5B1B" w:rsidRDefault="006E6F6B"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全年预算数</w:t>
            </w:r>
            <w:proofErr w:type="spellEnd"/>
          </w:p>
        </w:tc>
        <w:tc>
          <w:tcPr>
            <w:tcW w:w="666" w:type="pct"/>
            <w:gridSpan w:val="2"/>
            <w:tcBorders>
              <w:top w:val="single" w:sz="4" w:space="0" w:color="auto"/>
              <w:left w:val="nil"/>
              <w:bottom w:val="single" w:sz="4" w:space="0" w:color="auto"/>
              <w:right w:val="single" w:sz="4" w:space="0" w:color="auto"/>
            </w:tcBorders>
            <w:vAlign w:val="center"/>
            <w:hideMark/>
          </w:tcPr>
          <w:p w14:paraId="6BEEAAC8" w14:textId="77777777" w:rsidR="006E6F6B" w:rsidRPr="001D5B1B" w:rsidRDefault="006E6F6B"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全年执行数</w:t>
            </w:r>
            <w:proofErr w:type="spellEnd"/>
          </w:p>
        </w:tc>
        <w:tc>
          <w:tcPr>
            <w:tcW w:w="678" w:type="pct"/>
            <w:gridSpan w:val="2"/>
            <w:tcBorders>
              <w:top w:val="nil"/>
              <w:left w:val="nil"/>
              <w:bottom w:val="single" w:sz="4" w:space="0" w:color="auto"/>
              <w:right w:val="single" w:sz="4" w:space="0" w:color="auto"/>
            </w:tcBorders>
            <w:vAlign w:val="center"/>
            <w:hideMark/>
          </w:tcPr>
          <w:p w14:paraId="3E1AB5FD" w14:textId="77777777" w:rsidR="006E6F6B" w:rsidRPr="001D5B1B" w:rsidRDefault="006E6F6B"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分值</w:t>
            </w:r>
            <w:proofErr w:type="spellEnd"/>
          </w:p>
        </w:tc>
        <w:tc>
          <w:tcPr>
            <w:tcW w:w="662" w:type="pct"/>
            <w:gridSpan w:val="2"/>
            <w:tcBorders>
              <w:top w:val="single" w:sz="4" w:space="0" w:color="auto"/>
              <w:left w:val="nil"/>
              <w:bottom w:val="single" w:sz="4" w:space="0" w:color="auto"/>
              <w:right w:val="single" w:sz="4" w:space="0" w:color="auto"/>
            </w:tcBorders>
            <w:vAlign w:val="center"/>
            <w:hideMark/>
          </w:tcPr>
          <w:p w14:paraId="21C48427" w14:textId="77777777" w:rsidR="006E6F6B" w:rsidRPr="001D5B1B" w:rsidRDefault="006E6F6B"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执行率</w:t>
            </w:r>
            <w:proofErr w:type="spellEnd"/>
          </w:p>
        </w:tc>
        <w:tc>
          <w:tcPr>
            <w:tcW w:w="527" w:type="pct"/>
            <w:tcBorders>
              <w:top w:val="nil"/>
              <w:left w:val="nil"/>
              <w:bottom w:val="single" w:sz="4" w:space="0" w:color="auto"/>
              <w:right w:val="single" w:sz="4" w:space="0" w:color="auto"/>
            </w:tcBorders>
            <w:vAlign w:val="center"/>
            <w:hideMark/>
          </w:tcPr>
          <w:p w14:paraId="0B0E8C76" w14:textId="77777777" w:rsidR="006E6F6B" w:rsidRPr="001D5B1B" w:rsidRDefault="006E6F6B"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得分</w:t>
            </w:r>
            <w:proofErr w:type="spellEnd"/>
          </w:p>
        </w:tc>
      </w:tr>
      <w:tr w:rsidR="006E6F6B" w:rsidRPr="001D5B1B" w14:paraId="1503B891" w14:textId="77777777" w:rsidTr="00BD0CF9">
        <w:trPr>
          <w:trHeight w:val="380"/>
        </w:trPr>
        <w:tc>
          <w:tcPr>
            <w:tcW w:w="332" w:type="pct"/>
            <w:vMerge/>
            <w:tcBorders>
              <w:top w:val="nil"/>
              <w:left w:val="single" w:sz="4" w:space="0" w:color="auto"/>
              <w:bottom w:val="single" w:sz="4" w:space="0" w:color="auto"/>
              <w:right w:val="single" w:sz="4" w:space="0" w:color="auto"/>
            </w:tcBorders>
            <w:vAlign w:val="center"/>
            <w:hideMark/>
          </w:tcPr>
          <w:p w14:paraId="569751BA" w14:textId="77777777" w:rsidR="006E6F6B" w:rsidRPr="001D5B1B" w:rsidRDefault="006E6F6B" w:rsidP="00BD0CF9">
            <w:pPr>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hideMark/>
          </w:tcPr>
          <w:p w14:paraId="06273480" w14:textId="77777777" w:rsidR="006E6F6B" w:rsidRPr="001D5B1B" w:rsidRDefault="006E6F6B"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年度资金总额</w:t>
            </w:r>
            <w:proofErr w:type="spellEnd"/>
          </w:p>
        </w:tc>
        <w:tc>
          <w:tcPr>
            <w:tcW w:w="475" w:type="pct"/>
            <w:tcBorders>
              <w:top w:val="single" w:sz="4" w:space="0" w:color="auto"/>
              <w:left w:val="nil"/>
              <w:bottom w:val="single" w:sz="4" w:space="0" w:color="auto"/>
              <w:right w:val="single" w:sz="4" w:space="0" w:color="auto"/>
            </w:tcBorders>
            <w:vAlign w:val="center"/>
          </w:tcPr>
          <w:p w14:paraId="2915C381" w14:textId="77777777" w:rsidR="006E6F6B" w:rsidRPr="001D5B1B" w:rsidRDefault="006E6F6B"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0.90</w:t>
            </w:r>
          </w:p>
        </w:tc>
        <w:tc>
          <w:tcPr>
            <w:tcW w:w="992" w:type="pct"/>
            <w:gridSpan w:val="3"/>
            <w:tcBorders>
              <w:top w:val="single" w:sz="4" w:space="0" w:color="auto"/>
              <w:left w:val="nil"/>
              <w:bottom w:val="single" w:sz="4" w:space="0" w:color="auto"/>
              <w:right w:val="single" w:sz="4" w:space="0" w:color="auto"/>
            </w:tcBorders>
            <w:vAlign w:val="center"/>
          </w:tcPr>
          <w:p w14:paraId="42F9FDC3" w14:textId="77777777" w:rsidR="006E6F6B" w:rsidRPr="001D5B1B" w:rsidRDefault="006E6F6B"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0.90</w:t>
            </w:r>
          </w:p>
        </w:tc>
        <w:tc>
          <w:tcPr>
            <w:tcW w:w="666" w:type="pct"/>
            <w:gridSpan w:val="2"/>
            <w:tcBorders>
              <w:top w:val="single" w:sz="4" w:space="0" w:color="auto"/>
              <w:left w:val="nil"/>
              <w:bottom w:val="single" w:sz="4" w:space="0" w:color="auto"/>
              <w:right w:val="single" w:sz="4" w:space="0" w:color="auto"/>
            </w:tcBorders>
            <w:vAlign w:val="center"/>
          </w:tcPr>
          <w:p w14:paraId="0B88E9C6" w14:textId="77777777" w:rsidR="006E6F6B" w:rsidRPr="001D5B1B" w:rsidRDefault="006E6F6B"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0.90</w:t>
            </w:r>
          </w:p>
        </w:tc>
        <w:tc>
          <w:tcPr>
            <w:tcW w:w="678" w:type="pct"/>
            <w:gridSpan w:val="2"/>
            <w:tcBorders>
              <w:top w:val="nil"/>
              <w:left w:val="nil"/>
              <w:bottom w:val="single" w:sz="4" w:space="0" w:color="auto"/>
              <w:right w:val="single" w:sz="4" w:space="0" w:color="auto"/>
            </w:tcBorders>
            <w:vAlign w:val="center"/>
          </w:tcPr>
          <w:p w14:paraId="1E7D12CB" w14:textId="77777777" w:rsidR="006E6F6B" w:rsidRPr="001D5B1B" w:rsidRDefault="006E6F6B"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62" w:type="pct"/>
            <w:gridSpan w:val="2"/>
            <w:tcBorders>
              <w:top w:val="single" w:sz="4" w:space="0" w:color="auto"/>
              <w:left w:val="nil"/>
              <w:bottom w:val="single" w:sz="4" w:space="0" w:color="auto"/>
              <w:right w:val="single" w:sz="4" w:space="0" w:color="auto"/>
            </w:tcBorders>
            <w:vAlign w:val="center"/>
          </w:tcPr>
          <w:p w14:paraId="3F46C29F" w14:textId="77777777" w:rsidR="006E6F6B" w:rsidRPr="001D5B1B" w:rsidRDefault="006E6F6B"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7" w:type="pct"/>
            <w:tcBorders>
              <w:top w:val="nil"/>
              <w:left w:val="nil"/>
              <w:bottom w:val="single" w:sz="4" w:space="0" w:color="auto"/>
              <w:right w:val="single" w:sz="4" w:space="0" w:color="auto"/>
            </w:tcBorders>
            <w:vAlign w:val="center"/>
          </w:tcPr>
          <w:p w14:paraId="18A5358A" w14:textId="77777777" w:rsidR="006E6F6B" w:rsidRPr="001D5B1B" w:rsidRDefault="006E6F6B"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6E6F6B" w:rsidRPr="001D5B1B" w14:paraId="2E4335ED" w14:textId="77777777" w:rsidTr="00BD0CF9">
        <w:trPr>
          <w:trHeight w:val="380"/>
        </w:trPr>
        <w:tc>
          <w:tcPr>
            <w:tcW w:w="332" w:type="pct"/>
            <w:vMerge/>
            <w:tcBorders>
              <w:top w:val="nil"/>
              <w:left w:val="single" w:sz="4" w:space="0" w:color="auto"/>
              <w:bottom w:val="single" w:sz="4" w:space="0" w:color="auto"/>
              <w:right w:val="single" w:sz="4" w:space="0" w:color="auto"/>
            </w:tcBorders>
            <w:vAlign w:val="center"/>
            <w:hideMark/>
          </w:tcPr>
          <w:p w14:paraId="4ACC4673" w14:textId="77777777" w:rsidR="006E6F6B" w:rsidRPr="001D5B1B" w:rsidRDefault="006E6F6B" w:rsidP="00BD0CF9">
            <w:pPr>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hideMark/>
          </w:tcPr>
          <w:p w14:paraId="19B79753" w14:textId="77777777" w:rsidR="006E6F6B" w:rsidRPr="001D5B1B" w:rsidRDefault="006E6F6B"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其中：当年财政拨款</w:t>
            </w:r>
            <w:proofErr w:type="spellEnd"/>
          </w:p>
        </w:tc>
        <w:tc>
          <w:tcPr>
            <w:tcW w:w="475" w:type="pct"/>
            <w:tcBorders>
              <w:top w:val="single" w:sz="4" w:space="0" w:color="auto"/>
              <w:left w:val="nil"/>
              <w:bottom w:val="single" w:sz="4" w:space="0" w:color="auto"/>
              <w:right w:val="single" w:sz="4" w:space="0" w:color="auto"/>
            </w:tcBorders>
            <w:vAlign w:val="center"/>
          </w:tcPr>
          <w:p w14:paraId="3335140F" w14:textId="77777777" w:rsidR="006E6F6B" w:rsidRPr="001D5B1B" w:rsidRDefault="006E6F6B"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0.90</w:t>
            </w:r>
          </w:p>
        </w:tc>
        <w:tc>
          <w:tcPr>
            <w:tcW w:w="992" w:type="pct"/>
            <w:gridSpan w:val="3"/>
            <w:tcBorders>
              <w:top w:val="single" w:sz="4" w:space="0" w:color="auto"/>
              <w:left w:val="nil"/>
              <w:bottom w:val="single" w:sz="4" w:space="0" w:color="auto"/>
              <w:right w:val="single" w:sz="4" w:space="0" w:color="auto"/>
            </w:tcBorders>
            <w:vAlign w:val="center"/>
          </w:tcPr>
          <w:p w14:paraId="164F532D" w14:textId="77777777" w:rsidR="006E6F6B" w:rsidRPr="001D5B1B" w:rsidRDefault="006E6F6B"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0.90</w:t>
            </w:r>
          </w:p>
        </w:tc>
        <w:tc>
          <w:tcPr>
            <w:tcW w:w="666" w:type="pct"/>
            <w:gridSpan w:val="2"/>
            <w:tcBorders>
              <w:top w:val="single" w:sz="4" w:space="0" w:color="auto"/>
              <w:left w:val="nil"/>
              <w:bottom w:val="single" w:sz="4" w:space="0" w:color="auto"/>
              <w:right w:val="single" w:sz="4" w:space="0" w:color="auto"/>
            </w:tcBorders>
            <w:vAlign w:val="center"/>
          </w:tcPr>
          <w:p w14:paraId="7C36A303" w14:textId="77777777" w:rsidR="006E6F6B" w:rsidRPr="001D5B1B" w:rsidRDefault="006E6F6B"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0.90</w:t>
            </w:r>
          </w:p>
        </w:tc>
        <w:tc>
          <w:tcPr>
            <w:tcW w:w="678" w:type="pct"/>
            <w:gridSpan w:val="2"/>
            <w:tcBorders>
              <w:top w:val="nil"/>
              <w:left w:val="nil"/>
              <w:bottom w:val="single" w:sz="4" w:space="0" w:color="auto"/>
              <w:right w:val="single" w:sz="4" w:space="0" w:color="auto"/>
            </w:tcBorders>
            <w:vAlign w:val="center"/>
            <w:hideMark/>
          </w:tcPr>
          <w:p w14:paraId="571896BC" w14:textId="77777777" w:rsidR="006E6F6B" w:rsidRPr="001D5B1B" w:rsidRDefault="006E6F6B" w:rsidP="00BD0CF9">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62" w:type="pct"/>
            <w:gridSpan w:val="2"/>
            <w:tcBorders>
              <w:top w:val="single" w:sz="4" w:space="0" w:color="auto"/>
              <w:left w:val="nil"/>
              <w:bottom w:val="single" w:sz="4" w:space="0" w:color="auto"/>
              <w:right w:val="single" w:sz="4" w:space="0" w:color="auto"/>
            </w:tcBorders>
            <w:vAlign w:val="center"/>
            <w:hideMark/>
          </w:tcPr>
          <w:p w14:paraId="655B92D2" w14:textId="77777777" w:rsidR="006E6F6B" w:rsidRPr="001D5B1B" w:rsidRDefault="006E6F6B" w:rsidP="00BD0CF9">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7" w:type="pct"/>
            <w:tcBorders>
              <w:top w:val="nil"/>
              <w:left w:val="nil"/>
              <w:bottom w:val="single" w:sz="4" w:space="0" w:color="auto"/>
              <w:right w:val="single" w:sz="4" w:space="0" w:color="auto"/>
            </w:tcBorders>
            <w:vAlign w:val="center"/>
            <w:hideMark/>
          </w:tcPr>
          <w:p w14:paraId="051C6B0B" w14:textId="77777777" w:rsidR="006E6F6B" w:rsidRPr="001D5B1B" w:rsidRDefault="006E6F6B" w:rsidP="00BD0CF9">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6E6F6B" w:rsidRPr="001D5B1B" w14:paraId="243A9799" w14:textId="77777777" w:rsidTr="00BD0CF9">
        <w:trPr>
          <w:trHeight w:val="380"/>
        </w:trPr>
        <w:tc>
          <w:tcPr>
            <w:tcW w:w="332" w:type="pct"/>
            <w:vMerge/>
            <w:tcBorders>
              <w:top w:val="nil"/>
              <w:left w:val="single" w:sz="4" w:space="0" w:color="auto"/>
              <w:bottom w:val="single" w:sz="4" w:space="0" w:color="auto"/>
              <w:right w:val="single" w:sz="4" w:space="0" w:color="auto"/>
            </w:tcBorders>
            <w:vAlign w:val="center"/>
            <w:hideMark/>
          </w:tcPr>
          <w:p w14:paraId="63789006" w14:textId="77777777" w:rsidR="006E6F6B" w:rsidRPr="001D5B1B" w:rsidRDefault="006E6F6B" w:rsidP="00BD0CF9">
            <w:pPr>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hideMark/>
          </w:tcPr>
          <w:p w14:paraId="233A2899" w14:textId="77777777" w:rsidR="006E6F6B" w:rsidRPr="001D5B1B" w:rsidRDefault="006E6F6B" w:rsidP="00BD0CF9">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 xml:space="preserve">  </w:t>
            </w:r>
            <w:proofErr w:type="spellStart"/>
            <w:r w:rsidRPr="001D5B1B">
              <w:rPr>
                <w:rFonts w:ascii="宋体" w:eastAsia="宋体" w:hAnsi="宋体" w:cs="宋体" w:hint="eastAsia"/>
                <w:b/>
                <w:bCs/>
                <w:color w:val="000000"/>
                <w:sz w:val="18"/>
                <w:szCs w:val="18"/>
              </w:rPr>
              <w:t>其他资金</w:t>
            </w:r>
            <w:proofErr w:type="spellEnd"/>
          </w:p>
        </w:tc>
        <w:tc>
          <w:tcPr>
            <w:tcW w:w="475" w:type="pct"/>
            <w:tcBorders>
              <w:top w:val="single" w:sz="4" w:space="0" w:color="auto"/>
              <w:left w:val="nil"/>
              <w:bottom w:val="single" w:sz="4" w:space="0" w:color="auto"/>
              <w:right w:val="single" w:sz="4" w:space="0" w:color="auto"/>
            </w:tcBorders>
            <w:vAlign w:val="center"/>
          </w:tcPr>
          <w:p w14:paraId="09343713" w14:textId="77777777" w:rsidR="006E6F6B" w:rsidRPr="001D5B1B" w:rsidRDefault="006E6F6B"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92" w:type="pct"/>
            <w:gridSpan w:val="3"/>
            <w:tcBorders>
              <w:top w:val="single" w:sz="4" w:space="0" w:color="auto"/>
              <w:left w:val="nil"/>
              <w:bottom w:val="single" w:sz="4" w:space="0" w:color="auto"/>
              <w:right w:val="single" w:sz="4" w:space="0" w:color="auto"/>
            </w:tcBorders>
            <w:vAlign w:val="center"/>
          </w:tcPr>
          <w:p w14:paraId="33317DF0" w14:textId="77777777" w:rsidR="006E6F6B" w:rsidRPr="001D5B1B" w:rsidRDefault="006E6F6B"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66" w:type="pct"/>
            <w:gridSpan w:val="2"/>
            <w:tcBorders>
              <w:top w:val="single" w:sz="4" w:space="0" w:color="auto"/>
              <w:left w:val="nil"/>
              <w:bottom w:val="single" w:sz="4" w:space="0" w:color="auto"/>
              <w:right w:val="single" w:sz="4" w:space="0" w:color="auto"/>
            </w:tcBorders>
            <w:vAlign w:val="center"/>
          </w:tcPr>
          <w:p w14:paraId="0CB93635" w14:textId="77777777" w:rsidR="006E6F6B" w:rsidRPr="001D5B1B" w:rsidRDefault="006E6F6B"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8" w:type="pct"/>
            <w:gridSpan w:val="2"/>
            <w:tcBorders>
              <w:top w:val="nil"/>
              <w:left w:val="nil"/>
              <w:bottom w:val="single" w:sz="4" w:space="0" w:color="auto"/>
              <w:right w:val="single" w:sz="4" w:space="0" w:color="auto"/>
            </w:tcBorders>
            <w:vAlign w:val="center"/>
            <w:hideMark/>
          </w:tcPr>
          <w:p w14:paraId="386156D0" w14:textId="77777777" w:rsidR="006E6F6B" w:rsidRPr="001D5B1B" w:rsidRDefault="006E6F6B" w:rsidP="00BD0CF9">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62" w:type="pct"/>
            <w:gridSpan w:val="2"/>
            <w:tcBorders>
              <w:top w:val="single" w:sz="4" w:space="0" w:color="auto"/>
              <w:left w:val="nil"/>
              <w:bottom w:val="single" w:sz="4" w:space="0" w:color="auto"/>
              <w:right w:val="single" w:sz="4" w:space="0" w:color="auto"/>
            </w:tcBorders>
            <w:vAlign w:val="center"/>
            <w:hideMark/>
          </w:tcPr>
          <w:p w14:paraId="094C2EF3" w14:textId="77777777" w:rsidR="006E6F6B" w:rsidRPr="001D5B1B" w:rsidRDefault="006E6F6B" w:rsidP="00BD0CF9">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7" w:type="pct"/>
            <w:tcBorders>
              <w:top w:val="nil"/>
              <w:left w:val="nil"/>
              <w:bottom w:val="single" w:sz="4" w:space="0" w:color="auto"/>
              <w:right w:val="single" w:sz="4" w:space="0" w:color="auto"/>
            </w:tcBorders>
            <w:vAlign w:val="center"/>
            <w:hideMark/>
          </w:tcPr>
          <w:p w14:paraId="4AB1DB65" w14:textId="77777777" w:rsidR="006E6F6B" w:rsidRPr="001D5B1B" w:rsidRDefault="006E6F6B" w:rsidP="00BD0CF9">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6E6F6B" w:rsidRPr="001D5B1B" w14:paraId="627122E0" w14:textId="77777777" w:rsidTr="00BD0CF9">
        <w:trPr>
          <w:trHeight w:val="360"/>
        </w:trPr>
        <w:tc>
          <w:tcPr>
            <w:tcW w:w="332" w:type="pct"/>
            <w:vMerge w:val="restart"/>
            <w:tcBorders>
              <w:top w:val="nil"/>
              <w:left w:val="single" w:sz="4" w:space="0" w:color="auto"/>
              <w:bottom w:val="single" w:sz="4" w:space="0" w:color="auto"/>
              <w:right w:val="single" w:sz="4" w:space="0" w:color="auto"/>
            </w:tcBorders>
            <w:vAlign w:val="center"/>
            <w:hideMark/>
          </w:tcPr>
          <w:p w14:paraId="76D67D41" w14:textId="77777777" w:rsidR="006E6F6B" w:rsidRPr="001D5B1B" w:rsidRDefault="006E6F6B" w:rsidP="00BD0CF9">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年度总体目标</w:t>
            </w:r>
            <w:proofErr w:type="spellEnd"/>
          </w:p>
        </w:tc>
        <w:tc>
          <w:tcPr>
            <w:tcW w:w="2134" w:type="pct"/>
            <w:gridSpan w:val="6"/>
            <w:tcBorders>
              <w:top w:val="single" w:sz="4" w:space="0" w:color="auto"/>
              <w:left w:val="nil"/>
              <w:bottom w:val="single" w:sz="4" w:space="0" w:color="auto"/>
              <w:right w:val="single" w:sz="4" w:space="0" w:color="auto"/>
            </w:tcBorders>
            <w:vAlign w:val="center"/>
            <w:hideMark/>
          </w:tcPr>
          <w:p w14:paraId="1D901B0E" w14:textId="77777777" w:rsidR="006E6F6B" w:rsidRPr="001D5B1B" w:rsidRDefault="006E6F6B"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预期目标</w:t>
            </w:r>
            <w:proofErr w:type="spellEnd"/>
          </w:p>
        </w:tc>
        <w:tc>
          <w:tcPr>
            <w:tcW w:w="2534" w:type="pct"/>
            <w:gridSpan w:val="7"/>
            <w:tcBorders>
              <w:top w:val="single" w:sz="4" w:space="0" w:color="auto"/>
              <w:left w:val="nil"/>
              <w:bottom w:val="single" w:sz="4" w:space="0" w:color="auto"/>
              <w:right w:val="single" w:sz="4" w:space="0" w:color="auto"/>
            </w:tcBorders>
            <w:vAlign w:val="center"/>
            <w:hideMark/>
          </w:tcPr>
          <w:p w14:paraId="3C6AA60D" w14:textId="77777777" w:rsidR="006E6F6B" w:rsidRPr="001D5B1B" w:rsidRDefault="006E6F6B"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实际完成情况</w:t>
            </w:r>
            <w:proofErr w:type="spellEnd"/>
          </w:p>
        </w:tc>
      </w:tr>
      <w:tr w:rsidR="006E6F6B" w:rsidRPr="001D5B1B" w14:paraId="7A185037" w14:textId="77777777" w:rsidTr="00BD0CF9">
        <w:trPr>
          <w:trHeight w:val="820"/>
        </w:trPr>
        <w:tc>
          <w:tcPr>
            <w:tcW w:w="332" w:type="pct"/>
            <w:vMerge/>
            <w:tcBorders>
              <w:top w:val="nil"/>
              <w:left w:val="single" w:sz="4" w:space="0" w:color="auto"/>
              <w:bottom w:val="single" w:sz="4" w:space="0" w:color="auto"/>
              <w:right w:val="single" w:sz="4" w:space="0" w:color="auto"/>
            </w:tcBorders>
            <w:vAlign w:val="center"/>
            <w:hideMark/>
          </w:tcPr>
          <w:p w14:paraId="2953E9A2" w14:textId="77777777" w:rsidR="006E6F6B" w:rsidRPr="001D5B1B" w:rsidRDefault="006E6F6B" w:rsidP="00BD0CF9">
            <w:pPr>
              <w:rPr>
                <w:rFonts w:ascii="宋体" w:eastAsia="宋体" w:hAnsi="宋体" w:cs="宋体" w:hint="eastAsia"/>
                <w:color w:val="000000"/>
                <w:sz w:val="18"/>
                <w:szCs w:val="18"/>
              </w:rPr>
            </w:pPr>
          </w:p>
        </w:tc>
        <w:tc>
          <w:tcPr>
            <w:tcW w:w="2134" w:type="pct"/>
            <w:gridSpan w:val="6"/>
            <w:tcBorders>
              <w:top w:val="single" w:sz="4" w:space="0" w:color="auto"/>
              <w:left w:val="nil"/>
              <w:bottom w:val="single" w:sz="4" w:space="0" w:color="auto"/>
              <w:right w:val="single" w:sz="4" w:space="0" w:color="auto"/>
            </w:tcBorders>
            <w:vAlign w:val="center"/>
          </w:tcPr>
          <w:p w14:paraId="1336A1CE" w14:textId="77777777" w:rsidR="006E6F6B" w:rsidRPr="001D5B1B" w:rsidRDefault="006E6F6B" w:rsidP="00BD0CF9">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根据昌</w:t>
            </w:r>
            <w:proofErr w:type="gramStart"/>
            <w:r>
              <w:rPr>
                <w:rFonts w:ascii="宋体" w:eastAsia="宋体" w:hAnsi="宋体" w:cs="宋体" w:hint="eastAsia"/>
                <w:color w:val="000000"/>
                <w:sz w:val="18"/>
                <w:szCs w:val="18"/>
                <w:lang w:eastAsia="zh-CN"/>
              </w:rPr>
              <w:t>州财社</w:t>
            </w:r>
            <w:proofErr w:type="gramEnd"/>
            <w:r>
              <w:rPr>
                <w:rFonts w:ascii="宋体" w:eastAsia="宋体" w:hAnsi="宋体" w:cs="宋体" w:hint="eastAsia"/>
                <w:color w:val="000000"/>
                <w:sz w:val="18"/>
                <w:szCs w:val="18"/>
                <w:lang w:eastAsia="zh-CN"/>
              </w:rPr>
              <w:t>[2023]78号---2024年中央重大传染病防控经费本项目的文件要求，投入0.9万元用于购买重大疾病相关物资，主要内容为购买检测试剂、患者住院餐费等项目，有效提升重大传染病防控能力，降低社会影响，保障公众健康，提高医疗卫生服务质量。</w:t>
            </w:r>
          </w:p>
        </w:tc>
        <w:tc>
          <w:tcPr>
            <w:tcW w:w="2534" w:type="pct"/>
            <w:gridSpan w:val="7"/>
            <w:tcBorders>
              <w:top w:val="single" w:sz="4" w:space="0" w:color="auto"/>
              <w:left w:val="nil"/>
              <w:bottom w:val="single" w:sz="4" w:space="0" w:color="auto"/>
              <w:right w:val="single" w:sz="4" w:space="0" w:color="auto"/>
            </w:tcBorders>
            <w:vAlign w:val="center"/>
          </w:tcPr>
          <w:p w14:paraId="31EA06EC" w14:textId="77777777" w:rsidR="006E6F6B" w:rsidRPr="001D5B1B" w:rsidRDefault="006E6F6B" w:rsidP="00BD0CF9">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我单位于2024年投入0.9万元的重大公卫资金，用于购买重大疾病相关资料，同时为结核病患者提营养早餐，有效的提升重大传染病防控能力，降低社会影响，保障公众健康，提高医疗卫生服务质量。</w:t>
            </w:r>
          </w:p>
        </w:tc>
      </w:tr>
      <w:tr w:rsidR="006E6F6B" w:rsidRPr="001D5B1B" w14:paraId="4CA09AB9" w14:textId="77777777" w:rsidTr="00BD0CF9">
        <w:trPr>
          <w:trHeight w:val="820"/>
        </w:trPr>
        <w:tc>
          <w:tcPr>
            <w:tcW w:w="332" w:type="pct"/>
            <w:tcBorders>
              <w:top w:val="nil"/>
              <w:left w:val="single" w:sz="4" w:space="0" w:color="auto"/>
              <w:bottom w:val="single" w:sz="4" w:space="0" w:color="auto"/>
              <w:right w:val="single" w:sz="4" w:space="0" w:color="auto"/>
            </w:tcBorders>
            <w:vAlign w:val="center"/>
            <w:hideMark/>
          </w:tcPr>
          <w:p w14:paraId="11CA4EEF" w14:textId="77777777" w:rsidR="006E6F6B" w:rsidRPr="001D5B1B" w:rsidRDefault="006E6F6B" w:rsidP="00BD0CF9">
            <w:pPr>
              <w:rPr>
                <w:rFonts w:ascii="宋体" w:eastAsia="宋体" w:hAnsi="宋体" w:cs="宋体" w:hint="eastAsia"/>
                <w:color w:val="000000"/>
                <w:sz w:val="18"/>
                <w:szCs w:val="18"/>
                <w:lang w:eastAsia="zh-CN"/>
              </w:rPr>
            </w:pPr>
          </w:p>
        </w:tc>
        <w:tc>
          <w:tcPr>
            <w:tcW w:w="336" w:type="pct"/>
            <w:tcBorders>
              <w:top w:val="nil"/>
              <w:left w:val="nil"/>
              <w:bottom w:val="single" w:sz="4" w:space="0" w:color="auto"/>
              <w:right w:val="single" w:sz="4" w:space="0" w:color="auto"/>
            </w:tcBorders>
            <w:vAlign w:val="center"/>
            <w:hideMark/>
          </w:tcPr>
          <w:p w14:paraId="1942F188" w14:textId="77777777" w:rsidR="006E6F6B" w:rsidRPr="001D5B1B" w:rsidRDefault="006E6F6B"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一级指标</w:t>
            </w:r>
            <w:proofErr w:type="spellEnd"/>
          </w:p>
        </w:tc>
        <w:tc>
          <w:tcPr>
            <w:tcW w:w="332" w:type="pct"/>
            <w:tcBorders>
              <w:top w:val="nil"/>
              <w:left w:val="nil"/>
              <w:bottom w:val="single" w:sz="4" w:space="0" w:color="auto"/>
              <w:right w:val="single" w:sz="4" w:space="0" w:color="auto"/>
            </w:tcBorders>
            <w:vAlign w:val="center"/>
            <w:hideMark/>
          </w:tcPr>
          <w:p w14:paraId="3838A58E" w14:textId="77777777" w:rsidR="006E6F6B" w:rsidRPr="001D5B1B" w:rsidRDefault="006E6F6B"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二级指标</w:t>
            </w:r>
            <w:proofErr w:type="spellEnd"/>
          </w:p>
        </w:tc>
        <w:tc>
          <w:tcPr>
            <w:tcW w:w="475" w:type="pct"/>
            <w:tcBorders>
              <w:top w:val="single" w:sz="4" w:space="0" w:color="auto"/>
              <w:left w:val="nil"/>
              <w:bottom w:val="single" w:sz="4" w:space="0" w:color="auto"/>
              <w:right w:val="single" w:sz="4" w:space="0" w:color="auto"/>
            </w:tcBorders>
            <w:vAlign w:val="center"/>
            <w:hideMark/>
          </w:tcPr>
          <w:p w14:paraId="7034066F" w14:textId="77777777" w:rsidR="006E6F6B" w:rsidRPr="001D5B1B" w:rsidRDefault="006E6F6B"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三级指标</w:t>
            </w:r>
            <w:proofErr w:type="spellEnd"/>
          </w:p>
        </w:tc>
        <w:tc>
          <w:tcPr>
            <w:tcW w:w="338" w:type="pct"/>
            <w:tcBorders>
              <w:top w:val="nil"/>
              <w:left w:val="nil"/>
              <w:bottom w:val="single" w:sz="4" w:space="0" w:color="auto"/>
              <w:right w:val="single" w:sz="4" w:space="0" w:color="auto"/>
            </w:tcBorders>
            <w:vAlign w:val="center"/>
            <w:hideMark/>
          </w:tcPr>
          <w:p w14:paraId="16E7C5F7" w14:textId="77777777" w:rsidR="006E6F6B" w:rsidRPr="001D5B1B" w:rsidRDefault="006E6F6B" w:rsidP="00BD0CF9">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318" w:type="pct"/>
            <w:tcBorders>
              <w:top w:val="nil"/>
              <w:left w:val="nil"/>
              <w:bottom w:val="single" w:sz="4" w:space="0" w:color="auto"/>
              <w:right w:val="single" w:sz="4" w:space="0" w:color="auto"/>
            </w:tcBorders>
            <w:vAlign w:val="center"/>
            <w:hideMark/>
          </w:tcPr>
          <w:p w14:paraId="54A24F19" w14:textId="77777777" w:rsidR="006E6F6B" w:rsidRPr="001D5B1B" w:rsidRDefault="006E6F6B" w:rsidP="00BD0CF9">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337" w:type="pct"/>
            <w:tcBorders>
              <w:top w:val="nil"/>
              <w:left w:val="nil"/>
              <w:bottom w:val="single" w:sz="4" w:space="0" w:color="auto"/>
              <w:right w:val="single" w:sz="4" w:space="0" w:color="auto"/>
            </w:tcBorders>
            <w:vAlign w:val="center"/>
            <w:hideMark/>
          </w:tcPr>
          <w:p w14:paraId="71C15F06" w14:textId="77777777" w:rsidR="006E6F6B" w:rsidRPr="001D5B1B" w:rsidRDefault="006E6F6B" w:rsidP="00BD0CF9">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332" w:type="pct"/>
            <w:tcBorders>
              <w:top w:val="nil"/>
              <w:left w:val="nil"/>
              <w:bottom w:val="single" w:sz="4" w:space="0" w:color="auto"/>
              <w:right w:val="single" w:sz="4" w:space="0" w:color="auto"/>
            </w:tcBorders>
            <w:vAlign w:val="center"/>
            <w:hideMark/>
          </w:tcPr>
          <w:p w14:paraId="22676D6E" w14:textId="77777777" w:rsidR="006E6F6B" w:rsidRPr="001D5B1B" w:rsidRDefault="006E6F6B" w:rsidP="00BD0CF9">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334" w:type="pct"/>
            <w:tcBorders>
              <w:top w:val="nil"/>
              <w:left w:val="nil"/>
              <w:bottom w:val="single" w:sz="4" w:space="0" w:color="auto"/>
              <w:right w:val="single" w:sz="4" w:space="0" w:color="auto"/>
            </w:tcBorders>
            <w:vAlign w:val="center"/>
            <w:hideMark/>
          </w:tcPr>
          <w:p w14:paraId="74DDDF5D" w14:textId="77777777" w:rsidR="006E6F6B" w:rsidRPr="001D5B1B" w:rsidRDefault="006E6F6B" w:rsidP="00BD0CF9">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346" w:type="pct"/>
            <w:tcBorders>
              <w:top w:val="nil"/>
              <w:left w:val="nil"/>
              <w:bottom w:val="single" w:sz="4" w:space="0" w:color="auto"/>
              <w:right w:val="single" w:sz="4" w:space="0" w:color="auto"/>
            </w:tcBorders>
            <w:vAlign w:val="center"/>
            <w:hideMark/>
          </w:tcPr>
          <w:p w14:paraId="7ECEDAC8" w14:textId="77777777" w:rsidR="006E6F6B" w:rsidRPr="001D5B1B" w:rsidRDefault="006E6F6B" w:rsidP="00BD0CF9">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指标值设定依据</w:t>
            </w:r>
            <w:proofErr w:type="spellEnd"/>
          </w:p>
        </w:tc>
        <w:tc>
          <w:tcPr>
            <w:tcW w:w="333" w:type="pct"/>
            <w:tcBorders>
              <w:top w:val="nil"/>
              <w:left w:val="nil"/>
              <w:bottom w:val="single" w:sz="4" w:space="0" w:color="auto"/>
              <w:right w:val="single" w:sz="4" w:space="0" w:color="auto"/>
            </w:tcBorders>
            <w:vAlign w:val="center"/>
            <w:hideMark/>
          </w:tcPr>
          <w:p w14:paraId="60AC2F5A" w14:textId="77777777" w:rsidR="006E6F6B" w:rsidRPr="001D5B1B" w:rsidRDefault="006E6F6B" w:rsidP="00BD0CF9">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上年完成情况</w:t>
            </w:r>
            <w:proofErr w:type="spellEnd"/>
          </w:p>
        </w:tc>
        <w:tc>
          <w:tcPr>
            <w:tcW w:w="331" w:type="pct"/>
            <w:tcBorders>
              <w:top w:val="nil"/>
              <w:left w:val="nil"/>
              <w:bottom w:val="single" w:sz="4" w:space="0" w:color="auto"/>
              <w:right w:val="single" w:sz="4" w:space="0" w:color="auto"/>
            </w:tcBorders>
            <w:vAlign w:val="center"/>
            <w:hideMark/>
          </w:tcPr>
          <w:p w14:paraId="48A183E9" w14:textId="77777777" w:rsidR="006E6F6B" w:rsidRPr="001D5B1B" w:rsidRDefault="006E6F6B" w:rsidP="00BD0CF9">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赋分规则</w:t>
            </w:r>
            <w:proofErr w:type="spellEnd"/>
          </w:p>
        </w:tc>
        <w:tc>
          <w:tcPr>
            <w:tcW w:w="332" w:type="pct"/>
            <w:tcBorders>
              <w:top w:val="nil"/>
              <w:left w:val="nil"/>
              <w:bottom w:val="single" w:sz="4" w:space="0" w:color="auto"/>
              <w:right w:val="single" w:sz="4" w:space="0" w:color="auto"/>
            </w:tcBorders>
            <w:vAlign w:val="center"/>
            <w:hideMark/>
          </w:tcPr>
          <w:p w14:paraId="774E50EA" w14:textId="77777777" w:rsidR="006E6F6B" w:rsidRPr="001D5B1B" w:rsidRDefault="006E6F6B" w:rsidP="00BD0CF9">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佐证资料</w:t>
            </w:r>
            <w:proofErr w:type="spellEnd"/>
          </w:p>
        </w:tc>
        <w:tc>
          <w:tcPr>
            <w:tcW w:w="527" w:type="pct"/>
            <w:tcBorders>
              <w:top w:val="nil"/>
              <w:left w:val="nil"/>
              <w:bottom w:val="single" w:sz="4" w:space="0" w:color="auto"/>
              <w:right w:val="single" w:sz="4" w:space="0" w:color="auto"/>
            </w:tcBorders>
            <w:vAlign w:val="center"/>
            <w:hideMark/>
          </w:tcPr>
          <w:p w14:paraId="128327F5" w14:textId="77777777" w:rsidR="006E6F6B" w:rsidRPr="001D5B1B" w:rsidRDefault="006E6F6B" w:rsidP="00BD0CF9">
            <w:pPr>
              <w:jc w:val="center"/>
              <w:rPr>
                <w:rFonts w:ascii="宋体" w:eastAsia="宋体" w:hAnsi="宋体" w:cs="宋体" w:hint="eastAsia"/>
                <w:b/>
                <w:bCs/>
                <w:color w:val="000000"/>
                <w:sz w:val="18"/>
                <w:szCs w:val="18"/>
                <w:lang w:eastAsia="zh-CN"/>
              </w:rPr>
            </w:pPr>
            <w:r w:rsidRPr="0039218E">
              <w:rPr>
                <w:rFonts w:ascii="宋体" w:eastAsia="宋体" w:hAnsi="宋体" w:cs="宋体" w:hint="eastAsia"/>
                <w:b/>
                <w:bCs/>
                <w:color w:val="000000"/>
                <w:sz w:val="18"/>
                <w:szCs w:val="18"/>
                <w:lang w:eastAsia="zh-CN"/>
              </w:rPr>
              <w:t>偏差原因分析及改进措施</w:t>
            </w:r>
          </w:p>
        </w:tc>
      </w:tr>
      <w:tr w:rsidR="006E6F6B" w:rsidRPr="001D5B1B" w14:paraId="2AF7F0F9" w14:textId="77777777" w:rsidTr="00BD0CF9">
        <w:trPr>
          <w:trHeight w:val="800"/>
        </w:trPr>
        <w:tc>
          <w:tcPr>
            <w:tcW w:w="332" w:type="pct"/>
            <w:vMerge w:val="restart"/>
            <w:tcBorders>
              <w:top w:val="nil"/>
              <w:left w:val="single" w:sz="4" w:space="0" w:color="auto"/>
              <w:right w:val="single" w:sz="4" w:space="0" w:color="auto"/>
            </w:tcBorders>
            <w:vAlign w:val="center"/>
            <w:hideMark/>
          </w:tcPr>
          <w:p w14:paraId="485C984D" w14:textId="77777777" w:rsidR="006E6F6B" w:rsidRPr="00AF60FC" w:rsidRDefault="006E6F6B" w:rsidP="00BD0CF9">
            <w:pPr>
              <w:jc w:val="center"/>
              <w:rPr>
                <w:rFonts w:ascii="宋体" w:eastAsia="宋体" w:hAnsi="宋体" w:cs="宋体" w:hint="eastAsia"/>
                <w:color w:val="000000"/>
                <w:sz w:val="18"/>
                <w:szCs w:val="18"/>
                <w:lang w:eastAsia="zh-CN"/>
              </w:rPr>
            </w:pPr>
            <w:r w:rsidRPr="00AF60FC">
              <w:rPr>
                <w:rFonts w:ascii="宋体" w:eastAsia="宋体" w:hAnsi="宋体" w:cs="宋体" w:hint="eastAsia"/>
                <w:color w:val="000000"/>
                <w:sz w:val="18"/>
                <w:szCs w:val="18"/>
                <w:lang w:eastAsia="zh-CN"/>
              </w:rPr>
              <w:t>年度绩效指标完成情况</w:t>
            </w:r>
          </w:p>
        </w:tc>
        <w:tc>
          <w:tcPr>
            <w:tcW w:w="336" w:type="pct"/>
            <w:vMerge w:val="restart"/>
            <w:tcBorders>
              <w:top w:val="nil"/>
              <w:left w:val="nil"/>
              <w:right w:val="single" w:sz="4" w:space="0" w:color="auto"/>
            </w:tcBorders>
            <w:vAlign w:val="center"/>
          </w:tcPr>
          <w:p w14:paraId="234BADCC" w14:textId="77777777" w:rsidR="006E6F6B" w:rsidRPr="001D5B1B" w:rsidRDefault="006E6F6B"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332" w:type="pct"/>
            <w:tcBorders>
              <w:top w:val="nil"/>
              <w:left w:val="nil"/>
              <w:bottom w:val="single" w:sz="4" w:space="0" w:color="auto"/>
              <w:right w:val="single" w:sz="4" w:space="0" w:color="auto"/>
            </w:tcBorders>
            <w:vAlign w:val="center"/>
          </w:tcPr>
          <w:p w14:paraId="29572D33" w14:textId="77777777" w:rsidR="006E6F6B" w:rsidRPr="001D5B1B" w:rsidRDefault="006E6F6B"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5" w:type="pct"/>
            <w:tcBorders>
              <w:top w:val="single" w:sz="4" w:space="0" w:color="auto"/>
              <w:left w:val="nil"/>
              <w:bottom w:val="single" w:sz="4" w:space="0" w:color="auto"/>
              <w:right w:val="single" w:sz="4" w:space="0" w:color="auto"/>
            </w:tcBorders>
            <w:vAlign w:val="center"/>
          </w:tcPr>
          <w:p w14:paraId="106DB8F3" w14:textId="77777777" w:rsidR="006E6F6B" w:rsidRPr="00AF60FC" w:rsidRDefault="006E6F6B" w:rsidP="00BD0CF9">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布病重点人群筛查</w:t>
            </w:r>
            <w:proofErr w:type="spellEnd"/>
          </w:p>
        </w:tc>
        <w:tc>
          <w:tcPr>
            <w:tcW w:w="338" w:type="pct"/>
            <w:tcBorders>
              <w:top w:val="nil"/>
              <w:left w:val="nil"/>
              <w:bottom w:val="single" w:sz="4" w:space="0" w:color="auto"/>
              <w:right w:val="single" w:sz="4" w:space="0" w:color="auto"/>
            </w:tcBorders>
            <w:vAlign w:val="center"/>
          </w:tcPr>
          <w:p w14:paraId="5C5CF753" w14:textId="77777777" w:rsidR="006E6F6B" w:rsidRPr="001D5B1B" w:rsidRDefault="006E6F6B"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8" w:type="pct"/>
            <w:tcBorders>
              <w:top w:val="nil"/>
              <w:left w:val="nil"/>
              <w:bottom w:val="single" w:sz="4" w:space="0" w:color="auto"/>
              <w:right w:val="single" w:sz="4" w:space="0" w:color="auto"/>
            </w:tcBorders>
            <w:vAlign w:val="center"/>
          </w:tcPr>
          <w:p w14:paraId="75891C11" w14:textId="77777777" w:rsidR="006E6F6B" w:rsidRPr="001D5B1B" w:rsidRDefault="006E6F6B"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&gt;=32人</w:t>
            </w:r>
          </w:p>
        </w:tc>
        <w:tc>
          <w:tcPr>
            <w:tcW w:w="337" w:type="pct"/>
            <w:tcBorders>
              <w:top w:val="nil"/>
              <w:left w:val="nil"/>
              <w:bottom w:val="single" w:sz="4" w:space="0" w:color="auto"/>
              <w:right w:val="single" w:sz="4" w:space="0" w:color="auto"/>
            </w:tcBorders>
            <w:vAlign w:val="center"/>
          </w:tcPr>
          <w:p w14:paraId="2806AE1D" w14:textId="77777777" w:rsidR="006E6F6B" w:rsidRPr="001D5B1B" w:rsidRDefault="006E6F6B"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=32人</w:t>
            </w:r>
          </w:p>
        </w:tc>
        <w:tc>
          <w:tcPr>
            <w:tcW w:w="332" w:type="pct"/>
            <w:tcBorders>
              <w:top w:val="nil"/>
              <w:left w:val="nil"/>
              <w:bottom w:val="single" w:sz="4" w:space="0" w:color="auto"/>
              <w:right w:val="single" w:sz="4" w:space="0" w:color="auto"/>
            </w:tcBorders>
            <w:vAlign w:val="center"/>
          </w:tcPr>
          <w:p w14:paraId="235264C8" w14:textId="77777777" w:rsidR="006E6F6B" w:rsidRPr="001D5B1B" w:rsidRDefault="006E6F6B"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2AF102C2" w14:textId="77777777" w:rsidR="006E6F6B" w:rsidRPr="001D5B1B" w:rsidRDefault="006E6F6B"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6" w:type="pct"/>
            <w:tcBorders>
              <w:top w:val="nil"/>
              <w:left w:val="nil"/>
              <w:bottom w:val="single" w:sz="4" w:space="0" w:color="auto"/>
              <w:right w:val="single" w:sz="4" w:space="0" w:color="auto"/>
            </w:tcBorders>
            <w:vAlign w:val="center"/>
          </w:tcPr>
          <w:p w14:paraId="7B03857E" w14:textId="77777777" w:rsidR="006E6F6B" w:rsidRPr="001D5B1B" w:rsidRDefault="006E6F6B"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51253BBE" w14:textId="77777777" w:rsidR="006E6F6B" w:rsidRPr="001D5B1B" w:rsidRDefault="006E6F6B"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1C71C35D" w14:textId="77777777" w:rsidR="006E6F6B" w:rsidRPr="001D5B1B" w:rsidRDefault="006E6F6B"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53608A5F" w14:textId="77777777" w:rsidR="006E6F6B" w:rsidRPr="001D5B1B" w:rsidRDefault="006E6F6B"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7" w:type="pct"/>
            <w:tcBorders>
              <w:top w:val="nil"/>
              <w:left w:val="nil"/>
              <w:bottom w:val="single" w:sz="4" w:space="0" w:color="auto"/>
              <w:right w:val="single" w:sz="4" w:space="0" w:color="auto"/>
            </w:tcBorders>
            <w:vAlign w:val="center"/>
          </w:tcPr>
          <w:p w14:paraId="39A93235" w14:textId="77777777" w:rsidR="006E6F6B" w:rsidRPr="00AF60FC" w:rsidRDefault="006E6F6B" w:rsidP="00BD0CF9">
            <w:pPr>
              <w:jc w:val="center"/>
              <w:rPr>
                <w:rFonts w:ascii="宋体" w:eastAsia="宋体" w:hAnsi="宋体" w:cs="宋体" w:hint="eastAsia"/>
                <w:color w:val="000000"/>
                <w:sz w:val="18"/>
                <w:szCs w:val="18"/>
              </w:rPr>
            </w:pPr>
          </w:p>
        </w:tc>
      </w:tr>
      <w:tr w:rsidR="006E6F6B" w:rsidRPr="001D5B1B" w14:paraId="1BEC1ACF" w14:textId="77777777" w:rsidTr="00BD0CF9">
        <w:trPr>
          <w:trHeight w:val="800"/>
        </w:trPr>
        <w:tc>
          <w:tcPr>
            <w:tcW w:w="332" w:type="pct"/>
            <w:vMerge/>
            <w:tcBorders>
              <w:left w:val="single" w:sz="4" w:space="0" w:color="auto"/>
              <w:right w:val="single" w:sz="4" w:space="0" w:color="auto"/>
            </w:tcBorders>
            <w:vAlign w:val="center"/>
            <w:hideMark/>
          </w:tcPr>
          <w:p w14:paraId="04E45282" w14:textId="77777777" w:rsidR="006E6F6B" w:rsidRPr="001D5B1B" w:rsidRDefault="006E6F6B" w:rsidP="00BD0CF9">
            <w:pPr>
              <w:jc w:val="center"/>
              <w:rPr>
                <w:rFonts w:ascii="宋体" w:eastAsia="宋体" w:hAnsi="宋体" w:cs="宋体" w:hint="eastAsia"/>
                <w:color w:val="000000"/>
                <w:sz w:val="18"/>
                <w:szCs w:val="18"/>
              </w:rPr>
            </w:pPr>
          </w:p>
        </w:tc>
        <w:tc>
          <w:tcPr>
            <w:tcW w:w="336" w:type="pct"/>
            <w:vMerge/>
            <w:tcBorders>
              <w:left w:val="nil"/>
              <w:right w:val="single" w:sz="4" w:space="0" w:color="auto"/>
            </w:tcBorders>
            <w:vAlign w:val="center"/>
          </w:tcPr>
          <w:p w14:paraId="463DF4BB" w14:textId="77777777" w:rsidR="006E6F6B" w:rsidRPr="001D5B1B" w:rsidRDefault="006E6F6B" w:rsidP="00BD0CF9">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51E289EA" w14:textId="77777777" w:rsidR="006E6F6B" w:rsidRPr="001D5B1B" w:rsidRDefault="006E6F6B"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5" w:type="pct"/>
            <w:tcBorders>
              <w:top w:val="single" w:sz="4" w:space="0" w:color="auto"/>
              <w:left w:val="nil"/>
              <w:bottom w:val="single" w:sz="4" w:space="0" w:color="auto"/>
              <w:right w:val="single" w:sz="4" w:space="0" w:color="auto"/>
            </w:tcBorders>
            <w:vAlign w:val="center"/>
          </w:tcPr>
          <w:p w14:paraId="7AD1C9FE" w14:textId="77777777" w:rsidR="006E6F6B" w:rsidRPr="00AF60FC" w:rsidRDefault="006E6F6B" w:rsidP="00BD0CF9">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国家免疫规划疫苗接种人数</w:t>
            </w:r>
          </w:p>
        </w:tc>
        <w:tc>
          <w:tcPr>
            <w:tcW w:w="338" w:type="pct"/>
            <w:tcBorders>
              <w:top w:val="nil"/>
              <w:left w:val="nil"/>
              <w:bottom w:val="single" w:sz="4" w:space="0" w:color="auto"/>
              <w:right w:val="single" w:sz="4" w:space="0" w:color="auto"/>
            </w:tcBorders>
            <w:vAlign w:val="center"/>
          </w:tcPr>
          <w:p w14:paraId="5D3F1C5E" w14:textId="77777777" w:rsidR="006E6F6B" w:rsidRPr="001D5B1B" w:rsidRDefault="006E6F6B"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8" w:type="pct"/>
            <w:tcBorders>
              <w:top w:val="nil"/>
              <w:left w:val="nil"/>
              <w:bottom w:val="single" w:sz="4" w:space="0" w:color="auto"/>
              <w:right w:val="single" w:sz="4" w:space="0" w:color="auto"/>
            </w:tcBorders>
            <w:vAlign w:val="center"/>
          </w:tcPr>
          <w:p w14:paraId="59302F2B" w14:textId="77777777" w:rsidR="006E6F6B" w:rsidRPr="001D5B1B" w:rsidRDefault="006E6F6B"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&gt;=275人</w:t>
            </w:r>
          </w:p>
        </w:tc>
        <w:tc>
          <w:tcPr>
            <w:tcW w:w="337" w:type="pct"/>
            <w:tcBorders>
              <w:top w:val="nil"/>
              <w:left w:val="nil"/>
              <w:bottom w:val="single" w:sz="4" w:space="0" w:color="auto"/>
              <w:right w:val="single" w:sz="4" w:space="0" w:color="auto"/>
            </w:tcBorders>
            <w:vAlign w:val="center"/>
          </w:tcPr>
          <w:p w14:paraId="288E697A" w14:textId="77777777" w:rsidR="006E6F6B" w:rsidRPr="001D5B1B" w:rsidRDefault="006E6F6B"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=275人</w:t>
            </w:r>
          </w:p>
        </w:tc>
        <w:tc>
          <w:tcPr>
            <w:tcW w:w="332" w:type="pct"/>
            <w:tcBorders>
              <w:top w:val="nil"/>
              <w:left w:val="nil"/>
              <w:bottom w:val="single" w:sz="4" w:space="0" w:color="auto"/>
              <w:right w:val="single" w:sz="4" w:space="0" w:color="auto"/>
            </w:tcBorders>
            <w:vAlign w:val="center"/>
          </w:tcPr>
          <w:p w14:paraId="7A713386" w14:textId="77777777" w:rsidR="006E6F6B" w:rsidRPr="001D5B1B" w:rsidRDefault="006E6F6B"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63D2A373" w14:textId="77777777" w:rsidR="006E6F6B" w:rsidRPr="001D5B1B" w:rsidRDefault="006E6F6B"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6" w:type="pct"/>
            <w:tcBorders>
              <w:top w:val="nil"/>
              <w:left w:val="nil"/>
              <w:bottom w:val="single" w:sz="4" w:space="0" w:color="auto"/>
              <w:right w:val="single" w:sz="4" w:space="0" w:color="auto"/>
            </w:tcBorders>
            <w:vAlign w:val="center"/>
          </w:tcPr>
          <w:p w14:paraId="22D551B7" w14:textId="77777777" w:rsidR="006E6F6B" w:rsidRPr="001D5B1B" w:rsidRDefault="006E6F6B"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6CAC9246" w14:textId="77777777" w:rsidR="006E6F6B" w:rsidRPr="001D5B1B" w:rsidRDefault="006E6F6B"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33747B7F" w14:textId="77777777" w:rsidR="006E6F6B" w:rsidRPr="001D5B1B" w:rsidRDefault="006E6F6B"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16B2788D" w14:textId="77777777" w:rsidR="006E6F6B" w:rsidRPr="001D5B1B" w:rsidRDefault="006E6F6B"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7" w:type="pct"/>
            <w:tcBorders>
              <w:top w:val="nil"/>
              <w:left w:val="nil"/>
              <w:bottom w:val="single" w:sz="4" w:space="0" w:color="auto"/>
              <w:right w:val="single" w:sz="4" w:space="0" w:color="auto"/>
            </w:tcBorders>
            <w:vAlign w:val="center"/>
          </w:tcPr>
          <w:p w14:paraId="57C782A7" w14:textId="77777777" w:rsidR="006E6F6B" w:rsidRPr="00AF60FC" w:rsidRDefault="006E6F6B" w:rsidP="00BD0CF9">
            <w:pPr>
              <w:jc w:val="center"/>
              <w:rPr>
                <w:rFonts w:ascii="宋体" w:eastAsia="宋体" w:hAnsi="宋体" w:cs="宋体" w:hint="eastAsia"/>
                <w:color w:val="000000"/>
                <w:sz w:val="18"/>
                <w:szCs w:val="18"/>
              </w:rPr>
            </w:pPr>
          </w:p>
        </w:tc>
      </w:tr>
      <w:tr w:rsidR="006E6F6B" w:rsidRPr="001D5B1B" w14:paraId="701332DF" w14:textId="77777777" w:rsidTr="00BD0CF9">
        <w:trPr>
          <w:trHeight w:val="800"/>
        </w:trPr>
        <w:tc>
          <w:tcPr>
            <w:tcW w:w="332" w:type="pct"/>
            <w:vMerge/>
            <w:tcBorders>
              <w:left w:val="single" w:sz="4" w:space="0" w:color="auto"/>
              <w:right w:val="single" w:sz="4" w:space="0" w:color="auto"/>
            </w:tcBorders>
            <w:vAlign w:val="center"/>
          </w:tcPr>
          <w:p w14:paraId="4BCD3E61" w14:textId="77777777" w:rsidR="006E6F6B" w:rsidRPr="001D5B1B" w:rsidRDefault="006E6F6B" w:rsidP="00BD0CF9">
            <w:pPr>
              <w:jc w:val="center"/>
              <w:rPr>
                <w:rFonts w:ascii="宋体" w:eastAsia="宋体" w:hAnsi="宋体" w:cs="宋体" w:hint="eastAsia"/>
                <w:color w:val="000000"/>
                <w:sz w:val="18"/>
                <w:szCs w:val="18"/>
              </w:rPr>
            </w:pPr>
          </w:p>
        </w:tc>
        <w:tc>
          <w:tcPr>
            <w:tcW w:w="336" w:type="pct"/>
            <w:vMerge/>
            <w:tcBorders>
              <w:left w:val="nil"/>
              <w:right w:val="single" w:sz="4" w:space="0" w:color="auto"/>
            </w:tcBorders>
            <w:vAlign w:val="center"/>
          </w:tcPr>
          <w:p w14:paraId="1BDEFE82" w14:textId="77777777" w:rsidR="006E6F6B" w:rsidRPr="001D5B1B" w:rsidRDefault="006E6F6B" w:rsidP="00BD0CF9">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54D690F3" w14:textId="77777777" w:rsidR="006E6F6B" w:rsidRPr="001D5B1B" w:rsidRDefault="006E6F6B"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5" w:type="pct"/>
            <w:tcBorders>
              <w:top w:val="single" w:sz="4" w:space="0" w:color="auto"/>
              <w:left w:val="nil"/>
              <w:bottom w:val="single" w:sz="4" w:space="0" w:color="auto"/>
              <w:right w:val="single" w:sz="4" w:space="0" w:color="auto"/>
            </w:tcBorders>
            <w:vAlign w:val="center"/>
          </w:tcPr>
          <w:p w14:paraId="46839E4E" w14:textId="77777777" w:rsidR="006E6F6B" w:rsidRPr="001D5B1B" w:rsidRDefault="006E6F6B" w:rsidP="00BD0CF9">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在册严重精神障碍患者管理人数</w:t>
            </w:r>
          </w:p>
        </w:tc>
        <w:tc>
          <w:tcPr>
            <w:tcW w:w="338" w:type="pct"/>
            <w:tcBorders>
              <w:top w:val="nil"/>
              <w:left w:val="nil"/>
              <w:bottom w:val="single" w:sz="4" w:space="0" w:color="auto"/>
              <w:right w:val="single" w:sz="4" w:space="0" w:color="auto"/>
            </w:tcBorders>
            <w:vAlign w:val="center"/>
          </w:tcPr>
          <w:p w14:paraId="425D02FB" w14:textId="77777777" w:rsidR="006E6F6B" w:rsidRPr="001D5B1B" w:rsidRDefault="006E6F6B"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8" w:type="pct"/>
            <w:tcBorders>
              <w:top w:val="nil"/>
              <w:left w:val="nil"/>
              <w:bottom w:val="single" w:sz="4" w:space="0" w:color="auto"/>
              <w:right w:val="single" w:sz="4" w:space="0" w:color="auto"/>
            </w:tcBorders>
            <w:vAlign w:val="center"/>
          </w:tcPr>
          <w:p w14:paraId="05483F90" w14:textId="77777777" w:rsidR="006E6F6B" w:rsidRPr="001D5B1B" w:rsidRDefault="006E6F6B"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&gt;=64人</w:t>
            </w:r>
          </w:p>
        </w:tc>
        <w:tc>
          <w:tcPr>
            <w:tcW w:w="337" w:type="pct"/>
            <w:tcBorders>
              <w:top w:val="nil"/>
              <w:left w:val="nil"/>
              <w:bottom w:val="single" w:sz="4" w:space="0" w:color="auto"/>
              <w:right w:val="single" w:sz="4" w:space="0" w:color="auto"/>
            </w:tcBorders>
            <w:vAlign w:val="center"/>
          </w:tcPr>
          <w:p w14:paraId="3FBB2BC3" w14:textId="77777777" w:rsidR="006E6F6B" w:rsidRPr="001D5B1B" w:rsidRDefault="006E6F6B"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=67人</w:t>
            </w:r>
          </w:p>
        </w:tc>
        <w:tc>
          <w:tcPr>
            <w:tcW w:w="332" w:type="pct"/>
            <w:tcBorders>
              <w:top w:val="nil"/>
              <w:left w:val="nil"/>
              <w:bottom w:val="single" w:sz="4" w:space="0" w:color="auto"/>
              <w:right w:val="single" w:sz="4" w:space="0" w:color="auto"/>
            </w:tcBorders>
            <w:vAlign w:val="center"/>
          </w:tcPr>
          <w:p w14:paraId="0A8AB761" w14:textId="77777777" w:rsidR="006E6F6B" w:rsidRPr="001D5B1B" w:rsidRDefault="006E6F6B"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104.68</w:t>
            </w:r>
          </w:p>
        </w:tc>
        <w:tc>
          <w:tcPr>
            <w:tcW w:w="334" w:type="pct"/>
            <w:tcBorders>
              <w:top w:val="nil"/>
              <w:left w:val="nil"/>
              <w:bottom w:val="single" w:sz="4" w:space="0" w:color="auto"/>
              <w:right w:val="single" w:sz="4" w:space="0" w:color="auto"/>
            </w:tcBorders>
            <w:vAlign w:val="center"/>
          </w:tcPr>
          <w:p w14:paraId="06A9A80F" w14:textId="77777777" w:rsidR="006E6F6B" w:rsidRPr="00A26D56" w:rsidRDefault="006E6F6B"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4.77</w:t>
            </w:r>
          </w:p>
        </w:tc>
        <w:tc>
          <w:tcPr>
            <w:tcW w:w="346" w:type="pct"/>
            <w:tcBorders>
              <w:top w:val="nil"/>
              <w:left w:val="nil"/>
              <w:bottom w:val="single" w:sz="4" w:space="0" w:color="auto"/>
              <w:right w:val="single" w:sz="4" w:space="0" w:color="auto"/>
            </w:tcBorders>
            <w:vAlign w:val="center"/>
          </w:tcPr>
          <w:p w14:paraId="35A0F42F" w14:textId="77777777" w:rsidR="006E6F6B" w:rsidRPr="001D5B1B" w:rsidRDefault="006E6F6B"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7AC47368" w14:textId="77777777" w:rsidR="006E6F6B" w:rsidRPr="001D5B1B" w:rsidRDefault="006E6F6B"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5D8C4FCB" w14:textId="77777777" w:rsidR="006E6F6B" w:rsidRPr="001D5B1B" w:rsidRDefault="006E6F6B"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6ADE180D" w14:textId="77777777" w:rsidR="006E6F6B" w:rsidRPr="001D5B1B" w:rsidRDefault="006E6F6B"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7" w:type="pct"/>
            <w:tcBorders>
              <w:top w:val="nil"/>
              <w:left w:val="nil"/>
              <w:bottom w:val="single" w:sz="4" w:space="0" w:color="auto"/>
              <w:right w:val="single" w:sz="4" w:space="0" w:color="auto"/>
            </w:tcBorders>
            <w:vAlign w:val="center"/>
          </w:tcPr>
          <w:p w14:paraId="654DADD8" w14:textId="77777777" w:rsidR="006E6F6B" w:rsidRPr="001D5B1B" w:rsidRDefault="006E6F6B" w:rsidP="00BD0CF9">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偏差原因:因本年度管理人数增加3人，故出现偏差。改进措施：后期将更加科学合理地设置。</w:t>
            </w:r>
          </w:p>
        </w:tc>
      </w:tr>
      <w:tr w:rsidR="006E6F6B" w:rsidRPr="001D5B1B" w14:paraId="0400DB9A" w14:textId="77777777" w:rsidTr="00BD0CF9">
        <w:trPr>
          <w:trHeight w:val="800"/>
        </w:trPr>
        <w:tc>
          <w:tcPr>
            <w:tcW w:w="332" w:type="pct"/>
            <w:vMerge/>
            <w:tcBorders>
              <w:left w:val="single" w:sz="4" w:space="0" w:color="auto"/>
              <w:right w:val="single" w:sz="4" w:space="0" w:color="auto"/>
            </w:tcBorders>
            <w:vAlign w:val="center"/>
          </w:tcPr>
          <w:p w14:paraId="2B939B6F" w14:textId="77777777" w:rsidR="006E6F6B" w:rsidRPr="001D5B1B" w:rsidRDefault="006E6F6B" w:rsidP="00BD0CF9">
            <w:pPr>
              <w:jc w:val="center"/>
              <w:rPr>
                <w:rFonts w:ascii="宋体" w:eastAsia="宋体" w:hAnsi="宋体" w:cs="宋体" w:hint="eastAsia"/>
                <w:color w:val="000000"/>
                <w:sz w:val="18"/>
                <w:szCs w:val="18"/>
                <w:lang w:eastAsia="zh-CN"/>
              </w:rPr>
            </w:pPr>
          </w:p>
        </w:tc>
        <w:tc>
          <w:tcPr>
            <w:tcW w:w="336" w:type="pct"/>
            <w:vMerge/>
            <w:tcBorders>
              <w:left w:val="nil"/>
              <w:right w:val="single" w:sz="4" w:space="0" w:color="auto"/>
            </w:tcBorders>
            <w:vAlign w:val="center"/>
          </w:tcPr>
          <w:p w14:paraId="58BEC611" w14:textId="77777777" w:rsidR="006E6F6B" w:rsidRPr="001D5B1B" w:rsidRDefault="006E6F6B" w:rsidP="00BD0CF9">
            <w:pPr>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29C164BA" w14:textId="77777777" w:rsidR="006E6F6B" w:rsidRPr="001D5B1B" w:rsidRDefault="006E6F6B"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5" w:type="pct"/>
            <w:tcBorders>
              <w:top w:val="single" w:sz="4" w:space="0" w:color="auto"/>
              <w:left w:val="nil"/>
              <w:bottom w:val="single" w:sz="4" w:space="0" w:color="auto"/>
              <w:right w:val="single" w:sz="4" w:space="0" w:color="auto"/>
            </w:tcBorders>
            <w:vAlign w:val="center"/>
          </w:tcPr>
          <w:p w14:paraId="7B41F248" w14:textId="77777777" w:rsidR="006E6F6B" w:rsidRPr="001D5B1B" w:rsidRDefault="006E6F6B" w:rsidP="00BD0CF9">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结核病管理人数</w:t>
            </w:r>
            <w:proofErr w:type="spellEnd"/>
          </w:p>
        </w:tc>
        <w:tc>
          <w:tcPr>
            <w:tcW w:w="338" w:type="pct"/>
            <w:tcBorders>
              <w:top w:val="nil"/>
              <w:left w:val="nil"/>
              <w:bottom w:val="single" w:sz="4" w:space="0" w:color="auto"/>
              <w:right w:val="single" w:sz="4" w:space="0" w:color="auto"/>
            </w:tcBorders>
            <w:vAlign w:val="center"/>
          </w:tcPr>
          <w:p w14:paraId="2BF8B5A2" w14:textId="77777777" w:rsidR="006E6F6B" w:rsidRPr="001D5B1B" w:rsidRDefault="006E6F6B"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8" w:type="pct"/>
            <w:tcBorders>
              <w:top w:val="nil"/>
              <w:left w:val="nil"/>
              <w:bottom w:val="single" w:sz="4" w:space="0" w:color="auto"/>
              <w:right w:val="single" w:sz="4" w:space="0" w:color="auto"/>
            </w:tcBorders>
            <w:vAlign w:val="center"/>
          </w:tcPr>
          <w:p w14:paraId="7F5CDCE4" w14:textId="77777777" w:rsidR="006E6F6B" w:rsidRPr="001D5B1B" w:rsidRDefault="006E6F6B"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&gt;=7人</w:t>
            </w:r>
          </w:p>
        </w:tc>
        <w:tc>
          <w:tcPr>
            <w:tcW w:w="337" w:type="pct"/>
            <w:tcBorders>
              <w:top w:val="nil"/>
              <w:left w:val="nil"/>
              <w:bottom w:val="single" w:sz="4" w:space="0" w:color="auto"/>
              <w:right w:val="single" w:sz="4" w:space="0" w:color="auto"/>
            </w:tcBorders>
            <w:vAlign w:val="center"/>
          </w:tcPr>
          <w:p w14:paraId="28931D40" w14:textId="77777777" w:rsidR="006E6F6B" w:rsidRPr="001D5B1B" w:rsidRDefault="006E6F6B"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=7人</w:t>
            </w:r>
          </w:p>
        </w:tc>
        <w:tc>
          <w:tcPr>
            <w:tcW w:w="332" w:type="pct"/>
            <w:tcBorders>
              <w:top w:val="nil"/>
              <w:left w:val="nil"/>
              <w:bottom w:val="single" w:sz="4" w:space="0" w:color="auto"/>
              <w:right w:val="single" w:sz="4" w:space="0" w:color="auto"/>
            </w:tcBorders>
            <w:vAlign w:val="center"/>
          </w:tcPr>
          <w:p w14:paraId="2ED5F4FF" w14:textId="77777777" w:rsidR="006E6F6B" w:rsidRPr="001D5B1B" w:rsidRDefault="006E6F6B"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61249ED2" w14:textId="77777777" w:rsidR="006E6F6B" w:rsidRPr="001D5B1B" w:rsidRDefault="006E6F6B"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6" w:type="pct"/>
            <w:tcBorders>
              <w:top w:val="nil"/>
              <w:left w:val="nil"/>
              <w:bottom w:val="single" w:sz="4" w:space="0" w:color="auto"/>
              <w:right w:val="single" w:sz="4" w:space="0" w:color="auto"/>
            </w:tcBorders>
            <w:vAlign w:val="center"/>
          </w:tcPr>
          <w:p w14:paraId="54EDC35E" w14:textId="77777777" w:rsidR="006E6F6B" w:rsidRPr="001D5B1B" w:rsidRDefault="006E6F6B"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406CC843" w14:textId="77777777" w:rsidR="006E6F6B" w:rsidRPr="001D5B1B" w:rsidRDefault="006E6F6B"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284B8763" w14:textId="77777777" w:rsidR="006E6F6B" w:rsidRPr="001D5B1B" w:rsidRDefault="006E6F6B"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74959AA8" w14:textId="77777777" w:rsidR="006E6F6B" w:rsidRPr="001D5B1B" w:rsidRDefault="006E6F6B"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7" w:type="pct"/>
            <w:tcBorders>
              <w:top w:val="nil"/>
              <w:left w:val="nil"/>
              <w:bottom w:val="single" w:sz="4" w:space="0" w:color="auto"/>
              <w:right w:val="single" w:sz="4" w:space="0" w:color="auto"/>
            </w:tcBorders>
            <w:vAlign w:val="center"/>
          </w:tcPr>
          <w:p w14:paraId="2A5B19FD" w14:textId="77777777" w:rsidR="006E6F6B" w:rsidRPr="001D5B1B" w:rsidRDefault="006E6F6B" w:rsidP="00BD0CF9">
            <w:pPr>
              <w:jc w:val="center"/>
              <w:rPr>
                <w:rFonts w:ascii="宋体" w:eastAsia="宋体" w:hAnsi="宋体" w:cs="宋体" w:hint="eastAsia"/>
                <w:color w:val="000000"/>
                <w:sz w:val="18"/>
                <w:szCs w:val="18"/>
              </w:rPr>
            </w:pPr>
          </w:p>
        </w:tc>
      </w:tr>
      <w:tr w:rsidR="006E6F6B" w:rsidRPr="001D5B1B" w14:paraId="20E95BEC" w14:textId="77777777" w:rsidTr="00BD0CF9">
        <w:trPr>
          <w:trHeight w:val="800"/>
        </w:trPr>
        <w:tc>
          <w:tcPr>
            <w:tcW w:w="332" w:type="pct"/>
            <w:vMerge/>
            <w:tcBorders>
              <w:left w:val="single" w:sz="4" w:space="0" w:color="auto"/>
              <w:right w:val="single" w:sz="4" w:space="0" w:color="auto"/>
            </w:tcBorders>
            <w:vAlign w:val="center"/>
          </w:tcPr>
          <w:p w14:paraId="2FF54A82" w14:textId="77777777" w:rsidR="006E6F6B" w:rsidRPr="001D5B1B" w:rsidRDefault="006E6F6B" w:rsidP="00BD0CF9">
            <w:pPr>
              <w:jc w:val="center"/>
              <w:rPr>
                <w:rFonts w:ascii="宋体" w:eastAsia="宋体" w:hAnsi="宋体" w:cs="宋体" w:hint="eastAsia"/>
                <w:color w:val="000000"/>
                <w:sz w:val="18"/>
                <w:szCs w:val="18"/>
              </w:rPr>
            </w:pPr>
          </w:p>
        </w:tc>
        <w:tc>
          <w:tcPr>
            <w:tcW w:w="336" w:type="pct"/>
            <w:vMerge/>
            <w:tcBorders>
              <w:left w:val="nil"/>
              <w:right w:val="single" w:sz="4" w:space="0" w:color="auto"/>
            </w:tcBorders>
            <w:vAlign w:val="center"/>
          </w:tcPr>
          <w:p w14:paraId="70383377" w14:textId="77777777" w:rsidR="006E6F6B" w:rsidRPr="001D5B1B" w:rsidRDefault="006E6F6B" w:rsidP="00BD0CF9">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371B5F0E" w14:textId="77777777" w:rsidR="006E6F6B" w:rsidRPr="001D5B1B" w:rsidRDefault="006E6F6B"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5" w:type="pct"/>
            <w:tcBorders>
              <w:top w:val="single" w:sz="4" w:space="0" w:color="auto"/>
              <w:left w:val="nil"/>
              <w:bottom w:val="single" w:sz="4" w:space="0" w:color="auto"/>
              <w:right w:val="single" w:sz="4" w:space="0" w:color="auto"/>
            </w:tcBorders>
            <w:vAlign w:val="center"/>
          </w:tcPr>
          <w:p w14:paraId="301A7B9F" w14:textId="77777777" w:rsidR="006E6F6B" w:rsidRPr="001D5B1B" w:rsidRDefault="006E6F6B" w:rsidP="00BD0CF9">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布病重点人群筛查率</w:t>
            </w:r>
            <w:proofErr w:type="spellEnd"/>
          </w:p>
        </w:tc>
        <w:tc>
          <w:tcPr>
            <w:tcW w:w="338" w:type="pct"/>
            <w:tcBorders>
              <w:top w:val="nil"/>
              <w:left w:val="nil"/>
              <w:bottom w:val="single" w:sz="4" w:space="0" w:color="auto"/>
              <w:right w:val="single" w:sz="4" w:space="0" w:color="auto"/>
            </w:tcBorders>
            <w:vAlign w:val="center"/>
          </w:tcPr>
          <w:p w14:paraId="03054CF2" w14:textId="77777777" w:rsidR="006E6F6B" w:rsidRPr="001D5B1B" w:rsidRDefault="006E6F6B"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8" w:type="pct"/>
            <w:tcBorders>
              <w:top w:val="nil"/>
              <w:left w:val="nil"/>
              <w:bottom w:val="single" w:sz="4" w:space="0" w:color="auto"/>
              <w:right w:val="single" w:sz="4" w:space="0" w:color="auto"/>
            </w:tcBorders>
            <w:vAlign w:val="center"/>
          </w:tcPr>
          <w:p w14:paraId="7D658CA5" w14:textId="77777777" w:rsidR="006E6F6B" w:rsidRPr="001D5B1B" w:rsidRDefault="006E6F6B"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&lt;=100%</w:t>
            </w:r>
          </w:p>
        </w:tc>
        <w:tc>
          <w:tcPr>
            <w:tcW w:w="337" w:type="pct"/>
            <w:tcBorders>
              <w:top w:val="nil"/>
              <w:left w:val="nil"/>
              <w:bottom w:val="single" w:sz="4" w:space="0" w:color="auto"/>
              <w:right w:val="single" w:sz="4" w:space="0" w:color="auto"/>
            </w:tcBorders>
            <w:vAlign w:val="center"/>
          </w:tcPr>
          <w:p w14:paraId="3BD180A4" w14:textId="77777777" w:rsidR="006E6F6B" w:rsidRPr="001D5B1B" w:rsidRDefault="006E6F6B"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6F40F74E" w14:textId="77777777" w:rsidR="006E6F6B" w:rsidRPr="001D5B1B" w:rsidRDefault="006E6F6B"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2A5C6279" w14:textId="77777777" w:rsidR="006E6F6B" w:rsidRPr="001D5B1B" w:rsidRDefault="006E6F6B"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6" w:type="pct"/>
            <w:tcBorders>
              <w:top w:val="nil"/>
              <w:left w:val="nil"/>
              <w:bottom w:val="single" w:sz="4" w:space="0" w:color="auto"/>
              <w:right w:val="single" w:sz="4" w:space="0" w:color="auto"/>
            </w:tcBorders>
            <w:vAlign w:val="center"/>
          </w:tcPr>
          <w:p w14:paraId="353A8E9B" w14:textId="77777777" w:rsidR="006E6F6B" w:rsidRPr="001D5B1B" w:rsidRDefault="006E6F6B"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227D9133" w14:textId="77777777" w:rsidR="006E6F6B" w:rsidRPr="001D5B1B" w:rsidRDefault="006E6F6B"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4638108B" w14:textId="77777777" w:rsidR="006E6F6B" w:rsidRPr="001D5B1B" w:rsidRDefault="006E6F6B"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6FDF751E" w14:textId="77777777" w:rsidR="006E6F6B" w:rsidRPr="001D5B1B" w:rsidRDefault="006E6F6B"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7" w:type="pct"/>
            <w:tcBorders>
              <w:top w:val="nil"/>
              <w:left w:val="nil"/>
              <w:bottom w:val="single" w:sz="4" w:space="0" w:color="auto"/>
              <w:right w:val="single" w:sz="4" w:space="0" w:color="auto"/>
            </w:tcBorders>
            <w:vAlign w:val="center"/>
          </w:tcPr>
          <w:p w14:paraId="6A9CEAD2" w14:textId="77777777" w:rsidR="006E6F6B" w:rsidRPr="001D5B1B" w:rsidRDefault="006E6F6B" w:rsidP="00BD0CF9">
            <w:pPr>
              <w:jc w:val="center"/>
              <w:rPr>
                <w:rFonts w:ascii="宋体" w:eastAsia="宋体" w:hAnsi="宋体" w:cs="宋体" w:hint="eastAsia"/>
                <w:color w:val="000000"/>
                <w:sz w:val="18"/>
                <w:szCs w:val="18"/>
              </w:rPr>
            </w:pPr>
          </w:p>
        </w:tc>
      </w:tr>
      <w:tr w:rsidR="006E6F6B" w:rsidRPr="001D5B1B" w14:paraId="5D2B6812" w14:textId="77777777" w:rsidTr="00BD0CF9">
        <w:trPr>
          <w:trHeight w:val="800"/>
        </w:trPr>
        <w:tc>
          <w:tcPr>
            <w:tcW w:w="332" w:type="pct"/>
            <w:vMerge/>
            <w:tcBorders>
              <w:left w:val="single" w:sz="4" w:space="0" w:color="auto"/>
              <w:right w:val="single" w:sz="4" w:space="0" w:color="auto"/>
            </w:tcBorders>
            <w:vAlign w:val="center"/>
          </w:tcPr>
          <w:p w14:paraId="33783A36" w14:textId="77777777" w:rsidR="006E6F6B" w:rsidRPr="001D5B1B" w:rsidRDefault="006E6F6B" w:rsidP="00BD0CF9">
            <w:pPr>
              <w:jc w:val="center"/>
              <w:rPr>
                <w:rFonts w:ascii="宋体" w:eastAsia="宋体" w:hAnsi="宋体" w:cs="宋体" w:hint="eastAsia"/>
                <w:color w:val="000000"/>
                <w:sz w:val="18"/>
                <w:szCs w:val="18"/>
              </w:rPr>
            </w:pPr>
          </w:p>
        </w:tc>
        <w:tc>
          <w:tcPr>
            <w:tcW w:w="336" w:type="pct"/>
            <w:vMerge/>
            <w:tcBorders>
              <w:left w:val="nil"/>
              <w:right w:val="single" w:sz="4" w:space="0" w:color="auto"/>
            </w:tcBorders>
            <w:vAlign w:val="center"/>
          </w:tcPr>
          <w:p w14:paraId="265DFC6A" w14:textId="77777777" w:rsidR="006E6F6B" w:rsidRPr="001D5B1B" w:rsidRDefault="006E6F6B" w:rsidP="00BD0CF9">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7EA93D54" w14:textId="77777777" w:rsidR="006E6F6B" w:rsidRPr="001D5B1B" w:rsidRDefault="006E6F6B"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5" w:type="pct"/>
            <w:tcBorders>
              <w:top w:val="single" w:sz="4" w:space="0" w:color="auto"/>
              <w:left w:val="nil"/>
              <w:bottom w:val="single" w:sz="4" w:space="0" w:color="auto"/>
              <w:right w:val="single" w:sz="4" w:space="0" w:color="auto"/>
            </w:tcBorders>
            <w:vAlign w:val="center"/>
          </w:tcPr>
          <w:p w14:paraId="3DA2C304" w14:textId="77777777" w:rsidR="006E6F6B" w:rsidRPr="001D5B1B" w:rsidRDefault="006E6F6B" w:rsidP="00BD0CF9">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国家免疫规划疫苗接种率（%）</w:t>
            </w:r>
          </w:p>
        </w:tc>
        <w:tc>
          <w:tcPr>
            <w:tcW w:w="338" w:type="pct"/>
            <w:tcBorders>
              <w:top w:val="nil"/>
              <w:left w:val="nil"/>
              <w:bottom w:val="single" w:sz="4" w:space="0" w:color="auto"/>
              <w:right w:val="single" w:sz="4" w:space="0" w:color="auto"/>
            </w:tcBorders>
            <w:vAlign w:val="center"/>
          </w:tcPr>
          <w:p w14:paraId="282041E7" w14:textId="77777777" w:rsidR="006E6F6B" w:rsidRPr="001D5B1B" w:rsidRDefault="006E6F6B"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8" w:type="pct"/>
            <w:tcBorders>
              <w:top w:val="nil"/>
              <w:left w:val="nil"/>
              <w:bottom w:val="single" w:sz="4" w:space="0" w:color="auto"/>
              <w:right w:val="single" w:sz="4" w:space="0" w:color="auto"/>
            </w:tcBorders>
            <w:vAlign w:val="center"/>
          </w:tcPr>
          <w:p w14:paraId="788CFF66" w14:textId="77777777" w:rsidR="006E6F6B" w:rsidRPr="001D5B1B" w:rsidRDefault="006E6F6B"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&gt;=96%</w:t>
            </w:r>
          </w:p>
        </w:tc>
        <w:tc>
          <w:tcPr>
            <w:tcW w:w="337" w:type="pct"/>
            <w:tcBorders>
              <w:top w:val="nil"/>
              <w:left w:val="nil"/>
              <w:bottom w:val="single" w:sz="4" w:space="0" w:color="auto"/>
              <w:right w:val="single" w:sz="4" w:space="0" w:color="auto"/>
            </w:tcBorders>
            <w:vAlign w:val="center"/>
          </w:tcPr>
          <w:p w14:paraId="542EED01" w14:textId="77777777" w:rsidR="006E6F6B" w:rsidRPr="001D5B1B" w:rsidRDefault="006E6F6B"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2747306F" w14:textId="77777777" w:rsidR="006E6F6B" w:rsidRPr="001D5B1B" w:rsidRDefault="006E6F6B"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7119C978" w14:textId="77777777" w:rsidR="006E6F6B" w:rsidRPr="001D5B1B" w:rsidRDefault="006E6F6B"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6" w:type="pct"/>
            <w:tcBorders>
              <w:top w:val="nil"/>
              <w:left w:val="nil"/>
              <w:bottom w:val="single" w:sz="4" w:space="0" w:color="auto"/>
              <w:right w:val="single" w:sz="4" w:space="0" w:color="auto"/>
            </w:tcBorders>
            <w:vAlign w:val="center"/>
          </w:tcPr>
          <w:p w14:paraId="0552F4D0" w14:textId="77777777" w:rsidR="006E6F6B" w:rsidRPr="001D5B1B" w:rsidRDefault="006E6F6B"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5A86788C" w14:textId="77777777" w:rsidR="006E6F6B" w:rsidRPr="001D5B1B" w:rsidRDefault="006E6F6B"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73CB7A68" w14:textId="77777777" w:rsidR="006E6F6B" w:rsidRPr="001D5B1B" w:rsidRDefault="006E6F6B"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w:t>
            </w:r>
            <w:r>
              <w:rPr>
                <w:rFonts w:ascii="宋体" w:eastAsia="宋体" w:hAnsi="宋体" w:cs="宋体" w:hint="eastAsia"/>
                <w:color w:val="000000"/>
                <w:sz w:val="18"/>
                <w:szCs w:val="18"/>
              </w:rPr>
              <w:lastRenderedPageBreak/>
              <w:t>分</w:t>
            </w:r>
            <w:proofErr w:type="spellEnd"/>
          </w:p>
        </w:tc>
        <w:tc>
          <w:tcPr>
            <w:tcW w:w="332" w:type="pct"/>
            <w:tcBorders>
              <w:top w:val="nil"/>
              <w:left w:val="nil"/>
              <w:bottom w:val="single" w:sz="4" w:space="0" w:color="auto"/>
              <w:right w:val="single" w:sz="4" w:space="0" w:color="auto"/>
            </w:tcBorders>
            <w:vAlign w:val="center"/>
          </w:tcPr>
          <w:p w14:paraId="6023E908" w14:textId="77777777" w:rsidR="006E6F6B" w:rsidRPr="001D5B1B" w:rsidRDefault="006E6F6B"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工作资料</w:t>
            </w:r>
            <w:proofErr w:type="spellEnd"/>
          </w:p>
        </w:tc>
        <w:tc>
          <w:tcPr>
            <w:tcW w:w="527" w:type="pct"/>
            <w:tcBorders>
              <w:top w:val="nil"/>
              <w:left w:val="nil"/>
              <w:bottom w:val="single" w:sz="4" w:space="0" w:color="auto"/>
              <w:right w:val="single" w:sz="4" w:space="0" w:color="auto"/>
            </w:tcBorders>
            <w:vAlign w:val="center"/>
          </w:tcPr>
          <w:p w14:paraId="5CAFBE7B" w14:textId="77777777" w:rsidR="006E6F6B" w:rsidRPr="001D5B1B" w:rsidRDefault="006E6F6B" w:rsidP="00BD0CF9">
            <w:pPr>
              <w:jc w:val="center"/>
              <w:rPr>
                <w:rFonts w:ascii="宋体" w:eastAsia="宋体" w:hAnsi="宋体" w:cs="宋体" w:hint="eastAsia"/>
                <w:color w:val="000000"/>
                <w:sz w:val="18"/>
                <w:szCs w:val="18"/>
              </w:rPr>
            </w:pPr>
          </w:p>
        </w:tc>
      </w:tr>
      <w:tr w:rsidR="006E6F6B" w:rsidRPr="001D5B1B" w14:paraId="2F020994" w14:textId="77777777" w:rsidTr="00BD0CF9">
        <w:trPr>
          <w:trHeight w:val="800"/>
        </w:trPr>
        <w:tc>
          <w:tcPr>
            <w:tcW w:w="332" w:type="pct"/>
            <w:vMerge/>
            <w:tcBorders>
              <w:left w:val="single" w:sz="4" w:space="0" w:color="auto"/>
              <w:right w:val="single" w:sz="4" w:space="0" w:color="auto"/>
            </w:tcBorders>
            <w:vAlign w:val="center"/>
          </w:tcPr>
          <w:p w14:paraId="65447040" w14:textId="77777777" w:rsidR="006E6F6B" w:rsidRPr="001D5B1B" w:rsidRDefault="006E6F6B" w:rsidP="00BD0CF9">
            <w:pPr>
              <w:jc w:val="center"/>
              <w:rPr>
                <w:rFonts w:ascii="宋体" w:eastAsia="宋体" w:hAnsi="宋体" w:cs="宋体" w:hint="eastAsia"/>
                <w:color w:val="000000"/>
                <w:sz w:val="18"/>
                <w:szCs w:val="18"/>
              </w:rPr>
            </w:pPr>
          </w:p>
        </w:tc>
        <w:tc>
          <w:tcPr>
            <w:tcW w:w="336" w:type="pct"/>
            <w:vMerge/>
            <w:tcBorders>
              <w:left w:val="nil"/>
              <w:right w:val="single" w:sz="4" w:space="0" w:color="auto"/>
            </w:tcBorders>
            <w:vAlign w:val="center"/>
          </w:tcPr>
          <w:p w14:paraId="0D932ECE" w14:textId="77777777" w:rsidR="006E6F6B" w:rsidRPr="001D5B1B" w:rsidRDefault="006E6F6B" w:rsidP="00BD0CF9">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6277495C" w14:textId="77777777" w:rsidR="006E6F6B" w:rsidRPr="001D5B1B" w:rsidRDefault="006E6F6B"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5" w:type="pct"/>
            <w:tcBorders>
              <w:top w:val="single" w:sz="4" w:space="0" w:color="auto"/>
              <w:left w:val="nil"/>
              <w:bottom w:val="single" w:sz="4" w:space="0" w:color="auto"/>
              <w:right w:val="single" w:sz="4" w:space="0" w:color="auto"/>
            </w:tcBorders>
            <w:vAlign w:val="center"/>
          </w:tcPr>
          <w:p w14:paraId="154634ED" w14:textId="77777777" w:rsidR="006E6F6B" w:rsidRPr="001D5B1B" w:rsidRDefault="006E6F6B" w:rsidP="00BD0CF9">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重性精神病患者规范管理率（%）</w:t>
            </w:r>
          </w:p>
        </w:tc>
        <w:tc>
          <w:tcPr>
            <w:tcW w:w="338" w:type="pct"/>
            <w:tcBorders>
              <w:top w:val="nil"/>
              <w:left w:val="nil"/>
              <w:bottom w:val="single" w:sz="4" w:space="0" w:color="auto"/>
              <w:right w:val="single" w:sz="4" w:space="0" w:color="auto"/>
            </w:tcBorders>
            <w:vAlign w:val="center"/>
          </w:tcPr>
          <w:p w14:paraId="41692E28" w14:textId="77777777" w:rsidR="006E6F6B" w:rsidRPr="001D5B1B" w:rsidRDefault="006E6F6B"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8" w:type="pct"/>
            <w:tcBorders>
              <w:top w:val="nil"/>
              <w:left w:val="nil"/>
              <w:bottom w:val="single" w:sz="4" w:space="0" w:color="auto"/>
              <w:right w:val="single" w:sz="4" w:space="0" w:color="auto"/>
            </w:tcBorders>
            <w:vAlign w:val="center"/>
          </w:tcPr>
          <w:p w14:paraId="7B1C8800" w14:textId="77777777" w:rsidR="006E6F6B" w:rsidRPr="001D5B1B" w:rsidRDefault="006E6F6B"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&lt;=100%</w:t>
            </w:r>
          </w:p>
        </w:tc>
        <w:tc>
          <w:tcPr>
            <w:tcW w:w="337" w:type="pct"/>
            <w:tcBorders>
              <w:top w:val="nil"/>
              <w:left w:val="nil"/>
              <w:bottom w:val="single" w:sz="4" w:space="0" w:color="auto"/>
              <w:right w:val="single" w:sz="4" w:space="0" w:color="auto"/>
            </w:tcBorders>
            <w:vAlign w:val="center"/>
          </w:tcPr>
          <w:p w14:paraId="109A4F2E" w14:textId="77777777" w:rsidR="006E6F6B" w:rsidRPr="001D5B1B" w:rsidRDefault="006E6F6B"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0ADC4FD6" w14:textId="77777777" w:rsidR="006E6F6B" w:rsidRPr="001D5B1B" w:rsidRDefault="006E6F6B"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40EF7A17" w14:textId="77777777" w:rsidR="006E6F6B" w:rsidRPr="001D5B1B" w:rsidRDefault="006E6F6B"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6" w:type="pct"/>
            <w:tcBorders>
              <w:top w:val="nil"/>
              <w:left w:val="nil"/>
              <w:bottom w:val="single" w:sz="4" w:space="0" w:color="auto"/>
              <w:right w:val="single" w:sz="4" w:space="0" w:color="auto"/>
            </w:tcBorders>
            <w:vAlign w:val="center"/>
          </w:tcPr>
          <w:p w14:paraId="3E2BAAC8" w14:textId="77777777" w:rsidR="006E6F6B" w:rsidRPr="001D5B1B" w:rsidRDefault="006E6F6B"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2C43A01C" w14:textId="77777777" w:rsidR="006E6F6B" w:rsidRPr="001D5B1B" w:rsidRDefault="006E6F6B"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396229C4" w14:textId="77777777" w:rsidR="006E6F6B" w:rsidRPr="001D5B1B" w:rsidRDefault="006E6F6B"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05E904A5" w14:textId="77777777" w:rsidR="006E6F6B" w:rsidRPr="001D5B1B" w:rsidRDefault="006E6F6B"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7" w:type="pct"/>
            <w:tcBorders>
              <w:top w:val="nil"/>
              <w:left w:val="nil"/>
              <w:bottom w:val="single" w:sz="4" w:space="0" w:color="auto"/>
              <w:right w:val="single" w:sz="4" w:space="0" w:color="auto"/>
            </w:tcBorders>
            <w:vAlign w:val="center"/>
          </w:tcPr>
          <w:p w14:paraId="5763E982" w14:textId="77777777" w:rsidR="006E6F6B" w:rsidRPr="001D5B1B" w:rsidRDefault="006E6F6B" w:rsidP="00BD0CF9">
            <w:pPr>
              <w:jc w:val="center"/>
              <w:rPr>
                <w:rFonts w:ascii="宋体" w:eastAsia="宋体" w:hAnsi="宋体" w:cs="宋体" w:hint="eastAsia"/>
                <w:color w:val="000000"/>
                <w:sz w:val="18"/>
                <w:szCs w:val="18"/>
              </w:rPr>
            </w:pPr>
          </w:p>
        </w:tc>
      </w:tr>
      <w:tr w:rsidR="006E6F6B" w:rsidRPr="001D5B1B" w14:paraId="66B690DE" w14:textId="77777777" w:rsidTr="00BD0CF9">
        <w:trPr>
          <w:trHeight w:val="800"/>
        </w:trPr>
        <w:tc>
          <w:tcPr>
            <w:tcW w:w="332" w:type="pct"/>
            <w:vMerge/>
            <w:tcBorders>
              <w:left w:val="single" w:sz="4" w:space="0" w:color="auto"/>
              <w:right w:val="single" w:sz="4" w:space="0" w:color="auto"/>
            </w:tcBorders>
            <w:vAlign w:val="center"/>
          </w:tcPr>
          <w:p w14:paraId="7C363513" w14:textId="77777777" w:rsidR="006E6F6B" w:rsidRPr="001D5B1B" w:rsidRDefault="006E6F6B" w:rsidP="00BD0CF9">
            <w:pPr>
              <w:jc w:val="center"/>
              <w:rPr>
                <w:rFonts w:ascii="宋体" w:eastAsia="宋体" w:hAnsi="宋体" w:cs="宋体" w:hint="eastAsia"/>
                <w:color w:val="000000"/>
                <w:sz w:val="18"/>
                <w:szCs w:val="18"/>
              </w:rPr>
            </w:pPr>
          </w:p>
        </w:tc>
        <w:tc>
          <w:tcPr>
            <w:tcW w:w="336" w:type="pct"/>
            <w:vMerge/>
            <w:tcBorders>
              <w:left w:val="nil"/>
              <w:right w:val="single" w:sz="4" w:space="0" w:color="auto"/>
            </w:tcBorders>
            <w:vAlign w:val="center"/>
          </w:tcPr>
          <w:p w14:paraId="469F1097" w14:textId="77777777" w:rsidR="006E6F6B" w:rsidRPr="001D5B1B" w:rsidRDefault="006E6F6B" w:rsidP="00BD0CF9">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5F4C3FE7" w14:textId="77777777" w:rsidR="006E6F6B" w:rsidRPr="001D5B1B" w:rsidRDefault="006E6F6B"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5" w:type="pct"/>
            <w:tcBorders>
              <w:top w:val="single" w:sz="4" w:space="0" w:color="auto"/>
              <w:left w:val="nil"/>
              <w:bottom w:val="single" w:sz="4" w:space="0" w:color="auto"/>
              <w:right w:val="single" w:sz="4" w:space="0" w:color="auto"/>
            </w:tcBorders>
            <w:vAlign w:val="center"/>
          </w:tcPr>
          <w:p w14:paraId="0B3C72F6" w14:textId="77777777" w:rsidR="006E6F6B" w:rsidRPr="001D5B1B" w:rsidRDefault="006E6F6B" w:rsidP="00BD0CF9">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结核病管理率</w:t>
            </w:r>
            <w:proofErr w:type="spellEnd"/>
          </w:p>
        </w:tc>
        <w:tc>
          <w:tcPr>
            <w:tcW w:w="338" w:type="pct"/>
            <w:tcBorders>
              <w:top w:val="nil"/>
              <w:left w:val="nil"/>
              <w:bottom w:val="single" w:sz="4" w:space="0" w:color="auto"/>
              <w:right w:val="single" w:sz="4" w:space="0" w:color="auto"/>
            </w:tcBorders>
            <w:vAlign w:val="center"/>
          </w:tcPr>
          <w:p w14:paraId="29130C61" w14:textId="77777777" w:rsidR="006E6F6B" w:rsidRPr="001D5B1B" w:rsidRDefault="006E6F6B"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w:t>
            </w:r>
          </w:p>
        </w:tc>
        <w:tc>
          <w:tcPr>
            <w:tcW w:w="318" w:type="pct"/>
            <w:tcBorders>
              <w:top w:val="nil"/>
              <w:left w:val="nil"/>
              <w:bottom w:val="single" w:sz="4" w:space="0" w:color="auto"/>
              <w:right w:val="single" w:sz="4" w:space="0" w:color="auto"/>
            </w:tcBorders>
            <w:vAlign w:val="center"/>
          </w:tcPr>
          <w:p w14:paraId="5ACEA3E1" w14:textId="77777777" w:rsidR="006E6F6B" w:rsidRPr="001D5B1B" w:rsidRDefault="006E6F6B"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&lt;=100%</w:t>
            </w:r>
          </w:p>
        </w:tc>
        <w:tc>
          <w:tcPr>
            <w:tcW w:w="337" w:type="pct"/>
            <w:tcBorders>
              <w:top w:val="nil"/>
              <w:left w:val="nil"/>
              <w:bottom w:val="single" w:sz="4" w:space="0" w:color="auto"/>
              <w:right w:val="single" w:sz="4" w:space="0" w:color="auto"/>
            </w:tcBorders>
            <w:vAlign w:val="center"/>
          </w:tcPr>
          <w:p w14:paraId="4471C2E2" w14:textId="77777777" w:rsidR="006E6F6B" w:rsidRPr="001D5B1B" w:rsidRDefault="006E6F6B"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5B4E3144" w14:textId="77777777" w:rsidR="006E6F6B" w:rsidRPr="001D5B1B" w:rsidRDefault="006E6F6B"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61C4DD63" w14:textId="77777777" w:rsidR="006E6F6B" w:rsidRPr="001D5B1B" w:rsidRDefault="006E6F6B"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w:t>
            </w:r>
          </w:p>
        </w:tc>
        <w:tc>
          <w:tcPr>
            <w:tcW w:w="346" w:type="pct"/>
            <w:tcBorders>
              <w:top w:val="nil"/>
              <w:left w:val="nil"/>
              <w:bottom w:val="single" w:sz="4" w:space="0" w:color="auto"/>
              <w:right w:val="single" w:sz="4" w:space="0" w:color="auto"/>
            </w:tcBorders>
            <w:vAlign w:val="center"/>
          </w:tcPr>
          <w:p w14:paraId="586DF714" w14:textId="77777777" w:rsidR="006E6F6B" w:rsidRPr="001D5B1B" w:rsidRDefault="006E6F6B"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0DACAB7C" w14:textId="77777777" w:rsidR="006E6F6B" w:rsidRPr="001D5B1B" w:rsidRDefault="006E6F6B"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343B7922" w14:textId="77777777" w:rsidR="006E6F6B" w:rsidRPr="001D5B1B" w:rsidRDefault="006E6F6B"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68A2D2F5" w14:textId="77777777" w:rsidR="006E6F6B" w:rsidRPr="001D5B1B" w:rsidRDefault="006E6F6B"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7" w:type="pct"/>
            <w:tcBorders>
              <w:top w:val="nil"/>
              <w:left w:val="nil"/>
              <w:bottom w:val="single" w:sz="4" w:space="0" w:color="auto"/>
              <w:right w:val="single" w:sz="4" w:space="0" w:color="auto"/>
            </w:tcBorders>
            <w:vAlign w:val="center"/>
          </w:tcPr>
          <w:p w14:paraId="4983F764" w14:textId="77777777" w:rsidR="006E6F6B" w:rsidRPr="001D5B1B" w:rsidRDefault="006E6F6B" w:rsidP="00BD0CF9">
            <w:pPr>
              <w:jc w:val="center"/>
              <w:rPr>
                <w:rFonts w:ascii="宋体" w:eastAsia="宋体" w:hAnsi="宋体" w:cs="宋体" w:hint="eastAsia"/>
                <w:color w:val="000000"/>
                <w:sz w:val="18"/>
                <w:szCs w:val="18"/>
              </w:rPr>
            </w:pPr>
          </w:p>
        </w:tc>
      </w:tr>
      <w:tr w:rsidR="006E6F6B" w:rsidRPr="001D5B1B" w14:paraId="1CFEAB2A" w14:textId="77777777" w:rsidTr="00BD0CF9">
        <w:trPr>
          <w:trHeight w:val="800"/>
        </w:trPr>
        <w:tc>
          <w:tcPr>
            <w:tcW w:w="332" w:type="pct"/>
            <w:vMerge/>
            <w:tcBorders>
              <w:left w:val="single" w:sz="4" w:space="0" w:color="auto"/>
              <w:right w:val="single" w:sz="4" w:space="0" w:color="auto"/>
            </w:tcBorders>
            <w:vAlign w:val="center"/>
          </w:tcPr>
          <w:p w14:paraId="04E070D0" w14:textId="77777777" w:rsidR="006E6F6B" w:rsidRPr="001D5B1B" w:rsidRDefault="006E6F6B" w:rsidP="00BD0CF9">
            <w:pPr>
              <w:rPr>
                <w:rFonts w:ascii="宋体" w:eastAsia="宋体" w:hAnsi="宋体" w:cs="宋体" w:hint="eastAsia"/>
                <w:color w:val="000000"/>
                <w:sz w:val="18"/>
                <w:szCs w:val="18"/>
              </w:rPr>
            </w:pPr>
          </w:p>
        </w:tc>
        <w:tc>
          <w:tcPr>
            <w:tcW w:w="336" w:type="pct"/>
            <w:vMerge/>
            <w:tcBorders>
              <w:left w:val="nil"/>
              <w:bottom w:val="single" w:sz="4" w:space="0" w:color="auto"/>
              <w:right w:val="single" w:sz="4" w:space="0" w:color="auto"/>
            </w:tcBorders>
            <w:vAlign w:val="center"/>
          </w:tcPr>
          <w:p w14:paraId="31549F13" w14:textId="77777777" w:rsidR="006E6F6B" w:rsidRPr="001D5B1B" w:rsidRDefault="006E6F6B" w:rsidP="00BD0CF9">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166768A2" w14:textId="77777777" w:rsidR="006E6F6B" w:rsidRPr="001D5B1B" w:rsidRDefault="006E6F6B"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475" w:type="pct"/>
            <w:tcBorders>
              <w:top w:val="single" w:sz="4" w:space="0" w:color="auto"/>
              <w:left w:val="nil"/>
              <w:bottom w:val="single" w:sz="4" w:space="0" w:color="auto"/>
              <w:right w:val="single" w:sz="4" w:space="0" w:color="auto"/>
            </w:tcBorders>
            <w:vAlign w:val="center"/>
          </w:tcPr>
          <w:p w14:paraId="1825C254" w14:textId="77777777" w:rsidR="006E6F6B" w:rsidRPr="001D5B1B" w:rsidRDefault="006E6F6B" w:rsidP="00BD0CF9">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资金发放及时率</w:t>
            </w:r>
            <w:proofErr w:type="spellEnd"/>
            <w:r>
              <w:rPr>
                <w:rFonts w:ascii="宋体" w:eastAsia="宋体" w:hAnsi="宋体" w:cs="宋体" w:hint="eastAsia"/>
                <w:color w:val="000000"/>
                <w:sz w:val="18"/>
                <w:szCs w:val="18"/>
              </w:rPr>
              <w:t>（%）</w:t>
            </w:r>
          </w:p>
        </w:tc>
        <w:tc>
          <w:tcPr>
            <w:tcW w:w="338" w:type="pct"/>
            <w:tcBorders>
              <w:top w:val="nil"/>
              <w:left w:val="nil"/>
              <w:bottom w:val="single" w:sz="4" w:space="0" w:color="auto"/>
              <w:right w:val="single" w:sz="4" w:space="0" w:color="auto"/>
            </w:tcBorders>
            <w:vAlign w:val="center"/>
          </w:tcPr>
          <w:p w14:paraId="7B9CE22F" w14:textId="77777777" w:rsidR="006E6F6B" w:rsidRPr="001D5B1B" w:rsidRDefault="006E6F6B"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w:t>
            </w:r>
          </w:p>
        </w:tc>
        <w:tc>
          <w:tcPr>
            <w:tcW w:w="318" w:type="pct"/>
            <w:tcBorders>
              <w:top w:val="nil"/>
              <w:left w:val="nil"/>
              <w:bottom w:val="single" w:sz="4" w:space="0" w:color="auto"/>
              <w:right w:val="single" w:sz="4" w:space="0" w:color="auto"/>
            </w:tcBorders>
            <w:vAlign w:val="center"/>
          </w:tcPr>
          <w:p w14:paraId="4C9E24D4" w14:textId="77777777" w:rsidR="006E6F6B" w:rsidRPr="001D5B1B" w:rsidRDefault="006E6F6B"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&lt;=100%</w:t>
            </w:r>
          </w:p>
        </w:tc>
        <w:tc>
          <w:tcPr>
            <w:tcW w:w="337" w:type="pct"/>
            <w:tcBorders>
              <w:top w:val="nil"/>
              <w:left w:val="nil"/>
              <w:bottom w:val="single" w:sz="4" w:space="0" w:color="auto"/>
              <w:right w:val="single" w:sz="4" w:space="0" w:color="auto"/>
            </w:tcBorders>
            <w:vAlign w:val="center"/>
          </w:tcPr>
          <w:p w14:paraId="69F7A750" w14:textId="77777777" w:rsidR="006E6F6B" w:rsidRPr="001D5B1B" w:rsidRDefault="006E6F6B"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5CDAA125" w14:textId="77777777" w:rsidR="006E6F6B" w:rsidRPr="001D5B1B" w:rsidRDefault="006E6F6B"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4A64F6A9" w14:textId="77777777" w:rsidR="006E6F6B" w:rsidRPr="001D5B1B" w:rsidRDefault="006E6F6B"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w:t>
            </w:r>
          </w:p>
        </w:tc>
        <w:tc>
          <w:tcPr>
            <w:tcW w:w="346" w:type="pct"/>
            <w:tcBorders>
              <w:top w:val="nil"/>
              <w:left w:val="nil"/>
              <w:bottom w:val="single" w:sz="4" w:space="0" w:color="auto"/>
              <w:right w:val="single" w:sz="4" w:space="0" w:color="auto"/>
            </w:tcBorders>
            <w:vAlign w:val="center"/>
          </w:tcPr>
          <w:p w14:paraId="1E5792A7" w14:textId="77777777" w:rsidR="006E6F6B" w:rsidRPr="001D5B1B" w:rsidRDefault="006E6F6B"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20A1E1AB" w14:textId="77777777" w:rsidR="006E6F6B" w:rsidRPr="001D5B1B" w:rsidRDefault="006E6F6B"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7D5B1E28" w14:textId="77777777" w:rsidR="006E6F6B" w:rsidRPr="001D5B1B" w:rsidRDefault="006E6F6B"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2BA0D7D9" w14:textId="77777777" w:rsidR="006E6F6B" w:rsidRPr="001D5B1B" w:rsidRDefault="006E6F6B"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7" w:type="pct"/>
            <w:tcBorders>
              <w:top w:val="nil"/>
              <w:left w:val="nil"/>
              <w:bottom w:val="single" w:sz="4" w:space="0" w:color="auto"/>
              <w:right w:val="single" w:sz="4" w:space="0" w:color="auto"/>
            </w:tcBorders>
            <w:vAlign w:val="center"/>
          </w:tcPr>
          <w:p w14:paraId="54856849" w14:textId="77777777" w:rsidR="006E6F6B" w:rsidRPr="001D5B1B" w:rsidRDefault="006E6F6B" w:rsidP="00BD0CF9">
            <w:pPr>
              <w:jc w:val="center"/>
              <w:rPr>
                <w:rFonts w:ascii="宋体" w:eastAsia="宋体" w:hAnsi="宋体" w:cs="宋体" w:hint="eastAsia"/>
                <w:color w:val="000000"/>
                <w:sz w:val="18"/>
                <w:szCs w:val="18"/>
              </w:rPr>
            </w:pPr>
          </w:p>
        </w:tc>
      </w:tr>
      <w:tr w:rsidR="006E6F6B" w:rsidRPr="001D5B1B" w14:paraId="747BE534" w14:textId="77777777" w:rsidTr="00BD0CF9">
        <w:trPr>
          <w:trHeight w:val="800"/>
        </w:trPr>
        <w:tc>
          <w:tcPr>
            <w:tcW w:w="332" w:type="pct"/>
            <w:vMerge/>
            <w:tcBorders>
              <w:left w:val="single" w:sz="4" w:space="0" w:color="auto"/>
              <w:right w:val="single" w:sz="4" w:space="0" w:color="auto"/>
            </w:tcBorders>
            <w:vAlign w:val="center"/>
          </w:tcPr>
          <w:p w14:paraId="70F91A49" w14:textId="77777777" w:rsidR="006E6F6B" w:rsidRPr="001D5B1B" w:rsidRDefault="006E6F6B" w:rsidP="00BD0CF9">
            <w:pPr>
              <w:rPr>
                <w:rFonts w:ascii="宋体" w:eastAsia="宋体" w:hAnsi="宋体" w:cs="宋体" w:hint="eastAsia"/>
                <w:color w:val="000000"/>
                <w:sz w:val="18"/>
                <w:szCs w:val="18"/>
              </w:rPr>
            </w:pPr>
          </w:p>
        </w:tc>
        <w:tc>
          <w:tcPr>
            <w:tcW w:w="336" w:type="pct"/>
            <w:tcBorders>
              <w:top w:val="nil"/>
              <w:left w:val="nil"/>
              <w:bottom w:val="single" w:sz="4" w:space="0" w:color="auto"/>
              <w:right w:val="single" w:sz="4" w:space="0" w:color="auto"/>
            </w:tcBorders>
            <w:vAlign w:val="center"/>
          </w:tcPr>
          <w:p w14:paraId="1F724CEC" w14:textId="77777777" w:rsidR="006E6F6B" w:rsidRPr="001D5B1B" w:rsidRDefault="006E6F6B"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332" w:type="pct"/>
            <w:tcBorders>
              <w:top w:val="nil"/>
              <w:left w:val="nil"/>
              <w:bottom w:val="single" w:sz="4" w:space="0" w:color="auto"/>
              <w:right w:val="single" w:sz="4" w:space="0" w:color="auto"/>
            </w:tcBorders>
            <w:vAlign w:val="center"/>
          </w:tcPr>
          <w:p w14:paraId="7EFDAA82" w14:textId="77777777" w:rsidR="006E6F6B" w:rsidRPr="001D5B1B" w:rsidRDefault="006E6F6B"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5" w:type="pct"/>
            <w:tcBorders>
              <w:top w:val="single" w:sz="4" w:space="0" w:color="auto"/>
              <w:left w:val="nil"/>
              <w:bottom w:val="single" w:sz="4" w:space="0" w:color="auto"/>
              <w:right w:val="single" w:sz="4" w:space="0" w:color="auto"/>
            </w:tcBorders>
            <w:vAlign w:val="center"/>
          </w:tcPr>
          <w:p w14:paraId="648346F1" w14:textId="77777777" w:rsidR="006E6F6B" w:rsidRPr="001D5B1B" w:rsidRDefault="006E6F6B" w:rsidP="00BD0CF9">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项目预算控制率</w:t>
            </w:r>
            <w:proofErr w:type="spellEnd"/>
          </w:p>
        </w:tc>
        <w:tc>
          <w:tcPr>
            <w:tcW w:w="338" w:type="pct"/>
            <w:tcBorders>
              <w:top w:val="nil"/>
              <w:left w:val="nil"/>
              <w:bottom w:val="single" w:sz="4" w:space="0" w:color="auto"/>
              <w:right w:val="single" w:sz="4" w:space="0" w:color="auto"/>
            </w:tcBorders>
            <w:vAlign w:val="center"/>
          </w:tcPr>
          <w:p w14:paraId="1B45865C" w14:textId="77777777" w:rsidR="006E6F6B" w:rsidRPr="001D5B1B" w:rsidRDefault="006E6F6B"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8" w:type="pct"/>
            <w:tcBorders>
              <w:top w:val="nil"/>
              <w:left w:val="nil"/>
              <w:bottom w:val="single" w:sz="4" w:space="0" w:color="auto"/>
              <w:right w:val="single" w:sz="4" w:space="0" w:color="auto"/>
            </w:tcBorders>
            <w:vAlign w:val="center"/>
          </w:tcPr>
          <w:p w14:paraId="55404618" w14:textId="77777777" w:rsidR="006E6F6B" w:rsidRPr="001D5B1B" w:rsidRDefault="006E6F6B"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7" w:type="pct"/>
            <w:tcBorders>
              <w:top w:val="nil"/>
              <w:left w:val="nil"/>
              <w:bottom w:val="single" w:sz="4" w:space="0" w:color="auto"/>
              <w:right w:val="single" w:sz="4" w:space="0" w:color="auto"/>
            </w:tcBorders>
            <w:vAlign w:val="center"/>
          </w:tcPr>
          <w:p w14:paraId="1DCDFC49" w14:textId="77777777" w:rsidR="006E6F6B" w:rsidRPr="001D5B1B" w:rsidRDefault="006E6F6B"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02542FC6" w14:textId="77777777" w:rsidR="006E6F6B" w:rsidRPr="001D5B1B" w:rsidRDefault="006E6F6B"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72B97BB2" w14:textId="77777777" w:rsidR="006E6F6B" w:rsidRPr="001D5B1B" w:rsidRDefault="006E6F6B"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6" w:type="pct"/>
            <w:tcBorders>
              <w:top w:val="nil"/>
              <w:left w:val="nil"/>
              <w:bottom w:val="single" w:sz="4" w:space="0" w:color="auto"/>
              <w:right w:val="single" w:sz="4" w:space="0" w:color="auto"/>
            </w:tcBorders>
            <w:vAlign w:val="center"/>
          </w:tcPr>
          <w:p w14:paraId="50CB416B" w14:textId="77777777" w:rsidR="006E6F6B" w:rsidRPr="001D5B1B" w:rsidRDefault="006E6F6B"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20998A0D" w14:textId="77777777" w:rsidR="006E6F6B" w:rsidRPr="001D5B1B" w:rsidRDefault="006E6F6B"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3D51E8F1" w14:textId="77777777" w:rsidR="006E6F6B" w:rsidRPr="001D5B1B" w:rsidRDefault="006E6F6B"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0A6245B0" w14:textId="77777777" w:rsidR="006E6F6B" w:rsidRPr="001D5B1B" w:rsidRDefault="006E6F6B"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7" w:type="pct"/>
            <w:tcBorders>
              <w:top w:val="nil"/>
              <w:left w:val="nil"/>
              <w:bottom w:val="single" w:sz="4" w:space="0" w:color="auto"/>
              <w:right w:val="single" w:sz="4" w:space="0" w:color="auto"/>
            </w:tcBorders>
            <w:vAlign w:val="center"/>
          </w:tcPr>
          <w:p w14:paraId="77182622" w14:textId="77777777" w:rsidR="006E6F6B" w:rsidRPr="001D5B1B" w:rsidRDefault="006E6F6B" w:rsidP="00BD0CF9">
            <w:pPr>
              <w:jc w:val="center"/>
              <w:rPr>
                <w:rFonts w:ascii="宋体" w:eastAsia="宋体" w:hAnsi="宋体" w:cs="宋体" w:hint="eastAsia"/>
                <w:color w:val="000000"/>
                <w:sz w:val="18"/>
                <w:szCs w:val="18"/>
              </w:rPr>
            </w:pPr>
          </w:p>
        </w:tc>
      </w:tr>
      <w:tr w:rsidR="006E6F6B" w:rsidRPr="001D5B1B" w14:paraId="44BEFB07" w14:textId="77777777" w:rsidTr="00BD0CF9">
        <w:trPr>
          <w:trHeight w:val="800"/>
        </w:trPr>
        <w:tc>
          <w:tcPr>
            <w:tcW w:w="332" w:type="pct"/>
            <w:vMerge/>
            <w:tcBorders>
              <w:left w:val="single" w:sz="4" w:space="0" w:color="auto"/>
              <w:right w:val="single" w:sz="4" w:space="0" w:color="auto"/>
            </w:tcBorders>
            <w:vAlign w:val="center"/>
          </w:tcPr>
          <w:p w14:paraId="5014E9A9" w14:textId="77777777" w:rsidR="006E6F6B" w:rsidRPr="001D5B1B" w:rsidRDefault="006E6F6B" w:rsidP="00BD0CF9">
            <w:pPr>
              <w:rPr>
                <w:rFonts w:ascii="宋体" w:eastAsia="宋体" w:hAnsi="宋体" w:cs="宋体" w:hint="eastAsia"/>
                <w:color w:val="000000"/>
                <w:sz w:val="18"/>
                <w:szCs w:val="18"/>
              </w:rPr>
            </w:pPr>
          </w:p>
        </w:tc>
        <w:tc>
          <w:tcPr>
            <w:tcW w:w="336" w:type="pct"/>
            <w:tcBorders>
              <w:top w:val="nil"/>
              <w:left w:val="nil"/>
              <w:bottom w:val="single" w:sz="4" w:space="0" w:color="auto"/>
              <w:right w:val="single" w:sz="4" w:space="0" w:color="auto"/>
            </w:tcBorders>
            <w:vAlign w:val="center"/>
          </w:tcPr>
          <w:p w14:paraId="4D54D647" w14:textId="77777777" w:rsidR="006E6F6B" w:rsidRPr="001D5B1B" w:rsidRDefault="006E6F6B"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332" w:type="pct"/>
            <w:tcBorders>
              <w:top w:val="nil"/>
              <w:left w:val="nil"/>
              <w:bottom w:val="single" w:sz="4" w:space="0" w:color="auto"/>
              <w:right w:val="single" w:sz="4" w:space="0" w:color="auto"/>
            </w:tcBorders>
            <w:vAlign w:val="center"/>
          </w:tcPr>
          <w:p w14:paraId="4AAD527C" w14:textId="77777777" w:rsidR="006E6F6B" w:rsidRPr="001D5B1B" w:rsidRDefault="006E6F6B"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475" w:type="pct"/>
            <w:tcBorders>
              <w:top w:val="single" w:sz="4" w:space="0" w:color="auto"/>
              <w:left w:val="nil"/>
              <w:bottom w:val="single" w:sz="4" w:space="0" w:color="auto"/>
              <w:right w:val="single" w:sz="4" w:space="0" w:color="auto"/>
            </w:tcBorders>
            <w:vAlign w:val="center"/>
          </w:tcPr>
          <w:p w14:paraId="76424013" w14:textId="77777777" w:rsidR="006E6F6B" w:rsidRPr="001D5B1B" w:rsidRDefault="006E6F6B" w:rsidP="00BD0CF9">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提高医疗机构能力</w:t>
            </w:r>
            <w:proofErr w:type="spellEnd"/>
          </w:p>
        </w:tc>
        <w:tc>
          <w:tcPr>
            <w:tcW w:w="338" w:type="pct"/>
            <w:tcBorders>
              <w:top w:val="nil"/>
              <w:left w:val="nil"/>
              <w:bottom w:val="single" w:sz="4" w:space="0" w:color="auto"/>
              <w:right w:val="single" w:sz="4" w:space="0" w:color="auto"/>
            </w:tcBorders>
            <w:vAlign w:val="center"/>
          </w:tcPr>
          <w:p w14:paraId="66A121B8" w14:textId="77777777" w:rsidR="006E6F6B" w:rsidRPr="001D5B1B" w:rsidRDefault="006E6F6B"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8" w:type="pct"/>
            <w:tcBorders>
              <w:top w:val="nil"/>
              <w:left w:val="nil"/>
              <w:bottom w:val="single" w:sz="4" w:space="0" w:color="auto"/>
              <w:right w:val="single" w:sz="4" w:space="0" w:color="auto"/>
            </w:tcBorders>
            <w:vAlign w:val="center"/>
          </w:tcPr>
          <w:p w14:paraId="4E9783C2" w14:textId="77777777" w:rsidR="006E6F6B" w:rsidRPr="001D5B1B" w:rsidRDefault="006E6F6B"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得到提高</w:t>
            </w:r>
            <w:proofErr w:type="spellEnd"/>
          </w:p>
        </w:tc>
        <w:tc>
          <w:tcPr>
            <w:tcW w:w="337" w:type="pct"/>
            <w:tcBorders>
              <w:top w:val="nil"/>
              <w:left w:val="nil"/>
              <w:bottom w:val="single" w:sz="4" w:space="0" w:color="auto"/>
              <w:right w:val="single" w:sz="4" w:space="0" w:color="auto"/>
            </w:tcBorders>
            <w:vAlign w:val="center"/>
          </w:tcPr>
          <w:p w14:paraId="25A6833E" w14:textId="77777777" w:rsidR="006E6F6B" w:rsidRPr="001D5B1B" w:rsidRDefault="006E6F6B"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得到提高</w:t>
            </w:r>
            <w:proofErr w:type="spellEnd"/>
            <w:r>
              <w:rPr>
                <w:rFonts w:ascii="宋体" w:eastAsia="宋体" w:hAnsi="宋体" w:cs="宋体" w:hint="eastAsia"/>
                <w:color w:val="000000"/>
                <w:sz w:val="18"/>
                <w:szCs w:val="18"/>
              </w:rPr>
              <w:tab/>
            </w:r>
          </w:p>
        </w:tc>
        <w:tc>
          <w:tcPr>
            <w:tcW w:w="332" w:type="pct"/>
            <w:tcBorders>
              <w:top w:val="nil"/>
              <w:left w:val="nil"/>
              <w:bottom w:val="single" w:sz="4" w:space="0" w:color="auto"/>
              <w:right w:val="single" w:sz="4" w:space="0" w:color="auto"/>
            </w:tcBorders>
            <w:vAlign w:val="center"/>
          </w:tcPr>
          <w:p w14:paraId="0005AC3B" w14:textId="77777777" w:rsidR="006E6F6B" w:rsidRPr="001D5B1B" w:rsidRDefault="006E6F6B"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74AD0A94" w14:textId="77777777" w:rsidR="006E6F6B" w:rsidRPr="001D5B1B" w:rsidRDefault="006E6F6B"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6" w:type="pct"/>
            <w:tcBorders>
              <w:top w:val="nil"/>
              <w:left w:val="nil"/>
              <w:bottom w:val="single" w:sz="4" w:space="0" w:color="auto"/>
              <w:right w:val="single" w:sz="4" w:space="0" w:color="auto"/>
            </w:tcBorders>
            <w:vAlign w:val="center"/>
          </w:tcPr>
          <w:p w14:paraId="2D7BC3FB" w14:textId="77777777" w:rsidR="006E6F6B" w:rsidRPr="001D5B1B" w:rsidRDefault="006E6F6B"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001A5153" w14:textId="77777777" w:rsidR="006E6F6B" w:rsidRPr="001D5B1B" w:rsidRDefault="006E6F6B"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0CAE882A" w14:textId="77777777" w:rsidR="006E6F6B" w:rsidRPr="001D5B1B" w:rsidRDefault="006E6F6B"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332" w:type="pct"/>
            <w:tcBorders>
              <w:top w:val="nil"/>
              <w:left w:val="nil"/>
              <w:bottom w:val="single" w:sz="4" w:space="0" w:color="auto"/>
              <w:right w:val="single" w:sz="4" w:space="0" w:color="auto"/>
            </w:tcBorders>
            <w:vAlign w:val="center"/>
          </w:tcPr>
          <w:p w14:paraId="1EAA70C7" w14:textId="77777777" w:rsidR="006E6F6B" w:rsidRPr="001D5B1B" w:rsidRDefault="006E6F6B"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7" w:type="pct"/>
            <w:tcBorders>
              <w:top w:val="nil"/>
              <w:left w:val="nil"/>
              <w:bottom w:val="single" w:sz="4" w:space="0" w:color="auto"/>
              <w:right w:val="single" w:sz="4" w:space="0" w:color="auto"/>
            </w:tcBorders>
            <w:vAlign w:val="center"/>
          </w:tcPr>
          <w:p w14:paraId="0BB54905" w14:textId="77777777" w:rsidR="006E6F6B" w:rsidRPr="001D5B1B" w:rsidRDefault="006E6F6B" w:rsidP="00BD0CF9">
            <w:pPr>
              <w:jc w:val="center"/>
              <w:rPr>
                <w:rFonts w:ascii="宋体" w:eastAsia="宋体" w:hAnsi="宋体" w:cs="宋体" w:hint="eastAsia"/>
                <w:color w:val="000000"/>
                <w:sz w:val="18"/>
                <w:szCs w:val="18"/>
              </w:rPr>
            </w:pPr>
          </w:p>
        </w:tc>
      </w:tr>
      <w:tr w:rsidR="006E6F6B" w:rsidRPr="001D5B1B" w14:paraId="159F4510" w14:textId="77777777" w:rsidTr="00BD0CF9">
        <w:trPr>
          <w:trHeight w:val="800"/>
        </w:trPr>
        <w:tc>
          <w:tcPr>
            <w:tcW w:w="332" w:type="pct"/>
            <w:vMerge/>
            <w:tcBorders>
              <w:left w:val="single" w:sz="4" w:space="0" w:color="auto"/>
              <w:bottom w:val="single" w:sz="4" w:space="0" w:color="auto"/>
              <w:right w:val="single" w:sz="4" w:space="0" w:color="auto"/>
            </w:tcBorders>
            <w:vAlign w:val="center"/>
          </w:tcPr>
          <w:p w14:paraId="6DB11232" w14:textId="77777777" w:rsidR="006E6F6B" w:rsidRPr="001D5B1B" w:rsidRDefault="006E6F6B" w:rsidP="00BD0CF9">
            <w:pPr>
              <w:rPr>
                <w:rFonts w:ascii="宋体" w:eastAsia="宋体" w:hAnsi="宋体" w:cs="宋体" w:hint="eastAsia"/>
                <w:color w:val="000000"/>
                <w:sz w:val="18"/>
                <w:szCs w:val="18"/>
              </w:rPr>
            </w:pPr>
          </w:p>
        </w:tc>
        <w:tc>
          <w:tcPr>
            <w:tcW w:w="336" w:type="pct"/>
            <w:tcBorders>
              <w:top w:val="nil"/>
              <w:left w:val="nil"/>
              <w:bottom w:val="single" w:sz="4" w:space="0" w:color="auto"/>
              <w:right w:val="single" w:sz="4" w:space="0" w:color="auto"/>
            </w:tcBorders>
            <w:vAlign w:val="center"/>
          </w:tcPr>
          <w:p w14:paraId="3D13F7CF" w14:textId="77777777" w:rsidR="006E6F6B" w:rsidRPr="001D5B1B" w:rsidRDefault="006E6F6B"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332" w:type="pct"/>
            <w:tcBorders>
              <w:top w:val="nil"/>
              <w:left w:val="nil"/>
              <w:bottom w:val="single" w:sz="4" w:space="0" w:color="auto"/>
              <w:right w:val="single" w:sz="4" w:space="0" w:color="auto"/>
            </w:tcBorders>
            <w:vAlign w:val="center"/>
          </w:tcPr>
          <w:p w14:paraId="42168C8D" w14:textId="77777777" w:rsidR="006E6F6B" w:rsidRPr="001D5B1B" w:rsidRDefault="006E6F6B"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475" w:type="pct"/>
            <w:tcBorders>
              <w:top w:val="single" w:sz="4" w:space="0" w:color="auto"/>
              <w:left w:val="nil"/>
              <w:bottom w:val="single" w:sz="4" w:space="0" w:color="auto"/>
              <w:right w:val="single" w:sz="4" w:space="0" w:color="auto"/>
            </w:tcBorders>
            <w:vAlign w:val="center"/>
          </w:tcPr>
          <w:p w14:paraId="761ADA95" w14:textId="77777777" w:rsidR="006E6F6B" w:rsidRPr="001D5B1B" w:rsidRDefault="006E6F6B" w:rsidP="00BD0CF9">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群众满意度</w:t>
            </w:r>
            <w:proofErr w:type="spellEnd"/>
            <w:r>
              <w:rPr>
                <w:rFonts w:ascii="宋体" w:eastAsia="宋体" w:hAnsi="宋体" w:cs="宋体" w:hint="eastAsia"/>
                <w:color w:val="000000"/>
                <w:sz w:val="18"/>
                <w:szCs w:val="18"/>
              </w:rPr>
              <w:t>（%）</w:t>
            </w:r>
          </w:p>
        </w:tc>
        <w:tc>
          <w:tcPr>
            <w:tcW w:w="338" w:type="pct"/>
            <w:tcBorders>
              <w:top w:val="nil"/>
              <w:left w:val="nil"/>
              <w:bottom w:val="single" w:sz="4" w:space="0" w:color="auto"/>
              <w:right w:val="single" w:sz="4" w:space="0" w:color="auto"/>
            </w:tcBorders>
            <w:vAlign w:val="center"/>
          </w:tcPr>
          <w:p w14:paraId="7F406C67" w14:textId="77777777" w:rsidR="006E6F6B" w:rsidRPr="001D5B1B" w:rsidRDefault="006E6F6B"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658BA95F" w14:textId="77777777" w:rsidR="006E6F6B" w:rsidRPr="001D5B1B" w:rsidRDefault="006E6F6B"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37" w:type="pct"/>
            <w:tcBorders>
              <w:top w:val="nil"/>
              <w:left w:val="nil"/>
              <w:bottom w:val="single" w:sz="4" w:space="0" w:color="auto"/>
              <w:right w:val="single" w:sz="4" w:space="0" w:color="auto"/>
            </w:tcBorders>
            <w:vAlign w:val="center"/>
          </w:tcPr>
          <w:p w14:paraId="39ED8864" w14:textId="77777777" w:rsidR="006E6F6B" w:rsidRPr="001D5B1B" w:rsidRDefault="006E6F6B"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689626DD" w14:textId="77777777" w:rsidR="006E6F6B" w:rsidRPr="001D5B1B" w:rsidRDefault="006E6F6B"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635DD183" w14:textId="77777777" w:rsidR="006E6F6B" w:rsidRPr="001D5B1B" w:rsidRDefault="006E6F6B"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213B77A4" w14:textId="77777777" w:rsidR="006E6F6B" w:rsidRPr="001D5B1B" w:rsidRDefault="006E6F6B"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01699B62" w14:textId="77777777" w:rsidR="006E6F6B" w:rsidRPr="001D5B1B" w:rsidRDefault="006E6F6B"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4B7AB90C" w14:textId="77777777" w:rsidR="006E6F6B" w:rsidRPr="001D5B1B" w:rsidRDefault="006E6F6B"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332" w:type="pct"/>
            <w:tcBorders>
              <w:top w:val="nil"/>
              <w:left w:val="nil"/>
              <w:bottom w:val="single" w:sz="4" w:space="0" w:color="auto"/>
              <w:right w:val="single" w:sz="4" w:space="0" w:color="auto"/>
            </w:tcBorders>
            <w:vAlign w:val="center"/>
          </w:tcPr>
          <w:p w14:paraId="3E19CEE9" w14:textId="77777777" w:rsidR="006E6F6B" w:rsidRPr="001D5B1B" w:rsidRDefault="006E6F6B"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7" w:type="pct"/>
            <w:tcBorders>
              <w:top w:val="nil"/>
              <w:left w:val="nil"/>
              <w:bottom w:val="single" w:sz="4" w:space="0" w:color="auto"/>
              <w:right w:val="single" w:sz="4" w:space="0" w:color="auto"/>
            </w:tcBorders>
            <w:vAlign w:val="center"/>
          </w:tcPr>
          <w:p w14:paraId="7F23A5DE" w14:textId="77777777" w:rsidR="006E6F6B" w:rsidRPr="001D5B1B" w:rsidRDefault="006E6F6B" w:rsidP="00BD0CF9">
            <w:pPr>
              <w:jc w:val="center"/>
              <w:rPr>
                <w:rFonts w:ascii="宋体" w:eastAsia="宋体" w:hAnsi="宋体" w:cs="宋体" w:hint="eastAsia"/>
                <w:color w:val="000000"/>
                <w:sz w:val="18"/>
                <w:szCs w:val="18"/>
              </w:rPr>
            </w:pPr>
          </w:p>
        </w:tc>
      </w:tr>
      <w:tr w:rsidR="006E6F6B" w:rsidRPr="001D5B1B" w14:paraId="6E0B19FC" w14:textId="77777777" w:rsidTr="00BD0CF9">
        <w:trPr>
          <w:trHeight w:val="520"/>
        </w:trPr>
        <w:tc>
          <w:tcPr>
            <w:tcW w:w="1474" w:type="pct"/>
            <w:gridSpan w:val="4"/>
            <w:tcBorders>
              <w:top w:val="single" w:sz="4" w:space="0" w:color="auto"/>
              <w:left w:val="single" w:sz="4" w:space="0" w:color="auto"/>
              <w:bottom w:val="single" w:sz="4" w:space="0" w:color="auto"/>
              <w:right w:val="single" w:sz="4" w:space="0" w:color="auto"/>
            </w:tcBorders>
            <w:vAlign w:val="center"/>
            <w:hideMark/>
          </w:tcPr>
          <w:p w14:paraId="1A2943C4" w14:textId="77777777" w:rsidR="006E6F6B" w:rsidRPr="001D5B1B" w:rsidRDefault="006E6F6B"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总分</w:t>
            </w:r>
            <w:proofErr w:type="spellEnd"/>
          </w:p>
        </w:tc>
        <w:tc>
          <w:tcPr>
            <w:tcW w:w="338" w:type="pct"/>
            <w:tcBorders>
              <w:top w:val="single" w:sz="4" w:space="0" w:color="auto"/>
              <w:left w:val="single" w:sz="4" w:space="0" w:color="auto"/>
              <w:bottom w:val="single" w:sz="4" w:space="0" w:color="auto"/>
              <w:right w:val="single" w:sz="4" w:space="0" w:color="auto"/>
            </w:tcBorders>
            <w:vAlign w:val="center"/>
          </w:tcPr>
          <w:p w14:paraId="3C197E96" w14:textId="77777777" w:rsidR="006E6F6B" w:rsidRPr="001D5B1B" w:rsidRDefault="006E6F6B" w:rsidP="00BD0CF9">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8" w:type="pct"/>
            <w:tcBorders>
              <w:top w:val="single" w:sz="4" w:space="0" w:color="auto"/>
              <w:left w:val="single" w:sz="4" w:space="0" w:color="auto"/>
              <w:bottom w:val="single" w:sz="4" w:space="0" w:color="auto"/>
              <w:right w:val="single" w:sz="4" w:space="0" w:color="auto"/>
            </w:tcBorders>
            <w:vAlign w:val="center"/>
          </w:tcPr>
          <w:p w14:paraId="391A05CD" w14:textId="77777777" w:rsidR="006E6F6B" w:rsidRPr="001D5B1B" w:rsidRDefault="006E6F6B" w:rsidP="00BD0CF9">
            <w:pPr>
              <w:jc w:val="center"/>
              <w:rPr>
                <w:rFonts w:ascii="宋体" w:eastAsia="宋体" w:hAnsi="宋体" w:cs="宋体" w:hint="eastAsia"/>
                <w:color w:val="000000"/>
                <w:sz w:val="18"/>
                <w:szCs w:val="18"/>
              </w:rPr>
            </w:pPr>
          </w:p>
        </w:tc>
        <w:tc>
          <w:tcPr>
            <w:tcW w:w="337" w:type="pct"/>
            <w:tcBorders>
              <w:top w:val="single" w:sz="4" w:space="0" w:color="auto"/>
              <w:left w:val="single" w:sz="4" w:space="0" w:color="auto"/>
              <w:bottom w:val="single" w:sz="4" w:space="0" w:color="auto"/>
              <w:right w:val="single" w:sz="4" w:space="0" w:color="auto"/>
            </w:tcBorders>
            <w:vAlign w:val="center"/>
          </w:tcPr>
          <w:p w14:paraId="365D63FD" w14:textId="77777777" w:rsidR="006E6F6B" w:rsidRPr="001D5B1B" w:rsidRDefault="006E6F6B" w:rsidP="00BD0CF9">
            <w:pPr>
              <w:jc w:val="center"/>
              <w:rPr>
                <w:rFonts w:ascii="宋体" w:eastAsia="宋体" w:hAnsi="宋体" w:cs="宋体" w:hint="eastAsia"/>
                <w:color w:val="000000"/>
                <w:sz w:val="18"/>
                <w:szCs w:val="18"/>
              </w:rPr>
            </w:pPr>
          </w:p>
        </w:tc>
        <w:tc>
          <w:tcPr>
            <w:tcW w:w="332" w:type="pct"/>
            <w:tcBorders>
              <w:top w:val="single" w:sz="4" w:space="0" w:color="auto"/>
              <w:left w:val="single" w:sz="4" w:space="0" w:color="auto"/>
              <w:bottom w:val="single" w:sz="4" w:space="0" w:color="auto"/>
              <w:right w:val="single" w:sz="4" w:space="0" w:color="auto"/>
            </w:tcBorders>
            <w:vAlign w:val="center"/>
          </w:tcPr>
          <w:p w14:paraId="37D1A492" w14:textId="77777777" w:rsidR="006E6F6B" w:rsidRPr="001D5B1B" w:rsidRDefault="006E6F6B" w:rsidP="00BD0CF9">
            <w:pPr>
              <w:jc w:val="center"/>
              <w:rPr>
                <w:rFonts w:ascii="宋体" w:eastAsia="宋体" w:hAnsi="宋体" w:cs="宋体" w:hint="eastAsia"/>
                <w:color w:val="000000"/>
                <w:sz w:val="18"/>
                <w:szCs w:val="18"/>
              </w:rPr>
            </w:pPr>
          </w:p>
        </w:tc>
        <w:tc>
          <w:tcPr>
            <w:tcW w:w="334" w:type="pct"/>
            <w:tcBorders>
              <w:top w:val="single" w:sz="4" w:space="0" w:color="auto"/>
              <w:left w:val="nil"/>
              <w:bottom w:val="single" w:sz="4" w:space="0" w:color="auto"/>
              <w:right w:val="single" w:sz="4" w:space="0" w:color="auto"/>
            </w:tcBorders>
            <w:vAlign w:val="center"/>
          </w:tcPr>
          <w:p w14:paraId="00A34FB5" w14:textId="77777777" w:rsidR="006E6F6B" w:rsidRPr="001D5B1B" w:rsidRDefault="006E6F6B"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99.77分</w:t>
            </w:r>
          </w:p>
        </w:tc>
        <w:tc>
          <w:tcPr>
            <w:tcW w:w="346" w:type="pct"/>
            <w:tcBorders>
              <w:top w:val="single" w:sz="4" w:space="0" w:color="auto"/>
              <w:left w:val="nil"/>
              <w:bottom w:val="single" w:sz="4" w:space="0" w:color="auto"/>
              <w:right w:val="single" w:sz="4" w:space="0" w:color="auto"/>
            </w:tcBorders>
            <w:vAlign w:val="center"/>
          </w:tcPr>
          <w:p w14:paraId="14357DFE" w14:textId="77777777" w:rsidR="006E6F6B" w:rsidRPr="001D5B1B" w:rsidRDefault="006E6F6B" w:rsidP="00BD0CF9">
            <w:pPr>
              <w:rPr>
                <w:rFonts w:ascii="宋体" w:eastAsia="宋体" w:hAnsi="宋体" w:cs="宋体" w:hint="eastAsia"/>
                <w:color w:val="000000"/>
                <w:sz w:val="18"/>
                <w:szCs w:val="18"/>
              </w:rPr>
            </w:pPr>
          </w:p>
        </w:tc>
        <w:tc>
          <w:tcPr>
            <w:tcW w:w="333" w:type="pct"/>
            <w:tcBorders>
              <w:top w:val="single" w:sz="4" w:space="0" w:color="auto"/>
              <w:left w:val="nil"/>
              <w:bottom w:val="single" w:sz="4" w:space="0" w:color="auto"/>
              <w:right w:val="single" w:sz="4" w:space="0" w:color="auto"/>
            </w:tcBorders>
            <w:vAlign w:val="center"/>
          </w:tcPr>
          <w:p w14:paraId="632F2555" w14:textId="77777777" w:rsidR="006E6F6B" w:rsidRPr="001D5B1B" w:rsidRDefault="006E6F6B" w:rsidP="00BD0CF9">
            <w:pPr>
              <w:rPr>
                <w:rFonts w:ascii="宋体" w:eastAsia="宋体" w:hAnsi="宋体" w:cs="宋体" w:hint="eastAsia"/>
                <w:color w:val="000000"/>
                <w:sz w:val="18"/>
                <w:szCs w:val="18"/>
              </w:rPr>
            </w:pPr>
          </w:p>
        </w:tc>
        <w:tc>
          <w:tcPr>
            <w:tcW w:w="331" w:type="pct"/>
            <w:tcBorders>
              <w:top w:val="single" w:sz="4" w:space="0" w:color="auto"/>
              <w:left w:val="nil"/>
              <w:bottom w:val="single" w:sz="4" w:space="0" w:color="auto"/>
              <w:right w:val="single" w:sz="4" w:space="0" w:color="auto"/>
            </w:tcBorders>
            <w:vAlign w:val="center"/>
          </w:tcPr>
          <w:p w14:paraId="22B80BBB" w14:textId="77777777" w:rsidR="006E6F6B" w:rsidRPr="001D5B1B" w:rsidRDefault="006E6F6B" w:rsidP="00BD0CF9">
            <w:pPr>
              <w:rPr>
                <w:rFonts w:ascii="宋体" w:eastAsia="宋体" w:hAnsi="宋体" w:cs="宋体" w:hint="eastAsia"/>
                <w:color w:val="000000"/>
                <w:sz w:val="18"/>
                <w:szCs w:val="18"/>
              </w:rPr>
            </w:pPr>
          </w:p>
        </w:tc>
        <w:tc>
          <w:tcPr>
            <w:tcW w:w="332" w:type="pct"/>
            <w:tcBorders>
              <w:top w:val="single" w:sz="4" w:space="0" w:color="auto"/>
              <w:left w:val="nil"/>
              <w:bottom w:val="single" w:sz="4" w:space="0" w:color="auto"/>
              <w:right w:val="single" w:sz="4" w:space="0" w:color="auto"/>
            </w:tcBorders>
            <w:vAlign w:val="center"/>
          </w:tcPr>
          <w:p w14:paraId="09A6B8A3" w14:textId="77777777" w:rsidR="006E6F6B" w:rsidRPr="001D5B1B" w:rsidRDefault="006E6F6B" w:rsidP="00BD0CF9">
            <w:pPr>
              <w:rPr>
                <w:rFonts w:ascii="宋体" w:eastAsia="宋体" w:hAnsi="宋体" w:cs="宋体" w:hint="eastAsia"/>
                <w:color w:val="000000"/>
                <w:sz w:val="18"/>
                <w:szCs w:val="18"/>
              </w:rPr>
            </w:pPr>
          </w:p>
        </w:tc>
        <w:tc>
          <w:tcPr>
            <w:tcW w:w="527" w:type="pct"/>
            <w:tcBorders>
              <w:top w:val="single" w:sz="4" w:space="0" w:color="auto"/>
              <w:left w:val="nil"/>
              <w:bottom w:val="single" w:sz="4" w:space="0" w:color="auto"/>
              <w:right w:val="single" w:sz="4" w:space="0" w:color="auto"/>
            </w:tcBorders>
            <w:vAlign w:val="center"/>
          </w:tcPr>
          <w:p w14:paraId="5C06056D" w14:textId="77777777" w:rsidR="006E6F6B" w:rsidRPr="001D5B1B" w:rsidRDefault="006E6F6B" w:rsidP="00BD0CF9">
            <w:pPr>
              <w:rPr>
                <w:rFonts w:ascii="宋体" w:eastAsia="宋体" w:hAnsi="宋体" w:cs="宋体" w:hint="eastAsia"/>
                <w:color w:val="000000"/>
                <w:sz w:val="18"/>
                <w:szCs w:val="18"/>
              </w:rPr>
            </w:pPr>
          </w:p>
        </w:tc>
      </w:tr>
    </w:tbl>
    <w:p w14:paraId="3AF0CE43" w14:textId="77777777" w:rsidR="006E6F6B" w:rsidRPr="00EB08A3" w:rsidRDefault="006E6F6B" w:rsidP="006E6F6B">
      <w:pPr>
        <w:jc w:val="center"/>
        <w:rPr>
          <w:rFonts w:ascii="宋体" w:eastAsia="宋体" w:hAnsi="宋体" w:cs="宋体" w:hint="eastAsia"/>
          <w:b/>
          <w:bCs/>
          <w:sz w:val="28"/>
          <w:szCs w:val="28"/>
        </w:rPr>
      </w:pPr>
      <w:r w:rsidRPr="00EB08A3">
        <w:rPr>
          <w:rFonts w:ascii="宋体" w:eastAsia="宋体" w:hAnsi="宋体" w:cs="宋体" w:hint="eastAsia"/>
          <w:b/>
          <w:bCs/>
          <w:sz w:val="18"/>
          <w:szCs w:val="18"/>
        </w:rPr>
        <w:br w:type="page"/>
      </w:r>
      <w:proofErr w:type="spellStart"/>
      <w:r w:rsidRPr="00EB08A3">
        <w:rPr>
          <w:rFonts w:ascii="宋体" w:eastAsia="宋体" w:hAnsi="宋体" w:cs="宋体" w:hint="eastAsia"/>
          <w:b/>
          <w:bCs/>
          <w:sz w:val="28"/>
          <w:szCs w:val="28"/>
        </w:rPr>
        <w:lastRenderedPageBreak/>
        <w:t>项目支出绩效自评表</w:t>
      </w:r>
      <w:proofErr w:type="spellEnd"/>
    </w:p>
    <w:p w14:paraId="4325A19A" w14:textId="77777777" w:rsidR="006E6F6B" w:rsidRDefault="006E6F6B" w:rsidP="006E6F6B">
      <w:pPr>
        <w:jc w:val="center"/>
        <w:rPr>
          <w:rFonts w:ascii="宋体" w:eastAsia="宋体" w:hAnsi="宋体" w:cs="宋体" w:hint="eastAsia"/>
          <w:b/>
          <w:bCs/>
          <w:sz w:val="18"/>
          <w:szCs w:val="18"/>
        </w:rPr>
      </w:pPr>
      <w:r w:rsidRPr="00EB08A3">
        <w:rPr>
          <w:rFonts w:ascii="宋体" w:eastAsia="宋体" w:hAnsi="宋体" w:cs="宋体" w:hint="eastAsia"/>
          <w:b/>
          <w:bCs/>
          <w:sz w:val="18"/>
          <w:szCs w:val="18"/>
        </w:rPr>
        <w:t>（202</w:t>
      </w:r>
      <w:r>
        <w:rPr>
          <w:rFonts w:ascii="宋体" w:eastAsia="宋体" w:hAnsi="宋体" w:cs="宋体" w:hint="eastAsia"/>
          <w:b/>
          <w:bCs/>
          <w:sz w:val="18"/>
          <w:szCs w:val="18"/>
        </w:rPr>
        <w:t>4</w:t>
      </w:r>
      <w:r w:rsidRPr="00EB08A3">
        <w:rPr>
          <w:rFonts w:ascii="宋体" w:eastAsia="宋体" w:hAnsi="宋体" w:cs="宋体" w:hint="eastAsia"/>
          <w:b/>
          <w:bCs/>
          <w:sz w:val="18"/>
          <w:szCs w:val="18"/>
        </w:rPr>
        <w:t>年度）</w:t>
      </w:r>
    </w:p>
    <w:tbl>
      <w:tblPr>
        <w:tblW w:w="5001" w:type="pct"/>
        <w:tblLook w:val="04A0" w:firstRow="1" w:lastRow="0" w:firstColumn="1" w:lastColumn="0" w:noHBand="0" w:noVBand="1"/>
      </w:tblPr>
      <w:tblGrid>
        <w:gridCol w:w="578"/>
        <w:gridCol w:w="431"/>
        <w:gridCol w:w="501"/>
        <w:gridCol w:w="756"/>
        <w:gridCol w:w="513"/>
        <w:gridCol w:w="846"/>
        <w:gridCol w:w="936"/>
        <w:gridCol w:w="756"/>
        <w:gridCol w:w="666"/>
        <w:gridCol w:w="527"/>
        <w:gridCol w:w="504"/>
        <w:gridCol w:w="500"/>
        <w:gridCol w:w="502"/>
        <w:gridCol w:w="842"/>
      </w:tblGrid>
      <w:tr w:rsidR="006E6F6B" w:rsidRPr="001D5B1B" w14:paraId="01810BFF" w14:textId="77777777" w:rsidTr="00BD0CF9">
        <w:trPr>
          <w:trHeight w:val="614"/>
        </w:trPr>
        <w:tc>
          <w:tcPr>
            <w:tcW w:w="667" w:type="pct"/>
            <w:gridSpan w:val="2"/>
            <w:tcBorders>
              <w:top w:val="single" w:sz="4" w:space="0" w:color="auto"/>
              <w:left w:val="single" w:sz="4" w:space="0" w:color="auto"/>
              <w:bottom w:val="single" w:sz="4" w:space="0" w:color="auto"/>
              <w:right w:val="single" w:sz="4" w:space="0" w:color="auto"/>
            </w:tcBorders>
            <w:vAlign w:val="center"/>
            <w:hideMark/>
          </w:tcPr>
          <w:p w14:paraId="15B572CE" w14:textId="77777777" w:rsidR="006E6F6B" w:rsidRPr="001D5B1B" w:rsidRDefault="006E6F6B"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项目名称</w:t>
            </w:r>
            <w:proofErr w:type="spellEnd"/>
          </w:p>
        </w:tc>
        <w:tc>
          <w:tcPr>
            <w:tcW w:w="4333" w:type="pct"/>
            <w:gridSpan w:val="12"/>
            <w:tcBorders>
              <w:top w:val="single" w:sz="4" w:space="0" w:color="auto"/>
              <w:left w:val="nil"/>
              <w:bottom w:val="single" w:sz="4" w:space="0" w:color="auto"/>
              <w:right w:val="single" w:sz="4" w:space="0" w:color="auto"/>
            </w:tcBorders>
            <w:vAlign w:val="center"/>
            <w:hideMark/>
          </w:tcPr>
          <w:p w14:paraId="6D0204DA" w14:textId="77777777" w:rsidR="006E6F6B" w:rsidRPr="001D5B1B" w:rsidRDefault="006E6F6B" w:rsidP="00BD0CF9">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2024年基本公共卫生服务补助资金</w:t>
            </w:r>
          </w:p>
        </w:tc>
      </w:tr>
      <w:tr w:rsidR="006E6F6B" w:rsidRPr="001D5B1B" w14:paraId="7AE886EF" w14:textId="77777777" w:rsidTr="00BD0CF9">
        <w:trPr>
          <w:trHeight w:val="380"/>
        </w:trPr>
        <w:tc>
          <w:tcPr>
            <w:tcW w:w="667" w:type="pct"/>
            <w:gridSpan w:val="2"/>
            <w:tcBorders>
              <w:top w:val="single" w:sz="4" w:space="0" w:color="auto"/>
              <w:left w:val="single" w:sz="4" w:space="0" w:color="auto"/>
              <w:bottom w:val="single" w:sz="4" w:space="0" w:color="auto"/>
              <w:right w:val="single" w:sz="4" w:space="0" w:color="auto"/>
            </w:tcBorders>
            <w:vAlign w:val="center"/>
            <w:hideMark/>
          </w:tcPr>
          <w:p w14:paraId="4EB5DF39" w14:textId="77777777" w:rsidR="006E6F6B" w:rsidRPr="001D5B1B" w:rsidRDefault="006E6F6B"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主管部门</w:t>
            </w:r>
            <w:proofErr w:type="spellEnd"/>
          </w:p>
        </w:tc>
        <w:tc>
          <w:tcPr>
            <w:tcW w:w="1798" w:type="pct"/>
            <w:gridSpan w:val="5"/>
            <w:tcBorders>
              <w:top w:val="single" w:sz="4" w:space="0" w:color="auto"/>
              <w:left w:val="nil"/>
              <w:bottom w:val="single" w:sz="4" w:space="0" w:color="auto"/>
              <w:right w:val="single" w:sz="4" w:space="0" w:color="auto"/>
            </w:tcBorders>
            <w:vAlign w:val="center"/>
            <w:hideMark/>
          </w:tcPr>
          <w:p w14:paraId="32416048" w14:textId="77777777" w:rsidR="006E6F6B" w:rsidRPr="001D5B1B" w:rsidRDefault="006E6F6B" w:rsidP="00BD0CF9">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奇台县卫生健康委员会</w:t>
            </w:r>
          </w:p>
        </w:tc>
        <w:tc>
          <w:tcPr>
            <w:tcW w:w="666" w:type="pct"/>
            <w:gridSpan w:val="2"/>
            <w:tcBorders>
              <w:top w:val="single" w:sz="4" w:space="0" w:color="auto"/>
              <w:left w:val="nil"/>
              <w:bottom w:val="single" w:sz="4" w:space="0" w:color="auto"/>
              <w:right w:val="single" w:sz="4" w:space="0" w:color="auto"/>
            </w:tcBorders>
            <w:vAlign w:val="center"/>
            <w:hideMark/>
          </w:tcPr>
          <w:p w14:paraId="11176F8B" w14:textId="77777777" w:rsidR="006E6F6B" w:rsidRPr="001D5B1B" w:rsidRDefault="006E6F6B"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实施单位</w:t>
            </w:r>
            <w:proofErr w:type="spellEnd"/>
          </w:p>
        </w:tc>
        <w:tc>
          <w:tcPr>
            <w:tcW w:w="1868" w:type="pct"/>
            <w:gridSpan w:val="5"/>
            <w:tcBorders>
              <w:top w:val="single" w:sz="4" w:space="0" w:color="auto"/>
              <w:left w:val="nil"/>
              <w:bottom w:val="single" w:sz="4" w:space="0" w:color="auto"/>
              <w:right w:val="single" w:sz="4" w:space="0" w:color="auto"/>
            </w:tcBorders>
            <w:vAlign w:val="center"/>
            <w:hideMark/>
          </w:tcPr>
          <w:p w14:paraId="4B1EE29D" w14:textId="77777777" w:rsidR="006E6F6B" w:rsidRPr="001D5B1B" w:rsidRDefault="006E6F6B" w:rsidP="00BD0CF9">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奇台县西北湾镇卫生院</w:t>
            </w:r>
          </w:p>
        </w:tc>
      </w:tr>
      <w:tr w:rsidR="006E6F6B" w:rsidRPr="001D5B1B" w14:paraId="62829997" w14:textId="77777777" w:rsidTr="00BD0CF9">
        <w:trPr>
          <w:trHeight w:val="380"/>
        </w:trPr>
        <w:tc>
          <w:tcPr>
            <w:tcW w:w="332" w:type="pct"/>
            <w:vMerge w:val="restart"/>
            <w:tcBorders>
              <w:top w:val="nil"/>
              <w:left w:val="single" w:sz="4" w:space="0" w:color="auto"/>
              <w:bottom w:val="single" w:sz="4" w:space="0" w:color="auto"/>
              <w:right w:val="single" w:sz="4" w:space="0" w:color="auto"/>
            </w:tcBorders>
            <w:vAlign w:val="center"/>
            <w:hideMark/>
          </w:tcPr>
          <w:p w14:paraId="458D803A" w14:textId="77777777" w:rsidR="006E6F6B" w:rsidRPr="001D5B1B" w:rsidRDefault="006E6F6B"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项目资金</w:t>
            </w:r>
            <w:proofErr w:type="spellEnd"/>
            <w:r w:rsidRPr="001D5B1B">
              <w:rPr>
                <w:rFonts w:ascii="宋体" w:eastAsia="宋体" w:hAnsi="宋体" w:cs="宋体" w:hint="eastAsia"/>
                <w:b/>
                <w:bCs/>
                <w:color w:val="000000"/>
                <w:sz w:val="18"/>
                <w:szCs w:val="18"/>
              </w:rPr>
              <w:br/>
              <w:t>（</w:t>
            </w:r>
            <w:proofErr w:type="spellStart"/>
            <w:r w:rsidRPr="001D5B1B">
              <w:rPr>
                <w:rFonts w:ascii="宋体" w:eastAsia="宋体" w:hAnsi="宋体" w:cs="宋体" w:hint="eastAsia"/>
                <w:b/>
                <w:bCs/>
                <w:color w:val="000000"/>
                <w:sz w:val="18"/>
                <w:szCs w:val="18"/>
              </w:rPr>
              <w:t>万元</w:t>
            </w:r>
            <w:proofErr w:type="spellEnd"/>
            <w:r w:rsidRPr="001D5B1B">
              <w:rPr>
                <w:rFonts w:ascii="宋体" w:eastAsia="宋体" w:hAnsi="宋体" w:cs="宋体" w:hint="eastAsia"/>
                <w:b/>
                <w:bCs/>
                <w:color w:val="000000"/>
                <w:sz w:val="18"/>
                <w:szCs w:val="18"/>
              </w:rPr>
              <w:t>）</w:t>
            </w:r>
          </w:p>
        </w:tc>
        <w:tc>
          <w:tcPr>
            <w:tcW w:w="667" w:type="pct"/>
            <w:gridSpan w:val="2"/>
            <w:tcBorders>
              <w:top w:val="single" w:sz="4" w:space="0" w:color="auto"/>
              <w:left w:val="nil"/>
              <w:bottom w:val="single" w:sz="4" w:space="0" w:color="auto"/>
              <w:right w:val="single" w:sz="4" w:space="0" w:color="auto"/>
            </w:tcBorders>
            <w:vAlign w:val="center"/>
            <w:hideMark/>
          </w:tcPr>
          <w:p w14:paraId="607CFF38" w14:textId="77777777" w:rsidR="006E6F6B" w:rsidRPr="001D5B1B" w:rsidRDefault="006E6F6B" w:rsidP="00BD0CF9">
            <w:pPr>
              <w:jc w:val="center"/>
              <w:rPr>
                <w:rFonts w:ascii="宋体" w:eastAsia="宋体" w:hAnsi="宋体" w:cs="宋体" w:hint="eastAsia"/>
                <w:color w:val="000000"/>
                <w:sz w:val="18"/>
                <w:szCs w:val="18"/>
              </w:rPr>
            </w:pPr>
          </w:p>
        </w:tc>
        <w:tc>
          <w:tcPr>
            <w:tcW w:w="475" w:type="pct"/>
            <w:tcBorders>
              <w:top w:val="single" w:sz="4" w:space="0" w:color="auto"/>
              <w:left w:val="nil"/>
              <w:bottom w:val="single" w:sz="4" w:space="0" w:color="auto"/>
              <w:right w:val="single" w:sz="4" w:space="0" w:color="auto"/>
            </w:tcBorders>
            <w:vAlign w:val="center"/>
            <w:hideMark/>
          </w:tcPr>
          <w:p w14:paraId="3657F27E" w14:textId="77777777" w:rsidR="006E6F6B" w:rsidRPr="001D5B1B" w:rsidRDefault="006E6F6B"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年初预算数</w:t>
            </w:r>
            <w:proofErr w:type="spellEnd"/>
          </w:p>
        </w:tc>
        <w:tc>
          <w:tcPr>
            <w:tcW w:w="992" w:type="pct"/>
            <w:gridSpan w:val="3"/>
            <w:tcBorders>
              <w:top w:val="single" w:sz="4" w:space="0" w:color="auto"/>
              <w:left w:val="nil"/>
              <w:bottom w:val="single" w:sz="4" w:space="0" w:color="auto"/>
              <w:right w:val="single" w:sz="4" w:space="0" w:color="auto"/>
            </w:tcBorders>
            <w:vAlign w:val="center"/>
            <w:hideMark/>
          </w:tcPr>
          <w:p w14:paraId="66FE9BDF" w14:textId="77777777" w:rsidR="006E6F6B" w:rsidRPr="001D5B1B" w:rsidRDefault="006E6F6B"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全年预算数</w:t>
            </w:r>
            <w:proofErr w:type="spellEnd"/>
          </w:p>
        </w:tc>
        <w:tc>
          <w:tcPr>
            <w:tcW w:w="666" w:type="pct"/>
            <w:gridSpan w:val="2"/>
            <w:tcBorders>
              <w:top w:val="single" w:sz="4" w:space="0" w:color="auto"/>
              <w:left w:val="nil"/>
              <w:bottom w:val="single" w:sz="4" w:space="0" w:color="auto"/>
              <w:right w:val="single" w:sz="4" w:space="0" w:color="auto"/>
            </w:tcBorders>
            <w:vAlign w:val="center"/>
            <w:hideMark/>
          </w:tcPr>
          <w:p w14:paraId="50AE9A85" w14:textId="77777777" w:rsidR="006E6F6B" w:rsidRPr="001D5B1B" w:rsidRDefault="006E6F6B"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全年执行数</w:t>
            </w:r>
            <w:proofErr w:type="spellEnd"/>
          </w:p>
        </w:tc>
        <w:tc>
          <w:tcPr>
            <w:tcW w:w="678" w:type="pct"/>
            <w:gridSpan w:val="2"/>
            <w:tcBorders>
              <w:top w:val="nil"/>
              <w:left w:val="nil"/>
              <w:bottom w:val="single" w:sz="4" w:space="0" w:color="auto"/>
              <w:right w:val="single" w:sz="4" w:space="0" w:color="auto"/>
            </w:tcBorders>
            <w:vAlign w:val="center"/>
            <w:hideMark/>
          </w:tcPr>
          <w:p w14:paraId="556AB85B" w14:textId="77777777" w:rsidR="006E6F6B" w:rsidRPr="001D5B1B" w:rsidRDefault="006E6F6B"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分值</w:t>
            </w:r>
            <w:proofErr w:type="spellEnd"/>
          </w:p>
        </w:tc>
        <w:tc>
          <w:tcPr>
            <w:tcW w:w="662" w:type="pct"/>
            <w:gridSpan w:val="2"/>
            <w:tcBorders>
              <w:top w:val="single" w:sz="4" w:space="0" w:color="auto"/>
              <w:left w:val="nil"/>
              <w:bottom w:val="single" w:sz="4" w:space="0" w:color="auto"/>
              <w:right w:val="single" w:sz="4" w:space="0" w:color="auto"/>
            </w:tcBorders>
            <w:vAlign w:val="center"/>
            <w:hideMark/>
          </w:tcPr>
          <w:p w14:paraId="7A2F654E" w14:textId="77777777" w:rsidR="006E6F6B" w:rsidRPr="001D5B1B" w:rsidRDefault="006E6F6B"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执行率</w:t>
            </w:r>
            <w:proofErr w:type="spellEnd"/>
          </w:p>
        </w:tc>
        <w:tc>
          <w:tcPr>
            <w:tcW w:w="527" w:type="pct"/>
            <w:tcBorders>
              <w:top w:val="nil"/>
              <w:left w:val="nil"/>
              <w:bottom w:val="single" w:sz="4" w:space="0" w:color="auto"/>
              <w:right w:val="single" w:sz="4" w:space="0" w:color="auto"/>
            </w:tcBorders>
            <w:vAlign w:val="center"/>
            <w:hideMark/>
          </w:tcPr>
          <w:p w14:paraId="074E50E8" w14:textId="77777777" w:rsidR="006E6F6B" w:rsidRPr="001D5B1B" w:rsidRDefault="006E6F6B"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得分</w:t>
            </w:r>
            <w:proofErr w:type="spellEnd"/>
          </w:p>
        </w:tc>
      </w:tr>
      <w:tr w:rsidR="006E6F6B" w:rsidRPr="001D5B1B" w14:paraId="77A3E79F" w14:textId="77777777" w:rsidTr="00BD0CF9">
        <w:trPr>
          <w:trHeight w:val="380"/>
        </w:trPr>
        <w:tc>
          <w:tcPr>
            <w:tcW w:w="332" w:type="pct"/>
            <w:vMerge/>
            <w:tcBorders>
              <w:top w:val="nil"/>
              <w:left w:val="single" w:sz="4" w:space="0" w:color="auto"/>
              <w:bottom w:val="single" w:sz="4" w:space="0" w:color="auto"/>
              <w:right w:val="single" w:sz="4" w:space="0" w:color="auto"/>
            </w:tcBorders>
            <w:vAlign w:val="center"/>
            <w:hideMark/>
          </w:tcPr>
          <w:p w14:paraId="474B105E" w14:textId="77777777" w:rsidR="006E6F6B" w:rsidRPr="001D5B1B" w:rsidRDefault="006E6F6B" w:rsidP="00BD0CF9">
            <w:pPr>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hideMark/>
          </w:tcPr>
          <w:p w14:paraId="25BFD02D" w14:textId="77777777" w:rsidR="006E6F6B" w:rsidRPr="001D5B1B" w:rsidRDefault="006E6F6B"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年度资金总额</w:t>
            </w:r>
            <w:proofErr w:type="spellEnd"/>
          </w:p>
        </w:tc>
        <w:tc>
          <w:tcPr>
            <w:tcW w:w="475" w:type="pct"/>
            <w:tcBorders>
              <w:top w:val="single" w:sz="4" w:space="0" w:color="auto"/>
              <w:left w:val="nil"/>
              <w:bottom w:val="single" w:sz="4" w:space="0" w:color="auto"/>
              <w:right w:val="single" w:sz="4" w:space="0" w:color="auto"/>
            </w:tcBorders>
            <w:vAlign w:val="center"/>
          </w:tcPr>
          <w:p w14:paraId="4AA202A6" w14:textId="77777777" w:rsidR="006E6F6B" w:rsidRPr="001D5B1B" w:rsidRDefault="006E6F6B"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137.82</w:t>
            </w:r>
          </w:p>
        </w:tc>
        <w:tc>
          <w:tcPr>
            <w:tcW w:w="992" w:type="pct"/>
            <w:gridSpan w:val="3"/>
            <w:tcBorders>
              <w:top w:val="single" w:sz="4" w:space="0" w:color="auto"/>
              <w:left w:val="nil"/>
              <w:bottom w:val="single" w:sz="4" w:space="0" w:color="auto"/>
              <w:right w:val="single" w:sz="4" w:space="0" w:color="auto"/>
            </w:tcBorders>
            <w:vAlign w:val="center"/>
          </w:tcPr>
          <w:p w14:paraId="444C6BE7" w14:textId="77777777" w:rsidR="006E6F6B" w:rsidRPr="001D5B1B" w:rsidRDefault="006E6F6B"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192.96</w:t>
            </w:r>
          </w:p>
        </w:tc>
        <w:tc>
          <w:tcPr>
            <w:tcW w:w="666" w:type="pct"/>
            <w:gridSpan w:val="2"/>
            <w:tcBorders>
              <w:top w:val="single" w:sz="4" w:space="0" w:color="auto"/>
              <w:left w:val="nil"/>
              <w:bottom w:val="single" w:sz="4" w:space="0" w:color="auto"/>
              <w:right w:val="single" w:sz="4" w:space="0" w:color="auto"/>
            </w:tcBorders>
            <w:vAlign w:val="center"/>
          </w:tcPr>
          <w:p w14:paraId="42D44F57" w14:textId="77777777" w:rsidR="006E6F6B" w:rsidRPr="001D5B1B" w:rsidRDefault="006E6F6B"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176.76</w:t>
            </w:r>
          </w:p>
        </w:tc>
        <w:tc>
          <w:tcPr>
            <w:tcW w:w="678" w:type="pct"/>
            <w:gridSpan w:val="2"/>
            <w:tcBorders>
              <w:top w:val="nil"/>
              <w:left w:val="nil"/>
              <w:bottom w:val="single" w:sz="4" w:space="0" w:color="auto"/>
              <w:right w:val="single" w:sz="4" w:space="0" w:color="auto"/>
            </w:tcBorders>
            <w:vAlign w:val="center"/>
          </w:tcPr>
          <w:p w14:paraId="65F48EF3" w14:textId="77777777" w:rsidR="006E6F6B" w:rsidRPr="001D5B1B" w:rsidRDefault="006E6F6B"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62" w:type="pct"/>
            <w:gridSpan w:val="2"/>
            <w:tcBorders>
              <w:top w:val="single" w:sz="4" w:space="0" w:color="auto"/>
              <w:left w:val="nil"/>
              <w:bottom w:val="single" w:sz="4" w:space="0" w:color="auto"/>
              <w:right w:val="single" w:sz="4" w:space="0" w:color="auto"/>
            </w:tcBorders>
            <w:vAlign w:val="center"/>
          </w:tcPr>
          <w:p w14:paraId="721CF204" w14:textId="77777777" w:rsidR="006E6F6B" w:rsidRPr="001D5B1B" w:rsidRDefault="006E6F6B"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91.60%</w:t>
            </w:r>
          </w:p>
        </w:tc>
        <w:tc>
          <w:tcPr>
            <w:tcW w:w="527" w:type="pct"/>
            <w:tcBorders>
              <w:top w:val="nil"/>
              <w:left w:val="nil"/>
              <w:bottom w:val="single" w:sz="4" w:space="0" w:color="auto"/>
              <w:right w:val="single" w:sz="4" w:space="0" w:color="auto"/>
            </w:tcBorders>
            <w:vAlign w:val="center"/>
          </w:tcPr>
          <w:p w14:paraId="5B7D7950" w14:textId="77777777" w:rsidR="006E6F6B" w:rsidRPr="001D5B1B" w:rsidRDefault="006E6F6B"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6E6F6B" w:rsidRPr="001D5B1B" w14:paraId="4D04945F" w14:textId="77777777" w:rsidTr="00BD0CF9">
        <w:trPr>
          <w:trHeight w:val="380"/>
        </w:trPr>
        <w:tc>
          <w:tcPr>
            <w:tcW w:w="332" w:type="pct"/>
            <w:vMerge/>
            <w:tcBorders>
              <w:top w:val="nil"/>
              <w:left w:val="single" w:sz="4" w:space="0" w:color="auto"/>
              <w:bottom w:val="single" w:sz="4" w:space="0" w:color="auto"/>
              <w:right w:val="single" w:sz="4" w:space="0" w:color="auto"/>
            </w:tcBorders>
            <w:vAlign w:val="center"/>
            <w:hideMark/>
          </w:tcPr>
          <w:p w14:paraId="65F9BEBD" w14:textId="77777777" w:rsidR="006E6F6B" w:rsidRPr="001D5B1B" w:rsidRDefault="006E6F6B" w:rsidP="00BD0CF9">
            <w:pPr>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hideMark/>
          </w:tcPr>
          <w:p w14:paraId="39173BCB" w14:textId="77777777" w:rsidR="006E6F6B" w:rsidRPr="001D5B1B" w:rsidRDefault="006E6F6B"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其中：当年财政拨款</w:t>
            </w:r>
            <w:proofErr w:type="spellEnd"/>
          </w:p>
        </w:tc>
        <w:tc>
          <w:tcPr>
            <w:tcW w:w="475" w:type="pct"/>
            <w:tcBorders>
              <w:top w:val="single" w:sz="4" w:space="0" w:color="auto"/>
              <w:left w:val="nil"/>
              <w:bottom w:val="single" w:sz="4" w:space="0" w:color="auto"/>
              <w:right w:val="single" w:sz="4" w:space="0" w:color="auto"/>
            </w:tcBorders>
            <w:vAlign w:val="center"/>
          </w:tcPr>
          <w:p w14:paraId="4B5D9A23" w14:textId="77777777" w:rsidR="006E6F6B" w:rsidRPr="001D5B1B" w:rsidRDefault="006E6F6B"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137.82</w:t>
            </w:r>
          </w:p>
        </w:tc>
        <w:tc>
          <w:tcPr>
            <w:tcW w:w="992" w:type="pct"/>
            <w:gridSpan w:val="3"/>
            <w:tcBorders>
              <w:top w:val="single" w:sz="4" w:space="0" w:color="auto"/>
              <w:left w:val="nil"/>
              <w:bottom w:val="single" w:sz="4" w:space="0" w:color="auto"/>
              <w:right w:val="single" w:sz="4" w:space="0" w:color="auto"/>
            </w:tcBorders>
            <w:vAlign w:val="center"/>
          </w:tcPr>
          <w:p w14:paraId="60EEFDD0" w14:textId="77777777" w:rsidR="006E6F6B" w:rsidRPr="001D5B1B" w:rsidRDefault="006E6F6B"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192.96</w:t>
            </w:r>
          </w:p>
        </w:tc>
        <w:tc>
          <w:tcPr>
            <w:tcW w:w="666" w:type="pct"/>
            <w:gridSpan w:val="2"/>
            <w:tcBorders>
              <w:top w:val="single" w:sz="4" w:space="0" w:color="auto"/>
              <w:left w:val="nil"/>
              <w:bottom w:val="single" w:sz="4" w:space="0" w:color="auto"/>
              <w:right w:val="single" w:sz="4" w:space="0" w:color="auto"/>
            </w:tcBorders>
            <w:vAlign w:val="center"/>
          </w:tcPr>
          <w:p w14:paraId="4B8C113E" w14:textId="77777777" w:rsidR="006E6F6B" w:rsidRPr="001D5B1B" w:rsidRDefault="006E6F6B"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176.76</w:t>
            </w:r>
          </w:p>
        </w:tc>
        <w:tc>
          <w:tcPr>
            <w:tcW w:w="678" w:type="pct"/>
            <w:gridSpan w:val="2"/>
            <w:tcBorders>
              <w:top w:val="nil"/>
              <w:left w:val="nil"/>
              <w:bottom w:val="single" w:sz="4" w:space="0" w:color="auto"/>
              <w:right w:val="single" w:sz="4" w:space="0" w:color="auto"/>
            </w:tcBorders>
            <w:vAlign w:val="center"/>
            <w:hideMark/>
          </w:tcPr>
          <w:p w14:paraId="577E5AF4" w14:textId="77777777" w:rsidR="006E6F6B" w:rsidRPr="001D5B1B" w:rsidRDefault="006E6F6B" w:rsidP="00BD0CF9">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62" w:type="pct"/>
            <w:gridSpan w:val="2"/>
            <w:tcBorders>
              <w:top w:val="single" w:sz="4" w:space="0" w:color="auto"/>
              <w:left w:val="nil"/>
              <w:bottom w:val="single" w:sz="4" w:space="0" w:color="auto"/>
              <w:right w:val="single" w:sz="4" w:space="0" w:color="auto"/>
            </w:tcBorders>
            <w:vAlign w:val="center"/>
            <w:hideMark/>
          </w:tcPr>
          <w:p w14:paraId="25741DE8" w14:textId="77777777" w:rsidR="006E6F6B" w:rsidRPr="001D5B1B" w:rsidRDefault="006E6F6B" w:rsidP="00BD0CF9">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7" w:type="pct"/>
            <w:tcBorders>
              <w:top w:val="nil"/>
              <w:left w:val="nil"/>
              <w:bottom w:val="single" w:sz="4" w:space="0" w:color="auto"/>
              <w:right w:val="single" w:sz="4" w:space="0" w:color="auto"/>
            </w:tcBorders>
            <w:vAlign w:val="center"/>
            <w:hideMark/>
          </w:tcPr>
          <w:p w14:paraId="72AC09E5" w14:textId="77777777" w:rsidR="006E6F6B" w:rsidRPr="001D5B1B" w:rsidRDefault="006E6F6B" w:rsidP="00BD0CF9">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6E6F6B" w:rsidRPr="001D5B1B" w14:paraId="79902B27" w14:textId="77777777" w:rsidTr="00BD0CF9">
        <w:trPr>
          <w:trHeight w:val="380"/>
        </w:trPr>
        <w:tc>
          <w:tcPr>
            <w:tcW w:w="332" w:type="pct"/>
            <w:vMerge/>
            <w:tcBorders>
              <w:top w:val="nil"/>
              <w:left w:val="single" w:sz="4" w:space="0" w:color="auto"/>
              <w:bottom w:val="single" w:sz="4" w:space="0" w:color="auto"/>
              <w:right w:val="single" w:sz="4" w:space="0" w:color="auto"/>
            </w:tcBorders>
            <w:vAlign w:val="center"/>
            <w:hideMark/>
          </w:tcPr>
          <w:p w14:paraId="43BCD5DB" w14:textId="77777777" w:rsidR="006E6F6B" w:rsidRPr="001D5B1B" w:rsidRDefault="006E6F6B" w:rsidP="00BD0CF9">
            <w:pPr>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hideMark/>
          </w:tcPr>
          <w:p w14:paraId="3E650821" w14:textId="77777777" w:rsidR="006E6F6B" w:rsidRPr="001D5B1B" w:rsidRDefault="006E6F6B" w:rsidP="00BD0CF9">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 xml:space="preserve">  </w:t>
            </w:r>
            <w:proofErr w:type="spellStart"/>
            <w:r w:rsidRPr="001D5B1B">
              <w:rPr>
                <w:rFonts w:ascii="宋体" w:eastAsia="宋体" w:hAnsi="宋体" w:cs="宋体" w:hint="eastAsia"/>
                <w:b/>
                <w:bCs/>
                <w:color w:val="000000"/>
                <w:sz w:val="18"/>
                <w:szCs w:val="18"/>
              </w:rPr>
              <w:t>其他资金</w:t>
            </w:r>
            <w:proofErr w:type="spellEnd"/>
          </w:p>
        </w:tc>
        <w:tc>
          <w:tcPr>
            <w:tcW w:w="475" w:type="pct"/>
            <w:tcBorders>
              <w:top w:val="single" w:sz="4" w:space="0" w:color="auto"/>
              <w:left w:val="nil"/>
              <w:bottom w:val="single" w:sz="4" w:space="0" w:color="auto"/>
              <w:right w:val="single" w:sz="4" w:space="0" w:color="auto"/>
            </w:tcBorders>
            <w:vAlign w:val="center"/>
          </w:tcPr>
          <w:p w14:paraId="44F59E19" w14:textId="77777777" w:rsidR="006E6F6B" w:rsidRPr="001D5B1B" w:rsidRDefault="006E6F6B"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92" w:type="pct"/>
            <w:gridSpan w:val="3"/>
            <w:tcBorders>
              <w:top w:val="single" w:sz="4" w:space="0" w:color="auto"/>
              <w:left w:val="nil"/>
              <w:bottom w:val="single" w:sz="4" w:space="0" w:color="auto"/>
              <w:right w:val="single" w:sz="4" w:space="0" w:color="auto"/>
            </w:tcBorders>
            <w:vAlign w:val="center"/>
          </w:tcPr>
          <w:p w14:paraId="1DBF0332" w14:textId="77777777" w:rsidR="006E6F6B" w:rsidRPr="001D5B1B" w:rsidRDefault="006E6F6B"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66" w:type="pct"/>
            <w:gridSpan w:val="2"/>
            <w:tcBorders>
              <w:top w:val="single" w:sz="4" w:space="0" w:color="auto"/>
              <w:left w:val="nil"/>
              <w:bottom w:val="single" w:sz="4" w:space="0" w:color="auto"/>
              <w:right w:val="single" w:sz="4" w:space="0" w:color="auto"/>
            </w:tcBorders>
            <w:vAlign w:val="center"/>
          </w:tcPr>
          <w:p w14:paraId="43EA4E09" w14:textId="77777777" w:rsidR="006E6F6B" w:rsidRPr="001D5B1B" w:rsidRDefault="006E6F6B"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8" w:type="pct"/>
            <w:gridSpan w:val="2"/>
            <w:tcBorders>
              <w:top w:val="nil"/>
              <w:left w:val="nil"/>
              <w:bottom w:val="single" w:sz="4" w:space="0" w:color="auto"/>
              <w:right w:val="single" w:sz="4" w:space="0" w:color="auto"/>
            </w:tcBorders>
            <w:vAlign w:val="center"/>
            <w:hideMark/>
          </w:tcPr>
          <w:p w14:paraId="0EC083F1" w14:textId="77777777" w:rsidR="006E6F6B" w:rsidRPr="001D5B1B" w:rsidRDefault="006E6F6B" w:rsidP="00BD0CF9">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62" w:type="pct"/>
            <w:gridSpan w:val="2"/>
            <w:tcBorders>
              <w:top w:val="single" w:sz="4" w:space="0" w:color="auto"/>
              <w:left w:val="nil"/>
              <w:bottom w:val="single" w:sz="4" w:space="0" w:color="auto"/>
              <w:right w:val="single" w:sz="4" w:space="0" w:color="auto"/>
            </w:tcBorders>
            <w:vAlign w:val="center"/>
            <w:hideMark/>
          </w:tcPr>
          <w:p w14:paraId="0A9271C5" w14:textId="77777777" w:rsidR="006E6F6B" w:rsidRPr="001D5B1B" w:rsidRDefault="006E6F6B" w:rsidP="00BD0CF9">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7" w:type="pct"/>
            <w:tcBorders>
              <w:top w:val="nil"/>
              <w:left w:val="nil"/>
              <w:bottom w:val="single" w:sz="4" w:space="0" w:color="auto"/>
              <w:right w:val="single" w:sz="4" w:space="0" w:color="auto"/>
            </w:tcBorders>
            <w:vAlign w:val="center"/>
            <w:hideMark/>
          </w:tcPr>
          <w:p w14:paraId="2F235567" w14:textId="77777777" w:rsidR="006E6F6B" w:rsidRPr="001D5B1B" w:rsidRDefault="006E6F6B" w:rsidP="00BD0CF9">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6E6F6B" w:rsidRPr="001D5B1B" w14:paraId="255E48CB" w14:textId="77777777" w:rsidTr="00BD0CF9">
        <w:trPr>
          <w:trHeight w:val="360"/>
        </w:trPr>
        <w:tc>
          <w:tcPr>
            <w:tcW w:w="332" w:type="pct"/>
            <w:vMerge w:val="restart"/>
            <w:tcBorders>
              <w:top w:val="nil"/>
              <w:left w:val="single" w:sz="4" w:space="0" w:color="auto"/>
              <w:bottom w:val="single" w:sz="4" w:space="0" w:color="auto"/>
              <w:right w:val="single" w:sz="4" w:space="0" w:color="auto"/>
            </w:tcBorders>
            <w:vAlign w:val="center"/>
            <w:hideMark/>
          </w:tcPr>
          <w:p w14:paraId="2AD47619" w14:textId="77777777" w:rsidR="006E6F6B" w:rsidRPr="001D5B1B" w:rsidRDefault="006E6F6B" w:rsidP="00BD0CF9">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年度总体目标</w:t>
            </w:r>
            <w:proofErr w:type="spellEnd"/>
          </w:p>
        </w:tc>
        <w:tc>
          <w:tcPr>
            <w:tcW w:w="2134" w:type="pct"/>
            <w:gridSpan w:val="6"/>
            <w:tcBorders>
              <w:top w:val="single" w:sz="4" w:space="0" w:color="auto"/>
              <w:left w:val="nil"/>
              <w:bottom w:val="single" w:sz="4" w:space="0" w:color="auto"/>
              <w:right w:val="single" w:sz="4" w:space="0" w:color="auto"/>
            </w:tcBorders>
            <w:vAlign w:val="center"/>
            <w:hideMark/>
          </w:tcPr>
          <w:p w14:paraId="33C36B88" w14:textId="77777777" w:rsidR="006E6F6B" w:rsidRPr="001D5B1B" w:rsidRDefault="006E6F6B"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预期目标</w:t>
            </w:r>
            <w:proofErr w:type="spellEnd"/>
          </w:p>
        </w:tc>
        <w:tc>
          <w:tcPr>
            <w:tcW w:w="2534" w:type="pct"/>
            <w:gridSpan w:val="7"/>
            <w:tcBorders>
              <w:top w:val="single" w:sz="4" w:space="0" w:color="auto"/>
              <w:left w:val="nil"/>
              <w:bottom w:val="single" w:sz="4" w:space="0" w:color="auto"/>
              <w:right w:val="single" w:sz="4" w:space="0" w:color="auto"/>
            </w:tcBorders>
            <w:vAlign w:val="center"/>
            <w:hideMark/>
          </w:tcPr>
          <w:p w14:paraId="6B012110" w14:textId="77777777" w:rsidR="006E6F6B" w:rsidRPr="001D5B1B" w:rsidRDefault="006E6F6B"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实际完成情况</w:t>
            </w:r>
            <w:proofErr w:type="spellEnd"/>
          </w:p>
        </w:tc>
      </w:tr>
      <w:tr w:rsidR="006E6F6B" w:rsidRPr="001D5B1B" w14:paraId="521F9E04" w14:textId="77777777" w:rsidTr="00BD0CF9">
        <w:trPr>
          <w:trHeight w:val="820"/>
        </w:trPr>
        <w:tc>
          <w:tcPr>
            <w:tcW w:w="332" w:type="pct"/>
            <w:vMerge/>
            <w:tcBorders>
              <w:top w:val="nil"/>
              <w:left w:val="single" w:sz="4" w:space="0" w:color="auto"/>
              <w:bottom w:val="single" w:sz="4" w:space="0" w:color="auto"/>
              <w:right w:val="single" w:sz="4" w:space="0" w:color="auto"/>
            </w:tcBorders>
            <w:vAlign w:val="center"/>
            <w:hideMark/>
          </w:tcPr>
          <w:p w14:paraId="2D1B4F77" w14:textId="77777777" w:rsidR="006E6F6B" w:rsidRPr="001D5B1B" w:rsidRDefault="006E6F6B" w:rsidP="00BD0CF9">
            <w:pPr>
              <w:rPr>
                <w:rFonts w:ascii="宋体" w:eastAsia="宋体" w:hAnsi="宋体" w:cs="宋体" w:hint="eastAsia"/>
                <w:color w:val="000000"/>
                <w:sz w:val="18"/>
                <w:szCs w:val="18"/>
              </w:rPr>
            </w:pPr>
          </w:p>
        </w:tc>
        <w:tc>
          <w:tcPr>
            <w:tcW w:w="2134" w:type="pct"/>
            <w:gridSpan w:val="6"/>
            <w:tcBorders>
              <w:top w:val="single" w:sz="4" w:space="0" w:color="auto"/>
              <w:left w:val="nil"/>
              <w:bottom w:val="single" w:sz="4" w:space="0" w:color="auto"/>
              <w:right w:val="single" w:sz="4" w:space="0" w:color="auto"/>
            </w:tcBorders>
            <w:vAlign w:val="center"/>
          </w:tcPr>
          <w:p w14:paraId="0BC45928" w14:textId="3251DFA3" w:rsidR="006E6F6B" w:rsidRPr="001D5B1B" w:rsidRDefault="006E6F6B"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rPr>
              <w:t>依据《国家基本公共卫生服务规范（第三版）》，继续实施建立居民健康档案、健康教育、预防接种、儿童健康管理、孕产妇健康管理、老年人健康管理、高血压和2型糖尿病等慢性病患者健康管理、严重精神障碍患者管理、肺结核患者健康管理、中医药健康管理、传染病和突发公共卫生事件报告和处理、卫生监督协管等基本公共卫生服务。一是做好常态化防控，优化预防接种服务。适龄儿童国家免疫规划疫苗接种率保持在≥95%以上，进一步加强流动儿童的接种工作。二是推进电子健康档案应用，有序推进向居民开放。年度居民规范化电子健康档案覆盖率≥62%.三是深入推进慢病</w:t>
            </w:r>
            <w:proofErr w:type="gramStart"/>
            <w:r>
              <w:rPr>
                <w:rFonts w:ascii="宋体" w:eastAsia="宋体" w:hAnsi="宋体" w:cs="宋体" w:hint="eastAsia"/>
                <w:color w:val="000000"/>
                <w:sz w:val="18"/>
                <w:szCs w:val="18"/>
                <w:lang w:eastAsia="zh-CN"/>
              </w:rPr>
              <w:t>医</w:t>
            </w:r>
            <w:proofErr w:type="gramEnd"/>
            <w:r>
              <w:rPr>
                <w:rFonts w:ascii="宋体" w:eastAsia="宋体" w:hAnsi="宋体" w:cs="宋体" w:hint="eastAsia"/>
                <w:color w:val="000000"/>
                <w:sz w:val="18"/>
                <w:szCs w:val="18"/>
                <w:lang w:eastAsia="zh-CN"/>
              </w:rPr>
              <w:t>防融合，提升基本公共卫生服务质量。落实完善基层慢性病</w:t>
            </w:r>
            <w:proofErr w:type="gramStart"/>
            <w:r>
              <w:rPr>
                <w:rFonts w:ascii="宋体" w:eastAsia="宋体" w:hAnsi="宋体" w:cs="宋体" w:hint="eastAsia"/>
                <w:color w:val="000000"/>
                <w:sz w:val="18"/>
                <w:szCs w:val="18"/>
                <w:lang w:eastAsia="zh-CN"/>
              </w:rPr>
              <w:t>医</w:t>
            </w:r>
            <w:proofErr w:type="gramEnd"/>
            <w:r>
              <w:rPr>
                <w:rFonts w:ascii="宋体" w:eastAsia="宋体" w:hAnsi="宋体" w:cs="宋体" w:hint="eastAsia"/>
                <w:color w:val="000000"/>
                <w:sz w:val="18"/>
                <w:szCs w:val="18"/>
                <w:lang w:eastAsia="zh-CN"/>
              </w:rPr>
              <w:t>防融合新模式，加强儿童健康管理。</w:t>
            </w:r>
            <w:r>
              <w:rPr>
                <w:rFonts w:ascii="宋体" w:eastAsia="宋体" w:hAnsi="宋体" w:cs="宋体" w:hint="eastAsia"/>
                <w:color w:val="000000"/>
                <w:sz w:val="18"/>
                <w:szCs w:val="18"/>
              </w:rPr>
              <w:t>7岁以下儿童健康管理率均保持在≥85%以上。</w:t>
            </w:r>
          </w:p>
        </w:tc>
        <w:tc>
          <w:tcPr>
            <w:tcW w:w="2534" w:type="pct"/>
            <w:gridSpan w:val="7"/>
            <w:tcBorders>
              <w:top w:val="single" w:sz="4" w:space="0" w:color="auto"/>
              <w:left w:val="nil"/>
              <w:bottom w:val="single" w:sz="4" w:space="0" w:color="auto"/>
              <w:right w:val="single" w:sz="4" w:space="0" w:color="auto"/>
            </w:tcBorders>
            <w:vAlign w:val="center"/>
          </w:tcPr>
          <w:p w14:paraId="069D0D9B" w14:textId="77777777" w:rsidR="006E6F6B" w:rsidRPr="001D5B1B" w:rsidRDefault="006E6F6B" w:rsidP="00BD0CF9">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通过提升管理能力，为我辖区的居民提供了健康的保障，同时城乡居民公共卫生差距不断地缩小。提高居民健康水平为落脚点，全面推进基本公共卫生服务项目惠民政策的规范实施。</w:t>
            </w:r>
          </w:p>
        </w:tc>
      </w:tr>
      <w:tr w:rsidR="006E6F6B" w:rsidRPr="001D5B1B" w14:paraId="75B340B4" w14:textId="77777777" w:rsidTr="00BD0CF9">
        <w:trPr>
          <w:trHeight w:val="820"/>
        </w:trPr>
        <w:tc>
          <w:tcPr>
            <w:tcW w:w="332" w:type="pct"/>
            <w:tcBorders>
              <w:top w:val="nil"/>
              <w:left w:val="single" w:sz="4" w:space="0" w:color="auto"/>
              <w:bottom w:val="single" w:sz="4" w:space="0" w:color="auto"/>
              <w:right w:val="single" w:sz="4" w:space="0" w:color="auto"/>
            </w:tcBorders>
            <w:vAlign w:val="center"/>
            <w:hideMark/>
          </w:tcPr>
          <w:p w14:paraId="21FDEDD3" w14:textId="77777777" w:rsidR="006E6F6B" w:rsidRPr="001D5B1B" w:rsidRDefault="006E6F6B" w:rsidP="00BD0CF9">
            <w:pPr>
              <w:rPr>
                <w:rFonts w:ascii="宋体" w:eastAsia="宋体" w:hAnsi="宋体" w:cs="宋体" w:hint="eastAsia"/>
                <w:color w:val="000000"/>
                <w:sz w:val="18"/>
                <w:szCs w:val="18"/>
                <w:lang w:eastAsia="zh-CN"/>
              </w:rPr>
            </w:pPr>
          </w:p>
        </w:tc>
        <w:tc>
          <w:tcPr>
            <w:tcW w:w="336" w:type="pct"/>
            <w:tcBorders>
              <w:top w:val="nil"/>
              <w:left w:val="nil"/>
              <w:bottom w:val="single" w:sz="4" w:space="0" w:color="auto"/>
              <w:right w:val="single" w:sz="4" w:space="0" w:color="auto"/>
            </w:tcBorders>
            <w:vAlign w:val="center"/>
            <w:hideMark/>
          </w:tcPr>
          <w:p w14:paraId="2599807C" w14:textId="77777777" w:rsidR="006E6F6B" w:rsidRPr="001D5B1B" w:rsidRDefault="006E6F6B"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一级指标</w:t>
            </w:r>
            <w:proofErr w:type="spellEnd"/>
          </w:p>
        </w:tc>
        <w:tc>
          <w:tcPr>
            <w:tcW w:w="332" w:type="pct"/>
            <w:tcBorders>
              <w:top w:val="nil"/>
              <w:left w:val="nil"/>
              <w:bottom w:val="single" w:sz="4" w:space="0" w:color="auto"/>
              <w:right w:val="single" w:sz="4" w:space="0" w:color="auto"/>
            </w:tcBorders>
            <w:vAlign w:val="center"/>
            <w:hideMark/>
          </w:tcPr>
          <w:p w14:paraId="0CE2DDCE" w14:textId="77777777" w:rsidR="006E6F6B" w:rsidRPr="001D5B1B" w:rsidRDefault="006E6F6B"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二级指标</w:t>
            </w:r>
            <w:proofErr w:type="spellEnd"/>
          </w:p>
        </w:tc>
        <w:tc>
          <w:tcPr>
            <w:tcW w:w="475" w:type="pct"/>
            <w:tcBorders>
              <w:top w:val="single" w:sz="4" w:space="0" w:color="auto"/>
              <w:left w:val="nil"/>
              <w:bottom w:val="single" w:sz="4" w:space="0" w:color="auto"/>
              <w:right w:val="single" w:sz="4" w:space="0" w:color="auto"/>
            </w:tcBorders>
            <w:vAlign w:val="center"/>
            <w:hideMark/>
          </w:tcPr>
          <w:p w14:paraId="7663E99F" w14:textId="77777777" w:rsidR="006E6F6B" w:rsidRPr="001D5B1B" w:rsidRDefault="006E6F6B"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三级指标</w:t>
            </w:r>
            <w:proofErr w:type="spellEnd"/>
          </w:p>
        </w:tc>
        <w:tc>
          <w:tcPr>
            <w:tcW w:w="338" w:type="pct"/>
            <w:tcBorders>
              <w:top w:val="nil"/>
              <w:left w:val="nil"/>
              <w:bottom w:val="single" w:sz="4" w:space="0" w:color="auto"/>
              <w:right w:val="single" w:sz="4" w:space="0" w:color="auto"/>
            </w:tcBorders>
            <w:vAlign w:val="center"/>
            <w:hideMark/>
          </w:tcPr>
          <w:p w14:paraId="72066508" w14:textId="77777777" w:rsidR="006E6F6B" w:rsidRPr="001D5B1B" w:rsidRDefault="006E6F6B" w:rsidP="00BD0CF9">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318" w:type="pct"/>
            <w:tcBorders>
              <w:top w:val="nil"/>
              <w:left w:val="nil"/>
              <w:bottom w:val="single" w:sz="4" w:space="0" w:color="auto"/>
              <w:right w:val="single" w:sz="4" w:space="0" w:color="auto"/>
            </w:tcBorders>
            <w:vAlign w:val="center"/>
            <w:hideMark/>
          </w:tcPr>
          <w:p w14:paraId="7A5ECFE0" w14:textId="77777777" w:rsidR="006E6F6B" w:rsidRPr="001D5B1B" w:rsidRDefault="006E6F6B" w:rsidP="00BD0CF9">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337" w:type="pct"/>
            <w:tcBorders>
              <w:top w:val="nil"/>
              <w:left w:val="nil"/>
              <w:bottom w:val="single" w:sz="4" w:space="0" w:color="auto"/>
              <w:right w:val="single" w:sz="4" w:space="0" w:color="auto"/>
            </w:tcBorders>
            <w:vAlign w:val="center"/>
            <w:hideMark/>
          </w:tcPr>
          <w:p w14:paraId="2259BAD7" w14:textId="77777777" w:rsidR="006E6F6B" w:rsidRPr="001D5B1B" w:rsidRDefault="006E6F6B" w:rsidP="00BD0CF9">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332" w:type="pct"/>
            <w:tcBorders>
              <w:top w:val="nil"/>
              <w:left w:val="nil"/>
              <w:bottom w:val="single" w:sz="4" w:space="0" w:color="auto"/>
              <w:right w:val="single" w:sz="4" w:space="0" w:color="auto"/>
            </w:tcBorders>
            <w:vAlign w:val="center"/>
            <w:hideMark/>
          </w:tcPr>
          <w:p w14:paraId="67618453" w14:textId="77777777" w:rsidR="006E6F6B" w:rsidRPr="001D5B1B" w:rsidRDefault="006E6F6B" w:rsidP="00BD0CF9">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334" w:type="pct"/>
            <w:tcBorders>
              <w:top w:val="nil"/>
              <w:left w:val="nil"/>
              <w:bottom w:val="single" w:sz="4" w:space="0" w:color="auto"/>
              <w:right w:val="single" w:sz="4" w:space="0" w:color="auto"/>
            </w:tcBorders>
            <w:vAlign w:val="center"/>
            <w:hideMark/>
          </w:tcPr>
          <w:p w14:paraId="231E432A" w14:textId="77777777" w:rsidR="006E6F6B" w:rsidRPr="001D5B1B" w:rsidRDefault="006E6F6B" w:rsidP="00BD0CF9">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346" w:type="pct"/>
            <w:tcBorders>
              <w:top w:val="nil"/>
              <w:left w:val="nil"/>
              <w:bottom w:val="single" w:sz="4" w:space="0" w:color="auto"/>
              <w:right w:val="single" w:sz="4" w:space="0" w:color="auto"/>
            </w:tcBorders>
            <w:vAlign w:val="center"/>
            <w:hideMark/>
          </w:tcPr>
          <w:p w14:paraId="5B036205" w14:textId="77777777" w:rsidR="006E6F6B" w:rsidRPr="001D5B1B" w:rsidRDefault="006E6F6B" w:rsidP="00BD0CF9">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指标值设定依</w:t>
            </w:r>
            <w:r w:rsidRPr="0011260F">
              <w:rPr>
                <w:rFonts w:ascii="宋体" w:eastAsia="宋体" w:hAnsi="宋体" w:cs="宋体" w:hint="eastAsia"/>
                <w:b/>
                <w:bCs/>
                <w:color w:val="000000"/>
                <w:sz w:val="18"/>
                <w:szCs w:val="18"/>
              </w:rPr>
              <w:lastRenderedPageBreak/>
              <w:t>据</w:t>
            </w:r>
            <w:proofErr w:type="spellEnd"/>
          </w:p>
        </w:tc>
        <w:tc>
          <w:tcPr>
            <w:tcW w:w="333" w:type="pct"/>
            <w:tcBorders>
              <w:top w:val="nil"/>
              <w:left w:val="nil"/>
              <w:bottom w:val="single" w:sz="4" w:space="0" w:color="auto"/>
              <w:right w:val="single" w:sz="4" w:space="0" w:color="auto"/>
            </w:tcBorders>
            <w:vAlign w:val="center"/>
            <w:hideMark/>
          </w:tcPr>
          <w:p w14:paraId="2BD449C3" w14:textId="77777777" w:rsidR="006E6F6B" w:rsidRPr="001D5B1B" w:rsidRDefault="006E6F6B" w:rsidP="00BD0CF9">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lastRenderedPageBreak/>
              <w:t>上年完成情况</w:t>
            </w:r>
            <w:proofErr w:type="spellEnd"/>
          </w:p>
        </w:tc>
        <w:tc>
          <w:tcPr>
            <w:tcW w:w="331" w:type="pct"/>
            <w:tcBorders>
              <w:top w:val="nil"/>
              <w:left w:val="nil"/>
              <w:bottom w:val="single" w:sz="4" w:space="0" w:color="auto"/>
              <w:right w:val="single" w:sz="4" w:space="0" w:color="auto"/>
            </w:tcBorders>
            <w:vAlign w:val="center"/>
            <w:hideMark/>
          </w:tcPr>
          <w:p w14:paraId="0A1E7F8E" w14:textId="77777777" w:rsidR="006E6F6B" w:rsidRPr="001D5B1B" w:rsidRDefault="006E6F6B" w:rsidP="00BD0CF9">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赋分规则</w:t>
            </w:r>
            <w:proofErr w:type="spellEnd"/>
          </w:p>
        </w:tc>
        <w:tc>
          <w:tcPr>
            <w:tcW w:w="332" w:type="pct"/>
            <w:tcBorders>
              <w:top w:val="nil"/>
              <w:left w:val="nil"/>
              <w:bottom w:val="single" w:sz="4" w:space="0" w:color="auto"/>
              <w:right w:val="single" w:sz="4" w:space="0" w:color="auto"/>
            </w:tcBorders>
            <w:vAlign w:val="center"/>
            <w:hideMark/>
          </w:tcPr>
          <w:p w14:paraId="4F102986" w14:textId="77777777" w:rsidR="006E6F6B" w:rsidRPr="001D5B1B" w:rsidRDefault="006E6F6B" w:rsidP="00BD0CF9">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佐证资料</w:t>
            </w:r>
            <w:proofErr w:type="spellEnd"/>
          </w:p>
        </w:tc>
        <w:tc>
          <w:tcPr>
            <w:tcW w:w="527" w:type="pct"/>
            <w:tcBorders>
              <w:top w:val="nil"/>
              <w:left w:val="nil"/>
              <w:bottom w:val="single" w:sz="4" w:space="0" w:color="auto"/>
              <w:right w:val="single" w:sz="4" w:space="0" w:color="auto"/>
            </w:tcBorders>
            <w:vAlign w:val="center"/>
            <w:hideMark/>
          </w:tcPr>
          <w:p w14:paraId="3A15E9B3" w14:textId="77777777" w:rsidR="006E6F6B" w:rsidRPr="001D5B1B" w:rsidRDefault="006E6F6B" w:rsidP="00BD0CF9">
            <w:pPr>
              <w:jc w:val="center"/>
              <w:rPr>
                <w:rFonts w:ascii="宋体" w:eastAsia="宋体" w:hAnsi="宋体" w:cs="宋体" w:hint="eastAsia"/>
                <w:b/>
                <w:bCs/>
                <w:color w:val="000000"/>
                <w:sz w:val="18"/>
                <w:szCs w:val="18"/>
                <w:lang w:eastAsia="zh-CN"/>
              </w:rPr>
            </w:pPr>
            <w:r w:rsidRPr="0039218E">
              <w:rPr>
                <w:rFonts w:ascii="宋体" w:eastAsia="宋体" w:hAnsi="宋体" w:cs="宋体" w:hint="eastAsia"/>
                <w:b/>
                <w:bCs/>
                <w:color w:val="000000"/>
                <w:sz w:val="18"/>
                <w:szCs w:val="18"/>
                <w:lang w:eastAsia="zh-CN"/>
              </w:rPr>
              <w:t>偏差原因分析及改进措施</w:t>
            </w:r>
          </w:p>
        </w:tc>
      </w:tr>
      <w:tr w:rsidR="006E6F6B" w:rsidRPr="001D5B1B" w14:paraId="1E443C4B" w14:textId="77777777" w:rsidTr="00BD0CF9">
        <w:trPr>
          <w:trHeight w:val="800"/>
        </w:trPr>
        <w:tc>
          <w:tcPr>
            <w:tcW w:w="332" w:type="pct"/>
            <w:vMerge w:val="restart"/>
            <w:tcBorders>
              <w:top w:val="nil"/>
              <w:left w:val="single" w:sz="4" w:space="0" w:color="auto"/>
              <w:right w:val="single" w:sz="4" w:space="0" w:color="auto"/>
            </w:tcBorders>
            <w:vAlign w:val="center"/>
            <w:hideMark/>
          </w:tcPr>
          <w:p w14:paraId="78C640EF" w14:textId="77777777" w:rsidR="006E6F6B" w:rsidRPr="00AF60FC" w:rsidRDefault="006E6F6B" w:rsidP="00BD0CF9">
            <w:pPr>
              <w:jc w:val="center"/>
              <w:rPr>
                <w:rFonts w:ascii="宋体" w:eastAsia="宋体" w:hAnsi="宋体" w:cs="宋体" w:hint="eastAsia"/>
                <w:color w:val="000000"/>
                <w:sz w:val="18"/>
                <w:szCs w:val="18"/>
                <w:lang w:eastAsia="zh-CN"/>
              </w:rPr>
            </w:pPr>
            <w:r w:rsidRPr="00AF60FC">
              <w:rPr>
                <w:rFonts w:ascii="宋体" w:eastAsia="宋体" w:hAnsi="宋体" w:cs="宋体" w:hint="eastAsia"/>
                <w:color w:val="000000"/>
                <w:sz w:val="18"/>
                <w:szCs w:val="18"/>
                <w:lang w:eastAsia="zh-CN"/>
              </w:rPr>
              <w:t>年度绩效指标完成情况</w:t>
            </w:r>
          </w:p>
        </w:tc>
        <w:tc>
          <w:tcPr>
            <w:tcW w:w="336" w:type="pct"/>
            <w:vMerge w:val="restart"/>
            <w:tcBorders>
              <w:top w:val="nil"/>
              <w:left w:val="nil"/>
              <w:right w:val="single" w:sz="4" w:space="0" w:color="auto"/>
            </w:tcBorders>
            <w:vAlign w:val="center"/>
          </w:tcPr>
          <w:p w14:paraId="68B6014A" w14:textId="77777777" w:rsidR="006E6F6B" w:rsidRPr="001D5B1B" w:rsidRDefault="006E6F6B"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332" w:type="pct"/>
            <w:tcBorders>
              <w:top w:val="nil"/>
              <w:left w:val="nil"/>
              <w:bottom w:val="single" w:sz="4" w:space="0" w:color="auto"/>
              <w:right w:val="single" w:sz="4" w:space="0" w:color="auto"/>
            </w:tcBorders>
            <w:vAlign w:val="center"/>
          </w:tcPr>
          <w:p w14:paraId="295C6673" w14:textId="77777777" w:rsidR="006E6F6B" w:rsidRPr="001D5B1B" w:rsidRDefault="006E6F6B"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5" w:type="pct"/>
            <w:tcBorders>
              <w:top w:val="single" w:sz="4" w:space="0" w:color="auto"/>
              <w:left w:val="nil"/>
              <w:bottom w:val="single" w:sz="4" w:space="0" w:color="auto"/>
              <w:right w:val="single" w:sz="4" w:space="0" w:color="auto"/>
            </w:tcBorders>
            <w:vAlign w:val="center"/>
          </w:tcPr>
          <w:p w14:paraId="58D31933" w14:textId="77777777" w:rsidR="006E6F6B" w:rsidRPr="00AF60FC" w:rsidRDefault="006E6F6B" w:rsidP="00BD0CF9">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高血压患者管理人数</w:t>
            </w:r>
            <w:proofErr w:type="spellEnd"/>
          </w:p>
        </w:tc>
        <w:tc>
          <w:tcPr>
            <w:tcW w:w="338" w:type="pct"/>
            <w:tcBorders>
              <w:top w:val="nil"/>
              <w:left w:val="nil"/>
              <w:bottom w:val="single" w:sz="4" w:space="0" w:color="auto"/>
              <w:right w:val="single" w:sz="4" w:space="0" w:color="auto"/>
            </w:tcBorders>
            <w:vAlign w:val="center"/>
          </w:tcPr>
          <w:p w14:paraId="357AA80C" w14:textId="77777777" w:rsidR="006E6F6B" w:rsidRPr="001D5B1B" w:rsidRDefault="006E6F6B"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w:t>
            </w:r>
          </w:p>
        </w:tc>
        <w:tc>
          <w:tcPr>
            <w:tcW w:w="318" w:type="pct"/>
            <w:tcBorders>
              <w:top w:val="nil"/>
              <w:left w:val="nil"/>
              <w:bottom w:val="single" w:sz="4" w:space="0" w:color="auto"/>
              <w:right w:val="single" w:sz="4" w:space="0" w:color="auto"/>
            </w:tcBorders>
            <w:vAlign w:val="center"/>
          </w:tcPr>
          <w:p w14:paraId="3D8DAB20" w14:textId="77777777" w:rsidR="006E6F6B" w:rsidRPr="001D5B1B" w:rsidRDefault="006E6F6B"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&gt;=1502人</w:t>
            </w:r>
          </w:p>
        </w:tc>
        <w:tc>
          <w:tcPr>
            <w:tcW w:w="337" w:type="pct"/>
            <w:tcBorders>
              <w:top w:val="nil"/>
              <w:left w:val="nil"/>
              <w:bottom w:val="single" w:sz="4" w:space="0" w:color="auto"/>
              <w:right w:val="single" w:sz="4" w:space="0" w:color="auto"/>
            </w:tcBorders>
            <w:vAlign w:val="center"/>
          </w:tcPr>
          <w:p w14:paraId="7EEAD17F" w14:textId="77777777" w:rsidR="006E6F6B" w:rsidRPr="001D5B1B" w:rsidRDefault="006E6F6B"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=1217人</w:t>
            </w:r>
          </w:p>
        </w:tc>
        <w:tc>
          <w:tcPr>
            <w:tcW w:w="332" w:type="pct"/>
            <w:tcBorders>
              <w:top w:val="nil"/>
              <w:left w:val="nil"/>
              <w:bottom w:val="single" w:sz="4" w:space="0" w:color="auto"/>
              <w:right w:val="single" w:sz="4" w:space="0" w:color="auto"/>
            </w:tcBorders>
            <w:vAlign w:val="center"/>
          </w:tcPr>
          <w:p w14:paraId="11740467" w14:textId="77777777" w:rsidR="006E6F6B" w:rsidRPr="001D5B1B" w:rsidRDefault="006E6F6B"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81.02</w:t>
            </w:r>
          </w:p>
        </w:tc>
        <w:tc>
          <w:tcPr>
            <w:tcW w:w="334" w:type="pct"/>
            <w:tcBorders>
              <w:top w:val="nil"/>
              <w:left w:val="nil"/>
              <w:bottom w:val="single" w:sz="4" w:space="0" w:color="auto"/>
              <w:right w:val="single" w:sz="4" w:space="0" w:color="auto"/>
            </w:tcBorders>
            <w:vAlign w:val="center"/>
          </w:tcPr>
          <w:p w14:paraId="2AD9A249" w14:textId="77777777" w:rsidR="006E6F6B" w:rsidRPr="001D5B1B" w:rsidRDefault="006E6F6B"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1.05</w:t>
            </w:r>
          </w:p>
        </w:tc>
        <w:tc>
          <w:tcPr>
            <w:tcW w:w="346" w:type="pct"/>
            <w:tcBorders>
              <w:top w:val="nil"/>
              <w:left w:val="nil"/>
              <w:bottom w:val="single" w:sz="4" w:space="0" w:color="auto"/>
              <w:right w:val="single" w:sz="4" w:space="0" w:color="auto"/>
            </w:tcBorders>
            <w:vAlign w:val="center"/>
          </w:tcPr>
          <w:p w14:paraId="7A338D34" w14:textId="77777777" w:rsidR="006E6F6B" w:rsidRPr="001D5B1B" w:rsidRDefault="006E6F6B"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26BCF70F" w14:textId="77777777" w:rsidR="006E6F6B" w:rsidRPr="001D5B1B" w:rsidRDefault="006E6F6B"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3A5EB4F8" w14:textId="77777777" w:rsidR="006E6F6B" w:rsidRPr="001D5B1B" w:rsidRDefault="006E6F6B"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5E51629D" w14:textId="77777777" w:rsidR="006E6F6B" w:rsidRPr="001D5B1B" w:rsidRDefault="006E6F6B"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7" w:type="pct"/>
            <w:tcBorders>
              <w:top w:val="nil"/>
              <w:left w:val="nil"/>
              <w:bottom w:val="single" w:sz="4" w:space="0" w:color="auto"/>
              <w:right w:val="single" w:sz="4" w:space="0" w:color="auto"/>
            </w:tcBorders>
            <w:vAlign w:val="center"/>
          </w:tcPr>
          <w:p w14:paraId="7340F6AD" w14:textId="77777777" w:rsidR="006E6F6B" w:rsidRPr="00AF60FC" w:rsidRDefault="006E6F6B" w:rsidP="00BD0CF9">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偏差原因：由于辖区居民身体原因，高血压人数在不断变化。改正措施：加强人员监管，确定人员情况</w:t>
            </w:r>
          </w:p>
        </w:tc>
      </w:tr>
      <w:tr w:rsidR="006E6F6B" w:rsidRPr="001D5B1B" w14:paraId="31E7470C" w14:textId="77777777" w:rsidTr="00BD0CF9">
        <w:trPr>
          <w:trHeight w:val="800"/>
        </w:trPr>
        <w:tc>
          <w:tcPr>
            <w:tcW w:w="332" w:type="pct"/>
            <w:vMerge/>
            <w:tcBorders>
              <w:left w:val="single" w:sz="4" w:space="0" w:color="auto"/>
              <w:right w:val="single" w:sz="4" w:space="0" w:color="auto"/>
            </w:tcBorders>
            <w:vAlign w:val="center"/>
            <w:hideMark/>
          </w:tcPr>
          <w:p w14:paraId="3AC9BD06" w14:textId="77777777" w:rsidR="006E6F6B" w:rsidRPr="001D5B1B" w:rsidRDefault="006E6F6B" w:rsidP="00BD0CF9">
            <w:pPr>
              <w:jc w:val="center"/>
              <w:rPr>
                <w:rFonts w:ascii="宋体" w:eastAsia="宋体" w:hAnsi="宋体" w:cs="宋体" w:hint="eastAsia"/>
                <w:color w:val="000000"/>
                <w:sz w:val="18"/>
                <w:szCs w:val="18"/>
                <w:lang w:eastAsia="zh-CN"/>
              </w:rPr>
            </w:pPr>
          </w:p>
        </w:tc>
        <w:tc>
          <w:tcPr>
            <w:tcW w:w="336" w:type="pct"/>
            <w:vMerge/>
            <w:tcBorders>
              <w:left w:val="nil"/>
              <w:right w:val="single" w:sz="4" w:space="0" w:color="auto"/>
            </w:tcBorders>
            <w:vAlign w:val="center"/>
          </w:tcPr>
          <w:p w14:paraId="6865565C" w14:textId="77777777" w:rsidR="006E6F6B" w:rsidRPr="001D5B1B" w:rsidRDefault="006E6F6B" w:rsidP="00BD0CF9">
            <w:pPr>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12AEF6B2" w14:textId="77777777" w:rsidR="006E6F6B" w:rsidRPr="001D5B1B" w:rsidRDefault="006E6F6B"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5" w:type="pct"/>
            <w:tcBorders>
              <w:top w:val="single" w:sz="4" w:space="0" w:color="auto"/>
              <w:left w:val="nil"/>
              <w:bottom w:val="single" w:sz="4" w:space="0" w:color="auto"/>
              <w:right w:val="single" w:sz="4" w:space="0" w:color="auto"/>
            </w:tcBorders>
            <w:vAlign w:val="center"/>
          </w:tcPr>
          <w:p w14:paraId="5D3AB406" w14:textId="77777777" w:rsidR="006E6F6B" w:rsidRPr="00AF60FC" w:rsidRDefault="006E6F6B" w:rsidP="00BD0CF9">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居民电子健康档案建档人数</w:t>
            </w:r>
          </w:p>
        </w:tc>
        <w:tc>
          <w:tcPr>
            <w:tcW w:w="338" w:type="pct"/>
            <w:tcBorders>
              <w:top w:val="nil"/>
              <w:left w:val="nil"/>
              <w:bottom w:val="single" w:sz="4" w:space="0" w:color="auto"/>
              <w:right w:val="single" w:sz="4" w:space="0" w:color="auto"/>
            </w:tcBorders>
            <w:vAlign w:val="center"/>
          </w:tcPr>
          <w:p w14:paraId="30192E36" w14:textId="77777777" w:rsidR="006E6F6B" w:rsidRPr="001D5B1B" w:rsidRDefault="006E6F6B"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w:t>
            </w:r>
          </w:p>
        </w:tc>
        <w:tc>
          <w:tcPr>
            <w:tcW w:w="318" w:type="pct"/>
            <w:tcBorders>
              <w:top w:val="nil"/>
              <w:left w:val="nil"/>
              <w:bottom w:val="single" w:sz="4" w:space="0" w:color="auto"/>
              <w:right w:val="single" w:sz="4" w:space="0" w:color="auto"/>
            </w:tcBorders>
            <w:vAlign w:val="center"/>
          </w:tcPr>
          <w:p w14:paraId="510E93E6" w14:textId="77777777" w:rsidR="006E6F6B" w:rsidRPr="001D5B1B" w:rsidRDefault="006E6F6B"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&gt;=16801人</w:t>
            </w:r>
          </w:p>
        </w:tc>
        <w:tc>
          <w:tcPr>
            <w:tcW w:w="337" w:type="pct"/>
            <w:tcBorders>
              <w:top w:val="nil"/>
              <w:left w:val="nil"/>
              <w:bottom w:val="single" w:sz="4" w:space="0" w:color="auto"/>
              <w:right w:val="single" w:sz="4" w:space="0" w:color="auto"/>
            </w:tcBorders>
            <w:vAlign w:val="center"/>
          </w:tcPr>
          <w:p w14:paraId="374CC6EE" w14:textId="77777777" w:rsidR="006E6F6B" w:rsidRPr="001D5B1B" w:rsidRDefault="006E6F6B"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=15429人</w:t>
            </w:r>
          </w:p>
        </w:tc>
        <w:tc>
          <w:tcPr>
            <w:tcW w:w="332" w:type="pct"/>
            <w:tcBorders>
              <w:top w:val="nil"/>
              <w:left w:val="nil"/>
              <w:bottom w:val="single" w:sz="4" w:space="0" w:color="auto"/>
              <w:right w:val="single" w:sz="4" w:space="0" w:color="auto"/>
            </w:tcBorders>
            <w:vAlign w:val="center"/>
          </w:tcPr>
          <w:p w14:paraId="17787347" w14:textId="77777777" w:rsidR="006E6F6B" w:rsidRPr="001D5B1B" w:rsidRDefault="006E6F6B"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91.83</w:t>
            </w:r>
          </w:p>
        </w:tc>
        <w:tc>
          <w:tcPr>
            <w:tcW w:w="334" w:type="pct"/>
            <w:tcBorders>
              <w:top w:val="nil"/>
              <w:left w:val="nil"/>
              <w:bottom w:val="single" w:sz="4" w:space="0" w:color="auto"/>
              <w:right w:val="single" w:sz="4" w:space="0" w:color="auto"/>
            </w:tcBorders>
            <w:vAlign w:val="center"/>
          </w:tcPr>
          <w:p w14:paraId="02EB23F8" w14:textId="77777777" w:rsidR="006E6F6B" w:rsidRPr="001D5B1B" w:rsidRDefault="006E6F6B"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3.18</w:t>
            </w:r>
          </w:p>
        </w:tc>
        <w:tc>
          <w:tcPr>
            <w:tcW w:w="346" w:type="pct"/>
            <w:tcBorders>
              <w:top w:val="nil"/>
              <w:left w:val="nil"/>
              <w:bottom w:val="single" w:sz="4" w:space="0" w:color="auto"/>
              <w:right w:val="single" w:sz="4" w:space="0" w:color="auto"/>
            </w:tcBorders>
            <w:vAlign w:val="center"/>
          </w:tcPr>
          <w:p w14:paraId="11CF84EA" w14:textId="77777777" w:rsidR="006E6F6B" w:rsidRPr="001D5B1B" w:rsidRDefault="006E6F6B"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612AB1BE" w14:textId="77777777" w:rsidR="006E6F6B" w:rsidRPr="001D5B1B" w:rsidRDefault="006E6F6B"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3DF1A15D" w14:textId="77777777" w:rsidR="006E6F6B" w:rsidRPr="001D5B1B" w:rsidRDefault="006E6F6B"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79C8305E" w14:textId="77777777" w:rsidR="006E6F6B" w:rsidRPr="001D5B1B" w:rsidRDefault="006E6F6B"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7" w:type="pct"/>
            <w:tcBorders>
              <w:top w:val="nil"/>
              <w:left w:val="nil"/>
              <w:bottom w:val="single" w:sz="4" w:space="0" w:color="auto"/>
              <w:right w:val="single" w:sz="4" w:space="0" w:color="auto"/>
            </w:tcBorders>
            <w:vAlign w:val="center"/>
          </w:tcPr>
          <w:p w14:paraId="0FF48036" w14:textId="77777777" w:rsidR="006E6F6B" w:rsidRPr="00AF60FC" w:rsidRDefault="006E6F6B" w:rsidP="00BD0CF9">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偏差原因：因为人数会存在变动，辖区居民存在流动情况。改正措施：加强监管，确定人员情况</w:t>
            </w:r>
          </w:p>
        </w:tc>
      </w:tr>
      <w:tr w:rsidR="006E6F6B" w:rsidRPr="001D5B1B" w14:paraId="148D105F" w14:textId="77777777" w:rsidTr="00BD0CF9">
        <w:trPr>
          <w:trHeight w:val="800"/>
        </w:trPr>
        <w:tc>
          <w:tcPr>
            <w:tcW w:w="332" w:type="pct"/>
            <w:vMerge/>
            <w:tcBorders>
              <w:left w:val="single" w:sz="4" w:space="0" w:color="auto"/>
              <w:right w:val="single" w:sz="4" w:space="0" w:color="auto"/>
            </w:tcBorders>
            <w:vAlign w:val="center"/>
          </w:tcPr>
          <w:p w14:paraId="109D7061" w14:textId="77777777" w:rsidR="006E6F6B" w:rsidRPr="001D5B1B" w:rsidRDefault="006E6F6B" w:rsidP="00BD0CF9">
            <w:pPr>
              <w:jc w:val="center"/>
              <w:rPr>
                <w:rFonts w:ascii="宋体" w:eastAsia="宋体" w:hAnsi="宋体" w:cs="宋体" w:hint="eastAsia"/>
                <w:color w:val="000000"/>
                <w:sz w:val="18"/>
                <w:szCs w:val="18"/>
                <w:lang w:eastAsia="zh-CN"/>
              </w:rPr>
            </w:pPr>
          </w:p>
        </w:tc>
        <w:tc>
          <w:tcPr>
            <w:tcW w:w="336" w:type="pct"/>
            <w:vMerge/>
            <w:tcBorders>
              <w:left w:val="nil"/>
              <w:right w:val="single" w:sz="4" w:space="0" w:color="auto"/>
            </w:tcBorders>
            <w:vAlign w:val="center"/>
          </w:tcPr>
          <w:p w14:paraId="02ECE4A0" w14:textId="77777777" w:rsidR="006E6F6B" w:rsidRPr="001D5B1B" w:rsidRDefault="006E6F6B" w:rsidP="00BD0CF9">
            <w:pPr>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550B881E" w14:textId="77777777" w:rsidR="006E6F6B" w:rsidRPr="001D5B1B" w:rsidRDefault="006E6F6B"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5" w:type="pct"/>
            <w:tcBorders>
              <w:top w:val="single" w:sz="4" w:space="0" w:color="auto"/>
              <w:left w:val="nil"/>
              <w:bottom w:val="single" w:sz="4" w:space="0" w:color="auto"/>
              <w:right w:val="single" w:sz="4" w:space="0" w:color="auto"/>
            </w:tcBorders>
            <w:vAlign w:val="center"/>
          </w:tcPr>
          <w:p w14:paraId="3671D75E" w14:textId="77777777" w:rsidR="006E6F6B" w:rsidRPr="001D5B1B" w:rsidRDefault="006E6F6B" w:rsidP="00BD0CF9">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7岁以下儿童健康管理人数</w:t>
            </w:r>
          </w:p>
        </w:tc>
        <w:tc>
          <w:tcPr>
            <w:tcW w:w="338" w:type="pct"/>
            <w:tcBorders>
              <w:top w:val="nil"/>
              <w:left w:val="nil"/>
              <w:bottom w:val="single" w:sz="4" w:space="0" w:color="auto"/>
              <w:right w:val="single" w:sz="4" w:space="0" w:color="auto"/>
            </w:tcBorders>
            <w:vAlign w:val="center"/>
          </w:tcPr>
          <w:p w14:paraId="48601447" w14:textId="77777777" w:rsidR="006E6F6B" w:rsidRPr="001D5B1B" w:rsidRDefault="006E6F6B"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w:t>
            </w:r>
          </w:p>
        </w:tc>
        <w:tc>
          <w:tcPr>
            <w:tcW w:w="318" w:type="pct"/>
            <w:tcBorders>
              <w:top w:val="nil"/>
              <w:left w:val="nil"/>
              <w:bottom w:val="single" w:sz="4" w:space="0" w:color="auto"/>
              <w:right w:val="single" w:sz="4" w:space="0" w:color="auto"/>
            </w:tcBorders>
            <w:vAlign w:val="center"/>
          </w:tcPr>
          <w:p w14:paraId="28F6CD8C" w14:textId="77777777" w:rsidR="006E6F6B" w:rsidRPr="001D5B1B" w:rsidRDefault="006E6F6B"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&gt;=642人</w:t>
            </w:r>
          </w:p>
        </w:tc>
        <w:tc>
          <w:tcPr>
            <w:tcW w:w="337" w:type="pct"/>
            <w:tcBorders>
              <w:top w:val="nil"/>
              <w:left w:val="nil"/>
              <w:bottom w:val="single" w:sz="4" w:space="0" w:color="auto"/>
              <w:right w:val="single" w:sz="4" w:space="0" w:color="auto"/>
            </w:tcBorders>
            <w:vAlign w:val="center"/>
          </w:tcPr>
          <w:p w14:paraId="1F3840F7" w14:textId="77777777" w:rsidR="006E6F6B" w:rsidRPr="001D5B1B" w:rsidRDefault="006E6F6B"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=689人</w:t>
            </w:r>
          </w:p>
        </w:tc>
        <w:tc>
          <w:tcPr>
            <w:tcW w:w="332" w:type="pct"/>
            <w:tcBorders>
              <w:top w:val="nil"/>
              <w:left w:val="nil"/>
              <w:bottom w:val="single" w:sz="4" w:space="0" w:color="auto"/>
              <w:right w:val="single" w:sz="4" w:space="0" w:color="auto"/>
            </w:tcBorders>
            <w:vAlign w:val="center"/>
          </w:tcPr>
          <w:p w14:paraId="4C20F3AF" w14:textId="77777777" w:rsidR="006E6F6B" w:rsidRPr="001D5B1B" w:rsidRDefault="006E6F6B"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107.32</w:t>
            </w:r>
          </w:p>
        </w:tc>
        <w:tc>
          <w:tcPr>
            <w:tcW w:w="334" w:type="pct"/>
            <w:tcBorders>
              <w:top w:val="nil"/>
              <w:left w:val="nil"/>
              <w:bottom w:val="single" w:sz="4" w:space="0" w:color="auto"/>
              <w:right w:val="single" w:sz="4" w:space="0" w:color="auto"/>
            </w:tcBorders>
            <w:vAlign w:val="center"/>
          </w:tcPr>
          <w:p w14:paraId="27316402" w14:textId="77777777" w:rsidR="006E6F6B" w:rsidRPr="00A26D56" w:rsidRDefault="006E6F6B"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3.71</w:t>
            </w:r>
          </w:p>
        </w:tc>
        <w:tc>
          <w:tcPr>
            <w:tcW w:w="346" w:type="pct"/>
            <w:tcBorders>
              <w:top w:val="nil"/>
              <w:left w:val="nil"/>
              <w:bottom w:val="single" w:sz="4" w:space="0" w:color="auto"/>
              <w:right w:val="single" w:sz="4" w:space="0" w:color="auto"/>
            </w:tcBorders>
            <w:vAlign w:val="center"/>
          </w:tcPr>
          <w:p w14:paraId="2CD655A1" w14:textId="77777777" w:rsidR="006E6F6B" w:rsidRPr="001D5B1B" w:rsidRDefault="006E6F6B"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359FBE1B" w14:textId="77777777" w:rsidR="006E6F6B" w:rsidRPr="001D5B1B" w:rsidRDefault="006E6F6B"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4C4CE9A0" w14:textId="77777777" w:rsidR="006E6F6B" w:rsidRPr="001D5B1B" w:rsidRDefault="006E6F6B"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3DAB7478" w14:textId="77777777" w:rsidR="006E6F6B" w:rsidRPr="001D5B1B" w:rsidRDefault="006E6F6B"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7" w:type="pct"/>
            <w:tcBorders>
              <w:top w:val="nil"/>
              <w:left w:val="nil"/>
              <w:bottom w:val="single" w:sz="4" w:space="0" w:color="auto"/>
              <w:right w:val="single" w:sz="4" w:space="0" w:color="auto"/>
            </w:tcBorders>
            <w:vAlign w:val="center"/>
          </w:tcPr>
          <w:p w14:paraId="759FF529" w14:textId="77777777" w:rsidR="006E6F6B" w:rsidRPr="001D5B1B" w:rsidRDefault="006E6F6B" w:rsidP="00BD0CF9">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偏差原因：因为儿童年龄存在变化，辖区居民存在流动情况。改正措施：加</w:t>
            </w:r>
            <w:r>
              <w:rPr>
                <w:rFonts w:ascii="宋体" w:eastAsia="宋体" w:hAnsi="宋体" w:cs="宋体" w:hint="eastAsia"/>
                <w:color w:val="000000"/>
                <w:sz w:val="18"/>
                <w:szCs w:val="18"/>
                <w:lang w:eastAsia="zh-CN"/>
              </w:rPr>
              <w:lastRenderedPageBreak/>
              <w:t>强监管，确定人员情况</w:t>
            </w:r>
          </w:p>
        </w:tc>
      </w:tr>
      <w:tr w:rsidR="006E6F6B" w:rsidRPr="001D5B1B" w14:paraId="005FC99A" w14:textId="77777777" w:rsidTr="00BD0CF9">
        <w:trPr>
          <w:trHeight w:val="800"/>
        </w:trPr>
        <w:tc>
          <w:tcPr>
            <w:tcW w:w="332" w:type="pct"/>
            <w:vMerge/>
            <w:tcBorders>
              <w:left w:val="single" w:sz="4" w:space="0" w:color="auto"/>
              <w:right w:val="single" w:sz="4" w:space="0" w:color="auto"/>
            </w:tcBorders>
            <w:vAlign w:val="center"/>
          </w:tcPr>
          <w:p w14:paraId="02B9C456" w14:textId="77777777" w:rsidR="006E6F6B" w:rsidRPr="001D5B1B" w:rsidRDefault="006E6F6B" w:rsidP="00BD0CF9">
            <w:pPr>
              <w:jc w:val="center"/>
              <w:rPr>
                <w:rFonts w:ascii="宋体" w:eastAsia="宋体" w:hAnsi="宋体" w:cs="宋体" w:hint="eastAsia"/>
                <w:color w:val="000000"/>
                <w:sz w:val="18"/>
                <w:szCs w:val="18"/>
                <w:lang w:eastAsia="zh-CN"/>
              </w:rPr>
            </w:pPr>
          </w:p>
        </w:tc>
        <w:tc>
          <w:tcPr>
            <w:tcW w:w="336" w:type="pct"/>
            <w:vMerge/>
            <w:tcBorders>
              <w:left w:val="nil"/>
              <w:right w:val="single" w:sz="4" w:space="0" w:color="auto"/>
            </w:tcBorders>
            <w:vAlign w:val="center"/>
          </w:tcPr>
          <w:p w14:paraId="2BADD715" w14:textId="77777777" w:rsidR="006E6F6B" w:rsidRPr="001D5B1B" w:rsidRDefault="006E6F6B" w:rsidP="00BD0CF9">
            <w:pPr>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4721112E" w14:textId="77777777" w:rsidR="006E6F6B" w:rsidRPr="001D5B1B" w:rsidRDefault="006E6F6B"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5" w:type="pct"/>
            <w:tcBorders>
              <w:top w:val="single" w:sz="4" w:space="0" w:color="auto"/>
              <w:left w:val="nil"/>
              <w:bottom w:val="single" w:sz="4" w:space="0" w:color="auto"/>
              <w:right w:val="single" w:sz="4" w:space="0" w:color="auto"/>
            </w:tcBorders>
            <w:vAlign w:val="center"/>
          </w:tcPr>
          <w:p w14:paraId="5A9CE64E" w14:textId="77777777" w:rsidR="006E6F6B" w:rsidRPr="001D5B1B" w:rsidRDefault="006E6F6B" w:rsidP="00BD0CF9">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孕产妇系统管理人数</w:t>
            </w:r>
            <w:proofErr w:type="spellEnd"/>
          </w:p>
        </w:tc>
        <w:tc>
          <w:tcPr>
            <w:tcW w:w="338" w:type="pct"/>
            <w:tcBorders>
              <w:top w:val="nil"/>
              <w:left w:val="nil"/>
              <w:bottom w:val="single" w:sz="4" w:space="0" w:color="auto"/>
              <w:right w:val="single" w:sz="4" w:space="0" w:color="auto"/>
            </w:tcBorders>
            <w:vAlign w:val="center"/>
          </w:tcPr>
          <w:p w14:paraId="503C1AF2" w14:textId="77777777" w:rsidR="006E6F6B" w:rsidRPr="001D5B1B" w:rsidRDefault="006E6F6B"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8" w:type="pct"/>
            <w:tcBorders>
              <w:top w:val="nil"/>
              <w:left w:val="nil"/>
              <w:bottom w:val="single" w:sz="4" w:space="0" w:color="auto"/>
              <w:right w:val="single" w:sz="4" w:space="0" w:color="auto"/>
            </w:tcBorders>
            <w:vAlign w:val="center"/>
          </w:tcPr>
          <w:p w14:paraId="2CE2A33C" w14:textId="77777777" w:rsidR="006E6F6B" w:rsidRPr="001D5B1B" w:rsidRDefault="006E6F6B"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&gt;=12人</w:t>
            </w:r>
          </w:p>
        </w:tc>
        <w:tc>
          <w:tcPr>
            <w:tcW w:w="337" w:type="pct"/>
            <w:tcBorders>
              <w:top w:val="nil"/>
              <w:left w:val="nil"/>
              <w:bottom w:val="single" w:sz="4" w:space="0" w:color="auto"/>
              <w:right w:val="single" w:sz="4" w:space="0" w:color="auto"/>
            </w:tcBorders>
            <w:vAlign w:val="center"/>
          </w:tcPr>
          <w:p w14:paraId="0D9D0F2A" w14:textId="77777777" w:rsidR="006E6F6B" w:rsidRPr="001D5B1B" w:rsidRDefault="006E6F6B"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=80人</w:t>
            </w:r>
          </w:p>
        </w:tc>
        <w:tc>
          <w:tcPr>
            <w:tcW w:w="332" w:type="pct"/>
            <w:tcBorders>
              <w:top w:val="nil"/>
              <w:left w:val="nil"/>
              <w:bottom w:val="single" w:sz="4" w:space="0" w:color="auto"/>
              <w:right w:val="single" w:sz="4" w:space="0" w:color="auto"/>
            </w:tcBorders>
            <w:vAlign w:val="center"/>
          </w:tcPr>
          <w:p w14:paraId="5D5B73FB" w14:textId="77777777" w:rsidR="006E6F6B" w:rsidRPr="001D5B1B" w:rsidRDefault="006E6F6B"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666.66</w:t>
            </w:r>
          </w:p>
        </w:tc>
        <w:tc>
          <w:tcPr>
            <w:tcW w:w="334" w:type="pct"/>
            <w:tcBorders>
              <w:top w:val="nil"/>
              <w:left w:val="nil"/>
              <w:bottom w:val="single" w:sz="4" w:space="0" w:color="auto"/>
              <w:right w:val="single" w:sz="4" w:space="0" w:color="auto"/>
            </w:tcBorders>
            <w:vAlign w:val="center"/>
          </w:tcPr>
          <w:p w14:paraId="187D4717" w14:textId="77777777" w:rsidR="006E6F6B" w:rsidRPr="001D5B1B" w:rsidRDefault="006E6F6B"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346" w:type="pct"/>
            <w:tcBorders>
              <w:top w:val="nil"/>
              <w:left w:val="nil"/>
              <w:bottom w:val="single" w:sz="4" w:space="0" w:color="auto"/>
              <w:right w:val="single" w:sz="4" w:space="0" w:color="auto"/>
            </w:tcBorders>
            <w:vAlign w:val="center"/>
          </w:tcPr>
          <w:p w14:paraId="191D0E35" w14:textId="77777777" w:rsidR="006E6F6B" w:rsidRPr="001D5B1B" w:rsidRDefault="006E6F6B"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0AB6BA5C" w14:textId="77777777" w:rsidR="006E6F6B" w:rsidRPr="001D5B1B" w:rsidRDefault="006E6F6B"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1F180A41" w14:textId="77777777" w:rsidR="006E6F6B" w:rsidRPr="001D5B1B" w:rsidRDefault="006E6F6B"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784E273E" w14:textId="77777777" w:rsidR="006E6F6B" w:rsidRPr="001D5B1B" w:rsidRDefault="006E6F6B"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7" w:type="pct"/>
            <w:tcBorders>
              <w:top w:val="nil"/>
              <w:left w:val="nil"/>
              <w:bottom w:val="single" w:sz="4" w:space="0" w:color="auto"/>
              <w:right w:val="single" w:sz="4" w:space="0" w:color="auto"/>
            </w:tcBorders>
            <w:vAlign w:val="center"/>
          </w:tcPr>
          <w:p w14:paraId="6944683D" w14:textId="77777777" w:rsidR="006E6F6B" w:rsidRPr="001D5B1B" w:rsidRDefault="006E6F6B" w:rsidP="00BD0CF9">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偏差原因：因为</w:t>
            </w:r>
            <w:proofErr w:type="gramStart"/>
            <w:r>
              <w:rPr>
                <w:rFonts w:ascii="宋体" w:eastAsia="宋体" w:hAnsi="宋体" w:cs="宋体" w:hint="eastAsia"/>
                <w:color w:val="000000"/>
                <w:sz w:val="18"/>
                <w:szCs w:val="18"/>
                <w:lang w:eastAsia="zh-CN"/>
              </w:rPr>
              <w:t>孕</w:t>
            </w:r>
            <w:proofErr w:type="gramEnd"/>
            <w:r>
              <w:rPr>
                <w:rFonts w:ascii="宋体" w:eastAsia="宋体" w:hAnsi="宋体" w:cs="宋体" w:hint="eastAsia"/>
                <w:color w:val="000000"/>
                <w:sz w:val="18"/>
                <w:szCs w:val="18"/>
                <w:lang w:eastAsia="zh-CN"/>
              </w:rPr>
              <w:t>产妇情况存在变动，辖区居民存在流动情况。改正措施：加强监管，确定人员情况</w:t>
            </w:r>
          </w:p>
        </w:tc>
      </w:tr>
      <w:tr w:rsidR="006E6F6B" w:rsidRPr="001D5B1B" w14:paraId="7E74CA69" w14:textId="77777777" w:rsidTr="00BD0CF9">
        <w:trPr>
          <w:trHeight w:val="800"/>
        </w:trPr>
        <w:tc>
          <w:tcPr>
            <w:tcW w:w="332" w:type="pct"/>
            <w:vMerge/>
            <w:tcBorders>
              <w:left w:val="single" w:sz="4" w:space="0" w:color="auto"/>
              <w:right w:val="single" w:sz="4" w:space="0" w:color="auto"/>
            </w:tcBorders>
            <w:vAlign w:val="center"/>
          </w:tcPr>
          <w:p w14:paraId="75C5B976" w14:textId="77777777" w:rsidR="006E6F6B" w:rsidRPr="001D5B1B" w:rsidRDefault="006E6F6B" w:rsidP="00BD0CF9">
            <w:pPr>
              <w:jc w:val="center"/>
              <w:rPr>
                <w:rFonts w:ascii="宋体" w:eastAsia="宋体" w:hAnsi="宋体" w:cs="宋体" w:hint="eastAsia"/>
                <w:color w:val="000000"/>
                <w:sz w:val="18"/>
                <w:szCs w:val="18"/>
                <w:lang w:eastAsia="zh-CN"/>
              </w:rPr>
            </w:pPr>
          </w:p>
        </w:tc>
        <w:tc>
          <w:tcPr>
            <w:tcW w:w="336" w:type="pct"/>
            <w:vMerge/>
            <w:tcBorders>
              <w:left w:val="nil"/>
              <w:right w:val="single" w:sz="4" w:space="0" w:color="auto"/>
            </w:tcBorders>
            <w:vAlign w:val="center"/>
          </w:tcPr>
          <w:p w14:paraId="3D68DDA1" w14:textId="77777777" w:rsidR="006E6F6B" w:rsidRPr="001D5B1B" w:rsidRDefault="006E6F6B" w:rsidP="00BD0CF9">
            <w:pPr>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7B0B31CA" w14:textId="77777777" w:rsidR="006E6F6B" w:rsidRPr="001D5B1B" w:rsidRDefault="006E6F6B"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5" w:type="pct"/>
            <w:tcBorders>
              <w:top w:val="single" w:sz="4" w:space="0" w:color="auto"/>
              <w:left w:val="nil"/>
              <w:bottom w:val="single" w:sz="4" w:space="0" w:color="auto"/>
              <w:right w:val="single" w:sz="4" w:space="0" w:color="auto"/>
            </w:tcBorders>
            <w:vAlign w:val="center"/>
          </w:tcPr>
          <w:p w14:paraId="77821D72" w14:textId="77777777" w:rsidR="006E6F6B" w:rsidRPr="001D5B1B" w:rsidRDefault="006E6F6B" w:rsidP="00BD0CF9">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2型糖尿病患者规范管理数 （人次）</w:t>
            </w:r>
          </w:p>
        </w:tc>
        <w:tc>
          <w:tcPr>
            <w:tcW w:w="338" w:type="pct"/>
            <w:tcBorders>
              <w:top w:val="nil"/>
              <w:left w:val="nil"/>
              <w:bottom w:val="single" w:sz="4" w:space="0" w:color="auto"/>
              <w:right w:val="single" w:sz="4" w:space="0" w:color="auto"/>
            </w:tcBorders>
            <w:vAlign w:val="center"/>
          </w:tcPr>
          <w:p w14:paraId="55B0A369" w14:textId="77777777" w:rsidR="006E6F6B" w:rsidRPr="001D5B1B" w:rsidRDefault="006E6F6B"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w:t>
            </w:r>
          </w:p>
        </w:tc>
        <w:tc>
          <w:tcPr>
            <w:tcW w:w="318" w:type="pct"/>
            <w:tcBorders>
              <w:top w:val="nil"/>
              <w:left w:val="nil"/>
              <w:bottom w:val="single" w:sz="4" w:space="0" w:color="auto"/>
              <w:right w:val="single" w:sz="4" w:space="0" w:color="auto"/>
            </w:tcBorders>
            <w:vAlign w:val="center"/>
          </w:tcPr>
          <w:p w14:paraId="7479DCDE" w14:textId="77777777" w:rsidR="006E6F6B" w:rsidRPr="001D5B1B" w:rsidRDefault="006E6F6B"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&gt;=558人</w:t>
            </w:r>
          </w:p>
        </w:tc>
        <w:tc>
          <w:tcPr>
            <w:tcW w:w="337" w:type="pct"/>
            <w:tcBorders>
              <w:top w:val="nil"/>
              <w:left w:val="nil"/>
              <w:bottom w:val="single" w:sz="4" w:space="0" w:color="auto"/>
              <w:right w:val="single" w:sz="4" w:space="0" w:color="auto"/>
            </w:tcBorders>
            <w:vAlign w:val="center"/>
          </w:tcPr>
          <w:p w14:paraId="021B15CE" w14:textId="77777777" w:rsidR="006E6F6B" w:rsidRPr="001D5B1B" w:rsidRDefault="006E6F6B"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=452人</w:t>
            </w:r>
          </w:p>
        </w:tc>
        <w:tc>
          <w:tcPr>
            <w:tcW w:w="332" w:type="pct"/>
            <w:tcBorders>
              <w:top w:val="nil"/>
              <w:left w:val="nil"/>
              <w:bottom w:val="single" w:sz="4" w:space="0" w:color="auto"/>
              <w:right w:val="single" w:sz="4" w:space="0" w:color="auto"/>
            </w:tcBorders>
            <w:vAlign w:val="center"/>
          </w:tcPr>
          <w:p w14:paraId="64203BB4" w14:textId="77777777" w:rsidR="006E6F6B" w:rsidRPr="001D5B1B" w:rsidRDefault="006E6F6B"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81</w:t>
            </w:r>
          </w:p>
        </w:tc>
        <w:tc>
          <w:tcPr>
            <w:tcW w:w="334" w:type="pct"/>
            <w:tcBorders>
              <w:top w:val="nil"/>
              <w:left w:val="nil"/>
              <w:bottom w:val="single" w:sz="4" w:space="0" w:color="auto"/>
              <w:right w:val="single" w:sz="4" w:space="0" w:color="auto"/>
            </w:tcBorders>
            <w:vAlign w:val="center"/>
          </w:tcPr>
          <w:p w14:paraId="439F4741" w14:textId="77777777" w:rsidR="006E6F6B" w:rsidRPr="001D5B1B" w:rsidRDefault="006E6F6B"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2.1</w:t>
            </w:r>
          </w:p>
        </w:tc>
        <w:tc>
          <w:tcPr>
            <w:tcW w:w="346" w:type="pct"/>
            <w:tcBorders>
              <w:top w:val="nil"/>
              <w:left w:val="nil"/>
              <w:bottom w:val="single" w:sz="4" w:space="0" w:color="auto"/>
              <w:right w:val="single" w:sz="4" w:space="0" w:color="auto"/>
            </w:tcBorders>
            <w:vAlign w:val="center"/>
          </w:tcPr>
          <w:p w14:paraId="507D5171" w14:textId="77777777" w:rsidR="006E6F6B" w:rsidRPr="001D5B1B" w:rsidRDefault="006E6F6B"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72AA4B2B" w14:textId="77777777" w:rsidR="006E6F6B" w:rsidRPr="001D5B1B" w:rsidRDefault="006E6F6B"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0A1298C6" w14:textId="77777777" w:rsidR="006E6F6B" w:rsidRPr="001D5B1B" w:rsidRDefault="006E6F6B"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067BA9FE" w14:textId="77777777" w:rsidR="006E6F6B" w:rsidRPr="001D5B1B" w:rsidRDefault="006E6F6B"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7" w:type="pct"/>
            <w:tcBorders>
              <w:top w:val="nil"/>
              <w:left w:val="nil"/>
              <w:bottom w:val="single" w:sz="4" w:space="0" w:color="auto"/>
              <w:right w:val="single" w:sz="4" w:space="0" w:color="auto"/>
            </w:tcBorders>
            <w:vAlign w:val="center"/>
          </w:tcPr>
          <w:p w14:paraId="51352261" w14:textId="77777777" w:rsidR="006E6F6B" w:rsidRPr="001D5B1B" w:rsidRDefault="006E6F6B" w:rsidP="00BD0CF9">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偏差原因：因为糖尿病患者人数会存在变动，辖区居民存在流动情况。改正措施：加强监管，确定人员情况</w:t>
            </w:r>
          </w:p>
        </w:tc>
      </w:tr>
      <w:tr w:rsidR="006E6F6B" w:rsidRPr="001D5B1B" w14:paraId="2708A988" w14:textId="77777777" w:rsidTr="00BD0CF9">
        <w:trPr>
          <w:trHeight w:val="800"/>
        </w:trPr>
        <w:tc>
          <w:tcPr>
            <w:tcW w:w="332" w:type="pct"/>
            <w:vMerge/>
            <w:tcBorders>
              <w:left w:val="single" w:sz="4" w:space="0" w:color="auto"/>
              <w:right w:val="single" w:sz="4" w:space="0" w:color="auto"/>
            </w:tcBorders>
            <w:vAlign w:val="center"/>
          </w:tcPr>
          <w:p w14:paraId="618622EA" w14:textId="77777777" w:rsidR="006E6F6B" w:rsidRPr="001D5B1B" w:rsidRDefault="006E6F6B" w:rsidP="00BD0CF9">
            <w:pPr>
              <w:jc w:val="center"/>
              <w:rPr>
                <w:rFonts w:ascii="宋体" w:eastAsia="宋体" w:hAnsi="宋体" w:cs="宋体" w:hint="eastAsia"/>
                <w:color w:val="000000"/>
                <w:sz w:val="18"/>
                <w:szCs w:val="18"/>
                <w:lang w:eastAsia="zh-CN"/>
              </w:rPr>
            </w:pPr>
          </w:p>
        </w:tc>
        <w:tc>
          <w:tcPr>
            <w:tcW w:w="336" w:type="pct"/>
            <w:vMerge/>
            <w:tcBorders>
              <w:left w:val="nil"/>
              <w:right w:val="single" w:sz="4" w:space="0" w:color="auto"/>
            </w:tcBorders>
            <w:vAlign w:val="center"/>
          </w:tcPr>
          <w:p w14:paraId="71F6661D" w14:textId="77777777" w:rsidR="006E6F6B" w:rsidRPr="001D5B1B" w:rsidRDefault="006E6F6B" w:rsidP="00BD0CF9">
            <w:pPr>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14B85116" w14:textId="77777777" w:rsidR="006E6F6B" w:rsidRPr="001D5B1B" w:rsidRDefault="006E6F6B"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5" w:type="pct"/>
            <w:tcBorders>
              <w:top w:val="single" w:sz="4" w:space="0" w:color="auto"/>
              <w:left w:val="nil"/>
              <w:bottom w:val="single" w:sz="4" w:space="0" w:color="auto"/>
              <w:right w:val="single" w:sz="4" w:space="0" w:color="auto"/>
            </w:tcBorders>
            <w:vAlign w:val="center"/>
          </w:tcPr>
          <w:p w14:paraId="7E0B77DB" w14:textId="77777777" w:rsidR="006E6F6B" w:rsidRPr="001D5B1B" w:rsidRDefault="006E6F6B" w:rsidP="00BD0CF9">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老年人中医药健康管理人数</w:t>
            </w:r>
          </w:p>
        </w:tc>
        <w:tc>
          <w:tcPr>
            <w:tcW w:w="338" w:type="pct"/>
            <w:tcBorders>
              <w:top w:val="nil"/>
              <w:left w:val="nil"/>
              <w:bottom w:val="single" w:sz="4" w:space="0" w:color="auto"/>
              <w:right w:val="single" w:sz="4" w:space="0" w:color="auto"/>
            </w:tcBorders>
            <w:vAlign w:val="center"/>
          </w:tcPr>
          <w:p w14:paraId="1901F59C" w14:textId="77777777" w:rsidR="006E6F6B" w:rsidRPr="001D5B1B" w:rsidRDefault="006E6F6B"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w:t>
            </w:r>
          </w:p>
        </w:tc>
        <w:tc>
          <w:tcPr>
            <w:tcW w:w="318" w:type="pct"/>
            <w:tcBorders>
              <w:top w:val="nil"/>
              <w:left w:val="nil"/>
              <w:bottom w:val="single" w:sz="4" w:space="0" w:color="auto"/>
              <w:right w:val="single" w:sz="4" w:space="0" w:color="auto"/>
            </w:tcBorders>
            <w:vAlign w:val="center"/>
          </w:tcPr>
          <w:p w14:paraId="7B382E9F" w14:textId="77777777" w:rsidR="006E6F6B" w:rsidRPr="001D5B1B" w:rsidRDefault="006E6F6B"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&gt;=2284人</w:t>
            </w:r>
          </w:p>
        </w:tc>
        <w:tc>
          <w:tcPr>
            <w:tcW w:w="337" w:type="pct"/>
            <w:tcBorders>
              <w:top w:val="nil"/>
              <w:left w:val="nil"/>
              <w:bottom w:val="single" w:sz="4" w:space="0" w:color="auto"/>
              <w:right w:val="single" w:sz="4" w:space="0" w:color="auto"/>
            </w:tcBorders>
            <w:vAlign w:val="center"/>
          </w:tcPr>
          <w:p w14:paraId="35617882" w14:textId="77777777" w:rsidR="006E6F6B" w:rsidRPr="001D5B1B" w:rsidRDefault="006E6F6B"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=2137人</w:t>
            </w:r>
          </w:p>
        </w:tc>
        <w:tc>
          <w:tcPr>
            <w:tcW w:w="332" w:type="pct"/>
            <w:tcBorders>
              <w:top w:val="nil"/>
              <w:left w:val="nil"/>
              <w:bottom w:val="single" w:sz="4" w:space="0" w:color="auto"/>
              <w:right w:val="single" w:sz="4" w:space="0" w:color="auto"/>
            </w:tcBorders>
            <w:vAlign w:val="center"/>
          </w:tcPr>
          <w:p w14:paraId="7758D8AF" w14:textId="77777777" w:rsidR="006E6F6B" w:rsidRPr="001D5B1B" w:rsidRDefault="006E6F6B"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93.56</w:t>
            </w:r>
          </w:p>
        </w:tc>
        <w:tc>
          <w:tcPr>
            <w:tcW w:w="334" w:type="pct"/>
            <w:tcBorders>
              <w:top w:val="nil"/>
              <w:left w:val="nil"/>
              <w:bottom w:val="single" w:sz="4" w:space="0" w:color="auto"/>
              <w:right w:val="single" w:sz="4" w:space="0" w:color="auto"/>
            </w:tcBorders>
            <w:vAlign w:val="center"/>
          </w:tcPr>
          <w:p w14:paraId="267D9A07" w14:textId="77777777" w:rsidR="006E6F6B" w:rsidRPr="001D5B1B" w:rsidRDefault="006E6F6B"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3.36</w:t>
            </w:r>
          </w:p>
        </w:tc>
        <w:tc>
          <w:tcPr>
            <w:tcW w:w="346" w:type="pct"/>
            <w:tcBorders>
              <w:top w:val="nil"/>
              <w:left w:val="nil"/>
              <w:bottom w:val="single" w:sz="4" w:space="0" w:color="auto"/>
              <w:right w:val="single" w:sz="4" w:space="0" w:color="auto"/>
            </w:tcBorders>
            <w:vAlign w:val="center"/>
          </w:tcPr>
          <w:p w14:paraId="3B8ABA1D" w14:textId="77777777" w:rsidR="006E6F6B" w:rsidRPr="001D5B1B" w:rsidRDefault="006E6F6B"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5412AD85" w14:textId="77777777" w:rsidR="006E6F6B" w:rsidRPr="001D5B1B" w:rsidRDefault="006E6F6B"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6B97AFFD" w14:textId="77777777" w:rsidR="006E6F6B" w:rsidRPr="001D5B1B" w:rsidRDefault="006E6F6B"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35477399" w14:textId="77777777" w:rsidR="006E6F6B" w:rsidRPr="001D5B1B" w:rsidRDefault="006E6F6B"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7" w:type="pct"/>
            <w:tcBorders>
              <w:top w:val="nil"/>
              <w:left w:val="nil"/>
              <w:bottom w:val="single" w:sz="4" w:space="0" w:color="auto"/>
              <w:right w:val="single" w:sz="4" w:space="0" w:color="auto"/>
            </w:tcBorders>
            <w:vAlign w:val="center"/>
          </w:tcPr>
          <w:p w14:paraId="112A83A2" w14:textId="77777777" w:rsidR="006E6F6B" w:rsidRPr="001D5B1B" w:rsidRDefault="006E6F6B" w:rsidP="00BD0CF9">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偏差原因：因为老年人人数会存在变动，辖区居民存在</w:t>
            </w:r>
            <w:r>
              <w:rPr>
                <w:rFonts w:ascii="宋体" w:eastAsia="宋体" w:hAnsi="宋体" w:cs="宋体" w:hint="eastAsia"/>
                <w:color w:val="000000"/>
                <w:sz w:val="18"/>
                <w:szCs w:val="18"/>
                <w:lang w:eastAsia="zh-CN"/>
              </w:rPr>
              <w:lastRenderedPageBreak/>
              <w:t>流动情况。改正措施：加强监管，确定人员情况</w:t>
            </w:r>
          </w:p>
        </w:tc>
      </w:tr>
      <w:tr w:rsidR="006E6F6B" w:rsidRPr="001D5B1B" w14:paraId="6C7ECA8F" w14:textId="77777777" w:rsidTr="00BD0CF9">
        <w:trPr>
          <w:trHeight w:val="800"/>
        </w:trPr>
        <w:tc>
          <w:tcPr>
            <w:tcW w:w="332" w:type="pct"/>
            <w:vMerge/>
            <w:tcBorders>
              <w:left w:val="single" w:sz="4" w:space="0" w:color="auto"/>
              <w:right w:val="single" w:sz="4" w:space="0" w:color="auto"/>
            </w:tcBorders>
            <w:vAlign w:val="center"/>
          </w:tcPr>
          <w:p w14:paraId="125C8B6B" w14:textId="77777777" w:rsidR="006E6F6B" w:rsidRPr="001D5B1B" w:rsidRDefault="006E6F6B" w:rsidP="00BD0CF9">
            <w:pPr>
              <w:jc w:val="center"/>
              <w:rPr>
                <w:rFonts w:ascii="宋体" w:eastAsia="宋体" w:hAnsi="宋体" w:cs="宋体" w:hint="eastAsia"/>
                <w:color w:val="000000"/>
                <w:sz w:val="18"/>
                <w:szCs w:val="18"/>
                <w:lang w:eastAsia="zh-CN"/>
              </w:rPr>
            </w:pPr>
          </w:p>
        </w:tc>
        <w:tc>
          <w:tcPr>
            <w:tcW w:w="336" w:type="pct"/>
            <w:vMerge/>
            <w:tcBorders>
              <w:left w:val="nil"/>
              <w:right w:val="single" w:sz="4" w:space="0" w:color="auto"/>
            </w:tcBorders>
            <w:vAlign w:val="center"/>
          </w:tcPr>
          <w:p w14:paraId="035D4684" w14:textId="77777777" w:rsidR="006E6F6B" w:rsidRPr="001D5B1B" w:rsidRDefault="006E6F6B" w:rsidP="00BD0CF9">
            <w:pPr>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2C66E3BC" w14:textId="77777777" w:rsidR="006E6F6B" w:rsidRPr="001D5B1B" w:rsidRDefault="006E6F6B"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5" w:type="pct"/>
            <w:tcBorders>
              <w:top w:val="single" w:sz="4" w:space="0" w:color="auto"/>
              <w:left w:val="nil"/>
              <w:bottom w:val="single" w:sz="4" w:space="0" w:color="auto"/>
              <w:right w:val="single" w:sz="4" w:space="0" w:color="auto"/>
            </w:tcBorders>
            <w:vAlign w:val="center"/>
          </w:tcPr>
          <w:p w14:paraId="023B7C77" w14:textId="77777777" w:rsidR="006E6F6B" w:rsidRPr="001D5B1B" w:rsidRDefault="006E6F6B" w:rsidP="00BD0CF9">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高血压患者规范管理率 （%）</w:t>
            </w:r>
          </w:p>
        </w:tc>
        <w:tc>
          <w:tcPr>
            <w:tcW w:w="338" w:type="pct"/>
            <w:tcBorders>
              <w:top w:val="nil"/>
              <w:left w:val="nil"/>
              <w:bottom w:val="single" w:sz="4" w:space="0" w:color="auto"/>
              <w:right w:val="single" w:sz="4" w:space="0" w:color="auto"/>
            </w:tcBorders>
            <w:vAlign w:val="center"/>
          </w:tcPr>
          <w:p w14:paraId="3F229A8D" w14:textId="77777777" w:rsidR="006E6F6B" w:rsidRPr="001D5B1B" w:rsidRDefault="006E6F6B"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8" w:type="pct"/>
            <w:tcBorders>
              <w:top w:val="nil"/>
              <w:left w:val="nil"/>
              <w:bottom w:val="single" w:sz="4" w:space="0" w:color="auto"/>
              <w:right w:val="single" w:sz="4" w:space="0" w:color="auto"/>
            </w:tcBorders>
            <w:vAlign w:val="center"/>
          </w:tcPr>
          <w:p w14:paraId="2D8FEB58" w14:textId="77777777" w:rsidR="006E6F6B" w:rsidRPr="001D5B1B" w:rsidRDefault="006E6F6B"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&gt;=82%</w:t>
            </w:r>
          </w:p>
        </w:tc>
        <w:tc>
          <w:tcPr>
            <w:tcW w:w="337" w:type="pct"/>
            <w:tcBorders>
              <w:top w:val="nil"/>
              <w:left w:val="nil"/>
              <w:bottom w:val="single" w:sz="4" w:space="0" w:color="auto"/>
              <w:right w:val="single" w:sz="4" w:space="0" w:color="auto"/>
            </w:tcBorders>
            <w:vAlign w:val="center"/>
          </w:tcPr>
          <w:p w14:paraId="05444A77" w14:textId="77777777" w:rsidR="006E6F6B" w:rsidRPr="001D5B1B" w:rsidRDefault="006E6F6B"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=82.06%</w:t>
            </w:r>
          </w:p>
        </w:tc>
        <w:tc>
          <w:tcPr>
            <w:tcW w:w="332" w:type="pct"/>
            <w:tcBorders>
              <w:top w:val="nil"/>
              <w:left w:val="nil"/>
              <w:bottom w:val="single" w:sz="4" w:space="0" w:color="auto"/>
              <w:right w:val="single" w:sz="4" w:space="0" w:color="auto"/>
            </w:tcBorders>
            <w:vAlign w:val="center"/>
          </w:tcPr>
          <w:p w14:paraId="27E97340" w14:textId="77777777" w:rsidR="006E6F6B" w:rsidRPr="001D5B1B" w:rsidRDefault="006E6F6B"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100.07</w:t>
            </w:r>
          </w:p>
        </w:tc>
        <w:tc>
          <w:tcPr>
            <w:tcW w:w="334" w:type="pct"/>
            <w:tcBorders>
              <w:top w:val="nil"/>
              <w:left w:val="nil"/>
              <w:bottom w:val="single" w:sz="4" w:space="0" w:color="auto"/>
              <w:right w:val="single" w:sz="4" w:space="0" w:color="auto"/>
            </w:tcBorders>
            <w:vAlign w:val="center"/>
          </w:tcPr>
          <w:p w14:paraId="41F724AF" w14:textId="77777777" w:rsidR="006E6F6B" w:rsidRPr="001D5B1B" w:rsidRDefault="006E6F6B"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6" w:type="pct"/>
            <w:tcBorders>
              <w:top w:val="nil"/>
              <w:left w:val="nil"/>
              <w:bottom w:val="single" w:sz="4" w:space="0" w:color="auto"/>
              <w:right w:val="single" w:sz="4" w:space="0" w:color="auto"/>
            </w:tcBorders>
            <w:vAlign w:val="center"/>
          </w:tcPr>
          <w:p w14:paraId="41471D86" w14:textId="77777777" w:rsidR="006E6F6B" w:rsidRPr="001D5B1B" w:rsidRDefault="006E6F6B"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60447040" w14:textId="77777777" w:rsidR="006E6F6B" w:rsidRPr="001D5B1B" w:rsidRDefault="006E6F6B"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3C932789" w14:textId="77777777" w:rsidR="006E6F6B" w:rsidRPr="001D5B1B" w:rsidRDefault="006E6F6B"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746075E7" w14:textId="77777777" w:rsidR="006E6F6B" w:rsidRPr="001D5B1B" w:rsidRDefault="006E6F6B"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7" w:type="pct"/>
            <w:tcBorders>
              <w:top w:val="nil"/>
              <w:left w:val="nil"/>
              <w:bottom w:val="single" w:sz="4" w:space="0" w:color="auto"/>
              <w:right w:val="single" w:sz="4" w:space="0" w:color="auto"/>
            </w:tcBorders>
            <w:vAlign w:val="center"/>
          </w:tcPr>
          <w:p w14:paraId="33981588" w14:textId="77777777" w:rsidR="006E6F6B" w:rsidRPr="001D5B1B" w:rsidRDefault="006E6F6B" w:rsidP="00BD0CF9">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偏差原因：因为高血压患者人数会存在变动，辖区居民存在流动情况。改正措施：加强监管，确定人员情况</w:t>
            </w:r>
          </w:p>
        </w:tc>
      </w:tr>
      <w:tr w:rsidR="006E6F6B" w:rsidRPr="001D5B1B" w14:paraId="5176A5C1" w14:textId="77777777" w:rsidTr="00BD0CF9">
        <w:trPr>
          <w:trHeight w:val="800"/>
        </w:trPr>
        <w:tc>
          <w:tcPr>
            <w:tcW w:w="332" w:type="pct"/>
            <w:vMerge/>
            <w:tcBorders>
              <w:left w:val="single" w:sz="4" w:space="0" w:color="auto"/>
              <w:right w:val="single" w:sz="4" w:space="0" w:color="auto"/>
            </w:tcBorders>
            <w:vAlign w:val="center"/>
          </w:tcPr>
          <w:p w14:paraId="572DCD14" w14:textId="77777777" w:rsidR="006E6F6B" w:rsidRPr="001D5B1B" w:rsidRDefault="006E6F6B" w:rsidP="00BD0CF9">
            <w:pPr>
              <w:jc w:val="center"/>
              <w:rPr>
                <w:rFonts w:ascii="宋体" w:eastAsia="宋体" w:hAnsi="宋体" w:cs="宋体" w:hint="eastAsia"/>
                <w:color w:val="000000"/>
                <w:sz w:val="18"/>
                <w:szCs w:val="18"/>
                <w:lang w:eastAsia="zh-CN"/>
              </w:rPr>
            </w:pPr>
          </w:p>
        </w:tc>
        <w:tc>
          <w:tcPr>
            <w:tcW w:w="336" w:type="pct"/>
            <w:vMerge/>
            <w:tcBorders>
              <w:left w:val="nil"/>
              <w:right w:val="single" w:sz="4" w:space="0" w:color="auto"/>
            </w:tcBorders>
            <w:vAlign w:val="center"/>
          </w:tcPr>
          <w:p w14:paraId="13215F4C" w14:textId="77777777" w:rsidR="006E6F6B" w:rsidRPr="001D5B1B" w:rsidRDefault="006E6F6B" w:rsidP="00BD0CF9">
            <w:pPr>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025190B9" w14:textId="77777777" w:rsidR="006E6F6B" w:rsidRPr="001D5B1B" w:rsidRDefault="006E6F6B"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5" w:type="pct"/>
            <w:tcBorders>
              <w:top w:val="single" w:sz="4" w:space="0" w:color="auto"/>
              <w:left w:val="nil"/>
              <w:bottom w:val="single" w:sz="4" w:space="0" w:color="auto"/>
              <w:right w:val="single" w:sz="4" w:space="0" w:color="auto"/>
            </w:tcBorders>
            <w:vAlign w:val="center"/>
          </w:tcPr>
          <w:p w14:paraId="0E29BFD5" w14:textId="77777777" w:rsidR="006E6F6B" w:rsidRPr="001D5B1B" w:rsidRDefault="006E6F6B" w:rsidP="00BD0CF9">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居民健康档案电子化率（%）</w:t>
            </w:r>
          </w:p>
        </w:tc>
        <w:tc>
          <w:tcPr>
            <w:tcW w:w="338" w:type="pct"/>
            <w:tcBorders>
              <w:top w:val="nil"/>
              <w:left w:val="nil"/>
              <w:bottom w:val="single" w:sz="4" w:space="0" w:color="auto"/>
              <w:right w:val="single" w:sz="4" w:space="0" w:color="auto"/>
            </w:tcBorders>
            <w:vAlign w:val="center"/>
          </w:tcPr>
          <w:p w14:paraId="72B111D0" w14:textId="77777777" w:rsidR="006E6F6B" w:rsidRPr="001D5B1B" w:rsidRDefault="006E6F6B"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w:t>
            </w:r>
          </w:p>
        </w:tc>
        <w:tc>
          <w:tcPr>
            <w:tcW w:w="318" w:type="pct"/>
            <w:tcBorders>
              <w:top w:val="nil"/>
              <w:left w:val="nil"/>
              <w:bottom w:val="single" w:sz="4" w:space="0" w:color="auto"/>
              <w:right w:val="single" w:sz="4" w:space="0" w:color="auto"/>
            </w:tcBorders>
            <w:vAlign w:val="center"/>
          </w:tcPr>
          <w:p w14:paraId="0E055BB1" w14:textId="77777777" w:rsidR="006E6F6B" w:rsidRPr="001D5B1B" w:rsidRDefault="006E6F6B"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&gt;=40%</w:t>
            </w:r>
          </w:p>
        </w:tc>
        <w:tc>
          <w:tcPr>
            <w:tcW w:w="337" w:type="pct"/>
            <w:tcBorders>
              <w:top w:val="nil"/>
              <w:left w:val="nil"/>
              <w:bottom w:val="single" w:sz="4" w:space="0" w:color="auto"/>
              <w:right w:val="single" w:sz="4" w:space="0" w:color="auto"/>
            </w:tcBorders>
            <w:vAlign w:val="center"/>
          </w:tcPr>
          <w:p w14:paraId="7E9B43FA" w14:textId="77777777" w:rsidR="006E6F6B" w:rsidRPr="001D5B1B" w:rsidRDefault="006E6F6B"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=89.13%</w:t>
            </w:r>
          </w:p>
        </w:tc>
        <w:tc>
          <w:tcPr>
            <w:tcW w:w="332" w:type="pct"/>
            <w:tcBorders>
              <w:top w:val="nil"/>
              <w:left w:val="nil"/>
              <w:bottom w:val="single" w:sz="4" w:space="0" w:color="auto"/>
              <w:right w:val="single" w:sz="4" w:space="0" w:color="auto"/>
            </w:tcBorders>
            <w:vAlign w:val="center"/>
          </w:tcPr>
          <w:p w14:paraId="258BD43E" w14:textId="77777777" w:rsidR="006E6F6B" w:rsidRPr="001D5B1B" w:rsidRDefault="006E6F6B"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222.82</w:t>
            </w:r>
          </w:p>
        </w:tc>
        <w:tc>
          <w:tcPr>
            <w:tcW w:w="334" w:type="pct"/>
            <w:tcBorders>
              <w:top w:val="nil"/>
              <w:left w:val="nil"/>
              <w:bottom w:val="single" w:sz="4" w:space="0" w:color="auto"/>
              <w:right w:val="single" w:sz="4" w:space="0" w:color="auto"/>
            </w:tcBorders>
            <w:vAlign w:val="center"/>
          </w:tcPr>
          <w:p w14:paraId="005A2346" w14:textId="77777777" w:rsidR="006E6F6B" w:rsidRPr="001D5B1B" w:rsidRDefault="006E6F6B"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346" w:type="pct"/>
            <w:tcBorders>
              <w:top w:val="nil"/>
              <w:left w:val="nil"/>
              <w:bottom w:val="single" w:sz="4" w:space="0" w:color="auto"/>
              <w:right w:val="single" w:sz="4" w:space="0" w:color="auto"/>
            </w:tcBorders>
            <w:vAlign w:val="center"/>
          </w:tcPr>
          <w:p w14:paraId="1D07D241" w14:textId="77777777" w:rsidR="006E6F6B" w:rsidRPr="001D5B1B" w:rsidRDefault="006E6F6B"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5019C654" w14:textId="77777777" w:rsidR="006E6F6B" w:rsidRPr="001D5B1B" w:rsidRDefault="006E6F6B"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07DA6E05" w14:textId="77777777" w:rsidR="006E6F6B" w:rsidRPr="001D5B1B" w:rsidRDefault="006E6F6B"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61BB5FB3" w14:textId="77777777" w:rsidR="006E6F6B" w:rsidRPr="001D5B1B" w:rsidRDefault="006E6F6B"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7" w:type="pct"/>
            <w:tcBorders>
              <w:top w:val="nil"/>
              <w:left w:val="nil"/>
              <w:bottom w:val="single" w:sz="4" w:space="0" w:color="auto"/>
              <w:right w:val="single" w:sz="4" w:space="0" w:color="auto"/>
            </w:tcBorders>
            <w:vAlign w:val="center"/>
          </w:tcPr>
          <w:p w14:paraId="6C534478" w14:textId="77777777" w:rsidR="006E6F6B" w:rsidRPr="001D5B1B" w:rsidRDefault="006E6F6B" w:rsidP="00BD0CF9">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偏差原因：因为人数会存在变动，辖区居民存在流动情况。改正措施：加强监管，确定人员情况</w:t>
            </w:r>
          </w:p>
        </w:tc>
      </w:tr>
      <w:tr w:rsidR="006E6F6B" w:rsidRPr="001D5B1B" w14:paraId="7BFBD248" w14:textId="77777777" w:rsidTr="00BD0CF9">
        <w:trPr>
          <w:trHeight w:val="800"/>
        </w:trPr>
        <w:tc>
          <w:tcPr>
            <w:tcW w:w="332" w:type="pct"/>
            <w:vMerge/>
            <w:tcBorders>
              <w:left w:val="single" w:sz="4" w:space="0" w:color="auto"/>
              <w:right w:val="single" w:sz="4" w:space="0" w:color="auto"/>
            </w:tcBorders>
            <w:vAlign w:val="center"/>
          </w:tcPr>
          <w:p w14:paraId="4FC1C82F" w14:textId="77777777" w:rsidR="006E6F6B" w:rsidRPr="001D5B1B" w:rsidRDefault="006E6F6B" w:rsidP="00BD0CF9">
            <w:pPr>
              <w:jc w:val="center"/>
              <w:rPr>
                <w:rFonts w:ascii="宋体" w:eastAsia="宋体" w:hAnsi="宋体" w:cs="宋体" w:hint="eastAsia"/>
                <w:color w:val="000000"/>
                <w:sz w:val="18"/>
                <w:szCs w:val="18"/>
                <w:lang w:eastAsia="zh-CN"/>
              </w:rPr>
            </w:pPr>
          </w:p>
        </w:tc>
        <w:tc>
          <w:tcPr>
            <w:tcW w:w="336" w:type="pct"/>
            <w:vMerge/>
            <w:tcBorders>
              <w:left w:val="nil"/>
              <w:right w:val="single" w:sz="4" w:space="0" w:color="auto"/>
            </w:tcBorders>
            <w:vAlign w:val="center"/>
          </w:tcPr>
          <w:p w14:paraId="5829A291" w14:textId="77777777" w:rsidR="006E6F6B" w:rsidRPr="001D5B1B" w:rsidRDefault="006E6F6B" w:rsidP="00BD0CF9">
            <w:pPr>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504E794E" w14:textId="77777777" w:rsidR="006E6F6B" w:rsidRPr="001D5B1B" w:rsidRDefault="006E6F6B"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5" w:type="pct"/>
            <w:tcBorders>
              <w:top w:val="single" w:sz="4" w:space="0" w:color="auto"/>
              <w:left w:val="nil"/>
              <w:bottom w:val="single" w:sz="4" w:space="0" w:color="auto"/>
              <w:right w:val="single" w:sz="4" w:space="0" w:color="auto"/>
            </w:tcBorders>
            <w:vAlign w:val="center"/>
          </w:tcPr>
          <w:p w14:paraId="6D907D00" w14:textId="77777777" w:rsidR="006E6F6B" w:rsidRPr="001D5B1B" w:rsidRDefault="006E6F6B" w:rsidP="00BD0CF9">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7岁以下儿童健康管理率</w:t>
            </w:r>
          </w:p>
        </w:tc>
        <w:tc>
          <w:tcPr>
            <w:tcW w:w="338" w:type="pct"/>
            <w:tcBorders>
              <w:top w:val="nil"/>
              <w:left w:val="nil"/>
              <w:bottom w:val="single" w:sz="4" w:space="0" w:color="auto"/>
              <w:right w:val="single" w:sz="4" w:space="0" w:color="auto"/>
            </w:tcBorders>
            <w:vAlign w:val="center"/>
          </w:tcPr>
          <w:p w14:paraId="5B1856C5" w14:textId="77777777" w:rsidR="006E6F6B" w:rsidRPr="001D5B1B" w:rsidRDefault="006E6F6B"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w:t>
            </w:r>
          </w:p>
        </w:tc>
        <w:tc>
          <w:tcPr>
            <w:tcW w:w="318" w:type="pct"/>
            <w:tcBorders>
              <w:top w:val="nil"/>
              <w:left w:val="nil"/>
              <w:bottom w:val="single" w:sz="4" w:space="0" w:color="auto"/>
              <w:right w:val="single" w:sz="4" w:space="0" w:color="auto"/>
            </w:tcBorders>
            <w:vAlign w:val="center"/>
          </w:tcPr>
          <w:p w14:paraId="4FC5A173" w14:textId="77777777" w:rsidR="006E6F6B" w:rsidRPr="001D5B1B" w:rsidRDefault="006E6F6B"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37" w:type="pct"/>
            <w:tcBorders>
              <w:top w:val="nil"/>
              <w:left w:val="nil"/>
              <w:bottom w:val="single" w:sz="4" w:space="0" w:color="auto"/>
              <w:right w:val="single" w:sz="4" w:space="0" w:color="auto"/>
            </w:tcBorders>
            <w:vAlign w:val="center"/>
          </w:tcPr>
          <w:p w14:paraId="6BCFA978" w14:textId="77777777" w:rsidR="006E6F6B" w:rsidRPr="001D5B1B" w:rsidRDefault="006E6F6B"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=107.32%</w:t>
            </w:r>
          </w:p>
        </w:tc>
        <w:tc>
          <w:tcPr>
            <w:tcW w:w="332" w:type="pct"/>
            <w:tcBorders>
              <w:top w:val="nil"/>
              <w:left w:val="nil"/>
              <w:bottom w:val="single" w:sz="4" w:space="0" w:color="auto"/>
              <w:right w:val="single" w:sz="4" w:space="0" w:color="auto"/>
            </w:tcBorders>
            <w:vAlign w:val="center"/>
          </w:tcPr>
          <w:p w14:paraId="18A541A1" w14:textId="77777777" w:rsidR="006E6F6B" w:rsidRPr="001D5B1B" w:rsidRDefault="006E6F6B"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119.24</w:t>
            </w:r>
          </w:p>
        </w:tc>
        <w:tc>
          <w:tcPr>
            <w:tcW w:w="334" w:type="pct"/>
            <w:tcBorders>
              <w:top w:val="nil"/>
              <w:left w:val="nil"/>
              <w:bottom w:val="single" w:sz="4" w:space="0" w:color="auto"/>
              <w:right w:val="single" w:sz="4" w:space="0" w:color="auto"/>
            </w:tcBorders>
            <w:vAlign w:val="center"/>
          </w:tcPr>
          <w:p w14:paraId="16D379A9" w14:textId="77777777" w:rsidR="006E6F6B" w:rsidRPr="001D5B1B" w:rsidRDefault="006E6F6B"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1.62</w:t>
            </w:r>
          </w:p>
        </w:tc>
        <w:tc>
          <w:tcPr>
            <w:tcW w:w="346" w:type="pct"/>
            <w:tcBorders>
              <w:top w:val="nil"/>
              <w:left w:val="nil"/>
              <w:bottom w:val="single" w:sz="4" w:space="0" w:color="auto"/>
              <w:right w:val="single" w:sz="4" w:space="0" w:color="auto"/>
            </w:tcBorders>
            <w:vAlign w:val="center"/>
          </w:tcPr>
          <w:p w14:paraId="49EEF666" w14:textId="77777777" w:rsidR="006E6F6B" w:rsidRPr="001D5B1B" w:rsidRDefault="006E6F6B"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6F6F951F" w14:textId="77777777" w:rsidR="006E6F6B" w:rsidRPr="001D5B1B" w:rsidRDefault="006E6F6B"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26B8BFF2" w14:textId="77777777" w:rsidR="006E6F6B" w:rsidRPr="001D5B1B" w:rsidRDefault="006E6F6B"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w:t>
            </w:r>
            <w:r>
              <w:rPr>
                <w:rFonts w:ascii="宋体" w:eastAsia="宋体" w:hAnsi="宋体" w:cs="宋体" w:hint="eastAsia"/>
                <w:color w:val="000000"/>
                <w:sz w:val="18"/>
                <w:szCs w:val="18"/>
              </w:rPr>
              <w:lastRenderedPageBreak/>
              <w:t>例赋分</w:t>
            </w:r>
            <w:proofErr w:type="spellEnd"/>
          </w:p>
        </w:tc>
        <w:tc>
          <w:tcPr>
            <w:tcW w:w="332" w:type="pct"/>
            <w:tcBorders>
              <w:top w:val="nil"/>
              <w:left w:val="nil"/>
              <w:bottom w:val="single" w:sz="4" w:space="0" w:color="auto"/>
              <w:right w:val="single" w:sz="4" w:space="0" w:color="auto"/>
            </w:tcBorders>
            <w:vAlign w:val="center"/>
          </w:tcPr>
          <w:p w14:paraId="18A88028" w14:textId="77777777" w:rsidR="006E6F6B" w:rsidRPr="001D5B1B" w:rsidRDefault="006E6F6B"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工作资料</w:t>
            </w:r>
            <w:proofErr w:type="spellEnd"/>
          </w:p>
        </w:tc>
        <w:tc>
          <w:tcPr>
            <w:tcW w:w="527" w:type="pct"/>
            <w:tcBorders>
              <w:top w:val="nil"/>
              <w:left w:val="nil"/>
              <w:bottom w:val="single" w:sz="4" w:space="0" w:color="auto"/>
              <w:right w:val="single" w:sz="4" w:space="0" w:color="auto"/>
            </w:tcBorders>
            <w:vAlign w:val="center"/>
          </w:tcPr>
          <w:p w14:paraId="13493ED3" w14:textId="77777777" w:rsidR="006E6F6B" w:rsidRPr="001D5B1B" w:rsidRDefault="006E6F6B" w:rsidP="00BD0CF9">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偏差原因：因为儿童年龄存在变</w:t>
            </w:r>
            <w:r>
              <w:rPr>
                <w:rFonts w:ascii="宋体" w:eastAsia="宋体" w:hAnsi="宋体" w:cs="宋体" w:hint="eastAsia"/>
                <w:color w:val="000000"/>
                <w:sz w:val="18"/>
                <w:szCs w:val="18"/>
                <w:lang w:eastAsia="zh-CN"/>
              </w:rPr>
              <w:lastRenderedPageBreak/>
              <w:t>化，辖区居民存在流动情况。改正措施：加强监管，确定人员情况</w:t>
            </w:r>
          </w:p>
        </w:tc>
      </w:tr>
      <w:tr w:rsidR="006E6F6B" w:rsidRPr="001D5B1B" w14:paraId="31BADB32" w14:textId="77777777" w:rsidTr="00BD0CF9">
        <w:trPr>
          <w:trHeight w:val="800"/>
        </w:trPr>
        <w:tc>
          <w:tcPr>
            <w:tcW w:w="332" w:type="pct"/>
            <w:vMerge/>
            <w:tcBorders>
              <w:left w:val="single" w:sz="4" w:space="0" w:color="auto"/>
              <w:right w:val="single" w:sz="4" w:space="0" w:color="auto"/>
            </w:tcBorders>
            <w:vAlign w:val="center"/>
          </w:tcPr>
          <w:p w14:paraId="06BF05C0" w14:textId="77777777" w:rsidR="006E6F6B" w:rsidRPr="001D5B1B" w:rsidRDefault="006E6F6B" w:rsidP="00BD0CF9">
            <w:pPr>
              <w:jc w:val="center"/>
              <w:rPr>
                <w:rFonts w:ascii="宋体" w:eastAsia="宋体" w:hAnsi="宋体" w:cs="宋体" w:hint="eastAsia"/>
                <w:color w:val="000000"/>
                <w:sz w:val="18"/>
                <w:szCs w:val="18"/>
                <w:lang w:eastAsia="zh-CN"/>
              </w:rPr>
            </w:pPr>
          </w:p>
        </w:tc>
        <w:tc>
          <w:tcPr>
            <w:tcW w:w="336" w:type="pct"/>
            <w:vMerge/>
            <w:tcBorders>
              <w:left w:val="nil"/>
              <w:right w:val="single" w:sz="4" w:space="0" w:color="auto"/>
            </w:tcBorders>
            <w:vAlign w:val="center"/>
          </w:tcPr>
          <w:p w14:paraId="694C584F" w14:textId="77777777" w:rsidR="006E6F6B" w:rsidRPr="001D5B1B" w:rsidRDefault="006E6F6B" w:rsidP="00BD0CF9">
            <w:pPr>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30E4CC6E" w14:textId="77777777" w:rsidR="006E6F6B" w:rsidRPr="001D5B1B" w:rsidRDefault="006E6F6B"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5" w:type="pct"/>
            <w:tcBorders>
              <w:top w:val="single" w:sz="4" w:space="0" w:color="auto"/>
              <w:left w:val="nil"/>
              <w:bottom w:val="single" w:sz="4" w:space="0" w:color="auto"/>
              <w:right w:val="single" w:sz="4" w:space="0" w:color="auto"/>
            </w:tcBorders>
            <w:vAlign w:val="center"/>
          </w:tcPr>
          <w:p w14:paraId="548369DB" w14:textId="77777777" w:rsidR="006E6F6B" w:rsidRPr="001D5B1B" w:rsidRDefault="006E6F6B" w:rsidP="00BD0CF9">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孕产妇系统管理率</w:t>
            </w:r>
            <w:proofErr w:type="spellEnd"/>
          </w:p>
        </w:tc>
        <w:tc>
          <w:tcPr>
            <w:tcW w:w="338" w:type="pct"/>
            <w:tcBorders>
              <w:top w:val="nil"/>
              <w:left w:val="nil"/>
              <w:bottom w:val="single" w:sz="4" w:space="0" w:color="auto"/>
              <w:right w:val="single" w:sz="4" w:space="0" w:color="auto"/>
            </w:tcBorders>
            <w:vAlign w:val="center"/>
          </w:tcPr>
          <w:p w14:paraId="5080E4DA" w14:textId="77777777" w:rsidR="006E6F6B" w:rsidRPr="001D5B1B" w:rsidRDefault="006E6F6B"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w:t>
            </w:r>
          </w:p>
        </w:tc>
        <w:tc>
          <w:tcPr>
            <w:tcW w:w="318" w:type="pct"/>
            <w:tcBorders>
              <w:top w:val="nil"/>
              <w:left w:val="nil"/>
              <w:bottom w:val="single" w:sz="4" w:space="0" w:color="auto"/>
              <w:right w:val="single" w:sz="4" w:space="0" w:color="auto"/>
            </w:tcBorders>
            <w:vAlign w:val="center"/>
          </w:tcPr>
          <w:p w14:paraId="7BD8676B" w14:textId="77777777" w:rsidR="006E6F6B" w:rsidRPr="001D5B1B" w:rsidRDefault="006E6F6B"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37" w:type="pct"/>
            <w:tcBorders>
              <w:top w:val="nil"/>
              <w:left w:val="nil"/>
              <w:bottom w:val="single" w:sz="4" w:space="0" w:color="auto"/>
              <w:right w:val="single" w:sz="4" w:space="0" w:color="auto"/>
            </w:tcBorders>
            <w:vAlign w:val="center"/>
          </w:tcPr>
          <w:p w14:paraId="3804671D" w14:textId="77777777" w:rsidR="006E6F6B" w:rsidRPr="001D5B1B" w:rsidRDefault="006E6F6B"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=666.66%</w:t>
            </w:r>
          </w:p>
        </w:tc>
        <w:tc>
          <w:tcPr>
            <w:tcW w:w="332" w:type="pct"/>
            <w:tcBorders>
              <w:top w:val="nil"/>
              <w:left w:val="nil"/>
              <w:bottom w:val="single" w:sz="4" w:space="0" w:color="auto"/>
              <w:right w:val="single" w:sz="4" w:space="0" w:color="auto"/>
            </w:tcBorders>
            <w:vAlign w:val="center"/>
          </w:tcPr>
          <w:p w14:paraId="1BF4851A" w14:textId="77777777" w:rsidR="006E6F6B" w:rsidRPr="001D5B1B" w:rsidRDefault="006E6F6B"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740.73</w:t>
            </w:r>
          </w:p>
        </w:tc>
        <w:tc>
          <w:tcPr>
            <w:tcW w:w="334" w:type="pct"/>
            <w:tcBorders>
              <w:top w:val="nil"/>
              <w:left w:val="nil"/>
              <w:bottom w:val="single" w:sz="4" w:space="0" w:color="auto"/>
              <w:right w:val="single" w:sz="4" w:space="0" w:color="auto"/>
            </w:tcBorders>
            <w:vAlign w:val="center"/>
          </w:tcPr>
          <w:p w14:paraId="0EA2E774" w14:textId="77777777" w:rsidR="006E6F6B" w:rsidRPr="001D5B1B" w:rsidRDefault="006E6F6B"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346" w:type="pct"/>
            <w:tcBorders>
              <w:top w:val="nil"/>
              <w:left w:val="nil"/>
              <w:bottom w:val="single" w:sz="4" w:space="0" w:color="auto"/>
              <w:right w:val="single" w:sz="4" w:space="0" w:color="auto"/>
            </w:tcBorders>
            <w:vAlign w:val="center"/>
          </w:tcPr>
          <w:p w14:paraId="1A95F8AD" w14:textId="77777777" w:rsidR="006E6F6B" w:rsidRPr="001D5B1B" w:rsidRDefault="006E6F6B"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0671CCC8" w14:textId="77777777" w:rsidR="006E6F6B" w:rsidRPr="001D5B1B" w:rsidRDefault="006E6F6B"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56C9D684" w14:textId="77777777" w:rsidR="006E6F6B" w:rsidRPr="001D5B1B" w:rsidRDefault="006E6F6B"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18377932" w14:textId="77777777" w:rsidR="006E6F6B" w:rsidRPr="001D5B1B" w:rsidRDefault="006E6F6B"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7" w:type="pct"/>
            <w:tcBorders>
              <w:top w:val="nil"/>
              <w:left w:val="nil"/>
              <w:bottom w:val="single" w:sz="4" w:space="0" w:color="auto"/>
              <w:right w:val="single" w:sz="4" w:space="0" w:color="auto"/>
            </w:tcBorders>
            <w:vAlign w:val="center"/>
          </w:tcPr>
          <w:p w14:paraId="23313494" w14:textId="77777777" w:rsidR="006E6F6B" w:rsidRPr="001D5B1B" w:rsidRDefault="006E6F6B" w:rsidP="00BD0CF9">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偏差原因：因为</w:t>
            </w:r>
            <w:proofErr w:type="gramStart"/>
            <w:r>
              <w:rPr>
                <w:rFonts w:ascii="宋体" w:eastAsia="宋体" w:hAnsi="宋体" w:cs="宋体" w:hint="eastAsia"/>
                <w:color w:val="000000"/>
                <w:sz w:val="18"/>
                <w:szCs w:val="18"/>
                <w:lang w:eastAsia="zh-CN"/>
              </w:rPr>
              <w:t>孕</w:t>
            </w:r>
            <w:proofErr w:type="gramEnd"/>
            <w:r>
              <w:rPr>
                <w:rFonts w:ascii="宋体" w:eastAsia="宋体" w:hAnsi="宋体" w:cs="宋体" w:hint="eastAsia"/>
                <w:color w:val="000000"/>
                <w:sz w:val="18"/>
                <w:szCs w:val="18"/>
                <w:lang w:eastAsia="zh-CN"/>
              </w:rPr>
              <w:t>产妇情况存在变动，辖区居民存在流动情况。改正措施：加强监管，确定人员情况</w:t>
            </w:r>
          </w:p>
        </w:tc>
      </w:tr>
      <w:tr w:rsidR="006E6F6B" w:rsidRPr="001D5B1B" w14:paraId="4725970D" w14:textId="77777777" w:rsidTr="00BD0CF9">
        <w:trPr>
          <w:trHeight w:val="800"/>
        </w:trPr>
        <w:tc>
          <w:tcPr>
            <w:tcW w:w="332" w:type="pct"/>
            <w:vMerge/>
            <w:tcBorders>
              <w:left w:val="single" w:sz="4" w:space="0" w:color="auto"/>
              <w:right w:val="single" w:sz="4" w:space="0" w:color="auto"/>
            </w:tcBorders>
            <w:vAlign w:val="center"/>
          </w:tcPr>
          <w:p w14:paraId="6877E74D" w14:textId="77777777" w:rsidR="006E6F6B" w:rsidRPr="001D5B1B" w:rsidRDefault="006E6F6B" w:rsidP="00BD0CF9">
            <w:pPr>
              <w:jc w:val="center"/>
              <w:rPr>
                <w:rFonts w:ascii="宋体" w:eastAsia="宋体" w:hAnsi="宋体" w:cs="宋体" w:hint="eastAsia"/>
                <w:color w:val="000000"/>
                <w:sz w:val="18"/>
                <w:szCs w:val="18"/>
                <w:lang w:eastAsia="zh-CN"/>
              </w:rPr>
            </w:pPr>
          </w:p>
        </w:tc>
        <w:tc>
          <w:tcPr>
            <w:tcW w:w="336" w:type="pct"/>
            <w:vMerge/>
            <w:tcBorders>
              <w:left w:val="nil"/>
              <w:right w:val="single" w:sz="4" w:space="0" w:color="auto"/>
            </w:tcBorders>
            <w:vAlign w:val="center"/>
          </w:tcPr>
          <w:p w14:paraId="5AF16284" w14:textId="77777777" w:rsidR="006E6F6B" w:rsidRPr="001D5B1B" w:rsidRDefault="006E6F6B" w:rsidP="00BD0CF9">
            <w:pPr>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795D5138" w14:textId="77777777" w:rsidR="006E6F6B" w:rsidRPr="001D5B1B" w:rsidRDefault="006E6F6B"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5" w:type="pct"/>
            <w:tcBorders>
              <w:top w:val="single" w:sz="4" w:space="0" w:color="auto"/>
              <w:left w:val="nil"/>
              <w:bottom w:val="single" w:sz="4" w:space="0" w:color="auto"/>
              <w:right w:val="single" w:sz="4" w:space="0" w:color="auto"/>
            </w:tcBorders>
            <w:vAlign w:val="center"/>
          </w:tcPr>
          <w:p w14:paraId="0C01C76F" w14:textId="77777777" w:rsidR="006E6F6B" w:rsidRPr="001D5B1B" w:rsidRDefault="006E6F6B" w:rsidP="00BD0CF9">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2型糖尿病患者规范管理率 （%）</w:t>
            </w:r>
          </w:p>
        </w:tc>
        <w:tc>
          <w:tcPr>
            <w:tcW w:w="338" w:type="pct"/>
            <w:tcBorders>
              <w:top w:val="nil"/>
              <w:left w:val="nil"/>
              <w:bottom w:val="single" w:sz="4" w:space="0" w:color="auto"/>
              <w:right w:val="single" w:sz="4" w:space="0" w:color="auto"/>
            </w:tcBorders>
            <w:vAlign w:val="center"/>
          </w:tcPr>
          <w:p w14:paraId="3B4CAAFE" w14:textId="77777777" w:rsidR="006E6F6B" w:rsidRPr="001D5B1B" w:rsidRDefault="006E6F6B"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w:t>
            </w:r>
          </w:p>
        </w:tc>
        <w:tc>
          <w:tcPr>
            <w:tcW w:w="318" w:type="pct"/>
            <w:tcBorders>
              <w:top w:val="nil"/>
              <w:left w:val="nil"/>
              <w:bottom w:val="single" w:sz="4" w:space="0" w:color="auto"/>
              <w:right w:val="single" w:sz="4" w:space="0" w:color="auto"/>
            </w:tcBorders>
            <w:vAlign w:val="center"/>
          </w:tcPr>
          <w:p w14:paraId="0748988F" w14:textId="77777777" w:rsidR="006E6F6B" w:rsidRPr="001D5B1B" w:rsidRDefault="006E6F6B"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&gt;=82%</w:t>
            </w:r>
          </w:p>
        </w:tc>
        <w:tc>
          <w:tcPr>
            <w:tcW w:w="337" w:type="pct"/>
            <w:tcBorders>
              <w:top w:val="nil"/>
              <w:left w:val="nil"/>
              <w:bottom w:val="single" w:sz="4" w:space="0" w:color="auto"/>
              <w:right w:val="single" w:sz="4" w:space="0" w:color="auto"/>
            </w:tcBorders>
            <w:vAlign w:val="center"/>
          </w:tcPr>
          <w:p w14:paraId="071167F7" w14:textId="77777777" w:rsidR="006E6F6B" w:rsidRPr="001D5B1B" w:rsidRDefault="006E6F6B"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=76.87%</w:t>
            </w:r>
          </w:p>
        </w:tc>
        <w:tc>
          <w:tcPr>
            <w:tcW w:w="332" w:type="pct"/>
            <w:tcBorders>
              <w:top w:val="nil"/>
              <w:left w:val="nil"/>
              <w:bottom w:val="single" w:sz="4" w:space="0" w:color="auto"/>
              <w:right w:val="single" w:sz="4" w:space="0" w:color="auto"/>
            </w:tcBorders>
            <w:vAlign w:val="center"/>
          </w:tcPr>
          <w:p w14:paraId="41CE232E" w14:textId="77777777" w:rsidR="006E6F6B" w:rsidRPr="001D5B1B" w:rsidRDefault="006E6F6B"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93.74</w:t>
            </w:r>
          </w:p>
        </w:tc>
        <w:tc>
          <w:tcPr>
            <w:tcW w:w="334" w:type="pct"/>
            <w:tcBorders>
              <w:top w:val="nil"/>
              <w:left w:val="nil"/>
              <w:bottom w:val="single" w:sz="4" w:space="0" w:color="auto"/>
              <w:right w:val="single" w:sz="4" w:space="0" w:color="auto"/>
            </w:tcBorders>
            <w:vAlign w:val="center"/>
          </w:tcPr>
          <w:p w14:paraId="1C287B3F" w14:textId="77777777" w:rsidR="006E6F6B" w:rsidRPr="001D5B1B" w:rsidRDefault="006E6F6B"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1.69</w:t>
            </w:r>
          </w:p>
        </w:tc>
        <w:tc>
          <w:tcPr>
            <w:tcW w:w="346" w:type="pct"/>
            <w:tcBorders>
              <w:top w:val="nil"/>
              <w:left w:val="nil"/>
              <w:bottom w:val="single" w:sz="4" w:space="0" w:color="auto"/>
              <w:right w:val="single" w:sz="4" w:space="0" w:color="auto"/>
            </w:tcBorders>
            <w:vAlign w:val="center"/>
          </w:tcPr>
          <w:p w14:paraId="580CEA11" w14:textId="77777777" w:rsidR="006E6F6B" w:rsidRPr="001D5B1B" w:rsidRDefault="006E6F6B"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027C6146" w14:textId="77777777" w:rsidR="006E6F6B" w:rsidRPr="001D5B1B" w:rsidRDefault="006E6F6B"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78AC7EC3" w14:textId="77777777" w:rsidR="006E6F6B" w:rsidRPr="001D5B1B" w:rsidRDefault="006E6F6B"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0C87F1DC" w14:textId="77777777" w:rsidR="006E6F6B" w:rsidRPr="001D5B1B" w:rsidRDefault="006E6F6B"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7" w:type="pct"/>
            <w:tcBorders>
              <w:top w:val="nil"/>
              <w:left w:val="nil"/>
              <w:bottom w:val="single" w:sz="4" w:space="0" w:color="auto"/>
              <w:right w:val="single" w:sz="4" w:space="0" w:color="auto"/>
            </w:tcBorders>
            <w:vAlign w:val="center"/>
          </w:tcPr>
          <w:p w14:paraId="5656486E" w14:textId="77777777" w:rsidR="006E6F6B" w:rsidRPr="001D5B1B" w:rsidRDefault="006E6F6B" w:rsidP="00BD0CF9">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偏差原因：因为糖尿病患者人数会存在变动，辖区居民存在流动情况。改正措施：加强监管，确定人员情况</w:t>
            </w:r>
          </w:p>
        </w:tc>
      </w:tr>
      <w:tr w:rsidR="006E6F6B" w:rsidRPr="001D5B1B" w14:paraId="2886B180" w14:textId="77777777" w:rsidTr="00BD0CF9">
        <w:trPr>
          <w:trHeight w:val="800"/>
        </w:trPr>
        <w:tc>
          <w:tcPr>
            <w:tcW w:w="332" w:type="pct"/>
            <w:vMerge/>
            <w:tcBorders>
              <w:left w:val="single" w:sz="4" w:space="0" w:color="auto"/>
              <w:right w:val="single" w:sz="4" w:space="0" w:color="auto"/>
            </w:tcBorders>
            <w:vAlign w:val="center"/>
          </w:tcPr>
          <w:p w14:paraId="0820A791" w14:textId="77777777" w:rsidR="006E6F6B" w:rsidRPr="001D5B1B" w:rsidRDefault="006E6F6B" w:rsidP="00BD0CF9">
            <w:pPr>
              <w:jc w:val="center"/>
              <w:rPr>
                <w:rFonts w:ascii="宋体" w:eastAsia="宋体" w:hAnsi="宋体" w:cs="宋体" w:hint="eastAsia"/>
                <w:color w:val="000000"/>
                <w:sz w:val="18"/>
                <w:szCs w:val="18"/>
                <w:lang w:eastAsia="zh-CN"/>
              </w:rPr>
            </w:pPr>
          </w:p>
        </w:tc>
        <w:tc>
          <w:tcPr>
            <w:tcW w:w="336" w:type="pct"/>
            <w:vMerge/>
            <w:tcBorders>
              <w:left w:val="nil"/>
              <w:right w:val="single" w:sz="4" w:space="0" w:color="auto"/>
            </w:tcBorders>
            <w:vAlign w:val="center"/>
          </w:tcPr>
          <w:p w14:paraId="67C910FB" w14:textId="77777777" w:rsidR="006E6F6B" w:rsidRPr="001D5B1B" w:rsidRDefault="006E6F6B" w:rsidP="00BD0CF9">
            <w:pPr>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279D6CF0" w14:textId="77777777" w:rsidR="006E6F6B" w:rsidRPr="001D5B1B" w:rsidRDefault="006E6F6B"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5" w:type="pct"/>
            <w:tcBorders>
              <w:top w:val="single" w:sz="4" w:space="0" w:color="auto"/>
              <w:left w:val="nil"/>
              <w:bottom w:val="single" w:sz="4" w:space="0" w:color="auto"/>
              <w:right w:val="single" w:sz="4" w:space="0" w:color="auto"/>
            </w:tcBorders>
            <w:vAlign w:val="center"/>
          </w:tcPr>
          <w:p w14:paraId="5D690169" w14:textId="77777777" w:rsidR="006E6F6B" w:rsidRPr="001D5B1B" w:rsidRDefault="006E6F6B" w:rsidP="00BD0CF9">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老年人中医药管理率</w:t>
            </w:r>
            <w:proofErr w:type="spellEnd"/>
          </w:p>
        </w:tc>
        <w:tc>
          <w:tcPr>
            <w:tcW w:w="338" w:type="pct"/>
            <w:tcBorders>
              <w:top w:val="nil"/>
              <w:left w:val="nil"/>
              <w:bottom w:val="single" w:sz="4" w:space="0" w:color="auto"/>
              <w:right w:val="single" w:sz="4" w:space="0" w:color="auto"/>
            </w:tcBorders>
            <w:vAlign w:val="center"/>
          </w:tcPr>
          <w:p w14:paraId="20680B43" w14:textId="77777777" w:rsidR="006E6F6B" w:rsidRPr="001D5B1B" w:rsidRDefault="006E6F6B"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w:t>
            </w:r>
          </w:p>
        </w:tc>
        <w:tc>
          <w:tcPr>
            <w:tcW w:w="318" w:type="pct"/>
            <w:tcBorders>
              <w:top w:val="nil"/>
              <w:left w:val="nil"/>
              <w:bottom w:val="single" w:sz="4" w:space="0" w:color="auto"/>
              <w:right w:val="single" w:sz="4" w:space="0" w:color="auto"/>
            </w:tcBorders>
            <w:vAlign w:val="center"/>
          </w:tcPr>
          <w:p w14:paraId="5284D551" w14:textId="77777777" w:rsidR="006E6F6B" w:rsidRPr="001D5B1B" w:rsidRDefault="006E6F6B"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37" w:type="pct"/>
            <w:tcBorders>
              <w:top w:val="nil"/>
              <w:left w:val="nil"/>
              <w:bottom w:val="single" w:sz="4" w:space="0" w:color="auto"/>
              <w:right w:val="single" w:sz="4" w:space="0" w:color="auto"/>
            </w:tcBorders>
            <w:vAlign w:val="center"/>
          </w:tcPr>
          <w:p w14:paraId="4CF8654F" w14:textId="77777777" w:rsidR="006E6F6B" w:rsidRPr="001D5B1B" w:rsidRDefault="006E6F6B"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=86.69%</w:t>
            </w:r>
          </w:p>
        </w:tc>
        <w:tc>
          <w:tcPr>
            <w:tcW w:w="332" w:type="pct"/>
            <w:tcBorders>
              <w:top w:val="nil"/>
              <w:left w:val="nil"/>
              <w:bottom w:val="single" w:sz="4" w:space="0" w:color="auto"/>
              <w:right w:val="single" w:sz="4" w:space="0" w:color="auto"/>
            </w:tcBorders>
            <w:vAlign w:val="center"/>
          </w:tcPr>
          <w:p w14:paraId="70535C37" w14:textId="77777777" w:rsidR="006E6F6B" w:rsidRPr="001D5B1B" w:rsidRDefault="006E6F6B"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96.32</w:t>
            </w:r>
          </w:p>
        </w:tc>
        <w:tc>
          <w:tcPr>
            <w:tcW w:w="334" w:type="pct"/>
            <w:tcBorders>
              <w:top w:val="nil"/>
              <w:left w:val="nil"/>
              <w:bottom w:val="single" w:sz="4" w:space="0" w:color="auto"/>
              <w:right w:val="single" w:sz="4" w:space="0" w:color="auto"/>
            </w:tcBorders>
            <w:vAlign w:val="center"/>
          </w:tcPr>
          <w:p w14:paraId="4905A5FD" w14:textId="77777777" w:rsidR="006E6F6B" w:rsidRPr="001D5B1B" w:rsidRDefault="006E6F6B"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1.82</w:t>
            </w:r>
          </w:p>
        </w:tc>
        <w:tc>
          <w:tcPr>
            <w:tcW w:w="346" w:type="pct"/>
            <w:tcBorders>
              <w:top w:val="nil"/>
              <w:left w:val="nil"/>
              <w:bottom w:val="single" w:sz="4" w:space="0" w:color="auto"/>
              <w:right w:val="single" w:sz="4" w:space="0" w:color="auto"/>
            </w:tcBorders>
            <w:vAlign w:val="center"/>
          </w:tcPr>
          <w:p w14:paraId="78BDA60F" w14:textId="77777777" w:rsidR="006E6F6B" w:rsidRPr="001D5B1B" w:rsidRDefault="006E6F6B"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1E9894C6" w14:textId="77777777" w:rsidR="006E6F6B" w:rsidRPr="001D5B1B" w:rsidRDefault="006E6F6B"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5E902534" w14:textId="77777777" w:rsidR="006E6F6B" w:rsidRPr="001D5B1B" w:rsidRDefault="006E6F6B"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5AF01B59" w14:textId="77777777" w:rsidR="006E6F6B" w:rsidRPr="001D5B1B" w:rsidRDefault="006E6F6B"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7" w:type="pct"/>
            <w:tcBorders>
              <w:top w:val="nil"/>
              <w:left w:val="nil"/>
              <w:bottom w:val="single" w:sz="4" w:space="0" w:color="auto"/>
              <w:right w:val="single" w:sz="4" w:space="0" w:color="auto"/>
            </w:tcBorders>
            <w:vAlign w:val="center"/>
          </w:tcPr>
          <w:p w14:paraId="48560EE8" w14:textId="77777777" w:rsidR="006E6F6B" w:rsidRPr="001D5B1B" w:rsidRDefault="006E6F6B" w:rsidP="00BD0CF9">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偏差原因：因为老年人人数会存在变动，辖区居民存在流动情况。改正措施：加强监管，确定人员情况</w:t>
            </w:r>
          </w:p>
        </w:tc>
      </w:tr>
      <w:tr w:rsidR="006E6F6B" w:rsidRPr="001D5B1B" w14:paraId="23382180" w14:textId="77777777" w:rsidTr="00BD0CF9">
        <w:trPr>
          <w:trHeight w:val="800"/>
        </w:trPr>
        <w:tc>
          <w:tcPr>
            <w:tcW w:w="332" w:type="pct"/>
            <w:vMerge/>
            <w:tcBorders>
              <w:left w:val="single" w:sz="4" w:space="0" w:color="auto"/>
              <w:right w:val="single" w:sz="4" w:space="0" w:color="auto"/>
            </w:tcBorders>
            <w:vAlign w:val="center"/>
          </w:tcPr>
          <w:p w14:paraId="52543F76" w14:textId="77777777" w:rsidR="006E6F6B" w:rsidRPr="001D5B1B" w:rsidRDefault="006E6F6B" w:rsidP="00BD0CF9">
            <w:pPr>
              <w:rPr>
                <w:rFonts w:ascii="宋体" w:eastAsia="宋体" w:hAnsi="宋体" w:cs="宋体" w:hint="eastAsia"/>
                <w:color w:val="000000"/>
                <w:sz w:val="18"/>
                <w:szCs w:val="18"/>
                <w:lang w:eastAsia="zh-CN"/>
              </w:rPr>
            </w:pPr>
          </w:p>
        </w:tc>
        <w:tc>
          <w:tcPr>
            <w:tcW w:w="336" w:type="pct"/>
            <w:vMerge/>
            <w:tcBorders>
              <w:left w:val="nil"/>
              <w:bottom w:val="single" w:sz="4" w:space="0" w:color="auto"/>
              <w:right w:val="single" w:sz="4" w:space="0" w:color="auto"/>
            </w:tcBorders>
            <w:vAlign w:val="center"/>
          </w:tcPr>
          <w:p w14:paraId="0513620B" w14:textId="77777777" w:rsidR="006E6F6B" w:rsidRPr="001D5B1B" w:rsidRDefault="006E6F6B" w:rsidP="00BD0CF9">
            <w:pPr>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53A5011C" w14:textId="77777777" w:rsidR="006E6F6B" w:rsidRPr="001D5B1B" w:rsidRDefault="006E6F6B"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475" w:type="pct"/>
            <w:tcBorders>
              <w:top w:val="single" w:sz="4" w:space="0" w:color="auto"/>
              <w:left w:val="nil"/>
              <w:bottom w:val="single" w:sz="4" w:space="0" w:color="auto"/>
              <w:right w:val="single" w:sz="4" w:space="0" w:color="auto"/>
            </w:tcBorders>
            <w:vAlign w:val="center"/>
          </w:tcPr>
          <w:p w14:paraId="7C286317" w14:textId="77777777" w:rsidR="006E6F6B" w:rsidRPr="001D5B1B" w:rsidRDefault="006E6F6B" w:rsidP="00BD0CF9">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资金发放及时率</w:t>
            </w:r>
            <w:proofErr w:type="spellEnd"/>
            <w:r>
              <w:rPr>
                <w:rFonts w:ascii="宋体" w:eastAsia="宋体" w:hAnsi="宋体" w:cs="宋体" w:hint="eastAsia"/>
                <w:color w:val="000000"/>
                <w:sz w:val="18"/>
                <w:szCs w:val="18"/>
              </w:rPr>
              <w:t>（%）</w:t>
            </w:r>
          </w:p>
        </w:tc>
        <w:tc>
          <w:tcPr>
            <w:tcW w:w="338" w:type="pct"/>
            <w:tcBorders>
              <w:top w:val="nil"/>
              <w:left w:val="nil"/>
              <w:bottom w:val="single" w:sz="4" w:space="0" w:color="auto"/>
              <w:right w:val="single" w:sz="4" w:space="0" w:color="auto"/>
            </w:tcBorders>
            <w:vAlign w:val="center"/>
          </w:tcPr>
          <w:p w14:paraId="346E53FB" w14:textId="77777777" w:rsidR="006E6F6B" w:rsidRPr="001D5B1B" w:rsidRDefault="006E6F6B"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w:t>
            </w:r>
          </w:p>
        </w:tc>
        <w:tc>
          <w:tcPr>
            <w:tcW w:w="318" w:type="pct"/>
            <w:tcBorders>
              <w:top w:val="nil"/>
              <w:left w:val="nil"/>
              <w:bottom w:val="single" w:sz="4" w:space="0" w:color="auto"/>
              <w:right w:val="single" w:sz="4" w:space="0" w:color="auto"/>
            </w:tcBorders>
            <w:vAlign w:val="center"/>
          </w:tcPr>
          <w:p w14:paraId="079889F2" w14:textId="77777777" w:rsidR="006E6F6B" w:rsidRPr="001D5B1B" w:rsidRDefault="006E6F6B"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37" w:type="pct"/>
            <w:tcBorders>
              <w:top w:val="nil"/>
              <w:left w:val="nil"/>
              <w:bottom w:val="single" w:sz="4" w:space="0" w:color="auto"/>
              <w:right w:val="single" w:sz="4" w:space="0" w:color="auto"/>
            </w:tcBorders>
            <w:vAlign w:val="center"/>
          </w:tcPr>
          <w:p w14:paraId="01F0C084" w14:textId="77777777" w:rsidR="006E6F6B" w:rsidRPr="001D5B1B" w:rsidRDefault="006E6F6B"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0C1632E4" w14:textId="77777777" w:rsidR="006E6F6B" w:rsidRPr="001D5B1B" w:rsidRDefault="006E6F6B"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4AAB0B61" w14:textId="77777777" w:rsidR="006E6F6B" w:rsidRPr="001D5B1B" w:rsidRDefault="006E6F6B"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w:t>
            </w:r>
          </w:p>
        </w:tc>
        <w:tc>
          <w:tcPr>
            <w:tcW w:w="346" w:type="pct"/>
            <w:tcBorders>
              <w:top w:val="nil"/>
              <w:left w:val="nil"/>
              <w:bottom w:val="single" w:sz="4" w:space="0" w:color="auto"/>
              <w:right w:val="single" w:sz="4" w:space="0" w:color="auto"/>
            </w:tcBorders>
            <w:vAlign w:val="center"/>
          </w:tcPr>
          <w:p w14:paraId="1EE05BB4" w14:textId="77777777" w:rsidR="006E6F6B" w:rsidRPr="001D5B1B" w:rsidRDefault="006E6F6B"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202AB9EC" w14:textId="77777777" w:rsidR="006E6F6B" w:rsidRPr="001D5B1B" w:rsidRDefault="006E6F6B"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222B48AF" w14:textId="77777777" w:rsidR="006E6F6B" w:rsidRPr="001D5B1B" w:rsidRDefault="006E6F6B"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71903305" w14:textId="77777777" w:rsidR="006E6F6B" w:rsidRPr="001D5B1B" w:rsidRDefault="006E6F6B"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7" w:type="pct"/>
            <w:tcBorders>
              <w:top w:val="nil"/>
              <w:left w:val="nil"/>
              <w:bottom w:val="single" w:sz="4" w:space="0" w:color="auto"/>
              <w:right w:val="single" w:sz="4" w:space="0" w:color="auto"/>
            </w:tcBorders>
            <w:vAlign w:val="center"/>
          </w:tcPr>
          <w:p w14:paraId="440231AA" w14:textId="77777777" w:rsidR="006E6F6B" w:rsidRPr="001D5B1B" w:rsidRDefault="006E6F6B" w:rsidP="00BD0CF9">
            <w:pPr>
              <w:jc w:val="center"/>
              <w:rPr>
                <w:rFonts w:ascii="宋体" w:eastAsia="宋体" w:hAnsi="宋体" w:cs="宋体" w:hint="eastAsia"/>
                <w:color w:val="000000"/>
                <w:sz w:val="18"/>
                <w:szCs w:val="18"/>
              </w:rPr>
            </w:pPr>
          </w:p>
        </w:tc>
      </w:tr>
      <w:tr w:rsidR="006E6F6B" w:rsidRPr="001D5B1B" w14:paraId="5FE118E1" w14:textId="77777777" w:rsidTr="00BD0CF9">
        <w:trPr>
          <w:trHeight w:val="800"/>
        </w:trPr>
        <w:tc>
          <w:tcPr>
            <w:tcW w:w="332" w:type="pct"/>
            <w:vMerge/>
            <w:tcBorders>
              <w:left w:val="single" w:sz="4" w:space="0" w:color="auto"/>
              <w:right w:val="single" w:sz="4" w:space="0" w:color="auto"/>
            </w:tcBorders>
            <w:vAlign w:val="center"/>
          </w:tcPr>
          <w:p w14:paraId="3B69DDB4" w14:textId="77777777" w:rsidR="006E6F6B" w:rsidRPr="001D5B1B" w:rsidRDefault="006E6F6B" w:rsidP="00BD0CF9">
            <w:pPr>
              <w:rPr>
                <w:rFonts w:ascii="宋体" w:eastAsia="宋体" w:hAnsi="宋体" w:cs="宋体" w:hint="eastAsia"/>
                <w:color w:val="000000"/>
                <w:sz w:val="18"/>
                <w:szCs w:val="18"/>
              </w:rPr>
            </w:pPr>
          </w:p>
        </w:tc>
        <w:tc>
          <w:tcPr>
            <w:tcW w:w="336" w:type="pct"/>
            <w:tcBorders>
              <w:top w:val="nil"/>
              <w:left w:val="nil"/>
              <w:bottom w:val="single" w:sz="4" w:space="0" w:color="auto"/>
              <w:right w:val="single" w:sz="4" w:space="0" w:color="auto"/>
            </w:tcBorders>
            <w:vAlign w:val="center"/>
          </w:tcPr>
          <w:p w14:paraId="676B10B0" w14:textId="77777777" w:rsidR="006E6F6B" w:rsidRPr="001D5B1B" w:rsidRDefault="006E6F6B"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332" w:type="pct"/>
            <w:tcBorders>
              <w:top w:val="nil"/>
              <w:left w:val="nil"/>
              <w:bottom w:val="single" w:sz="4" w:space="0" w:color="auto"/>
              <w:right w:val="single" w:sz="4" w:space="0" w:color="auto"/>
            </w:tcBorders>
            <w:vAlign w:val="center"/>
          </w:tcPr>
          <w:p w14:paraId="116C2906" w14:textId="77777777" w:rsidR="006E6F6B" w:rsidRPr="001D5B1B" w:rsidRDefault="006E6F6B"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5" w:type="pct"/>
            <w:tcBorders>
              <w:top w:val="single" w:sz="4" w:space="0" w:color="auto"/>
              <w:left w:val="nil"/>
              <w:bottom w:val="single" w:sz="4" w:space="0" w:color="auto"/>
              <w:right w:val="single" w:sz="4" w:space="0" w:color="auto"/>
            </w:tcBorders>
            <w:vAlign w:val="center"/>
          </w:tcPr>
          <w:p w14:paraId="7D6E9308" w14:textId="77777777" w:rsidR="006E6F6B" w:rsidRPr="001D5B1B" w:rsidRDefault="006E6F6B" w:rsidP="00BD0CF9">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项目预算控制率</w:t>
            </w:r>
            <w:proofErr w:type="spellEnd"/>
          </w:p>
        </w:tc>
        <w:tc>
          <w:tcPr>
            <w:tcW w:w="338" w:type="pct"/>
            <w:tcBorders>
              <w:top w:val="nil"/>
              <w:left w:val="nil"/>
              <w:bottom w:val="single" w:sz="4" w:space="0" w:color="auto"/>
              <w:right w:val="single" w:sz="4" w:space="0" w:color="auto"/>
            </w:tcBorders>
            <w:vAlign w:val="center"/>
          </w:tcPr>
          <w:p w14:paraId="160BA188" w14:textId="77777777" w:rsidR="006E6F6B" w:rsidRPr="001D5B1B" w:rsidRDefault="006E6F6B"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8" w:type="pct"/>
            <w:tcBorders>
              <w:top w:val="nil"/>
              <w:left w:val="nil"/>
              <w:bottom w:val="single" w:sz="4" w:space="0" w:color="auto"/>
              <w:right w:val="single" w:sz="4" w:space="0" w:color="auto"/>
            </w:tcBorders>
            <w:vAlign w:val="center"/>
          </w:tcPr>
          <w:p w14:paraId="57408930" w14:textId="77777777" w:rsidR="006E6F6B" w:rsidRPr="001D5B1B" w:rsidRDefault="006E6F6B"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7" w:type="pct"/>
            <w:tcBorders>
              <w:top w:val="nil"/>
              <w:left w:val="nil"/>
              <w:bottom w:val="single" w:sz="4" w:space="0" w:color="auto"/>
              <w:right w:val="single" w:sz="4" w:space="0" w:color="auto"/>
            </w:tcBorders>
            <w:vAlign w:val="center"/>
          </w:tcPr>
          <w:p w14:paraId="61DBEBC6" w14:textId="77777777" w:rsidR="006E6F6B" w:rsidRPr="001D5B1B" w:rsidRDefault="006E6F6B"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4CF0F600" w14:textId="77777777" w:rsidR="006E6F6B" w:rsidRPr="001D5B1B" w:rsidRDefault="006E6F6B"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531A4D7E" w14:textId="77777777" w:rsidR="006E6F6B" w:rsidRPr="001D5B1B" w:rsidRDefault="006E6F6B"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6" w:type="pct"/>
            <w:tcBorders>
              <w:top w:val="nil"/>
              <w:left w:val="nil"/>
              <w:bottom w:val="single" w:sz="4" w:space="0" w:color="auto"/>
              <w:right w:val="single" w:sz="4" w:space="0" w:color="auto"/>
            </w:tcBorders>
            <w:vAlign w:val="center"/>
          </w:tcPr>
          <w:p w14:paraId="331BBF67" w14:textId="77777777" w:rsidR="006E6F6B" w:rsidRPr="001D5B1B" w:rsidRDefault="006E6F6B"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4A8AAA15" w14:textId="77777777" w:rsidR="006E6F6B" w:rsidRPr="001D5B1B" w:rsidRDefault="006E6F6B"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44ABD566" w14:textId="77777777" w:rsidR="006E6F6B" w:rsidRPr="001D5B1B" w:rsidRDefault="006E6F6B"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0F2687DE" w14:textId="77777777" w:rsidR="006E6F6B" w:rsidRPr="001D5B1B" w:rsidRDefault="006E6F6B"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7" w:type="pct"/>
            <w:tcBorders>
              <w:top w:val="nil"/>
              <w:left w:val="nil"/>
              <w:bottom w:val="single" w:sz="4" w:space="0" w:color="auto"/>
              <w:right w:val="single" w:sz="4" w:space="0" w:color="auto"/>
            </w:tcBorders>
            <w:vAlign w:val="center"/>
          </w:tcPr>
          <w:p w14:paraId="54371302" w14:textId="77777777" w:rsidR="006E6F6B" w:rsidRPr="001D5B1B" w:rsidRDefault="006E6F6B" w:rsidP="00BD0CF9">
            <w:pPr>
              <w:jc w:val="center"/>
              <w:rPr>
                <w:rFonts w:ascii="宋体" w:eastAsia="宋体" w:hAnsi="宋体" w:cs="宋体" w:hint="eastAsia"/>
                <w:color w:val="000000"/>
                <w:sz w:val="18"/>
                <w:szCs w:val="18"/>
              </w:rPr>
            </w:pPr>
          </w:p>
        </w:tc>
      </w:tr>
      <w:tr w:rsidR="006E6F6B" w:rsidRPr="001D5B1B" w14:paraId="52AADE88" w14:textId="77777777" w:rsidTr="00BD0CF9">
        <w:trPr>
          <w:trHeight w:val="800"/>
        </w:trPr>
        <w:tc>
          <w:tcPr>
            <w:tcW w:w="332" w:type="pct"/>
            <w:vMerge/>
            <w:tcBorders>
              <w:left w:val="single" w:sz="4" w:space="0" w:color="auto"/>
              <w:right w:val="single" w:sz="4" w:space="0" w:color="auto"/>
            </w:tcBorders>
            <w:vAlign w:val="center"/>
          </w:tcPr>
          <w:p w14:paraId="598451D1" w14:textId="77777777" w:rsidR="006E6F6B" w:rsidRPr="001D5B1B" w:rsidRDefault="006E6F6B" w:rsidP="00BD0CF9">
            <w:pPr>
              <w:rPr>
                <w:rFonts w:ascii="宋体" w:eastAsia="宋体" w:hAnsi="宋体" w:cs="宋体" w:hint="eastAsia"/>
                <w:color w:val="000000"/>
                <w:sz w:val="18"/>
                <w:szCs w:val="18"/>
              </w:rPr>
            </w:pPr>
          </w:p>
        </w:tc>
        <w:tc>
          <w:tcPr>
            <w:tcW w:w="336" w:type="pct"/>
            <w:tcBorders>
              <w:top w:val="nil"/>
              <w:left w:val="nil"/>
              <w:bottom w:val="single" w:sz="4" w:space="0" w:color="auto"/>
              <w:right w:val="single" w:sz="4" w:space="0" w:color="auto"/>
            </w:tcBorders>
            <w:vAlign w:val="center"/>
          </w:tcPr>
          <w:p w14:paraId="4443B636" w14:textId="77777777" w:rsidR="006E6F6B" w:rsidRPr="001D5B1B" w:rsidRDefault="006E6F6B"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332" w:type="pct"/>
            <w:tcBorders>
              <w:top w:val="nil"/>
              <w:left w:val="nil"/>
              <w:bottom w:val="single" w:sz="4" w:space="0" w:color="auto"/>
              <w:right w:val="single" w:sz="4" w:space="0" w:color="auto"/>
            </w:tcBorders>
            <w:vAlign w:val="center"/>
          </w:tcPr>
          <w:p w14:paraId="74B2160C" w14:textId="77777777" w:rsidR="006E6F6B" w:rsidRPr="001D5B1B" w:rsidRDefault="006E6F6B"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475" w:type="pct"/>
            <w:tcBorders>
              <w:top w:val="single" w:sz="4" w:space="0" w:color="auto"/>
              <w:left w:val="nil"/>
              <w:bottom w:val="single" w:sz="4" w:space="0" w:color="auto"/>
              <w:right w:val="single" w:sz="4" w:space="0" w:color="auto"/>
            </w:tcBorders>
            <w:vAlign w:val="center"/>
          </w:tcPr>
          <w:p w14:paraId="6F04C1CB" w14:textId="77777777" w:rsidR="006E6F6B" w:rsidRPr="001D5B1B" w:rsidRDefault="006E6F6B" w:rsidP="00BD0CF9">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缩小城乡居民公共卫生差距</w:t>
            </w:r>
          </w:p>
        </w:tc>
        <w:tc>
          <w:tcPr>
            <w:tcW w:w="338" w:type="pct"/>
            <w:tcBorders>
              <w:top w:val="nil"/>
              <w:left w:val="nil"/>
              <w:bottom w:val="single" w:sz="4" w:space="0" w:color="auto"/>
              <w:right w:val="single" w:sz="4" w:space="0" w:color="auto"/>
            </w:tcBorders>
            <w:vAlign w:val="center"/>
          </w:tcPr>
          <w:p w14:paraId="248B7744" w14:textId="77777777" w:rsidR="006E6F6B" w:rsidRPr="001D5B1B" w:rsidRDefault="006E6F6B"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8" w:type="pct"/>
            <w:tcBorders>
              <w:top w:val="nil"/>
              <w:left w:val="nil"/>
              <w:bottom w:val="single" w:sz="4" w:space="0" w:color="auto"/>
              <w:right w:val="single" w:sz="4" w:space="0" w:color="auto"/>
            </w:tcBorders>
            <w:vAlign w:val="center"/>
          </w:tcPr>
          <w:p w14:paraId="156B428C" w14:textId="77777777" w:rsidR="006E6F6B" w:rsidRPr="001D5B1B" w:rsidRDefault="006E6F6B"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不断缩小</w:t>
            </w:r>
            <w:proofErr w:type="spellEnd"/>
          </w:p>
        </w:tc>
        <w:tc>
          <w:tcPr>
            <w:tcW w:w="337" w:type="pct"/>
            <w:tcBorders>
              <w:top w:val="nil"/>
              <w:left w:val="nil"/>
              <w:bottom w:val="single" w:sz="4" w:space="0" w:color="auto"/>
              <w:right w:val="single" w:sz="4" w:space="0" w:color="auto"/>
            </w:tcBorders>
            <w:vAlign w:val="center"/>
          </w:tcPr>
          <w:p w14:paraId="4EE4BC57" w14:textId="77777777" w:rsidR="006E6F6B" w:rsidRPr="001D5B1B" w:rsidRDefault="006E6F6B"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不断缩小</w:t>
            </w:r>
            <w:proofErr w:type="spellEnd"/>
            <w:r>
              <w:rPr>
                <w:rFonts w:ascii="宋体" w:eastAsia="宋体" w:hAnsi="宋体" w:cs="宋体" w:hint="eastAsia"/>
                <w:color w:val="000000"/>
                <w:sz w:val="18"/>
                <w:szCs w:val="18"/>
              </w:rPr>
              <w:tab/>
            </w:r>
          </w:p>
        </w:tc>
        <w:tc>
          <w:tcPr>
            <w:tcW w:w="332" w:type="pct"/>
            <w:tcBorders>
              <w:top w:val="nil"/>
              <w:left w:val="nil"/>
              <w:bottom w:val="single" w:sz="4" w:space="0" w:color="auto"/>
              <w:right w:val="single" w:sz="4" w:space="0" w:color="auto"/>
            </w:tcBorders>
            <w:vAlign w:val="center"/>
          </w:tcPr>
          <w:p w14:paraId="381A3A63" w14:textId="77777777" w:rsidR="006E6F6B" w:rsidRPr="001D5B1B" w:rsidRDefault="006E6F6B"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613EA734" w14:textId="77777777" w:rsidR="006E6F6B" w:rsidRPr="001D5B1B" w:rsidRDefault="006E6F6B"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6" w:type="pct"/>
            <w:tcBorders>
              <w:top w:val="nil"/>
              <w:left w:val="nil"/>
              <w:bottom w:val="single" w:sz="4" w:space="0" w:color="auto"/>
              <w:right w:val="single" w:sz="4" w:space="0" w:color="auto"/>
            </w:tcBorders>
            <w:vAlign w:val="center"/>
          </w:tcPr>
          <w:p w14:paraId="3BA15B6B" w14:textId="77777777" w:rsidR="006E6F6B" w:rsidRPr="001D5B1B" w:rsidRDefault="006E6F6B"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383CF66E" w14:textId="77777777" w:rsidR="006E6F6B" w:rsidRPr="001D5B1B" w:rsidRDefault="006E6F6B"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15C6BCA5" w14:textId="77777777" w:rsidR="006E6F6B" w:rsidRPr="001D5B1B" w:rsidRDefault="006E6F6B"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332" w:type="pct"/>
            <w:tcBorders>
              <w:top w:val="nil"/>
              <w:left w:val="nil"/>
              <w:bottom w:val="single" w:sz="4" w:space="0" w:color="auto"/>
              <w:right w:val="single" w:sz="4" w:space="0" w:color="auto"/>
            </w:tcBorders>
            <w:vAlign w:val="center"/>
          </w:tcPr>
          <w:p w14:paraId="043FC1E3" w14:textId="77777777" w:rsidR="006E6F6B" w:rsidRPr="001D5B1B" w:rsidRDefault="006E6F6B"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7" w:type="pct"/>
            <w:tcBorders>
              <w:top w:val="nil"/>
              <w:left w:val="nil"/>
              <w:bottom w:val="single" w:sz="4" w:space="0" w:color="auto"/>
              <w:right w:val="single" w:sz="4" w:space="0" w:color="auto"/>
            </w:tcBorders>
            <w:vAlign w:val="center"/>
          </w:tcPr>
          <w:p w14:paraId="1CFDE0EE" w14:textId="77777777" w:rsidR="006E6F6B" w:rsidRPr="001D5B1B" w:rsidRDefault="006E6F6B" w:rsidP="00BD0CF9">
            <w:pPr>
              <w:jc w:val="center"/>
              <w:rPr>
                <w:rFonts w:ascii="宋体" w:eastAsia="宋体" w:hAnsi="宋体" w:cs="宋体" w:hint="eastAsia"/>
                <w:color w:val="000000"/>
                <w:sz w:val="18"/>
                <w:szCs w:val="18"/>
              </w:rPr>
            </w:pPr>
          </w:p>
        </w:tc>
      </w:tr>
      <w:tr w:rsidR="006E6F6B" w:rsidRPr="001D5B1B" w14:paraId="096A0657" w14:textId="77777777" w:rsidTr="00BD0CF9">
        <w:trPr>
          <w:trHeight w:val="800"/>
        </w:trPr>
        <w:tc>
          <w:tcPr>
            <w:tcW w:w="332" w:type="pct"/>
            <w:vMerge/>
            <w:tcBorders>
              <w:left w:val="single" w:sz="4" w:space="0" w:color="auto"/>
              <w:bottom w:val="single" w:sz="4" w:space="0" w:color="auto"/>
              <w:right w:val="single" w:sz="4" w:space="0" w:color="auto"/>
            </w:tcBorders>
            <w:vAlign w:val="center"/>
          </w:tcPr>
          <w:p w14:paraId="0027D99B" w14:textId="77777777" w:rsidR="006E6F6B" w:rsidRPr="001D5B1B" w:rsidRDefault="006E6F6B" w:rsidP="00BD0CF9">
            <w:pPr>
              <w:rPr>
                <w:rFonts w:ascii="宋体" w:eastAsia="宋体" w:hAnsi="宋体" w:cs="宋体" w:hint="eastAsia"/>
                <w:color w:val="000000"/>
                <w:sz w:val="18"/>
                <w:szCs w:val="18"/>
              </w:rPr>
            </w:pPr>
          </w:p>
        </w:tc>
        <w:tc>
          <w:tcPr>
            <w:tcW w:w="336" w:type="pct"/>
            <w:tcBorders>
              <w:top w:val="nil"/>
              <w:left w:val="nil"/>
              <w:bottom w:val="single" w:sz="4" w:space="0" w:color="auto"/>
              <w:right w:val="single" w:sz="4" w:space="0" w:color="auto"/>
            </w:tcBorders>
            <w:vAlign w:val="center"/>
          </w:tcPr>
          <w:p w14:paraId="13D3CCC1" w14:textId="77777777" w:rsidR="006E6F6B" w:rsidRPr="001D5B1B" w:rsidRDefault="006E6F6B"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332" w:type="pct"/>
            <w:tcBorders>
              <w:top w:val="nil"/>
              <w:left w:val="nil"/>
              <w:bottom w:val="single" w:sz="4" w:space="0" w:color="auto"/>
              <w:right w:val="single" w:sz="4" w:space="0" w:color="auto"/>
            </w:tcBorders>
            <w:vAlign w:val="center"/>
          </w:tcPr>
          <w:p w14:paraId="3F62B97E" w14:textId="77777777" w:rsidR="006E6F6B" w:rsidRPr="001D5B1B" w:rsidRDefault="006E6F6B"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475" w:type="pct"/>
            <w:tcBorders>
              <w:top w:val="single" w:sz="4" w:space="0" w:color="auto"/>
              <w:left w:val="nil"/>
              <w:bottom w:val="single" w:sz="4" w:space="0" w:color="auto"/>
              <w:right w:val="single" w:sz="4" w:space="0" w:color="auto"/>
            </w:tcBorders>
            <w:vAlign w:val="center"/>
          </w:tcPr>
          <w:p w14:paraId="4972F384" w14:textId="77777777" w:rsidR="006E6F6B" w:rsidRPr="001D5B1B" w:rsidRDefault="006E6F6B" w:rsidP="00BD0CF9">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服务对象满意度</w:t>
            </w:r>
            <w:proofErr w:type="spellEnd"/>
            <w:r>
              <w:rPr>
                <w:rFonts w:ascii="宋体" w:eastAsia="宋体" w:hAnsi="宋体" w:cs="宋体" w:hint="eastAsia"/>
                <w:color w:val="000000"/>
                <w:sz w:val="18"/>
                <w:szCs w:val="18"/>
              </w:rPr>
              <w:t>（%）</w:t>
            </w:r>
          </w:p>
        </w:tc>
        <w:tc>
          <w:tcPr>
            <w:tcW w:w="338" w:type="pct"/>
            <w:tcBorders>
              <w:top w:val="nil"/>
              <w:left w:val="nil"/>
              <w:bottom w:val="single" w:sz="4" w:space="0" w:color="auto"/>
              <w:right w:val="single" w:sz="4" w:space="0" w:color="auto"/>
            </w:tcBorders>
            <w:vAlign w:val="center"/>
          </w:tcPr>
          <w:p w14:paraId="59F4EBB7" w14:textId="77777777" w:rsidR="006E6F6B" w:rsidRPr="001D5B1B" w:rsidRDefault="006E6F6B"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2403A060" w14:textId="77777777" w:rsidR="006E6F6B" w:rsidRPr="001D5B1B" w:rsidRDefault="006E6F6B"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37" w:type="pct"/>
            <w:tcBorders>
              <w:top w:val="nil"/>
              <w:left w:val="nil"/>
              <w:bottom w:val="single" w:sz="4" w:space="0" w:color="auto"/>
              <w:right w:val="single" w:sz="4" w:space="0" w:color="auto"/>
            </w:tcBorders>
            <w:vAlign w:val="center"/>
          </w:tcPr>
          <w:p w14:paraId="3A2C54FF" w14:textId="77777777" w:rsidR="006E6F6B" w:rsidRPr="001D5B1B" w:rsidRDefault="006E6F6B"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32" w:type="pct"/>
            <w:tcBorders>
              <w:top w:val="nil"/>
              <w:left w:val="nil"/>
              <w:bottom w:val="single" w:sz="4" w:space="0" w:color="auto"/>
              <w:right w:val="single" w:sz="4" w:space="0" w:color="auto"/>
            </w:tcBorders>
            <w:vAlign w:val="center"/>
          </w:tcPr>
          <w:p w14:paraId="51C59779" w14:textId="77777777" w:rsidR="006E6F6B" w:rsidRPr="001D5B1B" w:rsidRDefault="006E6F6B"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2450D8D2" w14:textId="77777777" w:rsidR="006E6F6B" w:rsidRPr="001D5B1B" w:rsidRDefault="006E6F6B"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4C9ABE4A" w14:textId="77777777" w:rsidR="006E6F6B" w:rsidRPr="001D5B1B" w:rsidRDefault="006E6F6B"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6782FA17" w14:textId="77777777" w:rsidR="006E6F6B" w:rsidRPr="001D5B1B" w:rsidRDefault="006E6F6B"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26C14310" w14:textId="77777777" w:rsidR="006E6F6B" w:rsidRPr="001D5B1B" w:rsidRDefault="006E6F6B"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332" w:type="pct"/>
            <w:tcBorders>
              <w:top w:val="nil"/>
              <w:left w:val="nil"/>
              <w:bottom w:val="single" w:sz="4" w:space="0" w:color="auto"/>
              <w:right w:val="single" w:sz="4" w:space="0" w:color="auto"/>
            </w:tcBorders>
            <w:vAlign w:val="center"/>
          </w:tcPr>
          <w:p w14:paraId="5F367635" w14:textId="77777777" w:rsidR="006E6F6B" w:rsidRPr="001D5B1B" w:rsidRDefault="006E6F6B"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7" w:type="pct"/>
            <w:tcBorders>
              <w:top w:val="nil"/>
              <w:left w:val="nil"/>
              <w:bottom w:val="single" w:sz="4" w:space="0" w:color="auto"/>
              <w:right w:val="single" w:sz="4" w:space="0" w:color="auto"/>
            </w:tcBorders>
            <w:vAlign w:val="center"/>
          </w:tcPr>
          <w:p w14:paraId="4761AE56" w14:textId="77777777" w:rsidR="006E6F6B" w:rsidRPr="001D5B1B" w:rsidRDefault="006E6F6B" w:rsidP="00BD0CF9">
            <w:pPr>
              <w:jc w:val="center"/>
              <w:rPr>
                <w:rFonts w:ascii="宋体" w:eastAsia="宋体" w:hAnsi="宋体" w:cs="宋体" w:hint="eastAsia"/>
                <w:color w:val="000000"/>
                <w:sz w:val="18"/>
                <w:szCs w:val="18"/>
              </w:rPr>
            </w:pPr>
          </w:p>
        </w:tc>
      </w:tr>
      <w:tr w:rsidR="006E6F6B" w:rsidRPr="001D5B1B" w14:paraId="07D97B48" w14:textId="77777777" w:rsidTr="00BD0CF9">
        <w:trPr>
          <w:trHeight w:val="520"/>
        </w:trPr>
        <w:tc>
          <w:tcPr>
            <w:tcW w:w="1474" w:type="pct"/>
            <w:gridSpan w:val="4"/>
            <w:tcBorders>
              <w:top w:val="single" w:sz="4" w:space="0" w:color="auto"/>
              <w:left w:val="single" w:sz="4" w:space="0" w:color="auto"/>
              <w:bottom w:val="single" w:sz="4" w:space="0" w:color="auto"/>
              <w:right w:val="single" w:sz="4" w:space="0" w:color="auto"/>
            </w:tcBorders>
            <w:vAlign w:val="center"/>
            <w:hideMark/>
          </w:tcPr>
          <w:p w14:paraId="4381FD10" w14:textId="77777777" w:rsidR="006E6F6B" w:rsidRPr="001D5B1B" w:rsidRDefault="006E6F6B"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lastRenderedPageBreak/>
              <w:t>总分</w:t>
            </w:r>
            <w:proofErr w:type="spellEnd"/>
          </w:p>
        </w:tc>
        <w:tc>
          <w:tcPr>
            <w:tcW w:w="338" w:type="pct"/>
            <w:tcBorders>
              <w:top w:val="single" w:sz="4" w:space="0" w:color="auto"/>
              <w:left w:val="single" w:sz="4" w:space="0" w:color="auto"/>
              <w:bottom w:val="single" w:sz="4" w:space="0" w:color="auto"/>
              <w:right w:val="single" w:sz="4" w:space="0" w:color="auto"/>
            </w:tcBorders>
            <w:vAlign w:val="center"/>
          </w:tcPr>
          <w:p w14:paraId="6CD63743" w14:textId="77777777" w:rsidR="006E6F6B" w:rsidRPr="001D5B1B" w:rsidRDefault="006E6F6B" w:rsidP="00BD0CF9">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8" w:type="pct"/>
            <w:tcBorders>
              <w:top w:val="single" w:sz="4" w:space="0" w:color="auto"/>
              <w:left w:val="single" w:sz="4" w:space="0" w:color="auto"/>
              <w:bottom w:val="single" w:sz="4" w:space="0" w:color="auto"/>
              <w:right w:val="single" w:sz="4" w:space="0" w:color="auto"/>
            </w:tcBorders>
            <w:vAlign w:val="center"/>
          </w:tcPr>
          <w:p w14:paraId="7112E71E" w14:textId="77777777" w:rsidR="006E6F6B" w:rsidRPr="001D5B1B" w:rsidRDefault="006E6F6B" w:rsidP="00BD0CF9">
            <w:pPr>
              <w:jc w:val="center"/>
              <w:rPr>
                <w:rFonts w:ascii="宋体" w:eastAsia="宋体" w:hAnsi="宋体" w:cs="宋体" w:hint="eastAsia"/>
                <w:color w:val="000000"/>
                <w:sz w:val="18"/>
                <w:szCs w:val="18"/>
              </w:rPr>
            </w:pPr>
          </w:p>
        </w:tc>
        <w:tc>
          <w:tcPr>
            <w:tcW w:w="337" w:type="pct"/>
            <w:tcBorders>
              <w:top w:val="single" w:sz="4" w:space="0" w:color="auto"/>
              <w:left w:val="single" w:sz="4" w:space="0" w:color="auto"/>
              <w:bottom w:val="single" w:sz="4" w:space="0" w:color="auto"/>
              <w:right w:val="single" w:sz="4" w:space="0" w:color="auto"/>
            </w:tcBorders>
            <w:vAlign w:val="center"/>
          </w:tcPr>
          <w:p w14:paraId="7D396BBF" w14:textId="77777777" w:rsidR="006E6F6B" w:rsidRPr="001D5B1B" w:rsidRDefault="006E6F6B" w:rsidP="00BD0CF9">
            <w:pPr>
              <w:jc w:val="center"/>
              <w:rPr>
                <w:rFonts w:ascii="宋体" w:eastAsia="宋体" w:hAnsi="宋体" w:cs="宋体" w:hint="eastAsia"/>
                <w:color w:val="000000"/>
                <w:sz w:val="18"/>
                <w:szCs w:val="18"/>
              </w:rPr>
            </w:pPr>
          </w:p>
        </w:tc>
        <w:tc>
          <w:tcPr>
            <w:tcW w:w="332" w:type="pct"/>
            <w:tcBorders>
              <w:top w:val="single" w:sz="4" w:space="0" w:color="auto"/>
              <w:left w:val="single" w:sz="4" w:space="0" w:color="auto"/>
              <w:bottom w:val="single" w:sz="4" w:space="0" w:color="auto"/>
              <w:right w:val="single" w:sz="4" w:space="0" w:color="auto"/>
            </w:tcBorders>
            <w:vAlign w:val="center"/>
          </w:tcPr>
          <w:p w14:paraId="1EE77659" w14:textId="77777777" w:rsidR="006E6F6B" w:rsidRPr="001D5B1B" w:rsidRDefault="006E6F6B" w:rsidP="00BD0CF9">
            <w:pPr>
              <w:jc w:val="center"/>
              <w:rPr>
                <w:rFonts w:ascii="宋体" w:eastAsia="宋体" w:hAnsi="宋体" w:cs="宋体" w:hint="eastAsia"/>
                <w:color w:val="000000"/>
                <w:sz w:val="18"/>
                <w:szCs w:val="18"/>
              </w:rPr>
            </w:pPr>
          </w:p>
        </w:tc>
        <w:tc>
          <w:tcPr>
            <w:tcW w:w="334" w:type="pct"/>
            <w:tcBorders>
              <w:top w:val="single" w:sz="4" w:space="0" w:color="auto"/>
              <w:left w:val="nil"/>
              <w:bottom w:val="single" w:sz="4" w:space="0" w:color="auto"/>
              <w:right w:val="single" w:sz="4" w:space="0" w:color="auto"/>
            </w:tcBorders>
            <w:vAlign w:val="center"/>
          </w:tcPr>
          <w:p w14:paraId="30B406D4" w14:textId="77777777" w:rsidR="006E6F6B" w:rsidRPr="001D5B1B" w:rsidRDefault="006E6F6B"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85.53分</w:t>
            </w:r>
          </w:p>
        </w:tc>
        <w:tc>
          <w:tcPr>
            <w:tcW w:w="346" w:type="pct"/>
            <w:tcBorders>
              <w:top w:val="single" w:sz="4" w:space="0" w:color="auto"/>
              <w:left w:val="nil"/>
              <w:bottom w:val="single" w:sz="4" w:space="0" w:color="auto"/>
              <w:right w:val="single" w:sz="4" w:space="0" w:color="auto"/>
            </w:tcBorders>
            <w:vAlign w:val="center"/>
          </w:tcPr>
          <w:p w14:paraId="0576CC56" w14:textId="77777777" w:rsidR="006E6F6B" w:rsidRPr="001D5B1B" w:rsidRDefault="006E6F6B" w:rsidP="00BD0CF9">
            <w:pPr>
              <w:rPr>
                <w:rFonts w:ascii="宋体" w:eastAsia="宋体" w:hAnsi="宋体" w:cs="宋体" w:hint="eastAsia"/>
                <w:color w:val="000000"/>
                <w:sz w:val="18"/>
                <w:szCs w:val="18"/>
              </w:rPr>
            </w:pPr>
          </w:p>
        </w:tc>
        <w:tc>
          <w:tcPr>
            <w:tcW w:w="333" w:type="pct"/>
            <w:tcBorders>
              <w:top w:val="single" w:sz="4" w:space="0" w:color="auto"/>
              <w:left w:val="nil"/>
              <w:bottom w:val="single" w:sz="4" w:space="0" w:color="auto"/>
              <w:right w:val="single" w:sz="4" w:space="0" w:color="auto"/>
            </w:tcBorders>
            <w:vAlign w:val="center"/>
          </w:tcPr>
          <w:p w14:paraId="3989A023" w14:textId="77777777" w:rsidR="006E6F6B" w:rsidRPr="001D5B1B" w:rsidRDefault="006E6F6B" w:rsidP="00BD0CF9">
            <w:pPr>
              <w:rPr>
                <w:rFonts w:ascii="宋体" w:eastAsia="宋体" w:hAnsi="宋体" w:cs="宋体" w:hint="eastAsia"/>
                <w:color w:val="000000"/>
                <w:sz w:val="18"/>
                <w:szCs w:val="18"/>
              </w:rPr>
            </w:pPr>
          </w:p>
        </w:tc>
        <w:tc>
          <w:tcPr>
            <w:tcW w:w="331" w:type="pct"/>
            <w:tcBorders>
              <w:top w:val="single" w:sz="4" w:space="0" w:color="auto"/>
              <w:left w:val="nil"/>
              <w:bottom w:val="single" w:sz="4" w:space="0" w:color="auto"/>
              <w:right w:val="single" w:sz="4" w:space="0" w:color="auto"/>
            </w:tcBorders>
            <w:vAlign w:val="center"/>
          </w:tcPr>
          <w:p w14:paraId="6FD12E96" w14:textId="77777777" w:rsidR="006E6F6B" w:rsidRPr="001D5B1B" w:rsidRDefault="006E6F6B" w:rsidP="00BD0CF9">
            <w:pPr>
              <w:rPr>
                <w:rFonts w:ascii="宋体" w:eastAsia="宋体" w:hAnsi="宋体" w:cs="宋体" w:hint="eastAsia"/>
                <w:color w:val="000000"/>
                <w:sz w:val="18"/>
                <w:szCs w:val="18"/>
              </w:rPr>
            </w:pPr>
          </w:p>
        </w:tc>
        <w:tc>
          <w:tcPr>
            <w:tcW w:w="332" w:type="pct"/>
            <w:tcBorders>
              <w:top w:val="single" w:sz="4" w:space="0" w:color="auto"/>
              <w:left w:val="nil"/>
              <w:bottom w:val="single" w:sz="4" w:space="0" w:color="auto"/>
              <w:right w:val="single" w:sz="4" w:space="0" w:color="auto"/>
            </w:tcBorders>
            <w:vAlign w:val="center"/>
          </w:tcPr>
          <w:p w14:paraId="46F52275" w14:textId="77777777" w:rsidR="006E6F6B" w:rsidRPr="001D5B1B" w:rsidRDefault="006E6F6B" w:rsidP="00BD0CF9">
            <w:pPr>
              <w:rPr>
                <w:rFonts w:ascii="宋体" w:eastAsia="宋体" w:hAnsi="宋体" w:cs="宋体" w:hint="eastAsia"/>
                <w:color w:val="000000"/>
                <w:sz w:val="18"/>
                <w:szCs w:val="18"/>
              </w:rPr>
            </w:pPr>
          </w:p>
        </w:tc>
        <w:tc>
          <w:tcPr>
            <w:tcW w:w="527" w:type="pct"/>
            <w:tcBorders>
              <w:top w:val="single" w:sz="4" w:space="0" w:color="auto"/>
              <w:left w:val="nil"/>
              <w:bottom w:val="single" w:sz="4" w:space="0" w:color="auto"/>
              <w:right w:val="single" w:sz="4" w:space="0" w:color="auto"/>
            </w:tcBorders>
            <w:vAlign w:val="center"/>
          </w:tcPr>
          <w:p w14:paraId="4537C6FC" w14:textId="77777777" w:rsidR="006E6F6B" w:rsidRPr="001D5B1B" w:rsidRDefault="006E6F6B" w:rsidP="00BD0CF9">
            <w:pPr>
              <w:rPr>
                <w:rFonts w:ascii="宋体" w:eastAsia="宋体" w:hAnsi="宋体" w:cs="宋体" w:hint="eastAsia"/>
                <w:color w:val="000000"/>
                <w:sz w:val="18"/>
                <w:szCs w:val="18"/>
              </w:rPr>
            </w:pPr>
          </w:p>
        </w:tc>
      </w:tr>
    </w:tbl>
    <w:p w14:paraId="3D5B2271" w14:textId="77777777" w:rsidR="006E6F6B" w:rsidRPr="00EB08A3" w:rsidRDefault="006E6F6B" w:rsidP="006E6F6B">
      <w:pPr>
        <w:jc w:val="center"/>
        <w:rPr>
          <w:rFonts w:ascii="宋体" w:eastAsia="宋体" w:hAnsi="宋体" w:cs="宋体" w:hint="eastAsia"/>
          <w:b/>
          <w:bCs/>
          <w:sz w:val="28"/>
          <w:szCs w:val="28"/>
        </w:rPr>
      </w:pPr>
      <w:r w:rsidRPr="00EB08A3">
        <w:rPr>
          <w:rFonts w:ascii="宋体" w:eastAsia="宋体" w:hAnsi="宋体" w:cs="宋体" w:hint="eastAsia"/>
          <w:b/>
          <w:bCs/>
          <w:sz w:val="18"/>
          <w:szCs w:val="18"/>
        </w:rPr>
        <w:br w:type="page"/>
      </w:r>
      <w:proofErr w:type="spellStart"/>
      <w:r w:rsidRPr="00EB08A3">
        <w:rPr>
          <w:rFonts w:ascii="宋体" w:eastAsia="宋体" w:hAnsi="宋体" w:cs="宋体" w:hint="eastAsia"/>
          <w:b/>
          <w:bCs/>
          <w:sz w:val="28"/>
          <w:szCs w:val="28"/>
        </w:rPr>
        <w:lastRenderedPageBreak/>
        <w:t>项目支出绩效自评表</w:t>
      </w:r>
      <w:proofErr w:type="spellEnd"/>
    </w:p>
    <w:p w14:paraId="6C45261C" w14:textId="77777777" w:rsidR="006E6F6B" w:rsidRDefault="006E6F6B" w:rsidP="006E6F6B">
      <w:pPr>
        <w:jc w:val="center"/>
        <w:rPr>
          <w:rFonts w:ascii="宋体" w:eastAsia="宋体" w:hAnsi="宋体" w:cs="宋体" w:hint="eastAsia"/>
          <w:b/>
          <w:bCs/>
          <w:sz w:val="18"/>
          <w:szCs w:val="18"/>
        </w:rPr>
      </w:pPr>
      <w:r w:rsidRPr="00EB08A3">
        <w:rPr>
          <w:rFonts w:ascii="宋体" w:eastAsia="宋体" w:hAnsi="宋体" w:cs="宋体" w:hint="eastAsia"/>
          <w:b/>
          <w:bCs/>
          <w:sz w:val="18"/>
          <w:szCs w:val="18"/>
        </w:rPr>
        <w:t>（202</w:t>
      </w:r>
      <w:r>
        <w:rPr>
          <w:rFonts w:ascii="宋体" w:eastAsia="宋体" w:hAnsi="宋体" w:cs="宋体" w:hint="eastAsia"/>
          <w:b/>
          <w:bCs/>
          <w:sz w:val="18"/>
          <w:szCs w:val="18"/>
        </w:rPr>
        <w:t>4</w:t>
      </w:r>
      <w:r w:rsidRPr="00EB08A3">
        <w:rPr>
          <w:rFonts w:ascii="宋体" w:eastAsia="宋体" w:hAnsi="宋体" w:cs="宋体" w:hint="eastAsia"/>
          <w:b/>
          <w:bCs/>
          <w:sz w:val="18"/>
          <w:szCs w:val="18"/>
        </w:rPr>
        <w:t>年度）</w:t>
      </w:r>
    </w:p>
    <w:tbl>
      <w:tblPr>
        <w:tblW w:w="5001" w:type="pct"/>
        <w:tblLook w:val="04A0" w:firstRow="1" w:lastRow="0" w:firstColumn="1" w:lastColumn="0" w:noHBand="0" w:noVBand="1"/>
      </w:tblPr>
      <w:tblGrid>
        <w:gridCol w:w="578"/>
        <w:gridCol w:w="559"/>
        <w:gridCol w:w="565"/>
        <w:gridCol w:w="820"/>
        <w:gridCol w:w="577"/>
        <w:gridCol w:w="666"/>
        <w:gridCol w:w="666"/>
        <w:gridCol w:w="566"/>
        <w:gridCol w:w="666"/>
        <w:gridCol w:w="591"/>
        <w:gridCol w:w="568"/>
        <w:gridCol w:w="564"/>
        <w:gridCol w:w="566"/>
        <w:gridCol w:w="906"/>
      </w:tblGrid>
      <w:tr w:rsidR="006E6F6B" w:rsidRPr="001D5B1B" w14:paraId="768962A4" w14:textId="77777777" w:rsidTr="00BD0CF9">
        <w:trPr>
          <w:trHeight w:val="614"/>
        </w:trPr>
        <w:tc>
          <w:tcPr>
            <w:tcW w:w="667" w:type="pct"/>
            <w:gridSpan w:val="2"/>
            <w:tcBorders>
              <w:top w:val="single" w:sz="4" w:space="0" w:color="auto"/>
              <w:left w:val="single" w:sz="4" w:space="0" w:color="auto"/>
              <w:bottom w:val="single" w:sz="4" w:space="0" w:color="auto"/>
              <w:right w:val="single" w:sz="4" w:space="0" w:color="auto"/>
            </w:tcBorders>
            <w:vAlign w:val="center"/>
            <w:hideMark/>
          </w:tcPr>
          <w:p w14:paraId="33D3F0F1" w14:textId="77777777" w:rsidR="006E6F6B" w:rsidRPr="001D5B1B" w:rsidRDefault="006E6F6B"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项目名称</w:t>
            </w:r>
            <w:proofErr w:type="spellEnd"/>
          </w:p>
        </w:tc>
        <w:tc>
          <w:tcPr>
            <w:tcW w:w="4333" w:type="pct"/>
            <w:gridSpan w:val="12"/>
            <w:tcBorders>
              <w:top w:val="single" w:sz="4" w:space="0" w:color="auto"/>
              <w:left w:val="nil"/>
              <w:bottom w:val="single" w:sz="4" w:space="0" w:color="auto"/>
              <w:right w:val="single" w:sz="4" w:space="0" w:color="auto"/>
            </w:tcBorders>
            <w:vAlign w:val="center"/>
            <w:hideMark/>
          </w:tcPr>
          <w:p w14:paraId="64CF0F43" w14:textId="77777777" w:rsidR="006E6F6B" w:rsidRPr="001D5B1B" w:rsidRDefault="006E6F6B" w:rsidP="00BD0CF9">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2024年基本药物制度补助资金</w:t>
            </w:r>
          </w:p>
        </w:tc>
      </w:tr>
      <w:tr w:rsidR="006E6F6B" w:rsidRPr="001D5B1B" w14:paraId="2E35BF8E" w14:textId="77777777" w:rsidTr="00BD0CF9">
        <w:trPr>
          <w:trHeight w:val="380"/>
        </w:trPr>
        <w:tc>
          <w:tcPr>
            <w:tcW w:w="667" w:type="pct"/>
            <w:gridSpan w:val="2"/>
            <w:tcBorders>
              <w:top w:val="single" w:sz="4" w:space="0" w:color="auto"/>
              <w:left w:val="single" w:sz="4" w:space="0" w:color="auto"/>
              <w:bottom w:val="single" w:sz="4" w:space="0" w:color="auto"/>
              <w:right w:val="single" w:sz="4" w:space="0" w:color="auto"/>
            </w:tcBorders>
            <w:vAlign w:val="center"/>
            <w:hideMark/>
          </w:tcPr>
          <w:p w14:paraId="0F9A1D99" w14:textId="77777777" w:rsidR="006E6F6B" w:rsidRPr="001D5B1B" w:rsidRDefault="006E6F6B"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主管部门</w:t>
            </w:r>
            <w:proofErr w:type="spellEnd"/>
          </w:p>
        </w:tc>
        <w:tc>
          <w:tcPr>
            <w:tcW w:w="1798" w:type="pct"/>
            <w:gridSpan w:val="5"/>
            <w:tcBorders>
              <w:top w:val="single" w:sz="4" w:space="0" w:color="auto"/>
              <w:left w:val="nil"/>
              <w:bottom w:val="single" w:sz="4" w:space="0" w:color="auto"/>
              <w:right w:val="single" w:sz="4" w:space="0" w:color="auto"/>
            </w:tcBorders>
            <w:vAlign w:val="center"/>
            <w:hideMark/>
          </w:tcPr>
          <w:p w14:paraId="266E3F57" w14:textId="77777777" w:rsidR="006E6F6B" w:rsidRPr="001D5B1B" w:rsidRDefault="006E6F6B" w:rsidP="00BD0CF9">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奇台县卫生健康委员会</w:t>
            </w:r>
          </w:p>
        </w:tc>
        <w:tc>
          <w:tcPr>
            <w:tcW w:w="666" w:type="pct"/>
            <w:gridSpan w:val="2"/>
            <w:tcBorders>
              <w:top w:val="single" w:sz="4" w:space="0" w:color="auto"/>
              <w:left w:val="nil"/>
              <w:bottom w:val="single" w:sz="4" w:space="0" w:color="auto"/>
              <w:right w:val="single" w:sz="4" w:space="0" w:color="auto"/>
            </w:tcBorders>
            <w:vAlign w:val="center"/>
            <w:hideMark/>
          </w:tcPr>
          <w:p w14:paraId="6E80AE64" w14:textId="77777777" w:rsidR="006E6F6B" w:rsidRPr="001D5B1B" w:rsidRDefault="006E6F6B"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实施单位</w:t>
            </w:r>
            <w:proofErr w:type="spellEnd"/>
          </w:p>
        </w:tc>
        <w:tc>
          <w:tcPr>
            <w:tcW w:w="1868" w:type="pct"/>
            <w:gridSpan w:val="5"/>
            <w:tcBorders>
              <w:top w:val="single" w:sz="4" w:space="0" w:color="auto"/>
              <w:left w:val="nil"/>
              <w:bottom w:val="single" w:sz="4" w:space="0" w:color="auto"/>
              <w:right w:val="single" w:sz="4" w:space="0" w:color="auto"/>
            </w:tcBorders>
            <w:vAlign w:val="center"/>
            <w:hideMark/>
          </w:tcPr>
          <w:p w14:paraId="59AF1E99" w14:textId="77777777" w:rsidR="006E6F6B" w:rsidRPr="001D5B1B" w:rsidRDefault="006E6F6B" w:rsidP="00BD0CF9">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奇台县西北湾镇卫生院</w:t>
            </w:r>
          </w:p>
        </w:tc>
      </w:tr>
      <w:tr w:rsidR="006E6F6B" w:rsidRPr="001D5B1B" w14:paraId="2483F346" w14:textId="77777777" w:rsidTr="00BD0CF9">
        <w:trPr>
          <w:trHeight w:val="380"/>
        </w:trPr>
        <w:tc>
          <w:tcPr>
            <w:tcW w:w="332" w:type="pct"/>
            <w:vMerge w:val="restart"/>
            <w:tcBorders>
              <w:top w:val="nil"/>
              <w:left w:val="single" w:sz="4" w:space="0" w:color="auto"/>
              <w:bottom w:val="single" w:sz="4" w:space="0" w:color="auto"/>
              <w:right w:val="single" w:sz="4" w:space="0" w:color="auto"/>
            </w:tcBorders>
            <w:vAlign w:val="center"/>
            <w:hideMark/>
          </w:tcPr>
          <w:p w14:paraId="5F027A9C" w14:textId="77777777" w:rsidR="006E6F6B" w:rsidRPr="001D5B1B" w:rsidRDefault="006E6F6B"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项目资金</w:t>
            </w:r>
            <w:proofErr w:type="spellEnd"/>
            <w:r w:rsidRPr="001D5B1B">
              <w:rPr>
                <w:rFonts w:ascii="宋体" w:eastAsia="宋体" w:hAnsi="宋体" w:cs="宋体" w:hint="eastAsia"/>
                <w:b/>
                <w:bCs/>
                <w:color w:val="000000"/>
                <w:sz w:val="18"/>
                <w:szCs w:val="18"/>
              </w:rPr>
              <w:br/>
              <w:t>（</w:t>
            </w:r>
            <w:proofErr w:type="spellStart"/>
            <w:r w:rsidRPr="001D5B1B">
              <w:rPr>
                <w:rFonts w:ascii="宋体" w:eastAsia="宋体" w:hAnsi="宋体" w:cs="宋体" w:hint="eastAsia"/>
                <w:b/>
                <w:bCs/>
                <w:color w:val="000000"/>
                <w:sz w:val="18"/>
                <w:szCs w:val="18"/>
              </w:rPr>
              <w:t>万元</w:t>
            </w:r>
            <w:proofErr w:type="spellEnd"/>
            <w:r w:rsidRPr="001D5B1B">
              <w:rPr>
                <w:rFonts w:ascii="宋体" w:eastAsia="宋体" w:hAnsi="宋体" w:cs="宋体" w:hint="eastAsia"/>
                <w:b/>
                <w:bCs/>
                <w:color w:val="000000"/>
                <w:sz w:val="18"/>
                <w:szCs w:val="18"/>
              </w:rPr>
              <w:t>）</w:t>
            </w:r>
          </w:p>
        </w:tc>
        <w:tc>
          <w:tcPr>
            <w:tcW w:w="667" w:type="pct"/>
            <w:gridSpan w:val="2"/>
            <w:tcBorders>
              <w:top w:val="single" w:sz="4" w:space="0" w:color="auto"/>
              <w:left w:val="nil"/>
              <w:bottom w:val="single" w:sz="4" w:space="0" w:color="auto"/>
              <w:right w:val="single" w:sz="4" w:space="0" w:color="auto"/>
            </w:tcBorders>
            <w:vAlign w:val="center"/>
            <w:hideMark/>
          </w:tcPr>
          <w:p w14:paraId="7D268C35" w14:textId="77777777" w:rsidR="006E6F6B" w:rsidRPr="001D5B1B" w:rsidRDefault="006E6F6B" w:rsidP="00BD0CF9">
            <w:pPr>
              <w:jc w:val="center"/>
              <w:rPr>
                <w:rFonts w:ascii="宋体" w:eastAsia="宋体" w:hAnsi="宋体" w:cs="宋体" w:hint="eastAsia"/>
                <w:color w:val="000000"/>
                <w:sz w:val="18"/>
                <w:szCs w:val="18"/>
              </w:rPr>
            </w:pPr>
          </w:p>
        </w:tc>
        <w:tc>
          <w:tcPr>
            <w:tcW w:w="475" w:type="pct"/>
            <w:tcBorders>
              <w:top w:val="single" w:sz="4" w:space="0" w:color="auto"/>
              <w:left w:val="nil"/>
              <w:bottom w:val="single" w:sz="4" w:space="0" w:color="auto"/>
              <w:right w:val="single" w:sz="4" w:space="0" w:color="auto"/>
            </w:tcBorders>
            <w:vAlign w:val="center"/>
            <w:hideMark/>
          </w:tcPr>
          <w:p w14:paraId="4ADDCFC7" w14:textId="77777777" w:rsidR="006E6F6B" w:rsidRPr="001D5B1B" w:rsidRDefault="006E6F6B"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年初预算数</w:t>
            </w:r>
            <w:proofErr w:type="spellEnd"/>
          </w:p>
        </w:tc>
        <w:tc>
          <w:tcPr>
            <w:tcW w:w="992" w:type="pct"/>
            <w:gridSpan w:val="3"/>
            <w:tcBorders>
              <w:top w:val="single" w:sz="4" w:space="0" w:color="auto"/>
              <w:left w:val="nil"/>
              <w:bottom w:val="single" w:sz="4" w:space="0" w:color="auto"/>
              <w:right w:val="single" w:sz="4" w:space="0" w:color="auto"/>
            </w:tcBorders>
            <w:vAlign w:val="center"/>
            <w:hideMark/>
          </w:tcPr>
          <w:p w14:paraId="3A78EF51" w14:textId="77777777" w:rsidR="006E6F6B" w:rsidRPr="001D5B1B" w:rsidRDefault="006E6F6B"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全年预算数</w:t>
            </w:r>
            <w:proofErr w:type="spellEnd"/>
          </w:p>
        </w:tc>
        <w:tc>
          <w:tcPr>
            <w:tcW w:w="666" w:type="pct"/>
            <w:gridSpan w:val="2"/>
            <w:tcBorders>
              <w:top w:val="single" w:sz="4" w:space="0" w:color="auto"/>
              <w:left w:val="nil"/>
              <w:bottom w:val="single" w:sz="4" w:space="0" w:color="auto"/>
              <w:right w:val="single" w:sz="4" w:space="0" w:color="auto"/>
            </w:tcBorders>
            <w:vAlign w:val="center"/>
            <w:hideMark/>
          </w:tcPr>
          <w:p w14:paraId="4C81D117" w14:textId="77777777" w:rsidR="006E6F6B" w:rsidRPr="001D5B1B" w:rsidRDefault="006E6F6B"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全年执行数</w:t>
            </w:r>
            <w:proofErr w:type="spellEnd"/>
          </w:p>
        </w:tc>
        <w:tc>
          <w:tcPr>
            <w:tcW w:w="678" w:type="pct"/>
            <w:gridSpan w:val="2"/>
            <w:tcBorders>
              <w:top w:val="nil"/>
              <w:left w:val="nil"/>
              <w:bottom w:val="single" w:sz="4" w:space="0" w:color="auto"/>
              <w:right w:val="single" w:sz="4" w:space="0" w:color="auto"/>
            </w:tcBorders>
            <w:vAlign w:val="center"/>
            <w:hideMark/>
          </w:tcPr>
          <w:p w14:paraId="2B3F30F4" w14:textId="77777777" w:rsidR="006E6F6B" w:rsidRPr="001D5B1B" w:rsidRDefault="006E6F6B"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分值</w:t>
            </w:r>
            <w:proofErr w:type="spellEnd"/>
          </w:p>
        </w:tc>
        <w:tc>
          <w:tcPr>
            <w:tcW w:w="662" w:type="pct"/>
            <w:gridSpan w:val="2"/>
            <w:tcBorders>
              <w:top w:val="single" w:sz="4" w:space="0" w:color="auto"/>
              <w:left w:val="nil"/>
              <w:bottom w:val="single" w:sz="4" w:space="0" w:color="auto"/>
              <w:right w:val="single" w:sz="4" w:space="0" w:color="auto"/>
            </w:tcBorders>
            <w:vAlign w:val="center"/>
            <w:hideMark/>
          </w:tcPr>
          <w:p w14:paraId="3245D310" w14:textId="77777777" w:rsidR="006E6F6B" w:rsidRPr="001D5B1B" w:rsidRDefault="006E6F6B"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执行率</w:t>
            </w:r>
            <w:proofErr w:type="spellEnd"/>
          </w:p>
        </w:tc>
        <w:tc>
          <w:tcPr>
            <w:tcW w:w="527" w:type="pct"/>
            <w:tcBorders>
              <w:top w:val="nil"/>
              <w:left w:val="nil"/>
              <w:bottom w:val="single" w:sz="4" w:space="0" w:color="auto"/>
              <w:right w:val="single" w:sz="4" w:space="0" w:color="auto"/>
            </w:tcBorders>
            <w:vAlign w:val="center"/>
            <w:hideMark/>
          </w:tcPr>
          <w:p w14:paraId="3BBEDF29" w14:textId="77777777" w:rsidR="006E6F6B" w:rsidRPr="001D5B1B" w:rsidRDefault="006E6F6B"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得分</w:t>
            </w:r>
            <w:proofErr w:type="spellEnd"/>
          </w:p>
        </w:tc>
      </w:tr>
      <w:tr w:rsidR="006E6F6B" w:rsidRPr="001D5B1B" w14:paraId="00C8283E" w14:textId="77777777" w:rsidTr="00BD0CF9">
        <w:trPr>
          <w:trHeight w:val="380"/>
        </w:trPr>
        <w:tc>
          <w:tcPr>
            <w:tcW w:w="332" w:type="pct"/>
            <w:vMerge/>
            <w:tcBorders>
              <w:top w:val="nil"/>
              <w:left w:val="single" w:sz="4" w:space="0" w:color="auto"/>
              <w:bottom w:val="single" w:sz="4" w:space="0" w:color="auto"/>
              <w:right w:val="single" w:sz="4" w:space="0" w:color="auto"/>
            </w:tcBorders>
            <w:vAlign w:val="center"/>
            <w:hideMark/>
          </w:tcPr>
          <w:p w14:paraId="751893ED" w14:textId="77777777" w:rsidR="006E6F6B" w:rsidRPr="001D5B1B" w:rsidRDefault="006E6F6B" w:rsidP="00BD0CF9">
            <w:pPr>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hideMark/>
          </w:tcPr>
          <w:p w14:paraId="4AEFE096" w14:textId="77777777" w:rsidR="006E6F6B" w:rsidRPr="001D5B1B" w:rsidRDefault="006E6F6B"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年度资金总额</w:t>
            </w:r>
            <w:proofErr w:type="spellEnd"/>
          </w:p>
        </w:tc>
        <w:tc>
          <w:tcPr>
            <w:tcW w:w="475" w:type="pct"/>
            <w:tcBorders>
              <w:top w:val="single" w:sz="4" w:space="0" w:color="auto"/>
              <w:left w:val="nil"/>
              <w:bottom w:val="single" w:sz="4" w:space="0" w:color="auto"/>
              <w:right w:val="single" w:sz="4" w:space="0" w:color="auto"/>
            </w:tcBorders>
            <w:vAlign w:val="center"/>
          </w:tcPr>
          <w:p w14:paraId="6F87AD23" w14:textId="77777777" w:rsidR="006E6F6B" w:rsidRPr="001D5B1B" w:rsidRDefault="006E6F6B"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7.11</w:t>
            </w:r>
          </w:p>
        </w:tc>
        <w:tc>
          <w:tcPr>
            <w:tcW w:w="992" w:type="pct"/>
            <w:gridSpan w:val="3"/>
            <w:tcBorders>
              <w:top w:val="single" w:sz="4" w:space="0" w:color="auto"/>
              <w:left w:val="nil"/>
              <w:bottom w:val="single" w:sz="4" w:space="0" w:color="auto"/>
              <w:right w:val="single" w:sz="4" w:space="0" w:color="auto"/>
            </w:tcBorders>
            <w:vAlign w:val="center"/>
          </w:tcPr>
          <w:p w14:paraId="4309FEF7" w14:textId="77777777" w:rsidR="006E6F6B" w:rsidRPr="001D5B1B" w:rsidRDefault="006E6F6B"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9.31</w:t>
            </w:r>
          </w:p>
        </w:tc>
        <w:tc>
          <w:tcPr>
            <w:tcW w:w="666" w:type="pct"/>
            <w:gridSpan w:val="2"/>
            <w:tcBorders>
              <w:top w:val="single" w:sz="4" w:space="0" w:color="auto"/>
              <w:left w:val="nil"/>
              <w:bottom w:val="single" w:sz="4" w:space="0" w:color="auto"/>
              <w:right w:val="single" w:sz="4" w:space="0" w:color="auto"/>
            </w:tcBorders>
            <w:vAlign w:val="center"/>
          </w:tcPr>
          <w:p w14:paraId="71872F41" w14:textId="77777777" w:rsidR="006E6F6B" w:rsidRPr="001D5B1B" w:rsidRDefault="006E6F6B"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9.31</w:t>
            </w:r>
          </w:p>
        </w:tc>
        <w:tc>
          <w:tcPr>
            <w:tcW w:w="678" w:type="pct"/>
            <w:gridSpan w:val="2"/>
            <w:tcBorders>
              <w:top w:val="nil"/>
              <w:left w:val="nil"/>
              <w:bottom w:val="single" w:sz="4" w:space="0" w:color="auto"/>
              <w:right w:val="single" w:sz="4" w:space="0" w:color="auto"/>
            </w:tcBorders>
            <w:vAlign w:val="center"/>
          </w:tcPr>
          <w:p w14:paraId="6A2CD589" w14:textId="77777777" w:rsidR="006E6F6B" w:rsidRPr="001D5B1B" w:rsidRDefault="006E6F6B"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62" w:type="pct"/>
            <w:gridSpan w:val="2"/>
            <w:tcBorders>
              <w:top w:val="single" w:sz="4" w:space="0" w:color="auto"/>
              <w:left w:val="nil"/>
              <w:bottom w:val="single" w:sz="4" w:space="0" w:color="auto"/>
              <w:right w:val="single" w:sz="4" w:space="0" w:color="auto"/>
            </w:tcBorders>
            <w:vAlign w:val="center"/>
          </w:tcPr>
          <w:p w14:paraId="5508CB99" w14:textId="77777777" w:rsidR="006E6F6B" w:rsidRPr="001D5B1B" w:rsidRDefault="006E6F6B"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7" w:type="pct"/>
            <w:tcBorders>
              <w:top w:val="nil"/>
              <w:left w:val="nil"/>
              <w:bottom w:val="single" w:sz="4" w:space="0" w:color="auto"/>
              <w:right w:val="single" w:sz="4" w:space="0" w:color="auto"/>
            </w:tcBorders>
            <w:vAlign w:val="center"/>
          </w:tcPr>
          <w:p w14:paraId="4D779CD3" w14:textId="77777777" w:rsidR="006E6F6B" w:rsidRPr="001D5B1B" w:rsidRDefault="006E6F6B"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6E6F6B" w:rsidRPr="001D5B1B" w14:paraId="557F3F35" w14:textId="77777777" w:rsidTr="00BD0CF9">
        <w:trPr>
          <w:trHeight w:val="380"/>
        </w:trPr>
        <w:tc>
          <w:tcPr>
            <w:tcW w:w="332" w:type="pct"/>
            <w:vMerge/>
            <w:tcBorders>
              <w:top w:val="nil"/>
              <w:left w:val="single" w:sz="4" w:space="0" w:color="auto"/>
              <w:bottom w:val="single" w:sz="4" w:space="0" w:color="auto"/>
              <w:right w:val="single" w:sz="4" w:space="0" w:color="auto"/>
            </w:tcBorders>
            <w:vAlign w:val="center"/>
            <w:hideMark/>
          </w:tcPr>
          <w:p w14:paraId="19BC80FB" w14:textId="77777777" w:rsidR="006E6F6B" w:rsidRPr="001D5B1B" w:rsidRDefault="006E6F6B" w:rsidP="00BD0CF9">
            <w:pPr>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hideMark/>
          </w:tcPr>
          <w:p w14:paraId="6FACE856" w14:textId="77777777" w:rsidR="006E6F6B" w:rsidRPr="001D5B1B" w:rsidRDefault="006E6F6B"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其中：当年财政拨款</w:t>
            </w:r>
            <w:proofErr w:type="spellEnd"/>
          </w:p>
        </w:tc>
        <w:tc>
          <w:tcPr>
            <w:tcW w:w="475" w:type="pct"/>
            <w:tcBorders>
              <w:top w:val="single" w:sz="4" w:space="0" w:color="auto"/>
              <w:left w:val="nil"/>
              <w:bottom w:val="single" w:sz="4" w:space="0" w:color="auto"/>
              <w:right w:val="single" w:sz="4" w:space="0" w:color="auto"/>
            </w:tcBorders>
            <w:vAlign w:val="center"/>
          </w:tcPr>
          <w:p w14:paraId="575A17B3" w14:textId="77777777" w:rsidR="006E6F6B" w:rsidRPr="001D5B1B" w:rsidRDefault="006E6F6B"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7.11</w:t>
            </w:r>
          </w:p>
        </w:tc>
        <w:tc>
          <w:tcPr>
            <w:tcW w:w="992" w:type="pct"/>
            <w:gridSpan w:val="3"/>
            <w:tcBorders>
              <w:top w:val="single" w:sz="4" w:space="0" w:color="auto"/>
              <w:left w:val="nil"/>
              <w:bottom w:val="single" w:sz="4" w:space="0" w:color="auto"/>
              <w:right w:val="single" w:sz="4" w:space="0" w:color="auto"/>
            </w:tcBorders>
            <w:vAlign w:val="center"/>
          </w:tcPr>
          <w:p w14:paraId="364C1834" w14:textId="77777777" w:rsidR="006E6F6B" w:rsidRPr="001D5B1B" w:rsidRDefault="006E6F6B"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9.31</w:t>
            </w:r>
          </w:p>
        </w:tc>
        <w:tc>
          <w:tcPr>
            <w:tcW w:w="666" w:type="pct"/>
            <w:gridSpan w:val="2"/>
            <w:tcBorders>
              <w:top w:val="single" w:sz="4" w:space="0" w:color="auto"/>
              <w:left w:val="nil"/>
              <w:bottom w:val="single" w:sz="4" w:space="0" w:color="auto"/>
              <w:right w:val="single" w:sz="4" w:space="0" w:color="auto"/>
            </w:tcBorders>
            <w:vAlign w:val="center"/>
          </w:tcPr>
          <w:p w14:paraId="20494521" w14:textId="77777777" w:rsidR="006E6F6B" w:rsidRPr="001D5B1B" w:rsidRDefault="006E6F6B"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9.31</w:t>
            </w:r>
          </w:p>
        </w:tc>
        <w:tc>
          <w:tcPr>
            <w:tcW w:w="678" w:type="pct"/>
            <w:gridSpan w:val="2"/>
            <w:tcBorders>
              <w:top w:val="nil"/>
              <w:left w:val="nil"/>
              <w:bottom w:val="single" w:sz="4" w:space="0" w:color="auto"/>
              <w:right w:val="single" w:sz="4" w:space="0" w:color="auto"/>
            </w:tcBorders>
            <w:vAlign w:val="center"/>
            <w:hideMark/>
          </w:tcPr>
          <w:p w14:paraId="35EDCC58" w14:textId="77777777" w:rsidR="006E6F6B" w:rsidRPr="001D5B1B" w:rsidRDefault="006E6F6B" w:rsidP="00BD0CF9">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62" w:type="pct"/>
            <w:gridSpan w:val="2"/>
            <w:tcBorders>
              <w:top w:val="single" w:sz="4" w:space="0" w:color="auto"/>
              <w:left w:val="nil"/>
              <w:bottom w:val="single" w:sz="4" w:space="0" w:color="auto"/>
              <w:right w:val="single" w:sz="4" w:space="0" w:color="auto"/>
            </w:tcBorders>
            <w:vAlign w:val="center"/>
            <w:hideMark/>
          </w:tcPr>
          <w:p w14:paraId="7EC51F23" w14:textId="77777777" w:rsidR="006E6F6B" w:rsidRPr="001D5B1B" w:rsidRDefault="006E6F6B" w:rsidP="00BD0CF9">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7" w:type="pct"/>
            <w:tcBorders>
              <w:top w:val="nil"/>
              <w:left w:val="nil"/>
              <w:bottom w:val="single" w:sz="4" w:space="0" w:color="auto"/>
              <w:right w:val="single" w:sz="4" w:space="0" w:color="auto"/>
            </w:tcBorders>
            <w:vAlign w:val="center"/>
            <w:hideMark/>
          </w:tcPr>
          <w:p w14:paraId="6B487361" w14:textId="77777777" w:rsidR="006E6F6B" w:rsidRPr="001D5B1B" w:rsidRDefault="006E6F6B" w:rsidP="00BD0CF9">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6E6F6B" w:rsidRPr="001D5B1B" w14:paraId="5889EFCD" w14:textId="77777777" w:rsidTr="00BD0CF9">
        <w:trPr>
          <w:trHeight w:val="380"/>
        </w:trPr>
        <w:tc>
          <w:tcPr>
            <w:tcW w:w="332" w:type="pct"/>
            <w:vMerge/>
            <w:tcBorders>
              <w:top w:val="nil"/>
              <w:left w:val="single" w:sz="4" w:space="0" w:color="auto"/>
              <w:bottom w:val="single" w:sz="4" w:space="0" w:color="auto"/>
              <w:right w:val="single" w:sz="4" w:space="0" w:color="auto"/>
            </w:tcBorders>
            <w:vAlign w:val="center"/>
            <w:hideMark/>
          </w:tcPr>
          <w:p w14:paraId="0DA8AE8C" w14:textId="77777777" w:rsidR="006E6F6B" w:rsidRPr="001D5B1B" w:rsidRDefault="006E6F6B" w:rsidP="00BD0CF9">
            <w:pPr>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hideMark/>
          </w:tcPr>
          <w:p w14:paraId="1B3CDF9E" w14:textId="77777777" w:rsidR="006E6F6B" w:rsidRPr="001D5B1B" w:rsidRDefault="006E6F6B" w:rsidP="00BD0CF9">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 xml:space="preserve">  </w:t>
            </w:r>
            <w:proofErr w:type="spellStart"/>
            <w:r w:rsidRPr="001D5B1B">
              <w:rPr>
                <w:rFonts w:ascii="宋体" w:eastAsia="宋体" w:hAnsi="宋体" w:cs="宋体" w:hint="eastAsia"/>
                <w:b/>
                <w:bCs/>
                <w:color w:val="000000"/>
                <w:sz w:val="18"/>
                <w:szCs w:val="18"/>
              </w:rPr>
              <w:t>其他资金</w:t>
            </w:r>
            <w:proofErr w:type="spellEnd"/>
          </w:p>
        </w:tc>
        <w:tc>
          <w:tcPr>
            <w:tcW w:w="475" w:type="pct"/>
            <w:tcBorders>
              <w:top w:val="single" w:sz="4" w:space="0" w:color="auto"/>
              <w:left w:val="nil"/>
              <w:bottom w:val="single" w:sz="4" w:space="0" w:color="auto"/>
              <w:right w:val="single" w:sz="4" w:space="0" w:color="auto"/>
            </w:tcBorders>
            <w:vAlign w:val="center"/>
          </w:tcPr>
          <w:p w14:paraId="095B7111" w14:textId="77777777" w:rsidR="006E6F6B" w:rsidRPr="001D5B1B" w:rsidRDefault="006E6F6B"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92" w:type="pct"/>
            <w:gridSpan w:val="3"/>
            <w:tcBorders>
              <w:top w:val="single" w:sz="4" w:space="0" w:color="auto"/>
              <w:left w:val="nil"/>
              <w:bottom w:val="single" w:sz="4" w:space="0" w:color="auto"/>
              <w:right w:val="single" w:sz="4" w:space="0" w:color="auto"/>
            </w:tcBorders>
            <w:vAlign w:val="center"/>
          </w:tcPr>
          <w:p w14:paraId="140D434A" w14:textId="77777777" w:rsidR="006E6F6B" w:rsidRPr="001D5B1B" w:rsidRDefault="006E6F6B"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66" w:type="pct"/>
            <w:gridSpan w:val="2"/>
            <w:tcBorders>
              <w:top w:val="single" w:sz="4" w:space="0" w:color="auto"/>
              <w:left w:val="nil"/>
              <w:bottom w:val="single" w:sz="4" w:space="0" w:color="auto"/>
              <w:right w:val="single" w:sz="4" w:space="0" w:color="auto"/>
            </w:tcBorders>
            <w:vAlign w:val="center"/>
          </w:tcPr>
          <w:p w14:paraId="5BDB2481" w14:textId="77777777" w:rsidR="006E6F6B" w:rsidRPr="001D5B1B" w:rsidRDefault="006E6F6B"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8" w:type="pct"/>
            <w:gridSpan w:val="2"/>
            <w:tcBorders>
              <w:top w:val="nil"/>
              <w:left w:val="nil"/>
              <w:bottom w:val="single" w:sz="4" w:space="0" w:color="auto"/>
              <w:right w:val="single" w:sz="4" w:space="0" w:color="auto"/>
            </w:tcBorders>
            <w:vAlign w:val="center"/>
            <w:hideMark/>
          </w:tcPr>
          <w:p w14:paraId="011452AB" w14:textId="77777777" w:rsidR="006E6F6B" w:rsidRPr="001D5B1B" w:rsidRDefault="006E6F6B" w:rsidP="00BD0CF9">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62" w:type="pct"/>
            <w:gridSpan w:val="2"/>
            <w:tcBorders>
              <w:top w:val="single" w:sz="4" w:space="0" w:color="auto"/>
              <w:left w:val="nil"/>
              <w:bottom w:val="single" w:sz="4" w:space="0" w:color="auto"/>
              <w:right w:val="single" w:sz="4" w:space="0" w:color="auto"/>
            </w:tcBorders>
            <w:vAlign w:val="center"/>
            <w:hideMark/>
          </w:tcPr>
          <w:p w14:paraId="03B40985" w14:textId="77777777" w:rsidR="006E6F6B" w:rsidRPr="001D5B1B" w:rsidRDefault="006E6F6B" w:rsidP="00BD0CF9">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7" w:type="pct"/>
            <w:tcBorders>
              <w:top w:val="nil"/>
              <w:left w:val="nil"/>
              <w:bottom w:val="single" w:sz="4" w:space="0" w:color="auto"/>
              <w:right w:val="single" w:sz="4" w:space="0" w:color="auto"/>
            </w:tcBorders>
            <w:vAlign w:val="center"/>
            <w:hideMark/>
          </w:tcPr>
          <w:p w14:paraId="2CDDEAEA" w14:textId="77777777" w:rsidR="006E6F6B" w:rsidRPr="001D5B1B" w:rsidRDefault="006E6F6B" w:rsidP="00BD0CF9">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6E6F6B" w:rsidRPr="001D5B1B" w14:paraId="2C7FA47E" w14:textId="77777777" w:rsidTr="00BD0CF9">
        <w:trPr>
          <w:trHeight w:val="360"/>
        </w:trPr>
        <w:tc>
          <w:tcPr>
            <w:tcW w:w="332" w:type="pct"/>
            <w:vMerge w:val="restart"/>
            <w:tcBorders>
              <w:top w:val="nil"/>
              <w:left w:val="single" w:sz="4" w:space="0" w:color="auto"/>
              <w:bottom w:val="single" w:sz="4" w:space="0" w:color="auto"/>
              <w:right w:val="single" w:sz="4" w:space="0" w:color="auto"/>
            </w:tcBorders>
            <w:vAlign w:val="center"/>
            <w:hideMark/>
          </w:tcPr>
          <w:p w14:paraId="3EC16F64" w14:textId="77777777" w:rsidR="006E6F6B" w:rsidRPr="001D5B1B" w:rsidRDefault="006E6F6B" w:rsidP="00BD0CF9">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年度总体目标</w:t>
            </w:r>
            <w:proofErr w:type="spellEnd"/>
          </w:p>
        </w:tc>
        <w:tc>
          <w:tcPr>
            <w:tcW w:w="2134" w:type="pct"/>
            <w:gridSpan w:val="6"/>
            <w:tcBorders>
              <w:top w:val="single" w:sz="4" w:space="0" w:color="auto"/>
              <w:left w:val="nil"/>
              <w:bottom w:val="single" w:sz="4" w:space="0" w:color="auto"/>
              <w:right w:val="single" w:sz="4" w:space="0" w:color="auto"/>
            </w:tcBorders>
            <w:vAlign w:val="center"/>
            <w:hideMark/>
          </w:tcPr>
          <w:p w14:paraId="1DDB1E4E" w14:textId="77777777" w:rsidR="006E6F6B" w:rsidRPr="001D5B1B" w:rsidRDefault="006E6F6B"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预期目标</w:t>
            </w:r>
            <w:proofErr w:type="spellEnd"/>
          </w:p>
        </w:tc>
        <w:tc>
          <w:tcPr>
            <w:tcW w:w="2534" w:type="pct"/>
            <w:gridSpan w:val="7"/>
            <w:tcBorders>
              <w:top w:val="single" w:sz="4" w:space="0" w:color="auto"/>
              <w:left w:val="nil"/>
              <w:bottom w:val="single" w:sz="4" w:space="0" w:color="auto"/>
              <w:right w:val="single" w:sz="4" w:space="0" w:color="auto"/>
            </w:tcBorders>
            <w:vAlign w:val="center"/>
            <w:hideMark/>
          </w:tcPr>
          <w:p w14:paraId="7A265B0B" w14:textId="77777777" w:rsidR="006E6F6B" w:rsidRPr="001D5B1B" w:rsidRDefault="006E6F6B"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实际完成情况</w:t>
            </w:r>
            <w:proofErr w:type="spellEnd"/>
          </w:p>
        </w:tc>
      </w:tr>
      <w:tr w:rsidR="006E6F6B" w:rsidRPr="001D5B1B" w14:paraId="1843270D" w14:textId="77777777" w:rsidTr="00BD0CF9">
        <w:trPr>
          <w:trHeight w:val="820"/>
        </w:trPr>
        <w:tc>
          <w:tcPr>
            <w:tcW w:w="332" w:type="pct"/>
            <w:vMerge/>
            <w:tcBorders>
              <w:top w:val="nil"/>
              <w:left w:val="single" w:sz="4" w:space="0" w:color="auto"/>
              <w:bottom w:val="single" w:sz="4" w:space="0" w:color="auto"/>
              <w:right w:val="single" w:sz="4" w:space="0" w:color="auto"/>
            </w:tcBorders>
            <w:vAlign w:val="center"/>
            <w:hideMark/>
          </w:tcPr>
          <w:p w14:paraId="37D6340A" w14:textId="77777777" w:rsidR="006E6F6B" w:rsidRPr="001D5B1B" w:rsidRDefault="006E6F6B" w:rsidP="00BD0CF9">
            <w:pPr>
              <w:rPr>
                <w:rFonts w:ascii="宋体" w:eastAsia="宋体" w:hAnsi="宋体" w:cs="宋体" w:hint="eastAsia"/>
                <w:color w:val="000000"/>
                <w:sz w:val="18"/>
                <w:szCs w:val="18"/>
              </w:rPr>
            </w:pPr>
          </w:p>
        </w:tc>
        <w:tc>
          <w:tcPr>
            <w:tcW w:w="2134" w:type="pct"/>
            <w:gridSpan w:val="6"/>
            <w:tcBorders>
              <w:top w:val="single" w:sz="4" w:space="0" w:color="auto"/>
              <w:left w:val="nil"/>
              <w:bottom w:val="single" w:sz="4" w:space="0" w:color="auto"/>
              <w:right w:val="single" w:sz="4" w:space="0" w:color="auto"/>
            </w:tcBorders>
            <w:vAlign w:val="center"/>
          </w:tcPr>
          <w:p w14:paraId="2F973B4D" w14:textId="77777777" w:rsidR="006E6F6B" w:rsidRPr="001D5B1B" w:rsidRDefault="006E6F6B" w:rsidP="00BD0CF9">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西北湾镇卫生院、9个村卫生室均实施国家基本药物制度，乡镇卫生院配备不少于85%以上的基本药物种类，中心乡镇卫生院种类不少于250种，一般乡镇卫生院种类不少于200种，村卫生室配备不少于123种基本药物，做好医疗物资保障，保障基层医疗机构生产运转</w:t>
            </w:r>
          </w:p>
        </w:tc>
        <w:tc>
          <w:tcPr>
            <w:tcW w:w="2534" w:type="pct"/>
            <w:gridSpan w:val="7"/>
            <w:tcBorders>
              <w:top w:val="single" w:sz="4" w:space="0" w:color="auto"/>
              <w:left w:val="nil"/>
              <w:bottom w:val="single" w:sz="4" w:space="0" w:color="auto"/>
              <w:right w:val="single" w:sz="4" w:space="0" w:color="auto"/>
            </w:tcBorders>
            <w:vAlign w:val="center"/>
          </w:tcPr>
          <w:p w14:paraId="57CAC061" w14:textId="77777777" w:rsidR="006E6F6B" w:rsidRPr="001D5B1B" w:rsidRDefault="006E6F6B" w:rsidP="00BD0CF9">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实现基本药物全覆盖，零差价销售，提升合理的用药水平，减轻患者的经济压力，保障了公众公平获得安全，有效、经济的必须药物，降低了患者的看病压力。中心卫生院保证了基本药物达到了250种以上。保障了辖区居民的基本看病要求。</w:t>
            </w:r>
          </w:p>
        </w:tc>
      </w:tr>
      <w:tr w:rsidR="006E6F6B" w:rsidRPr="001D5B1B" w14:paraId="20B2CD01" w14:textId="77777777" w:rsidTr="00BD0CF9">
        <w:trPr>
          <w:trHeight w:val="820"/>
        </w:trPr>
        <w:tc>
          <w:tcPr>
            <w:tcW w:w="332" w:type="pct"/>
            <w:tcBorders>
              <w:top w:val="nil"/>
              <w:left w:val="single" w:sz="4" w:space="0" w:color="auto"/>
              <w:bottom w:val="single" w:sz="4" w:space="0" w:color="auto"/>
              <w:right w:val="single" w:sz="4" w:space="0" w:color="auto"/>
            </w:tcBorders>
            <w:vAlign w:val="center"/>
            <w:hideMark/>
          </w:tcPr>
          <w:p w14:paraId="633DE115" w14:textId="77777777" w:rsidR="006E6F6B" w:rsidRPr="001D5B1B" w:rsidRDefault="006E6F6B" w:rsidP="00BD0CF9">
            <w:pPr>
              <w:rPr>
                <w:rFonts w:ascii="宋体" w:eastAsia="宋体" w:hAnsi="宋体" w:cs="宋体" w:hint="eastAsia"/>
                <w:color w:val="000000"/>
                <w:sz w:val="18"/>
                <w:szCs w:val="18"/>
                <w:lang w:eastAsia="zh-CN"/>
              </w:rPr>
            </w:pPr>
          </w:p>
        </w:tc>
        <w:tc>
          <w:tcPr>
            <w:tcW w:w="336" w:type="pct"/>
            <w:tcBorders>
              <w:top w:val="nil"/>
              <w:left w:val="nil"/>
              <w:bottom w:val="single" w:sz="4" w:space="0" w:color="auto"/>
              <w:right w:val="single" w:sz="4" w:space="0" w:color="auto"/>
            </w:tcBorders>
            <w:vAlign w:val="center"/>
            <w:hideMark/>
          </w:tcPr>
          <w:p w14:paraId="57F0C7C8" w14:textId="77777777" w:rsidR="006E6F6B" w:rsidRPr="001D5B1B" w:rsidRDefault="006E6F6B"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一级指标</w:t>
            </w:r>
            <w:proofErr w:type="spellEnd"/>
          </w:p>
        </w:tc>
        <w:tc>
          <w:tcPr>
            <w:tcW w:w="332" w:type="pct"/>
            <w:tcBorders>
              <w:top w:val="nil"/>
              <w:left w:val="nil"/>
              <w:bottom w:val="single" w:sz="4" w:space="0" w:color="auto"/>
              <w:right w:val="single" w:sz="4" w:space="0" w:color="auto"/>
            </w:tcBorders>
            <w:vAlign w:val="center"/>
            <w:hideMark/>
          </w:tcPr>
          <w:p w14:paraId="4B2D25BD" w14:textId="77777777" w:rsidR="006E6F6B" w:rsidRPr="001D5B1B" w:rsidRDefault="006E6F6B"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二级指标</w:t>
            </w:r>
            <w:proofErr w:type="spellEnd"/>
          </w:p>
        </w:tc>
        <w:tc>
          <w:tcPr>
            <w:tcW w:w="475" w:type="pct"/>
            <w:tcBorders>
              <w:top w:val="single" w:sz="4" w:space="0" w:color="auto"/>
              <w:left w:val="nil"/>
              <w:bottom w:val="single" w:sz="4" w:space="0" w:color="auto"/>
              <w:right w:val="single" w:sz="4" w:space="0" w:color="auto"/>
            </w:tcBorders>
            <w:vAlign w:val="center"/>
            <w:hideMark/>
          </w:tcPr>
          <w:p w14:paraId="1E0D9496" w14:textId="77777777" w:rsidR="006E6F6B" w:rsidRPr="001D5B1B" w:rsidRDefault="006E6F6B"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三级指标</w:t>
            </w:r>
            <w:proofErr w:type="spellEnd"/>
          </w:p>
        </w:tc>
        <w:tc>
          <w:tcPr>
            <w:tcW w:w="338" w:type="pct"/>
            <w:tcBorders>
              <w:top w:val="nil"/>
              <w:left w:val="nil"/>
              <w:bottom w:val="single" w:sz="4" w:space="0" w:color="auto"/>
              <w:right w:val="single" w:sz="4" w:space="0" w:color="auto"/>
            </w:tcBorders>
            <w:vAlign w:val="center"/>
            <w:hideMark/>
          </w:tcPr>
          <w:p w14:paraId="0A09F891" w14:textId="77777777" w:rsidR="006E6F6B" w:rsidRPr="001D5B1B" w:rsidRDefault="006E6F6B" w:rsidP="00BD0CF9">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318" w:type="pct"/>
            <w:tcBorders>
              <w:top w:val="nil"/>
              <w:left w:val="nil"/>
              <w:bottom w:val="single" w:sz="4" w:space="0" w:color="auto"/>
              <w:right w:val="single" w:sz="4" w:space="0" w:color="auto"/>
            </w:tcBorders>
            <w:vAlign w:val="center"/>
            <w:hideMark/>
          </w:tcPr>
          <w:p w14:paraId="3B917D63" w14:textId="77777777" w:rsidR="006E6F6B" w:rsidRPr="001D5B1B" w:rsidRDefault="006E6F6B" w:rsidP="00BD0CF9">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337" w:type="pct"/>
            <w:tcBorders>
              <w:top w:val="nil"/>
              <w:left w:val="nil"/>
              <w:bottom w:val="single" w:sz="4" w:space="0" w:color="auto"/>
              <w:right w:val="single" w:sz="4" w:space="0" w:color="auto"/>
            </w:tcBorders>
            <w:vAlign w:val="center"/>
            <w:hideMark/>
          </w:tcPr>
          <w:p w14:paraId="578406F8" w14:textId="77777777" w:rsidR="006E6F6B" w:rsidRPr="001D5B1B" w:rsidRDefault="006E6F6B" w:rsidP="00BD0CF9">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332" w:type="pct"/>
            <w:tcBorders>
              <w:top w:val="nil"/>
              <w:left w:val="nil"/>
              <w:bottom w:val="single" w:sz="4" w:space="0" w:color="auto"/>
              <w:right w:val="single" w:sz="4" w:space="0" w:color="auto"/>
            </w:tcBorders>
            <w:vAlign w:val="center"/>
            <w:hideMark/>
          </w:tcPr>
          <w:p w14:paraId="7F0C4749" w14:textId="77777777" w:rsidR="006E6F6B" w:rsidRPr="001D5B1B" w:rsidRDefault="006E6F6B" w:rsidP="00BD0CF9">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334" w:type="pct"/>
            <w:tcBorders>
              <w:top w:val="nil"/>
              <w:left w:val="nil"/>
              <w:bottom w:val="single" w:sz="4" w:space="0" w:color="auto"/>
              <w:right w:val="single" w:sz="4" w:space="0" w:color="auto"/>
            </w:tcBorders>
            <w:vAlign w:val="center"/>
            <w:hideMark/>
          </w:tcPr>
          <w:p w14:paraId="1517AAA4" w14:textId="77777777" w:rsidR="006E6F6B" w:rsidRPr="001D5B1B" w:rsidRDefault="006E6F6B" w:rsidP="00BD0CF9">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346" w:type="pct"/>
            <w:tcBorders>
              <w:top w:val="nil"/>
              <w:left w:val="nil"/>
              <w:bottom w:val="single" w:sz="4" w:space="0" w:color="auto"/>
              <w:right w:val="single" w:sz="4" w:space="0" w:color="auto"/>
            </w:tcBorders>
            <w:vAlign w:val="center"/>
            <w:hideMark/>
          </w:tcPr>
          <w:p w14:paraId="47FA1771" w14:textId="77777777" w:rsidR="006E6F6B" w:rsidRPr="001D5B1B" w:rsidRDefault="006E6F6B" w:rsidP="00BD0CF9">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指标值设定依据</w:t>
            </w:r>
            <w:proofErr w:type="spellEnd"/>
          </w:p>
        </w:tc>
        <w:tc>
          <w:tcPr>
            <w:tcW w:w="333" w:type="pct"/>
            <w:tcBorders>
              <w:top w:val="nil"/>
              <w:left w:val="nil"/>
              <w:bottom w:val="single" w:sz="4" w:space="0" w:color="auto"/>
              <w:right w:val="single" w:sz="4" w:space="0" w:color="auto"/>
            </w:tcBorders>
            <w:vAlign w:val="center"/>
            <w:hideMark/>
          </w:tcPr>
          <w:p w14:paraId="606216ED" w14:textId="77777777" w:rsidR="006E6F6B" w:rsidRPr="001D5B1B" w:rsidRDefault="006E6F6B" w:rsidP="00BD0CF9">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上年完成情况</w:t>
            </w:r>
            <w:proofErr w:type="spellEnd"/>
          </w:p>
        </w:tc>
        <w:tc>
          <w:tcPr>
            <w:tcW w:w="331" w:type="pct"/>
            <w:tcBorders>
              <w:top w:val="nil"/>
              <w:left w:val="nil"/>
              <w:bottom w:val="single" w:sz="4" w:space="0" w:color="auto"/>
              <w:right w:val="single" w:sz="4" w:space="0" w:color="auto"/>
            </w:tcBorders>
            <w:vAlign w:val="center"/>
            <w:hideMark/>
          </w:tcPr>
          <w:p w14:paraId="2E1669E0" w14:textId="77777777" w:rsidR="006E6F6B" w:rsidRPr="001D5B1B" w:rsidRDefault="006E6F6B" w:rsidP="00BD0CF9">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赋分规则</w:t>
            </w:r>
            <w:proofErr w:type="spellEnd"/>
          </w:p>
        </w:tc>
        <w:tc>
          <w:tcPr>
            <w:tcW w:w="332" w:type="pct"/>
            <w:tcBorders>
              <w:top w:val="nil"/>
              <w:left w:val="nil"/>
              <w:bottom w:val="single" w:sz="4" w:space="0" w:color="auto"/>
              <w:right w:val="single" w:sz="4" w:space="0" w:color="auto"/>
            </w:tcBorders>
            <w:vAlign w:val="center"/>
            <w:hideMark/>
          </w:tcPr>
          <w:p w14:paraId="2CE87FCE" w14:textId="77777777" w:rsidR="006E6F6B" w:rsidRPr="001D5B1B" w:rsidRDefault="006E6F6B" w:rsidP="00BD0CF9">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佐证资料</w:t>
            </w:r>
            <w:proofErr w:type="spellEnd"/>
          </w:p>
        </w:tc>
        <w:tc>
          <w:tcPr>
            <w:tcW w:w="527" w:type="pct"/>
            <w:tcBorders>
              <w:top w:val="nil"/>
              <w:left w:val="nil"/>
              <w:bottom w:val="single" w:sz="4" w:space="0" w:color="auto"/>
              <w:right w:val="single" w:sz="4" w:space="0" w:color="auto"/>
            </w:tcBorders>
            <w:vAlign w:val="center"/>
            <w:hideMark/>
          </w:tcPr>
          <w:p w14:paraId="6E7BDBF9" w14:textId="77777777" w:rsidR="006E6F6B" w:rsidRPr="001D5B1B" w:rsidRDefault="006E6F6B" w:rsidP="00BD0CF9">
            <w:pPr>
              <w:jc w:val="center"/>
              <w:rPr>
                <w:rFonts w:ascii="宋体" w:eastAsia="宋体" w:hAnsi="宋体" w:cs="宋体" w:hint="eastAsia"/>
                <w:b/>
                <w:bCs/>
                <w:color w:val="000000"/>
                <w:sz w:val="18"/>
                <w:szCs w:val="18"/>
                <w:lang w:eastAsia="zh-CN"/>
              </w:rPr>
            </w:pPr>
            <w:r w:rsidRPr="0039218E">
              <w:rPr>
                <w:rFonts w:ascii="宋体" w:eastAsia="宋体" w:hAnsi="宋体" w:cs="宋体" w:hint="eastAsia"/>
                <w:b/>
                <w:bCs/>
                <w:color w:val="000000"/>
                <w:sz w:val="18"/>
                <w:szCs w:val="18"/>
                <w:lang w:eastAsia="zh-CN"/>
              </w:rPr>
              <w:t>偏差原因分析及改进措施</w:t>
            </w:r>
          </w:p>
        </w:tc>
      </w:tr>
      <w:tr w:rsidR="006E6F6B" w:rsidRPr="001D5B1B" w14:paraId="1E4C7325" w14:textId="77777777" w:rsidTr="00BD0CF9">
        <w:trPr>
          <w:trHeight w:val="800"/>
        </w:trPr>
        <w:tc>
          <w:tcPr>
            <w:tcW w:w="332" w:type="pct"/>
            <w:vMerge w:val="restart"/>
            <w:tcBorders>
              <w:top w:val="nil"/>
              <w:left w:val="single" w:sz="4" w:space="0" w:color="auto"/>
              <w:right w:val="single" w:sz="4" w:space="0" w:color="auto"/>
            </w:tcBorders>
            <w:vAlign w:val="center"/>
            <w:hideMark/>
          </w:tcPr>
          <w:p w14:paraId="066F686C" w14:textId="77777777" w:rsidR="006E6F6B" w:rsidRPr="00AF60FC" w:rsidRDefault="006E6F6B" w:rsidP="00BD0CF9">
            <w:pPr>
              <w:jc w:val="center"/>
              <w:rPr>
                <w:rFonts w:ascii="宋体" w:eastAsia="宋体" w:hAnsi="宋体" w:cs="宋体" w:hint="eastAsia"/>
                <w:color w:val="000000"/>
                <w:sz w:val="18"/>
                <w:szCs w:val="18"/>
                <w:lang w:eastAsia="zh-CN"/>
              </w:rPr>
            </w:pPr>
            <w:r w:rsidRPr="00AF60FC">
              <w:rPr>
                <w:rFonts w:ascii="宋体" w:eastAsia="宋体" w:hAnsi="宋体" w:cs="宋体" w:hint="eastAsia"/>
                <w:color w:val="000000"/>
                <w:sz w:val="18"/>
                <w:szCs w:val="18"/>
                <w:lang w:eastAsia="zh-CN"/>
              </w:rPr>
              <w:t>年度绩效指标完成情况</w:t>
            </w:r>
          </w:p>
        </w:tc>
        <w:tc>
          <w:tcPr>
            <w:tcW w:w="336" w:type="pct"/>
            <w:vMerge w:val="restart"/>
            <w:tcBorders>
              <w:top w:val="nil"/>
              <w:left w:val="nil"/>
              <w:right w:val="single" w:sz="4" w:space="0" w:color="auto"/>
            </w:tcBorders>
            <w:vAlign w:val="center"/>
          </w:tcPr>
          <w:p w14:paraId="7B05AE87" w14:textId="77777777" w:rsidR="006E6F6B" w:rsidRPr="001D5B1B" w:rsidRDefault="006E6F6B"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332" w:type="pct"/>
            <w:tcBorders>
              <w:top w:val="nil"/>
              <w:left w:val="nil"/>
              <w:bottom w:val="single" w:sz="4" w:space="0" w:color="auto"/>
              <w:right w:val="single" w:sz="4" w:space="0" w:color="auto"/>
            </w:tcBorders>
            <w:vAlign w:val="center"/>
          </w:tcPr>
          <w:p w14:paraId="24057332" w14:textId="77777777" w:rsidR="006E6F6B" w:rsidRPr="001D5B1B" w:rsidRDefault="006E6F6B"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5" w:type="pct"/>
            <w:tcBorders>
              <w:top w:val="single" w:sz="4" w:space="0" w:color="auto"/>
              <w:left w:val="nil"/>
              <w:bottom w:val="single" w:sz="4" w:space="0" w:color="auto"/>
              <w:right w:val="single" w:sz="4" w:space="0" w:color="auto"/>
            </w:tcBorders>
            <w:vAlign w:val="center"/>
          </w:tcPr>
          <w:p w14:paraId="00210C46" w14:textId="77777777" w:rsidR="006E6F6B" w:rsidRPr="00AF60FC" w:rsidRDefault="006E6F6B" w:rsidP="00BD0CF9">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发放国家基本药物制度基层医疗机构数</w:t>
            </w:r>
          </w:p>
        </w:tc>
        <w:tc>
          <w:tcPr>
            <w:tcW w:w="338" w:type="pct"/>
            <w:tcBorders>
              <w:top w:val="nil"/>
              <w:left w:val="nil"/>
              <w:bottom w:val="single" w:sz="4" w:space="0" w:color="auto"/>
              <w:right w:val="single" w:sz="4" w:space="0" w:color="auto"/>
            </w:tcBorders>
            <w:vAlign w:val="center"/>
          </w:tcPr>
          <w:p w14:paraId="0EE09B5F" w14:textId="77777777" w:rsidR="006E6F6B" w:rsidRPr="001D5B1B" w:rsidRDefault="006E6F6B"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59B538FE" w14:textId="77777777" w:rsidR="006E6F6B" w:rsidRPr="001D5B1B" w:rsidRDefault="006E6F6B"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&gt;=1个</w:t>
            </w:r>
          </w:p>
        </w:tc>
        <w:tc>
          <w:tcPr>
            <w:tcW w:w="337" w:type="pct"/>
            <w:tcBorders>
              <w:top w:val="nil"/>
              <w:left w:val="nil"/>
              <w:bottom w:val="single" w:sz="4" w:space="0" w:color="auto"/>
              <w:right w:val="single" w:sz="4" w:space="0" w:color="auto"/>
            </w:tcBorders>
            <w:vAlign w:val="center"/>
          </w:tcPr>
          <w:p w14:paraId="18585A4C" w14:textId="77777777" w:rsidR="006E6F6B" w:rsidRPr="001D5B1B" w:rsidRDefault="006E6F6B"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=1个</w:t>
            </w:r>
          </w:p>
        </w:tc>
        <w:tc>
          <w:tcPr>
            <w:tcW w:w="332" w:type="pct"/>
            <w:tcBorders>
              <w:top w:val="nil"/>
              <w:left w:val="nil"/>
              <w:bottom w:val="single" w:sz="4" w:space="0" w:color="auto"/>
              <w:right w:val="single" w:sz="4" w:space="0" w:color="auto"/>
            </w:tcBorders>
            <w:vAlign w:val="center"/>
          </w:tcPr>
          <w:p w14:paraId="108CE27D" w14:textId="77777777" w:rsidR="006E6F6B" w:rsidRPr="001D5B1B" w:rsidRDefault="006E6F6B"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07D996D4" w14:textId="77777777" w:rsidR="006E6F6B" w:rsidRPr="001D5B1B" w:rsidRDefault="006E6F6B"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417BE615" w14:textId="77777777" w:rsidR="006E6F6B" w:rsidRPr="001D5B1B" w:rsidRDefault="006E6F6B"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49368DC4" w14:textId="77777777" w:rsidR="006E6F6B" w:rsidRPr="001D5B1B" w:rsidRDefault="006E6F6B"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4CE985BF" w14:textId="77777777" w:rsidR="006E6F6B" w:rsidRPr="001D5B1B" w:rsidRDefault="006E6F6B"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35BCDFA8" w14:textId="77777777" w:rsidR="006E6F6B" w:rsidRPr="001D5B1B" w:rsidRDefault="006E6F6B"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7" w:type="pct"/>
            <w:tcBorders>
              <w:top w:val="nil"/>
              <w:left w:val="nil"/>
              <w:bottom w:val="single" w:sz="4" w:space="0" w:color="auto"/>
              <w:right w:val="single" w:sz="4" w:space="0" w:color="auto"/>
            </w:tcBorders>
            <w:vAlign w:val="center"/>
          </w:tcPr>
          <w:p w14:paraId="29DCFFC2" w14:textId="77777777" w:rsidR="006E6F6B" w:rsidRPr="00AF60FC" w:rsidRDefault="006E6F6B" w:rsidP="00BD0CF9">
            <w:pPr>
              <w:jc w:val="center"/>
              <w:rPr>
                <w:rFonts w:ascii="宋体" w:eastAsia="宋体" w:hAnsi="宋体" w:cs="宋体" w:hint="eastAsia"/>
                <w:color w:val="000000"/>
                <w:sz w:val="18"/>
                <w:szCs w:val="18"/>
              </w:rPr>
            </w:pPr>
          </w:p>
        </w:tc>
      </w:tr>
      <w:tr w:rsidR="006E6F6B" w:rsidRPr="001D5B1B" w14:paraId="58853F8C" w14:textId="77777777" w:rsidTr="00BD0CF9">
        <w:trPr>
          <w:trHeight w:val="800"/>
        </w:trPr>
        <w:tc>
          <w:tcPr>
            <w:tcW w:w="332" w:type="pct"/>
            <w:vMerge/>
            <w:tcBorders>
              <w:left w:val="single" w:sz="4" w:space="0" w:color="auto"/>
              <w:right w:val="single" w:sz="4" w:space="0" w:color="auto"/>
            </w:tcBorders>
            <w:vAlign w:val="center"/>
            <w:hideMark/>
          </w:tcPr>
          <w:p w14:paraId="75EA18B9" w14:textId="77777777" w:rsidR="006E6F6B" w:rsidRPr="001D5B1B" w:rsidRDefault="006E6F6B" w:rsidP="00BD0CF9">
            <w:pPr>
              <w:jc w:val="center"/>
              <w:rPr>
                <w:rFonts w:ascii="宋体" w:eastAsia="宋体" w:hAnsi="宋体" w:cs="宋体" w:hint="eastAsia"/>
                <w:color w:val="000000"/>
                <w:sz w:val="18"/>
                <w:szCs w:val="18"/>
              </w:rPr>
            </w:pPr>
          </w:p>
        </w:tc>
        <w:tc>
          <w:tcPr>
            <w:tcW w:w="336" w:type="pct"/>
            <w:vMerge/>
            <w:tcBorders>
              <w:left w:val="nil"/>
              <w:right w:val="single" w:sz="4" w:space="0" w:color="auto"/>
            </w:tcBorders>
            <w:vAlign w:val="center"/>
          </w:tcPr>
          <w:p w14:paraId="30C35995" w14:textId="77777777" w:rsidR="006E6F6B" w:rsidRPr="001D5B1B" w:rsidRDefault="006E6F6B" w:rsidP="00BD0CF9">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51508404" w14:textId="77777777" w:rsidR="006E6F6B" w:rsidRPr="001D5B1B" w:rsidRDefault="006E6F6B"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5" w:type="pct"/>
            <w:tcBorders>
              <w:top w:val="single" w:sz="4" w:space="0" w:color="auto"/>
              <w:left w:val="nil"/>
              <w:bottom w:val="single" w:sz="4" w:space="0" w:color="auto"/>
              <w:right w:val="single" w:sz="4" w:space="0" w:color="auto"/>
            </w:tcBorders>
            <w:vAlign w:val="center"/>
          </w:tcPr>
          <w:p w14:paraId="18E573F5" w14:textId="77777777" w:rsidR="006E6F6B" w:rsidRPr="00AF60FC" w:rsidRDefault="006E6F6B" w:rsidP="00BD0CF9">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医疗机构覆盖率</w:t>
            </w:r>
            <w:proofErr w:type="spellEnd"/>
          </w:p>
        </w:tc>
        <w:tc>
          <w:tcPr>
            <w:tcW w:w="338" w:type="pct"/>
            <w:tcBorders>
              <w:top w:val="nil"/>
              <w:left w:val="nil"/>
              <w:bottom w:val="single" w:sz="4" w:space="0" w:color="auto"/>
              <w:right w:val="single" w:sz="4" w:space="0" w:color="auto"/>
            </w:tcBorders>
            <w:vAlign w:val="center"/>
          </w:tcPr>
          <w:p w14:paraId="359E4410" w14:textId="77777777" w:rsidR="006E6F6B" w:rsidRPr="001D5B1B" w:rsidRDefault="006E6F6B"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13A5ED49" w14:textId="77777777" w:rsidR="006E6F6B" w:rsidRPr="001D5B1B" w:rsidRDefault="006E6F6B"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&gt;=98%</w:t>
            </w:r>
          </w:p>
        </w:tc>
        <w:tc>
          <w:tcPr>
            <w:tcW w:w="337" w:type="pct"/>
            <w:tcBorders>
              <w:top w:val="nil"/>
              <w:left w:val="nil"/>
              <w:bottom w:val="single" w:sz="4" w:space="0" w:color="auto"/>
              <w:right w:val="single" w:sz="4" w:space="0" w:color="auto"/>
            </w:tcBorders>
            <w:vAlign w:val="center"/>
          </w:tcPr>
          <w:p w14:paraId="5F8CCA55" w14:textId="77777777" w:rsidR="006E6F6B" w:rsidRPr="001D5B1B" w:rsidRDefault="006E6F6B"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373AFD4A" w14:textId="77777777" w:rsidR="006E6F6B" w:rsidRPr="001D5B1B" w:rsidRDefault="006E6F6B"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102</w:t>
            </w:r>
          </w:p>
        </w:tc>
        <w:tc>
          <w:tcPr>
            <w:tcW w:w="334" w:type="pct"/>
            <w:tcBorders>
              <w:top w:val="nil"/>
              <w:left w:val="nil"/>
              <w:bottom w:val="single" w:sz="4" w:space="0" w:color="auto"/>
              <w:right w:val="single" w:sz="4" w:space="0" w:color="auto"/>
            </w:tcBorders>
            <w:vAlign w:val="center"/>
          </w:tcPr>
          <w:p w14:paraId="6D13D4A0" w14:textId="77777777" w:rsidR="006E6F6B" w:rsidRPr="001D5B1B" w:rsidRDefault="006E6F6B"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9.8</w:t>
            </w:r>
          </w:p>
        </w:tc>
        <w:tc>
          <w:tcPr>
            <w:tcW w:w="346" w:type="pct"/>
            <w:tcBorders>
              <w:top w:val="nil"/>
              <w:left w:val="nil"/>
              <w:bottom w:val="single" w:sz="4" w:space="0" w:color="auto"/>
              <w:right w:val="single" w:sz="4" w:space="0" w:color="auto"/>
            </w:tcBorders>
            <w:vAlign w:val="center"/>
          </w:tcPr>
          <w:p w14:paraId="2CD0E8AD" w14:textId="77777777" w:rsidR="006E6F6B" w:rsidRPr="001D5B1B" w:rsidRDefault="006E6F6B"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657AF3B6" w14:textId="77777777" w:rsidR="006E6F6B" w:rsidRPr="001D5B1B" w:rsidRDefault="006E6F6B"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38E4762B" w14:textId="77777777" w:rsidR="006E6F6B" w:rsidRPr="001D5B1B" w:rsidRDefault="006E6F6B"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w:t>
            </w:r>
            <w:r>
              <w:rPr>
                <w:rFonts w:ascii="宋体" w:eastAsia="宋体" w:hAnsi="宋体" w:cs="宋体" w:hint="eastAsia"/>
                <w:color w:val="000000"/>
                <w:sz w:val="18"/>
                <w:szCs w:val="18"/>
              </w:rPr>
              <w:lastRenderedPageBreak/>
              <w:t>例赋分</w:t>
            </w:r>
            <w:proofErr w:type="spellEnd"/>
          </w:p>
        </w:tc>
        <w:tc>
          <w:tcPr>
            <w:tcW w:w="332" w:type="pct"/>
            <w:tcBorders>
              <w:top w:val="nil"/>
              <w:left w:val="nil"/>
              <w:bottom w:val="single" w:sz="4" w:space="0" w:color="auto"/>
              <w:right w:val="single" w:sz="4" w:space="0" w:color="auto"/>
            </w:tcBorders>
            <w:vAlign w:val="center"/>
          </w:tcPr>
          <w:p w14:paraId="2F961C6D" w14:textId="77777777" w:rsidR="006E6F6B" w:rsidRPr="001D5B1B" w:rsidRDefault="006E6F6B"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工作资料</w:t>
            </w:r>
            <w:proofErr w:type="spellEnd"/>
          </w:p>
        </w:tc>
        <w:tc>
          <w:tcPr>
            <w:tcW w:w="527" w:type="pct"/>
            <w:tcBorders>
              <w:top w:val="nil"/>
              <w:left w:val="nil"/>
              <w:bottom w:val="single" w:sz="4" w:space="0" w:color="auto"/>
              <w:right w:val="single" w:sz="4" w:space="0" w:color="auto"/>
            </w:tcBorders>
            <w:vAlign w:val="center"/>
          </w:tcPr>
          <w:p w14:paraId="2CCD3C0B" w14:textId="77777777" w:rsidR="006E6F6B" w:rsidRPr="00AF60FC" w:rsidRDefault="006E6F6B" w:rsidP="00BD0CF9">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偏差原因：当时设置预算率过低，</w:t>
            </w:r>
            <w:r>
              <w:rPr>
                <w:rFonts w:ascii="宋体" w:eastAsia="宋体" w:hAnsi="宋体" w:cs="宋体" w:hint="eastAsia"/>
                <w:color w:val="000000"/>
                <w:sz w:val="18"/>
                <w:szCs w:val="18"/>
                <w:lang w:eastAsia="zh-CN"/>
              </w:rPr>
              <w:lastRenderedPageBreak/>
              <w:t>造成偏差。改进措施：后期根据实际情况进行设定。</w:t>
            </w:r>
          </w:p>
        </w:tc>
      </w:tr>
      <w:tr w:rsidR="006E6F6B" w:rsidRPr="001D5B1B" w14:paraId="584A1FFE" w14:textId="77777777" w:rsidTr="00BD0CF9">
        <w:trPr>
          <w:trHeight w:val="800"/>
        </w:trPr>
        <w:tc>
          <w:tcPr>
            <w:tcW w:w="332" w:type="pct"/>
            <w:vMerge/>
            <w:tcBorders>
              <w:left w:val="single" w:sz="4" w:space="0" w:color="auto"/>
              <w:right w:val="single" w:sz="4" w:space="0" w:color="auto"/>
            </w:tcBorders>
            <w:vAlign w:val="center"/>
          </w:tcPr>
          <w:p w14:paraId="0AE3B7A1" w14:textId="77777777" w:rsidR="006E6F6B" w:rsidRPr="001D5B1B" w:rsidRDefault="006E6F6B" w:rsidP="00BD0CF9">
            <w:pPr>
              <w:jc w:val="center"/>
              <w:rPr>
                <w:rFonts w:ascii="宋体" w:eastAsia="宋体" w:hAnsi="宋体" w:cs="宋体" w:hint="eastAsia"/>
                <w:color w:val="000000"/>
                <w:sz w:val="18"/>
                <w:szCs w:val="18"/>
                <w:lang w:eastAsia="zh-CN"/>
              </w:rPr>
            </w:pPr>
          </w:p>
        </w:tc>
        <w:tc>
          <w:tcPr>
            <w:tcW w:w="336" w:type="pct"/>
            <w:vMerge/>
            <w:tcBorders>
              <w:left w:val="nil"/>
              <w:right w:val="single" w:sz="4" w:space="0" w:color="auto"/>
            </w:tcBorders>
            <w:vAlign w:val="center"/>
          </w:tcPr>
          <w:p w14:paraId="5D083FD4" w14:textId="77777777" w:rsidR="006E6F6B" w:rsidRPr="001D5B1B" w:rsidRDefault="006E6F6B" w:rsidP="00BD0CF9">
            <w:pPr>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20858587" w14:textId="77777777" w:rsidR="006E6F6B" w:rsidRPr="001D5B1B" w:rsidRDefault="006E6F6B"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5" w:type="pct"/>
            <w:tcBorders>
              <w:top w:val="single" w:sz="4" w:space="0" w:color="auto"/>
              <w:left w:val="nil"/>
              <w:bottom w:val="single" w:sz="4" w:space="0" w:color="auto"/>
              <w:right w:val="single" w:sz="4" w:space="0" w:color="auto"/>
            </w:tcBorders>
            <w:vAlign w:val="center"/>
          </w:tcPr>
          <w:p w14:paraId="3D6059E5" w14:textId="77777777" w:rsidR="006E6F6B" w:rsidRPr="001D5B1B" w:rsidRDefault="006E6F6B" w:rsidP="00BD0CF9">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医疗卫生机构基本药物配备率</w:t>
            </w:r>
          </w:p>
        </w:tc>
        <w:tc>
          <w:tcPr>
            <w:tcW w:w="338" w:type="pct"/>
            <w:tcBorders>
              <w:top w:val="nil"/>
              <w:left w:val="nil"/>
              <w:bottom w:val="single" w:sz="4" w:space="0" w:color="auto"/>
              <w:right w:val="single" w:sz="4" w:space="0" w:color="auto"/>
            </w:tcBorders>
            <w:vAlign w:val="center"/>
          </w:tcPr>
          <w:p w14:paraId="34657577" w14:textId="77777777" w:rsidR="006E6F6B" w:rsidRPr="001D5B1B" w:rsidRDefault="006E6F6B"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335836D0" w14:textId="77777777" w:rsidR="006E6F6B" w:rsidRPr="001D5B1B" w:rsidRDefault="006E6F6B"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7" w:type="pct"/>
            <w:tcBorders>
              <w:top w:val="nil"/>
              <w:left w:val="nil"/>
              <w:bottom w:val="single" w:sz="4" w:space="0" w:color="auto"/>
              <w:right w:val="single" w:sz="4" w:space="0" w:color="auto"/>
            </w:tcBorders>
            <w:vAlign w:val="center"/>
          </w:tcPr>
          <w:p w14:paraId="5A3BA892" w14:textId="77777777" w:rsidR="006E6F6B" w:rsidRPr="001D5B1B" w:rsidRDefault="006E6F6B"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3DBECF2B" w14:textId="77777777" w:rsidR="006E6F6B" w:rsidRPr="001D5B1B" w:rsidRDefault="006E6F6B"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5C1E6E33" w14:textId="77777777" w:rsidR="006E6F6B" w:rsidRPr="00A26D56" w:rsidRDefault="006E6F6B"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1676829B" w14:textId="77777777" w:rsidR="006E6F6B" w:rsidRPr="001D5B1B" w:rsidRDefault="006E6F6B"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5B7D333F" w14:textId="77777777" w:rsidR="006E6F6B" w:rsidRPr="001D5B1B" w:rsidRDefault="006E6F6B"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6D23E7E7" w14:textId="77777777" w:rsidR="006E6F6B" w:rsidRPr="001D5B1B" w:rsidRDefault="006E6F6B"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158477F7" w14:textId="77777777" w:rsidR="006E6F6B" w:rsidRPr="001D5B1B" w:rsidRDefault="006E6F6B"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7" w:type="pct"/>
            <w:tcBorders>
              <w:top w:val="nil"/>
              <w:left w:val="nil"/>
              <w:bottom w:val="single" w:sz="4" w:space="0" w:color="auto"/>
              <w:right w:val="single" w:sz="4" w:space="0" w:color="auto"/>
            </w:tcBorders>
            <w:vAlign w:val="center"/>
          </w:tcPr>
          <w:p w14:paraId="15FAF9B4" w14:textId="77777777" w:rsidR="006E6F6B" w:rsidRPr="001D5B1B" w:rsidRDefault="006E6F6B" w:rsidP="00BD0CF9">
            <w:pPr>
              <w:jc w:val="center"/>
              <w:rPr>
                <w:rFonts w:ascii="宋体" w:eastAsia="宋体" w:hAnsi="宋体" w:cs="宋体" w:hint="eastAsia"/>
                <w:color w:val="000000"/>
                <w:sz w:val="18"/>
                <w:szCs w:val="18"/>
              </w:rPr>
            </w:pPr>
          </w:p>
        </w:tc>
      </w:tr>
      <w:tr w:rsidR="006E6F6B" w:rsidRPr="001D5B1B" w14:paraId="650FF277" w14:textId="77777777" w:rsidTr="00BD0CF9">
        <w:trPr>
          <w:trHeight w:val="800"/>
        </w:trPr>
        <w:tc>
          <w:tcPr>
            <w:tcW w:w="332" w:type="pct"/>
            <w:vMerge/>
            <w:tcBorders>
              <w:left w:val="single" w:sz="4" w:space="0" w:color="auto"/>
              <w:right w:val="single" w:sz="4" w:space="0" w:color="auto"/>
            </w:tcBorders>
            <w:vAlign w:val="center"/>
          </w:tcPr>
          <w:p w14:paraId="2EBA368E" w14:textId="77777777" w:rsidR="006E6F6B" w:rsidRPr="001D5B1B" w:rsidRDefault="006E6F6B" w:rsidP="00BD0CF9">
            <w:pPr>
              <w:rPr>
                <w:rFonts w:ascii="宋体" w:eastAsia="宋体" w:hAnsi="宋体" w:cs="宋体" w:hint="eastAsia"/>
                <w:color w:val="000000"/>
                <w:sz w:val="18"/>
                <w:szCs w:val="18"/>
              </w:rPr>
            </w:pPr>
          </w:p>
        </w:tc>
        <w:tc>
          <w:tcPr>
            <w:tcW w:w="336" w:type="pct"/>
            <w:vMerge/>
            <w:tcBorders>
              <w:left w:val="nil"/>
              <w:bottom w:val="single" w:sz="4" w:space="0" w:color="auto"/>
              <w:right w:val="single" w:sz="4" w:space="0" w:color="auto"/>
            </w:tcBorders>
            <w:vAlign w:val="center"/>
          </w:tcPr>
          <w:p w14:paraId="38CBB2EA" w14:textId="77777777" w:rsidR="006E6F6B" w:rsidRPr="001D5B1B" w:rsidRDefault="006E6F6B" w:rsidP="00BD0CF9">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799B7FDD" w14:textId="77777777" w:rsidR="006E6F6B" w:rsidRPr="001D5B1B" w:rsidRDefault="006E6F6B"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475" w:type="pct"/>
            <w:tcBorders>
              <w:top w:val="single" w:sz="4" w:space="0" w:color="auto"/>
              <w:left w:val="nil"/>
              <w:bottom w:val="single" w:sz="4" w:space="0" w:color="auto"/>
              <w:right w:val="single" w:sz="4" w:space="0" w:color="auto"/>
            </w:tcBorders>
            <w:vAlign w:val="center"/>
          </w:tcPr>
          <w:p w14:paraId="5D853EB7" w14:textId="77777777" w:rsidR="006E6F6B" w:rsidRPr="001D5B1B" w:rsidRDefault="006E6F6B" w:rsidP="00BD0CF9">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基本药物配备及时率</w:t>
            </w:r>
            <w:proofErr w:type="spellEnd"/>
          </w:p>
        </w:tc>
        <w:tc>
          <w:tcPr>
            <w:tcW w:w="338" w:type="pct"/>
            <w:tcBorders>
              <w:top w:val="nil"/>
              <w:left w:val="nil"/>
              <w:bottom w:val="single" w:sz="4" w:space="0" w:color="auto"/>
              <w:right w:val="single" w:sz="4" w:space="0" w:color="auto"/>
            </w:tcBorders>
            <w:vAlign w:val="center"/>
          </w:tcPr>
          <w:p w14:paraId="5BC3CF04" w14:textId="77777777" w:rsidR="006E6F6B" w:rsidRPr="001D5B1B" w:rsidRDefault="006E6F6B"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01E9B2CF" w14:textId="77777777" w:rsidR="006E6F6B" w:rsidRPr="001D5B1B" w:rsidRDefault="006E6F6B"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7" w:type="pct"/>
            <w:tcBorders>
              <w:top w:val="nil"/>
              <w:left w:val="nil"/>
              <w:bottom w:val="single" w:sz="4" w:space="0" w:color="auto"/>
              <w:right w:val="single" w:sz="4" w:space="0" w:color="auto"/>
            </w:tcBorders>
            <w:vAlign w:val="center"/>
          </w:tcPr>
          <w:p w14:paraId="7D7D6751" w14:textId="77777777" w:rsidR="006E6F6B" w:rsidRPr="001D5B1B" w:rsidRDefault="006E6F6B"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4EF19081" w14:textId="77777777" w:rsidR="006E6F6B" w:rsidRPr="001D5B1B" w:rsidRDefault="006E6F6B"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24417C02" w14:textId="77777777" w:rsidR="006E6F6B" w:rsidRPr="001D5B1B" w:rsidRDefault="006E6F6B"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7F3F15B7" w14:textId="77777777" w:rsidR="006E6F6B" w:rsidRPr="001D5B1B" w:rsidRDefault="006E6F6B"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32310824" w14:textId="77777777" w:rsidR="006E6F6B" w:rsidRPr="001D5B1B" w:rsidRDefault="006E6F6B"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1E120DE5" w14:textId="77777777" w:rsidR="006E6F6B" w:rsidRPr="001D5B1B" w:rsidRDefault="006E6F6B"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35ABC23D" w14:textId="77777777" w:rsidR="006E6F6B" w:rsidRPr="001D5B1B" w:rsidRDefault="006E6F6B"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7" w:type="pct"/>
            <w:tcBorders>
              <w:top w:val="nil"/>
              <w:left w:val="nil"/>
              <w:bottom w:val="single" w:sz="4" w:space="0" w:color="auto"/>
              <w:right w:val="single" w:sz="4" w:space="0" w:color="auto"/>
            </w:tcBorders>
            <w:vAlign w:val="center"/>
          </w:tcPr>
          <w:p w14:paraId="194772E8" w14:textId="77777777" w:rsidR="006E6F6B" w:rsidRPr="001D5B1B" w:rsidRDefault="006E6F6B" w:rsidP="00BD0CF9">
            <w:pPr>
              <w:jc w:val="center"/>
              <w:rPr>
                <w:rFonts w:ascii="宋体" w:eastAsia="宋体" w:hAnsi="宋体" w:cs="宋体" w:hint="eastAsia"/>
                <w:color w:val="000000"/>
                <w:sz w:val="18"/>
                <w:szCs w:val="18"/>
              </w:rPr>
            </w:pPr>
          </w:p>
        </w:tc>
      </w:tr>
      <w:tr w:rsidR="006E6F6B" w:rsidRPr="001D5B1B" w14:paraId="780580D3" w14:textId="77777777" w:rsidTr="00BD0CF9">
        <w:trPr>
          <w:trHeight w:val="800"/>
        </w:trPr>
        <w:tc>
          <w:tcPr>
            <w:tcW w:w="332" w:type="pct"/>
            <w:vMerge/>
            <w:tcBorders>
              <w:left w:val="single" w:sz="4" w:space="0" w:color="auto"/>
              <w:right w:val="single" w:sz="4" w:space="0" w:color="auto"/>
            </w:tcBorders>
            <w:vAlign w:val="center"/>
          </w:tcPr>
          <w:p w14:paraId="2FD5A44F" w14:textId="77777777" w:rsidR="006E6F6B" w:rsidRPr="001D5B1B" w:rsidRDefault="006E6F6B" w:rsidP="00BD0CF9">
            <w:pPr>
              <w:rPr>
                <w:rFonts w:ascii="宋体" w:eastAsia="宋体" w:hAnsi="宋体" w:cs="宋体" w:hint="eastAsia"/>
                <w:color w:val="000000"/>
                <w:sz w:val="18"/>
                <w:szCs w:val="18"/>
              </w:rPr>
            </w:pPr>
          </w:p>
        </w:tc>
        <w:tc>
          <w:tcPr>
            <w:tcW w:w="336" w:type="pct"/>
            <w:tcBorders>
              <w:top w:val="nil"/>
              <w:left w:val="nil"/>
              <w:bottom w:val="single" w:sz="4" w:space="0" w:color="auto"/>
              <w:right w:val="single" w:sz="4" w:space="0" w:color="auto"/>
            </w:tcBorders>
            <w:vAlign w:val="center"/>
          </w:tcPr>
          <w:p w14:paraId="320D45D0" w14:textId="77777777" w:rsidR="006E6F6B" w:rsidRPr="001D5B1B" w:rsidRDefault="006E6F6B"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332" w:type="pct"/>
            <w:tcBorders>
              <w:top w:val="nil"/>
              <w:left w:val="nil"/>
              <w:bottom w:val="single" w:sz="4" w:space="0" w:color="auto"/>
              <w:right w:val="single" w:sz="4" w:space="0" w:color="auto"/>
            </w:tcBorders>
            <w:vAlign w:val="center"/>
          </w:tcPr>
          <w:p w14:paraId="423C119B" w14:textId="77777777" w:rsidR="006E6F6B" w:rsidRPr="001D5B1B" w:rsidRDefault="006E6F6B"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5" w:type="pct"/>
            <w:tcBorders>
              <w:top w:val="single" w:sz="4" w:space="0" w:color="auto"/>
              <w:left w:val="nil"/>
              <w:bottom w:val="single" w:sz="4" w:space="0" w:color="auto"/>
              <w:right w:val="single" w:sz="4" w:space="0" w:color="auto"/>
            </w:tcBorders>
            <w:vAlign w:val="center"/>
          </w:tcPr>
          <w:p w14:paraId="157C475F" w14:textId="77777777" w:rsidR="006E6F6B" w:rsidRPr="001D5B1B" w:rsidRDefault="006E6F6B" w:rsidP="00BD0CF9">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预算项目控制率</w:t>
            </w:r>
            <w:proofErr w:type="spellEnd"/>
          </w:p>
        </w:tc>
        <w:tc>
          <w:tcPr>
            <w:tcW w:w="338" w:type="pct"/>
            <w:tcBorders>
              <w:top w:val="nil"/>
              <w:left w:val="nil"/>
              <w:bottom w:val="single" w:sz="4" w:space="0" w:color="auto"/>
              <w:right w:val="single" w:sz="4" w:space="0" w:color="auto"/>
            </w:tcBorders>
            <w:vAlign w:val="center"/>
          </w:tcPr>
          <w:p w14:paraId="5BCAB5BE" w14:textId="77777777" w:rsidR="006E6F6B" w:rsidRPr="001D5B1B" w:rsidRDefault="006E6F6B"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8" w:type="pct"/>
            <w:tcBorders>
              <w:top w:val="nil"/>
              <w:left w:val="nil"/>
              <w:bottom w:val="single" w:sz="4" w:space="0" w:color="auto"/>
              <w:right w:val="single" w:sz="4" w:space="0" w:color="auto"/>
            </w:tcBorders>
            <w:vAlign w:val="center"/>
          </w:tcPr>
          <w:p w14:paraId="0AAB16A3" w14:textId="77777777" w:rsidR="006E6F6B" w:rsidRPr="001D5B1B" w:rsidRDefault="006E6F6B"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7" w:type="pct"/>
            <w:tcBorders>
              <w:top w:val="nil"/>
              <w:left w:val="nil"/>
              <w:bottom w:val="single" w:sz="4" w:space="0" w:color="auto"/>
              <w:right w:val="single" w:sz="4" w:space="0" w:color="auto"/>
            </w:tcBorders>
            <w:vAlign w:val="center"/>
          </w:tcPr>
          <w:p w14:paraId="6090322C" w14:textId="77777777" w:rsidR="006E6F6B" w:rsidRPr="001D5B1B" w:rsidRDefault="006E6F6B"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16E19C5A" w14:textId="77777777" w:rsidR="006E6F6B" w:rsidRPr="001D5B1B" w:rsidRDefault="006E6F6B"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6837DE6B" w14:textId="77777777" w:rsidR="006E6F6B" w:rsidRPr="001D5B1B" w:rsidRDefault="006E6F6B"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6" w:type="pct"/>
            <w:tcBorders>
              <w:top w:val="nil"/>
              <w:left w:val="nil"/>
              <w:bottom w:val="single" w:sz="4" w:space="0" w:color="auto"/>
              <w:right w:val="single" w:sz="4" w:space="0" w:color="auto"/>
            </w:tcBorders>
            <w:vAlign w:val="center"/>
          </w:tcPr>
          <w:p w14:paraId="425C91C7" w14:textId="77777777" w:rsidR="006E6F6B" w:rsidRPr="001D5B1B" w:rsidRDefault="006E6F6B"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74515023" w14:textId="77777777" w:rsidR="006E6F6B" w:rsidRPr="001D5B1B" w:rsidRDefault="006E6F6B"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6E7C4E8A" w14:textId="77777777" w:rsidR="006E6F6B" w:rsidRPr="001D5B1B" w:rsidRDefault="006E6F6B"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31DDFFD7" w14:textId="77777777" w:rsidR="006E6F6B" w:rsidRPr="001D5B1B" w:rsidRDefault="006E6F6B"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7" w:type="pct"/>
            <w:tcBorders>
              <w:top w:val="nil"/>
              <w:left w:val="nil"/>
              <w:bottom w:val="single" w:sz="4" w:space="0" w:color="auto"/>
              <w:right w:val="single" w:sz="4" w:space="0" w:color="auto"/>
            </w:tcBorders>
            <w:vAlign w:val="center"/>
          </w:tcPr>
          <w:p w14:paraId="2CACB0C0" w14:textId="77777777" w:rsidR="006E6F6B" w:rsidRPr="001D5B1B" w:rsidRDefault="006E6F6B" w:rsidP="00BD0CF9">
            <w:pPr>
              <w:jc w:val="center"/>
              <w:rPr>
                <w:rFonts w:ascii="宋体" w:eastAsia="宋体" w:hAnsi="宋体" w:cs="宋体" w:hint="eastAsia"/>
                <w:color w:val="000000"/>
                <w:sz w:val="18"/>
                <w:szCs w:val="18"/>
              </w:rPr>
            </w:pPr>
          </w:p>
        </w:tc>
      </w:tr>
      <w:tr w:rsidR="006E6F6B" w:rsidRPr="001D5B1B" w14:paraId="49388FA4" w14:textId="77777777" w:rsidTr="00BD0CF9">
        <w:trPr>
          <w:trHeight w:val="800"/>
        </w:trPr>
        <w:tc>
          <w:tcPr>
            <w:tcW w:w="332" w:type="pct"/>
            <w:vMerge/>
            <w:tcBorders>
              <w:left w:val="single" w:sz="4" w:space="0" w:color="auto"/>
              <w:right w:val="single" w:sz="4" w:space="0" w:color="auto"/>
            </w:tcBorders>
            <w:vAlign w:val="center"/>
          </w:tcPr>
          <w:p w14:paraId="062C1F02" w14:textId="77777777" w:rsidR="006E6F6B" w:rsidRPr="001D5B1B" w:rsidRDefault="006E6F6B" w:rsidP="00BD0CF9">
            <w:pPr>
              <w:rPr>
                <w:rFonts w:ascii="宋体" w:eastAsia="宋体" w:hAnsi="宋体" w:cs="宋体" w:hint="eastAsia"/>
                <w:color w:val="000000"/>
                <w:sz w:val="18"/>
                <w:szCs w:val="18"/>
              </w:rPr>
            </w:pPr>
          </w:p>
        </w:tc>
        <w:tc>
          <w:tcPr>
            <w:tcW w:w="336" w:type="pct"/>
            <w:tcBorders>
              <w:top w:val="nil"/>
              <w:left w:val="nil"/>
              <w:bottom w:val="single" w:sz="4" w:space="0" w:color="auto"/>
              <w:right w:val="single" w:sz="4" w:space="0" w:color="auto"/>
            </w:tcBorders>
            <w:vAlign w:val="center"/>
          </w:tcPr>
          <w:p w14:paraId="65AE490B" w14:textId="77777777" w:rsidR="006E6F6B" w:rsidRPr="001D5B1B" w:rsidRDefault="006E6F6B"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332" w:type="pct"/>
            <w:tcBorders>
              <w:top w:val="nil"/>
              <w:left w:val="nil"/>
              <w:bottom w:val="single" w:sz="4" w:space="0" w:color="auto"/>
              <w:right w:val="single" w:sz="4" w:space="0" w:color="auto"/>
            </w:tcBorders>
            <w:vAlign w:val="center"/>
          </w:tcPr>
          <w:p w14:paraId="6A352979" w14:textId="77777777" w:rsidR="006E6F6B" w:rsidRPr="001D5B1B" w:rsidRDefault="006E6F6B"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475" w:type="pct"/>
            <w:tcBorders>
              <w:top w:val="single" w:sz="4" w:space="0" w:color="auto"/>
              <w:left w:val="nil"/>
              <w:bottom w:val="single" w:sz="4" w:space="0" w:color="auto"/>
              <w:right w:val="single" w:sz="4" w:space="0" w:color="auto"/>
            </w:tcBorders>
            <w:vAlign w:val="center"/>
          </w:tcPr>
          <w:p w14:paraId="1484F82D" w14:textId="77777777" w:rsidR="006E6F6B" w:rsidRPr="001D5B1B" w:rsidRDefault="006E6F6B" w:rsidP="00BD0CF9">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保障基层医疗机构正常运转</w:t>
            </w:r>
          </w:p>
        </w:tc>
        <w:tc>
          <w:tcPr>
            <w:tcW w:w="338" w:type="pct"/>
            <w:tcBorders>
              <w:top w:val="nil"/>
              <w:left w:val="nil"/>
              <w:bottom w:val="single" w:sz="4" w:space="0" w:color="auto"/>
              <w:right w:val="single" w:sz="4" w:space="0" w:color="auto"/>
            </w:tcBorders>
            <w:vAlign w:val="center"/>
          </w:tcPr>
          <w:p w14:paraId="4C319B6E" w14:textId="77777777" w:rsidR="006E6F6B" w:rsidRPr="001D5B1B" w:rsidRDefault="006E6F6B"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8" w:type="pct"/>
            <w:tcBorders>
              <w:top w:val="nil"/>
              <w:left w:val="nil"/>
              <w:bottom w:val="single" w:sz="4" w:space="0" w:color="auto"/>
              <w:right w:val="single" w:sz="4" w:space="0" w:color="auto"/>
            </w:tcBorders>
            <w:vAlign w:val="center"/>
          </w:tcPr>
          <w:p w14:paraId="2624B6EF" w14:textId="77777777" w:rsidR="006E6F6B" w:rsidRPr="001D5B1B" w:rsidRDefault="006E6F6B"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有效保障</w:t>
            </w:r>
            <w:proofErr w:type="spellEnd"/>
          </w:p>
        </w:tc>
        <w:tc>
          <w:tcPr>
            <w:tcW w:w="337" w:type="pct"/>
            <w:tcBorders>
              <w:top w:val="nil"/>
              <w:left w:val="nil"/>
              <w:bottom w:val="single" w:sz="4" w:space="0" w:color="auto"/>
              <w:right w:val="single" w:sz="4" w:space="0" w:color="auto"/>
            </w:tcBorders>
            <w:vAlign w:val="center"/>
          </w:tcPr>
          <w:p w14:paraId="698ABED8" w14:textId="77777777" w:rsidR="006E6F6B" w:rsidRPr="001D5B1B" w:rsidRDefault="006E6F6B"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有效保障</w:t>
            </w:r>
            <w:proofErr w:type="spellEnd"/>
            <w:r>
              <w:rPr>
                <w:rFonts w:ascii="宋体" w:eastAsia="宋体" w:hAnsi="宋体" w:cs="宋体" w:hint="eastAsia"/>
                <w:color w:val="000000"/>
                <w:sz w:val="18"/>
                <w:szCs w:val="18"/>
              </w:rPr>
              <w:tab/>
            </w:r>
          </w:p>
        </w:tc>
        <w:tc>
          <w:tcPr>
            <w:tcW w:w="332" w:type="pct"/>
            <w:tcBorders>
              <w:top w:val="nil"/>
              <w:left w:val="nil"/>
              <w:bottom w:val="single" w:sz="4" w:space="0" w:color="auto"/>
              <w:right w:val="single" w:sz="4" w:space="0" w:color="auto"/>
            </w:tcBorders>
            <w:vAlign w:val="center"/>
          </w:tcPr>
          <w:p w14:paraId="0AC86460" w14:textId="77777777" w:rsidR="006E6F6B" w:rsidRPr="001D5B1B" w:rsidRDefault="006E6F6B"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44BF6CAC" w14:textId="77777777" w:rsidR="006E6F6B" w:rsidRPr="001D5B1B" w:rsidRDefault="006E6F6B"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6" w:type="pct"/>
            <w:tcBorders>
              <w:top w:val="nil"/>
              <w:left w:val="nil"/>
              <w:bottom w:val="single" w:sz="4" w:space="0" w:color="auto"/>
              <w:right w:val="single" w:sz="4" w:space="0" w:color="auto"/>
            </w:tcBorders>
            <w:vAlign w:val="center"/>
          </w:tcPr>
          <w:p w14:paraId="7EB8EC5B" w14:textId="77777777" w:rsidR="006E6F6B" w:rsidRPr="001D5B1B" w:rsidRDefault="006E6F6B"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17505227" w14:textId="77777777" w:rsidR="006E6F6B" w:rsidRPr="001D5B1B" w:rsidRDefault="006E6F6B"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7F6C55A4" w14:textId="77777777" w:rsidR="006E6F6B" w:rsidRPr="001D5B1B" w:rsidRDefault="006E6F6B"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332" w:type="pct"/>
            <w:tcBorders>
              <w:top w:val="nil"/>
              <w:left w:val="nil"/>
              <w:bottom w:val="single" w:sz="4" w:space="0" w:color="auto"/>
              <w:right w:val="single" w:sz="4" w:space="0" w:color="auto"/>
            </w:tcBorders>
            <w:vAlign w:val="center"/>
          </w:tcPr>
          <w:p w14:paraId="7A1E6C9C" w14:textId="77777777" w:rsidR="006E6F6B" w:rsidRPr="001D5B1B" w:rsidRDefault="006E6F6B"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7" w:type="pct"/>
            <w:tcBorders>
              <w:top w:val="nil"/>
              <w:left w:val="nil"/>
              <w:bottom w:val="single" w:sz="4" w:space="0" w:color="auto"/>
              <w:right w:val="single" w:sz="4" w:space="0" w:color="auto"/>
            </w:tcBorders>
            <w:vAlign w:val="center"/>
          </w:tcPr>
          <w:p w14:paraId="7C399C92" w14:textId="77777777" w:rsidR="006E6F6B" w:rsidRPr="001D5B1B" w:rsidRDefault="006E6F6B" w:rsidP="00BD0CF9">
            <w:pPr>
              <w:jc w:val="center"/>
              <w:rPr>
                <w:rFonts w:ascii="宋体" w:eastAsia="宋体" w:hAnsi="宋体" w:cs="宋体" w:hint="eastAsia"/>
                <w:color w:val="000000"/>
                <w:sz w:val="18"/>
                <w:szCs w:val="18"/>
              </w:rPr>
            </w:pPr>
          </w:p>
        </w:tc>
      </w:tr>
      <w:tr w:rsidR="006E6F6B" w:rsidRPr="001D5B1B" w14:paraId="013C0E52" w14:textId="77777777" w:rsidTr="00BD0CF9">
        <w:trPr>
          <w:trHeight w:val="800"/>
        </w:trPr>
        <w:tc>
          <w:tcPr>
            <w:tcW w:w="332" w:type="pct"/>
            <w:vMerge/>
            <w:tcBorders>
              <w:left w:val="single" w:sz="4" w:space="0" w:color="auto"/>
              <w:bottom w:val="single" w:sz="4" w:space="0" w:color="auto"/>
              <w:right w:val="single" w:sz="4" w:space="0" w:color="auto"/>
            </w:tcBorders>
            <w:vAlign w:val="center"/>
          </w:tcPr>
          <w:p w14:paraId="19EB5122" w14:textId="77777777" w:rsidR="006E6F6B" w:rsidRPr="001D5B1B" w:rsidRDefault="006E6F6B" w:rsidP="00BD0CF9">
            <w:pPr>
              <w:rPr>
                <w:rFonts w:ascii="宋体" w:eastAsia="宋体" w:hAnsi="宋体" w:cs="宋体" w:hint="eastAsia"/>
                <w:color w:val="000000"/>
                <w:sz w:val="18"/>
                <w:szCs w:val="18"/>
              </w:rPr>
            </w:pPr>
          </w:p>
        </w:tc>
        <w:tc>
          <w:tcPr>
            <w:tcW w:w="336" w:type="pct"/>
            <w:tcBorders>
              <w:top w:val="nil"/>
              <w:left w:val="nil"/>
              <w:bottom w:val="single" w:sz="4" w:space="0" w:color="auto"/>
              <w:right w:val="single" w:sz="4" w:space="0" w:color="auto"/>
            </w:tcBorders>
            <w:vAlign w:val="center"/>
          </w:tcPr>
          <w:p w14:paraId="739454EC" w14:textId="77777777" w:rsidR="006E6F6B" w:rsidRPr="001D5B1B" w:rsidRDefault="006E6F6B"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w:t>
            </w:r>
            <w:r>
              <w:rPr>
                <w:rFonts w:ascii="宋体" w:eastAsia="宋体" w:hAnsi="宋体" w:cs="宋体" w:hint="eastAsia"/>
                <w:color w:val="000000"/>
                <w:sz w:val="18"/>
                <w:szCs w:val="18"/>
              </w:rPr>
              <w:lastRenderedPageBreak/>
              <w:t>标</w:t>
            </w:r>
            <w:proofErr w:type="spellEnd"/>
          </w:p>
        </w:tc>
        <w:tc>
          <w:tcPr>
            <w:tcW w:w="332" w:type="pct"/>
            <w:tcBorders>
              <w:top w:val="nil"/>
              <w:left w:val="nil"/>
              <w:bottom w:val="single" w:sz="4" w:space="0" w:color="auto"/>
              <w:right w:val="single" w:sz="4" w:space="0" w:color="auto"/>
            </w:tcBorders>
            <w:vAlign w:val="center"/>
          </w:tcPr>
          <w:p w14:paraId="1C8ADE31" w14:textId="77777777" w:rsidR="006E6F6B" w:rsidRPr="001D5B1B" w:rsidRDefault="006E6F6B"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满意度指</w:t>
            </w:r>
            <w:r>
              <w:rPr>
                <w:rFonts w:ascii="宋体" w:eastAsia="宋体" w:hAnsi="宋体" w:cs="宋体" w:hint="eastAsia"/>
                <w:color w:val="000000"/>
                <w:sz w:val="18"/>
                <w:szCs w:val="18"/>
              </w:rPr>
              <w:lastRenderedPageBreak/>
              <w:t>标</w:t>
            </w:r>
            <w:proofErr w:type="spellEnd"/>
          </w:p>
        </w:tc>
        <w:tc>
          <w:tcPr>
            <w:tcW w:w="475" w:type="pct"/>
            <w:tcBorders>
              <w:top w:val="single" w:sz="4" w:space="0" w:color="auto"/>
              <w:left w:val="nil"/>
              <w:bottom w:val="single" w:sz="4" w:space="0" w:color="auto"/>
              <w:right w:val="single" w:sz="4" w:space="0" w:color="auto"/>
            </w:tcBorders>
            <w:vAlign w:val="center"/>
          </w:tcPr>
          <w:p w14:paraId="167ACC67" w14:textId="77777777" w:rsidR="006E6F6B" w:rsidRPr="001D5B1B" w:rsidRDefault="006E6F6B" w:rsidP="00BD0CF9">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服务对象满意度</w:t>
            </w:r>
            <w:proofErr w:type="spellEnd"/>
            <w:r>
              <w:rPr>
                <w:rFonts w:ascii="宋体" w:eastAsia="宋体" w:hAnsi="宋体" w:cs="宋体" w:hint="eastAsia"/>
                <w:color w:val="000000"/>
                <w:sz w:val="18"/>
                <w:szCs w:val="18"/>
              </w:rPr>
              <w:t>（%）</w:t>
            </w:r>
          </w:p>
        </w:tc>
        <w:tc>
          <w:tcPr>
            <w:tcW w:w="338" w:type="pct"/>
            <w:tcBorders>
              <w:top w:val="nil"/>
              <w:left w:val="nil"/>
              <w:bottom w:val="single" w:sz="4" w:space="0" w:color="auto"/>
              <w:right w:val="single" w:sz="4" w:space="0" w:color="auto"/>
            </w:tcBorders>
            <w:vAlign w:val="center"/>
          </w:tcPr>
          <w:p w14:paraId="000053A7" w14:textId="77777777" w:rsidR="006E6F6B" w:rsidRPr="001D5B1B" w:rsidRDefault="006E6F6B"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2795E50B" w14:textId="77777777" w:rsidR="006E6F6B" w:rsidRPr="001D5B1B" w:rsidRDefault="006E6F6B"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7" w:type="pct"/>
            <w:tcBorders>
              <w:top w:val="nil"/>
              <w:left w:val="nil"/>
              <w:bottom w:val="single" w:sz="4" w:space="0" w:color="auto"/>
              <w:right w:val="single" w:sz="4" w:space="0" w:color="auto"/>
            </w:tcBorders>
            <w:vAlign w:val="center"/>
          </w:tcPr>
          <w:p w14:paraId="3C809364" w14:textId="77777777" w:rsidR="006E6F6B" w:rsidRPr="001D5B1B" w:rsidRDefault="006E6F6B"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32" w:type="pct"/>
            <w:tcBorders>
              <w:top w:val="nil"/>
              <w:left w:val="nil"/>
              <w:bottom w:val="single" w:sz="4" w:space="0" w:color="auto"/>
              <w:right w:val="single" w:sz="4" w:space="0" w:color="auto"/>
            </w:tcBorders>
            <w:vAlign w:val="center"/>
          </w:tcPr>
          <w:p w14:paraId="2BA33407" w14:textId="77777777" w:rsidR="006E6F6B" w:rsidRPr="001D5B1B" w:rsidRDefault="006E6F6B"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2F0FBC12" w14:textId="77777777" w:rsidR="006E6F6B" w:rsidRPr="001D5B1B" w:rsidRDefault="006E6F6B"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09AEDBFA" w14:textId="77777777" w:rsidR="006E6F6B" w:rsidRPr="001D5B1B" w:rsidRDefault="006E6F6B"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1439CCB5" w14:textId="77777777" w:rsidR="006E6F6B" w:rsidRPr="001D5B1B" w:rsidRDefault="006E6F6B"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086EE8CA" w14:textId="77777777" w:rsidR="006E6F6B" w:rsidRPr="001D5B1B" w:rsidRDefault="006E6F6B"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w:t>
            </w:r>
            <w:r>
              <w:rPr>
                <w:rFonts w:ascii="宋体" w:eastAsia="宋体" w:hAnsi="宋体" w:cs="宋体" w:hint="eastAsia"/>
                <w:color w:val="000000"/>
                <w:sz w:val="18"/>
                <w:szCs w:val="18"/>
              </w:rPr>
              <w:lastRenderedPageBreak/>
              <w:t>分</w:t>
            </w:r>
            <w:proofErr w:type="spellEnd"/>
          </w:p>
        </w:tc>
        <w:tc>
          <w:tcPr>
            <w:tcW w:w="332" w:type="pct"/>
            <w:tcBorders>
              <w:top w:val="nil"/>
              <w:left w:val="nil"/>
              <w:bottom w:val="single" w:sz="4" w:space="0" w:color="auto"/>
              <w:right w:val="single" w:sz="4" w:space="0" w:color="auto"/>
            </w:tcBorders>
            <w:vAlign w:val="center"/>
          </w:tcPr>
          <w:p w14:paraId="21E5473B" w14:textId="77777777" w:rsidR="006E6F6B" w:rsidRPr="001D5B1B" w:rsidRDefault="006E6F6B"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工作资料</w:t>
            </w:r>
            <w:proofErr w:type="spellEnd"/>
          </w:p>
        </w:tc>
        <w:tc>
          <w:tcPr>
            <w:tcW w:w="527" w:type="pct"/>
            <w:tcBorders>
              <w:top w:val="nil"/>
              <w:left w:val="nil"/>
              <w:bottom w:val="single" w:sz="4" w:space="0" w:color="auto"/>
              <w:right w:val="single" w:sz="4" w:space="0" w:color="auto"/>
            </w:tcBorders>
            <w:vAlign w:val="center"/>
          </w:tcPr>
          <w:p w14:paraId="73EA5E99" w14:textId="77777777" w:rsidR="006E6F6B" w:rsidRPr="001D5B1B" w:rsidRDefault="006E6F6B" w:rsidP="00BD0CF9">
            <w:pPr>
              <w:jc w:val="center"/>
              <w:rPr>
                <w:rFonts w:ascii="宋体" w:eastAsia="宋体" w:hAnsi="宋体" w:cs="宋体" w:hint="eastAsia"/>
                <w:color w:val="000000"/>
                <w:sz w:val="18"/>
                <w:szCs w:val="18"/>
              </w:rPr>
            </w:pPr>
          </w:p>
        </w:tc>
      </w:tr>
      <w:tr w:rsidR="006E6F6B" w:rsidRPr="001D5B1B" w14:paraId="5F2BC549" w14:textId="77777777" w:rsidTr="00BD0CF9">
        <w:trPr>
          <w:trHeight w:val="520"/>
        </w:trPr>
        <w:tc>
          <w:tcPr>
            <w:tcW w:w="1474" w:type="pct"/>
            <w:gridSpan w:val="4"/>
            <w:tcBorders>
              <w:top w:val="single" w:sz="4" w:space="0" w:color="auto"/>
              <w:left w:val="single" w:sz="4" w:space="0" w:color="auto"/>
              <w:bottom w:val="single" w:sz="4" w:space="0" w:color="auto"/>
              <w:right w:val="single" w:sz="4" w:space="0" w:color="auto"/>
            </w:tcBorders>
            <w:vAlign w:val="center"/>
            <w:hideMark/>
          </w:tcPr>
          <w:p w14:paraId="77FE0147" w14:textId="77777777" w:rsidR="006E6F6B" w:rsidRPr="001D5B1B" w:rsidRDefault="006E6F6B"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总分</w:t>
            </w:r>
            <w:proofErr w:type="spellEnd"/>
          </w:p>
        </w:tc>
        <w:tc>
          <w:tcPr>
            <w:tcW w:w="338" w:type="pct"/>
            <w:tcBorders>
              <w:top w:val="single" w:sz="4" w:space="0" w:color="auto"/>
              <w:left w:val="single" w:sz="4" w:space="0" w:color="auto"/>
              <w:bottom w:val="single" w:sz="4" w:space="0" w:color="auto"/>
              <w:right w:val="single" w:sz="4" w:space="0" w:color="auto"/>
            </w:tcBorders>
            <w:vAlign w:val="center"/>
          </w:tcPr>
          <w:p w14:paraId="6684086A" w14:textId="77777777" w:rsidR="006E6F6B" w:rsidRPr="001D5B1B" w:rsidRDefault="006E6F6B" w:rsidP="00BD0CF9">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8" w:type="pct"/>
            <w:tcBorders>
              <w:top w:val="single" w:sz="4" w:space="0" w:color="auto"/>
              <w:left w:val="single" w:sz="4" w:space="0" w:color="auto"/>
              <w:bottom w:val="single" w:sz="4" w:space="0" w:color="auto"/>
              <w:right w:val="single" w:sz="4" w:space="0" w:color="auto"/>
            </w:tcBorders>
            <w:vAlign w:val="center"/>
          </w:tcPr>
          <w:p w14:paraId="7243A70B" w14:textId="77777777" w:rsidR="006E6F6B" w:rsidRPr="001D5B1B" w:rsidRDefault="006E6F6B" w:rsidP="00BD0CF9">
            <w:pPr>
              <w:jc w:val="center"/>
              <w:rPr>
                <w:rFonts w:ascii="宋体" w:eastAsia="宋体" w:hAnsi="宋体" w:cs="宋体" w:hint="eastAsia"/>
                <w:color w:val="000000"/>
                <w:sz w:val="18"/>
                <w:szCs w:val="18"/>
              </w:rPr>
            </w:pPr>
          </w:p>
        </w:tc>
        <w:tc>
          <w:tcPr>
            <w:tcW w:w="337" w:type="pct"/>
            <w:tcBorders>
              <w:top w:val="single" w:sz="4" w:space="0" w:color="auto"/>
              <w:left w:val="single" w:sz="4" w:space="0" w:color="auto"/>
              <w:bottom w:val="single" w:sz="4" w:space="0" w:color="auto"/>
              <w:right w:val="single" w:sz="4" w:space="0" w:color="auto"/>
            </w:tcBorders>
            <w:vAlign w:val="center"/>
          </w:tcPr>
          <w:p w14:paraId="286C375A" w14:textId="77777777" w:rsidR="006E6F6B" w:rsidRPr="001D5B1B" w:rsidRDefault="006E6F6B" w:rsidP="00BD0CF9">
            <w:pPr>
              <w:jc w:val="center"/>
              <w:rPr>
                <w:rFonts w:ascii="宋体" w:eastAsia="宋体" w:hAnsi="宋体" w:cs="宋体" w:hint="eastAsia"/>
                <w:color w:val="000000"/>
                <w:sz w:val="18"/>
                <w:szCs w:val="18"/>
              </w:rPr>
            </w:pPr>
          </w:p>
        </w:tc>
        <w:tc>
          <w:tcPr>
            <w:tcW w:w="332" w:type="pct"/>
            <w:tcBorders>
              <w:top w:val="single" w:sz="4" w:space="0" w:color="auto"/>
              <w:left w:val="single" w:sz="4" w:space="0" w:color="auto"/>
              <w:bottom w:val="single" w:sz="4" w:space="0" w:color="auto"/>
              <w:right w:val="single" w:sz="4" w:space="0" w:color="auto"/>
            </w:tcBorders>
            <w:vAlign w:val="center"/>
          </w:tcPr>
          <w:p w14:paraId="5A942FF7" w14:textId="77777777" w:rsidR="006E6F6B" w:rsidRPr="001D5B1B" w:rsidRDefault="006E6F6B" w:rsidP="00BD0CF9">
            <w:pPr>
              <w:jc w:val="center"/>
              <w:rPr>
                <w:rFonts w:ascii="宋体" w:eastAsia="宋体" w:hAnsi="宋体" w:cs="宋体" w:hint="eastAsia"/>
                <w:color w:val="000000"/>
                <w:sz w:val="18"/>
                <w:szCs w:val="18"/>
              </w:rPr>
            </w:pPr>
          </w:p>
        </w:tc>
        <w:tc>
          <w:tcPr>
            <w:tcW w:w="334" w:type="pct"/>
            <w:tcBorders>
              <w:top w:val="single" w:sz="4" w:space="0" w:color="auto"/>
              <w:left w:val="nil"/>
              <w:bottom w:val="single" w:sz="4" w:space="0" w:color="auto"/>
              <w:right w:val="single" w:sz="4" w:space="0" w:color="auto"/>
            </w:tcBorders>
            <w:vAlign w:val="center"/>
          </w:tcPr>
          <w:p w14:paraId="02010062" w14:textId="77777777" w:rsidR="006E6F6B" w:rsidRPr="001D5B1B" w:rsidRDefault="006E6F6B"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99.80分</w:t>
            </w:r>
          </w:p>
        </w:tc>
        <w:tc>
          <w:tcPr>
            <w:tcW w:w="346" w:type="pct"/>
            <w:tcBorders>
              <w:top w:val="single" w:sz="4" w:space="0" w:color="auto"/>
              <w:left w:val="nil"/>
              <w:bottom w:val="single" w:sz="4" w:space="0" w:color="auto"/>
              <w:right w:val="single" w:sz="4" w:space="0" w:color="auto"/>
            </w:tcBorders>
            <w:vAlign w:val="center"/>
          </w:tcPr>
          <w:p w14:paraId="7B78676B" w14:textId="77777777" w:rsidR="006E6F6B" w:rsidRPr="001D5B1B" w:rsidRDefault="006E6F6B" w:rsidP="00BD0CF9">
            <w:pPr>
              <w:rPr>
                <w:rFonts w:ascii="宋体" w:eastAsia="宋体" w:hAnsi="宋体" w:cs="宋体" w:hint="eastAsia"/>
                <w:color w:val="000000"/>
                <w:sz w:val="18"/>
                <w:szCs w:val="18"/>
              </w:rPr>
            </w:pPr>
          </w:p>
        </w:tc>
        <w:tc>
          <w:tcPr>
            <w:tcW w:w="333" w:type="pct"/>
            <w:tcBorders>
              <w:top w:val="single" w:sz="4" w:space="0" w:color="auto"/>
              <w:left w:val="nil"/>
              <w:bottom w:val="single" w:sz="4" w:space="0" w:color="auto"/>
              <w:right w:val="single" w:sz="4" w:space="0" w:color="auto"/>
            </w:tcBorders>
            <w:vAlign w:val="center"/>
          </w:tcPr>
          <w:p w14:paraId="55248070" w14:textId="77777777" w:rsidR="006E6F6B" w:rsidRPr="001D5B1B" w:rsidRDefault="006E6F6B" w:rsidP="00BD0CF9">
            <w:pPr>
              <w:rPr>
                <w:rFonts w:ascii="宋体" w:eastAsia="宋体" w:hAnsi="宋体" w:cs="宋体" w:hint="eastAsia"/>
                <w:color w:val="000000"/>
                <w:sz w:val="18"/>
                <w:szCs w:val="18"/>
              </w:rPr>
            </w:pPr>
          </w:p>
        </w:tc>
        <w:tc>
          <w:tcPr>
            <w:tcW w:w="331" w:type="pct"/>
            <w:tcBorders>
              <w:top w:val="single" w:sz="4" w:space="0" w:color="auto"/>
              <w:left w:val="nil"/>
              <w:bottom w:val="single" w:sz="4" w:space="0" w:color="auto"/>
              <w:right w:val="single" w:sz="4" w:space="0" w:color="auto"/>
            </w:tcBorders>
            <w:vAlign w:val="center"/>
          </w:tcPr>
          <w:p w14:paraId="7460304F" w14:textId="77777777" w:rsidR="006E6F6B" w:rsidRPr="001D5B1B" w:rsidRDefault="006E6F6B" w:rsidP="00BD0CF9">
            <w:pPr>
              <w:rPr>
                <w:rFonts w:ascii="宋体" w:eastAsia="宋体" w:hAnsi="宋体" w:cs="宋体" w:hint="eastAsia"/>
                <w:color w:val="000000"/>
                <w:sz w:val="18"/>
                <w:szCs w:val="18"/>
              </w:rPr>
            </w:pPr>
          </w:p>
        </w:tc>
        <w:tc>
          <w:tcPr>
            <w:tcW w:w="332" w:type="pct"/>
            <w:tcBorders>
              <w:top w:val="single" w:sz="4" w:space="0" w:color="auto"/>
              <w:left w:val="nil"/>
              <w:bottom w:val="single" w:sz="4" w:space="0" w:color="auto"/>
              <w:right w:val="single" w:sz="4" w:space="0" w:color="auto"/>
            </w:tcBorders>
            <w:vAlign w:val="center"/>
          </w:tcPr>
          <w:p w14:paraId="292A4EEC" w14:textId="77777777" w:rsidR="006E6F6B" w:rsidRPr="001D5B1B" w:rsidRDefault="006E6F6B" w:rsidP="00BD0CF9">
            <w:pPr>
              <w:rPr>
                <w:rFonts w:ascii="宋体" w:eastAsia="宋体" w:hAnsi="宋体" w:cs="宋体" w:hint="eastAsia"/>
                <w:color w:val="000000"/>
                <w:sz w:val="18"/>
                <w:szCs w:val="18"/>
              </w:rPr>
            </w:pPr>
          </w:p>
        </w:tc>
        <w:tc>
          <w:tcPr>
            <w:tcW w:w="527" w:type="pct"/>
            <w:tcBorders>
              <w:top w:val="single" w:sz="4" w:space="0" w:color="auto"/>
              <w:left w:val="nil"/>
              <w:bottom w:val="single" w:sz="4" w:space="0" w:color="auto"/>
              <w:right w:val="single" w:sz="4" w:space="0" w:color="auto"/>
            </w:tcBorders>
            <w:vAlign w:val="center"/>
          </w:tcPr>
          <w:p w14:paraId="57226FE7" w14:textId="77777777" w:rsidR="006E6F6B" w:rsidRPr="001D5B1B" w:rsidRDefault="006E6F6B" w:rsidP="00BD0CF9">
            <w:pPr>
              <w:rPr>
                <w:rFonts w:ascii="宋体" w:eastAsia="宋体" w:hAnsi="宋体" w:cs="宋体" w:hint="eastAsia"/>
                <w:color w:val="000000"/>
                <w:sz w:val="18"/>
                <w:szCs w:val="18"/>
              </w:rPr>
            </w:pPr>
          </w:p>
        </w:tc>
      </w:tr>
    </w:tbl>
    <w:p w14:paraId="79CAB960" w14:textId="76125A5D" w:rsidR="008B7F77" w:rsidRPr="006E6F6B" w:rsidRDefault="008B7F77" w:rsidP="006E6F6B">
      <w:pPr>
        <w:rPr>
          <w:rFonts w:ascii="宋体" w:eastAsia="宋体" w:hAnsi="宋体" w:cs="宋体" w:hint="eastAsia"/>
          <w:b/>
          <w:bCs/>
          <w:sz w:val="18"/>
          <w:szCs w:val="18"/>
          <w:lang w:eastAsia="zh-CN"/>
        </w:rPr>
      </w:pPr>
    </w:p>
    <w:p w14:paraId="499C6523" w14:textId="77777777" w:rsidR="002C3E87" w:rsidRDefault="00CB5A85">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十二、其他需说明的事项</w:t>
      </w:r>
    </w:p>
    <w:p w14:paraId="3EF72EDE" w14:textId="01D2B748" w:rsidR="002C3E87" w:rsidRDefault="00CB5A85" w:rsidP="008B7F77">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本单位无其他需说明事项。</w:t>
      </w:r>
    </w:p>
    <w:p w14:paraId="2BCDDC5B" w14:textId="77777777" w:rsidR="002C3E87" w:rsidRDefault="00CB5A85">
      <w:pPr>
        <w:rPr>
          <w:rFonts w:hint="eastAsia"/>
          <w:lang w:eastAsia="zh-CN"/>
        </w:rPr>
      </w:pPr>
      <w:r>
        <w:rPr>
          <w:sz w:val="0"/>
          <w:szCs w:val="0"/>
          <w:lang w:eastAsia="zh-CN"/>
        </w:rPr>
        <w:br w:type="page"/>
      </w:r>
    </w:p>
    <w:p w14:paraId="138B6381" w14:textId="77777777" w:rsidR="002C3E87" w:rsidRDefault="00CB5A85">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第三部分 专业名词解释</w:t>
      </w:r>
    </w:p>
    <w:p w14:paraId="65751A89" w14:textId="77777777" w:rsidR="002C3E87" w:rsidRDefault="00CB5A85">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一、财政拨款收入：</w:t>
      </w:r>
      <w:r>
        <w:rPr>
          <w:rFonts w:ascii="仿宋_GB2312" w:eastAsia="仿宋_GB2312"/>
          <w:sz w:val="32"/>
          <w:szCs w:val="32"/>
          <w:lang w:eastAsia="zh-CN"/>
        </w:rPr>
        <w:t>指同级财政当年拨付的资金。</w:t>
      </w:r>
    </w:p>
    <w:p w14:paraId="5887EF55" w14:textId="77777777" w:rsidR="002C3E87" w:rsidRDefault="00CB5A85">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二、上级补助收入：</w:t>
      </w:r>
      <w:r>
        <w:rPr>
          <w:rFonts w:ascii="仿宋_GB2312" w:eastAsia="仿宋_GB2312"/>
          <w:sz w:val="32"/>
          <w:szCs w:val="32"/>
          <w:lang w:eastAsia="zh-CN"/>
        </w:rPr>
        <w:t>指事业单位从主管部门和上级单位取得的非财政补助收入。</w:t>
      </w:r>
    </w:p>
    <w:p w14:paraId="71F5697E" w14:textId="77777777" w:rsidR="002C3E87" w:rsidRDefault="00CB5A85">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三、事业收入：</w:t>
      </w:r>
      <w:r>
        <w:rPr>
          <w:rFonts w:ascii="仿宋_GB2312" w:eastAsia="仿宋_GB2312"/>
          <w:sz w:val="32"/>
          <w:szCs w:val="32"/>
          <w:lang w:eastAsia="zh-CN"/>
        </w:rPr>
        <w:t>指事业单位开展专业业务活动及其辅助活动所取得的收入。</w:t>
      </w:r>
    </w:p>
    <w:p w14:paraId="6EDCE9E7" w14:textId="77777777" w:rsidR="002C3E87" w:rsidRDefault="00CB5A85">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四、经营收入：</w:t>
      </w:r>
      <w:r>
        <w:rPr>
          <w:rFonts w:ascii="仿宋_GB2312" w:eastAsia="仿宋_GB2312"/>
          <w:sz w:val="32"/>
          <w:szCs w:val="32"/>
          <w:lang w:eastAsia="zh-CN"/>
        </w:rPr>
        <w:t>指事业单位在专业业务活动及其辅助活动之外开展非独立核算经营活动取得的收入。</w:t>
      </w:r>
    </w:p>
    <w:p w14:paraId="2C0628BF" w14:textId="77777777" w:rsidR="002C3E87" w:rsidRDefault="00CB5A85">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五、附属单位上缴收入：</w:t>
      </w:r>
      <w:r>
        <w:rPr>
          <w:rFonts w:ascii="仿宋_GB2312" w:eastAsia="仿宋_GB2312"/>
          <w:sz w:val="32"/>
          <w:szCs w:val="32"/>
          <w:lang w:eastAsia="zh-CN"/>
        </w:rPr>
        <w:t>指事业单位附属的独立核算单位按有关规定上缴的收入。</w:t>
      </w:r>
    </w:p>
    <w:p w14:paraId="0355FB89" w14:textId="77777777" w:rsidR="002C3E87" w:rsidRDefault="00CB5A85">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六、其他收入：</w:t>
      </w:r>
      <w:r>
        <w:rPr>
          <w:rFonts w:ascii="仿宋_GB2312" w:eastAsia="仿宋_GB2312"/>
          <w:sz w:val="32"/>
          <w:szCs w:val="32"/>
          <w:lang w:eastAsia="zh-CN"/>
        </w:rPr>
        <w:t>指除上述</w:t>
      </w:r>
      <w:r>
        <w:rPr>
          <w:rFonts w:ascii="仿宋_GB2312" w:eastAsia="仿宋_GB2312"/>
          <w:sz w:val="32"/>
          <w:szCs w:val="32"/>
          <w:lang w:eastAsia="zh-CN"/>
        </w:rPr>
        <w:t>“</w:t>
      </w:r>
      <w:r>
        <w:rPr>
          <w:rFonts w:ascii="仿宋_GB2312" w:eastAsia="仿宋_GB2312"/>
          <w:sz w:val="32"/>
          <w:szCs w:val="32"/>
          <w:lang w:eastAsia="zh-CN"/>
        </w:rPr>
        <w:t>财政拨款收入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事业收入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经营收入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附属单位上缴收入</w:t>
      </w:r>
      <w:r>
        <w:rPr>
          <w:rFonts w:ascii="仿宋_GB2312" w:eastAsia="仿宋_GB2312"/>
          <w:sz w:val="32"/>
          <w:szCs w:val="32"/>
          <w:lang w:eastAsia="zh-CN"/>
        </w:rPr>
        <w:t>”</w:t>
      </w:r>
      <w:r>
        <w:rPr>
          <w:rFonts w:ascii="仿宋_GB2312" w:eastAsia="仿宋_GB2312"/>
          <w:sz w:val="32"/>
          <w:szCs w:val="32"/>
          <w:lang w:eastAsia="zh-CN"/>
        </w:rPr>
        <w:t>等之外取得的收入。</w:t>
      </w:r>
    </w:p>
    <w:p w14:paraId="149F6993" w14:textId="77777777" w:rsidR="002C3E87" w:rsidRDefault="00CB5A85">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七、年初结转和结余：</w:t>
      </w:r>
      <w:r>
        <w:rPr>
          <w:rFonts w:ascii="仿宋_GB2312" w:eastAsia="仿宋_GB2312"/>
          <w:sz w:val="32"/>
          <w:szCs w:val="32"/>
          <w:lang w:eastAsia="zh-CN"/>
        </w:rPr>
        <w:t>指以前年度支出预算因客观条件变化未执行完毕、结转到本年度按有关规定继续使用的资金，既包括财政拨款结转和结余，也包括事业收入、经营收入、其他收入的结转和结余。</w:t>
      </w:r>
    </w:p>
    <w:p w14:paraId="42A1E5B9" w14:textId="77777777" w:rsidR="002C3E87" w:rsidRDefault="00CB5A85">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八、年末结转和结余：</w:t>
      </w:r>
      <w:r>
        <w:rPr>
          <w:rFonts w:ascii="仿宋_GB2312" w:eastAsia="仿宋_GB2312"/>
          <w:sz w:val="32"/>
          <w:szCs w:val="32"/>
          <w:lang w:eastAsia="zh-CN"/>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57F6C252" w14:textId="77777777" w:rsidR="002C3E87" w:rsidRDefault="00CB5A85">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九、基本支出：</w:t>
      </w:r>
      <w:r>
        <w:rPr>
          <w:rFonts w:ascii="仿宋_GB2312" w:eastAsia="仿宋_GB2312"/>
          <w:sz w:val="32"/>
          <w:szCs w:val="32"/>
          <w:lang w:eastAsia="zh-CN"/>
        </w:rPr>
        <w:t>指为保障机构正常运转、完成日常工作任务而发生的人员支出和公用支出。</w:t>
      </w:r>
    </w:p>
    <w:p w14:paraId="3089B502" w14:textId="77777777" w:rsidR="002C3E87" w:rsidRDefault="00CB5A85">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十、项目支出：</w:t>
      </w:r>
      <w:r>
        <w:rPr>
          <w:rFonts w:ascii="仿宋_GB2312" w:eastAsia="仿宋_GB2312"/>
          <w:sz w:val="32"/>
          <w:szCs w:val="32"/>
          <w:lang w:eastAsia="zh-CN"/>
        </w:rPr>
        <w:t>指在基本支出之外为完成特定行政任务和事业发展目标所发生的支出。</w:t>
      </w:r>
    </w:p>
    <w:p w14:paraId="2DF1D2D0" w14:textId="77777777" w:rsidR="002C3E87" w:rsidRDefault="00CB5A85">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十一、经营支出：</w:t>
      </w:r>
      <w:r>
        <w:rPr>
          <w:rFonts w:ascii="仿宋_GB2312" w:eastAsia="仿宋_GB2312"/>
          <w:sz w:val="32"/>
          <w:szCs w:val="32"/>
          <w:lang w:eastAsia="zh-CN"/>
        </w:rPr>
        <w:t>指事业单位在专业业务活动及其辅助活动之外开展非独立核算经营活动发生的支出。</w:t>
      </w:r>
    </w:p>
    <w:p w14:paraId="31313B2C" w14:textId="77777777" w:rsidR="002C3E87" w:rsidRDefault="00CB5A85">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十二、对附属单位补助支出：</w:t>
      </w:r>
      <w:r>
        <w:rPr>
          <w:rFonts w:ascii="仿宋_GB2312" w:eastAsia="仿宋_GB2312"/>
          <w:sz w:val="32"/>
          <w:szCs w:val="32"/>
          <w:lang w:eastAsia="zh-CN"/>
        </w:rPr>
        <w:t>指事业单位发生的用非财政预算资金对附属单位的补助支出。</w:t>
      </w:r>
    </w:p>
    <w:p w14:paraId="48B7D702" w14:textId="77777777" w:rsidR="002C3E87" w:rsidRDefault="00CB5A85">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十三、</w:t>
      </w:r>
      <w:r>
        <w:rPr>
          <w:rFonts w:ascii="仿宋_GB2312" w:eastAsia="仿宋_GB2312"/>
          <w:b/>
          <w:sz w:val="32"/>
          <w:szCs w:val="32"/>
          <w:lang w:eastAsia="zh-CN"/>
        </w:rPr>
        <w:t>“</w:t>
      </w:r>
      <w:r>
        <w:rPr>
          <w:rFonts w:ascii="仿宋_GB2312" w:eastAsia="仿宋_GB2312"/>
          <w:b/>
          <w:sz w:val="32"/>
          <w:szCs w:val="32"/>
          <w:lang w:eastAsia="zh-CN"/>
        </w:rPr>
        <w:t>三公</w:t>
      </w:r>
      <w:r>
        <w:rPr>
          <w:rFonts w:ascii="仿宋_GB2312" w:eastAsia="仿宋_GB2312"/>
          <w:b/>
          <w:sz w:val="32"/>
          <w:szCs w:val="32"/>
          <w:lang w:eastAsia="zh-CN"/>
        </w:rPr>
        <w:t>”</w:t>
      </w:r>
      <w:r>
        <w:rPr>
          <w:rFonts w:ascii="仿宋_GB2312" w:eastAsia="仿宋_GB2312"/>
          <w:b/>
          <w:sz w:val="32"/>
          <w:szCs w:val="32"/>
          <w:lang w:eastAsia="zh-CN"/>
        </w:rPr>
        <w:t>经费：</w:t>
      </w:r>
      <w:r>
        <w:rPr>
          <w:rFonts w:ascii="仿宋_GB2312" w:eastAsia="仿宋_GB2312"/>
          <w:sz w:val="32"/>
          <w:szCs w:val="32"/>
          <w:lang w:eastAsia="zh-CN"/>
        </w:rPr>
        <w:t>指用财政拨款安排的因公出国（境）费、公务用车购置及运行费和公务接待费。其中，因公出国</w:t>
      </w:r>
      <w:r>
        <w:rPr>
          <w:rFonts w:ascii="仿宋_GB2312" w:eastAsia="仿宋_GB2312"/>
          <w:sz w:val="32"/>
          <w:szCs w:val="32"/>
          <w:lang w:eastAsia="zh-CN"/>
        </w:rPr>
        <w:lastRenderedPageBreak/>
        <w:t>（境）</w:t>
      </w:r>
      <w:proofErr w:type="gramStart"/>
      <w:r>
        <w:rPr>
          <w:rFonts w:ascii="仿宋_GB2312" w:eastAsia="仿宋_GB2312"/>
          <w:sz w:val="32"/>
          <w:szCs w:val="32"/>
          <w:lang w:eastAsia="zh-CN"/>
        </w:rPr>
        <w:t>费反映</w:t>
      </w:r>
      <w:proofErr w:type="gramEnd"/>
      <w:r>
        <w:rPr>
          <w:rFonts w:ascii="仿宋_GB2312" w:eastAsia="仿宋_GB2312"/>
          <w:sz w:val="32"/>
          <w:szCs w:val="32"/>
          <w:lang w:eastAsia="zh-CN"/>
        </w:rPr>
        <w:t>单位公务出国（境）的国际旅费、国外城市间交通费、住宿费、伙食费、培训费、公杂费等支出；公务用车购置反映公务用车购置支出（</w:t>
      </w:r>
      <w:proofErr w:type="gramStart"/>
      <w:r>
        <w:rPr>
          <w:rFonts w:ascii="仿宋_GB2312" w:eastAsia="仿宋_GB2312"/>
          <w:sz w:val="32"/>
          <w:szCs w:val="32"/>
          <w:lang w:eastAsia="zh-CN"/>
        </w:rPr>
        <w:t>含车辆</w:t>
      </w:r>
      <w:proofErr w:type="gramEnd"/>
      <w:r>
        <w:rPr>
          <w:rFonts w:ascii="仿宋_GB2312" w:eastAsia="仿宋_GB2312"/>
          <w:sz w:val="32"/>
          <w:szCs w:val="32"/>
          <w:lang w:eastAsia="zh-CN"/>
        </w:rPr>
        <w:t>购置税、牌照费）；公务用车运行维护费反映单位按规定保留的公务用车燃料费、维修费、过路过桥费、保险费、安全奖励费用等支出；公务接待</w:t>
      </w:r>
      <w:proofErr w:type="gramStart"/>
      <w:r>
        <w:rPr>
          <w:rFonts w:ascii="仿宋_GB2312" w:eastAsia="仿宋_GB2312"/>
          <w:sz w:val="32"/>
          <w:szCs w:val="32"/>
          <w:lang w:eastAsia="zh-CN"/>
        </w:rPr>
        <w:t>费反映</w:t>
      </w:r>
      <w:proofErr w:type="gramEnd"/>
      <w:r>
        <w:rPr>
          <w:rFonts w:ascii="仿宋_GB2312" w:eastAsia="仿宋_GB2312"/>
          <w:sz w:val="32"/>
          <w:szCs w:val="32"/>
          <w:lang w:eastAsia="zh-CN"/>
        </w:rPr>
        <w:t>单位按规定开支的各类公务接待（含外宾接待）费用。</w:t>
      </w:r>
    </w:p>
    <w:p w14:paraId="4FC04144" w14:textId="77777777" w:rsidR="002C3E87" w:rsidRDefault="00CB5A85">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十四、机关运行经费：</w:t>
      </w:r>
      <w:r>
        <w:rPr>
          <w:rFonts w:ascii="仿宋_GB2312" w:eastAsia="仿宋_GB2312"/>
          <w:sz w:val="32"/>
          <w:szCs w:val="32"/>
          <w:lang w:eastAsia="zh-CN"/>
        </w:rPr>
        <w:t>行政单位和参照公务员法管理的事业单位财政拨款基本支出中的公用经费支出。</w:t>
      </w:r>
    </w:p>
    <w:p w14:paraId="1D94A9DE" w14:textId="77777777" w:rsidR="002C3E87" w:rsidRDefault="00CB5A85">
      <w:pPr>
        <w:rPr>
          <w:rFonts w:hint="eastAsia"/>
          <w:lang w:eastAsia="zh-CN"/>
        </w:rPr>
      </w:pPr>
      <w:r>
        <w:rPr>
          <w:sz w:val="0"/>
          <w:szCs w:val="0"/>
          <w:lang w:eastAsia="zh-CN"/>
        </w:rPr>
        <w:br w:type="page"/>
      </w:r>
    </w:p>
    <w:p w14:paraId="6B456D28" w14:textId="77777777" w:rsidR="002C3E87" w:rsidRDefault="00CB5A85">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第四部分 部门决算报表（见附表）</w:t>
      </w:r>
    </w:p>
    <w:p w14:paraId="61798A9F" w14:textId="77777777" w:rsidR="002C3E87" w:rsidRDefault="00CB5A85">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一、《收入支出决算总表》</w:t>
      </w:r>
    </w:p>
    <w:p w14:paraId="0EC7CF9B" w14:textId="77777777" w:rsidR="002C3E87" w:rsidRDefault="00CB5A85">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二、《收入决算表》</w:t>
      </w:r>
    </w:p>
    <w:p w14:paraId="2274189F" w14:textId="77777777" w:rsidR="002C3E87" w:rsidRDefault="00CB5A85">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三、《支出决算表》</w:t>
      </w:r>
    </w:p>
    <w:p w14:paraId="5AE13EC9" w14:textId="77777777" w:rsidR="002C3E87" w:rsidRDefault="00CB5A85">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四、《财政拨款收入支出决算总表》</w:t>
      </w:r>
    </w:p>
    <w:p w14:paraId="0E32999C" w14:textId="77777777" w:rsidR="002C3E87" w:rsidRDefault="00CB5A85">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五、《一般公共预算财政拨款支出决算表》</w:t>
      </w:r>
    </w:p>
    <w:p w14:paraId="463BC16D" w14:textId="77777777" w:rsidR="002C3E87" w:rsidRDefault="00CB5A85">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六、《一般公共预算财政拨款基本支出决算表》</w:t>
      </w:r>
    </w:p>
    <w:p w14:paraId="7D783E92" w14:textId="77777777" w:rsidR="002C3E87" w:rsidRDefault="00CB5A85">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七、《政府性基金预算财政拨款收入支出决算表》</w:t>
      </w:r>
    </w:p>
    <w:p w14:paraId="09056E4A" w14:textId="77777777" w:rsidR="002C3E87" w:rsidRDefault="00CB5A85">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八、《国有资本经营预算财政拨款收入支出决算表》</w:t>
      </w:r>
    </w:p>
    <w:p w14:paraId="3064BB1D" w14:textId="77777777" w:rsidR="002C3E87" w:rsidRDefault="00CB5A85">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sectPr w:rsidR="002C3E87">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9F5262" w14:textId="77777777" w:rsidR="009A4702" w:rsidRDefault="009A4702" w:rsidP="00CB5A85">
      <w:pPr>
        <w:spacing w:after="0" w:line="240" w:lineRule="auto"/>
        <w:rPr>
          <w:rFonts w:hint="eastAsia"/>
        </w:rPr>
      </w:pPr>
      <w:r>
        <w:separator/>
      </w:r>
    </w:p>
  </w:endnote>
  <w:endnote w:type="continuationSeparator" w:id="0">
    <w:p w14:paraId="390DCAA4" w14:textId="77777777" w:rsidR="009A4702" w:rsidRDefault="009A4702" w:rsidP="00CB5A85">
      <w:pPr>
        <w:spacing w:after="0" w:line="240" w:lineRule="auto"/>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E80684" w14:textId="77777777" w:rsidR="009A4702" w:rsidRDefault="009A4702" w:rsidP="00CB5A85">
      <w:pPr>
        <w:spacing w:after="0" w:line="240" w:lineRule="auto"/>
        <w:rPr>
          <w:rFonts w:hint="eastAsia"/>
        </w:rPr>
      </w:pPr>
      <w:r>
        <w:separator/>
      </w:r>
    </w:p>
  </w:footnote>
  <w:footnote w:type="continuationSeparator" w:id="0">
    <w:p w14:paraId="0766A656" w14:textId="77777777" w:rsidR="009A4702" w:rsidRDefault="009A4702" w:rsidP="00CB5A85">
      <w:pPr>
        <w:spacing w:after="0" w:line="240" w:lineRule="auto"/>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proofState w:spelling="clean" w:grammar="clean"/>
  <w:defaultTabStop w:val="4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2C3E87"/>
    <w:rsid w:val="00104B70"/>
    <w:rsid w:val="001113C4"/>
    <w:rsid w:val="002C26B3"/>
    <w:rsid w:val="002C3E87"/>
    <w:rsid w:val="00307563"/>
    <w:rsid w:val="004D5AB2"/>
    <w:rsid w:val="005502D7"/>
    <w:rsid w:val="006264DE"/>
    <w:rsid w:val="006E6F6B"/>
    <w:rsid w:val="007B40A8"/>
    <w:rsid w:val="00885B17"/>
    <w:rsid w:val="008B7F77"/>
    <w:rsid w:val="008E75DA"/>
    <w:rsid w:val="00904747"/>
    <w:rsid w:val="00983B54"/>
    <w:rsid w:val="009A4702"/>
    <w:rsid w:val="00BD1C81"/>
    <w:rsid w:val="00CB5A85"/>
    <w:rsid w:val="00EB4945"/>
    <w:rsid w:val="00FD3FA2"/>
    <w:rsid w:val="00FF5C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7EB2E8"/>
  <w15:docId w15:val="{263AD80E-0ADB-4633-B792-65E7C11622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页眉 字符"/>
    <w:basedOn w:val="a0"/>
    <w:link w:val="a3"/>
    <w:uiPriority w:val="99"/>
    <w:rsid w:val="00841CD9"/>
  </w:style>
  <w:style w:type="character" w:customStyle="1" w:styleId="10">
    <w:name w:val="标题 1 字符"/>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标题 2 字符"/>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标题 3 字符"/>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标题 4 字符"/>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副标题 字符"/>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标题 字符"/>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 w:type="paragraph" w:styleId="ae">
    <w:name w:val="footer"/>
    <w:basedOn w:val="a"/>
    <w:link w:val="af"/>
    <w:uiPriority w:val="99"/>
    <w:unhideWhenUsed/>
    <w:rsid w:val="00CB5A85"/>
    <w:pPr>
      <w:tabs>
        <w:tab w:val="center" w:pos="4153"/>
        <w:tab w:val="right" w:pos="8306"/>
      </w:tabs>
      <w:snapToGrid w:val="0"/>
      <w:spacing w:line="240" w:lineRule="auto"/>
    </w:pPr>
    <w:rPr>
      <w:sz w:val="18"/>
      <w:szCs w:val="18"/>
    </w:rPr>
  </w:style>
  <w:style w:type="character" w:customStyle="1" w:styleId="af">
    <w:name w:val="页脚 字符"/>
    <w:basedOn w:val="a0"/>
    <w:link w:val="ae"/>
    <w:uiPriority w:val="99"/>
    <w:rsid w:val="00CB5A85"/>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TotalTime>
  <Pages>32</Pages>
  <Words>6577</Words>
  <Characters>7499</Characters>
  <Application>Microsoft Office Word</Application>
  <DocSecurity>0</DocSecurity>
  <Lines>1874</Lines>
  <Paragraphs>938</Paragraphs>
  <ScaleCrop>false</ScaleCrop>
  <Company/>
  <LinksUpToDate>false</LinksUpToDate>
  <CharactersWithSpaces>13138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慧 吉</dc:creator>
  <cp:keywords/>
  <dc:description/>
  <cp:lastModifiedBy>慧 吉</cp:lastModifiedBy>
  <cp:revision>7</cp:revision>
  <dcterms:created xsi:type="dcterms:W3CDTF">2025-09-17T04:47:00Z</dcterms:created>
  <dcterms:modified xsi:type="dcterms:W3CDTF">2025-09-22T04:57:00Z</dcterms:modified>
</cp:coreProperties>
</file>