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F7A81" w14:textId="77777777" w:rsidR="00526AB5" w:rsidRDefault="00526AB5">
      <w:pPr>
        <w:spacing w:after="0" w:line="240" w:lineRule="auto"/>
        <w:rPr>
          <w:rFonts w:ascii="宋体" w:eastAsia="宋体" w:hint="eastAsia"/>
          <w:sz w:val="32"/>
          <w:szCs w:val="32"/>
        </w:rPr>
      </w:pPr>
    </w:p>
    <w:p w14:paraId="32AB893F" w14:textId="77777777" w:rsidR="00526AB5" w:rsidRDefault="00526AB5">
      <w:pPr>
        <w:spacing w:after="0" w:line="240" w:lineRule="auto"/>
        <w:rPr>
          <w:rFonts w:ascii="宋体" w:eastAsia="宋体" w:hint="eastAsia"/>
          <w:sz w:val="44"/>
          <w:szCs w:val="44"/>
        </w:rPr>
      </w:pPr>
    </w:p>
    <w:p w14:paraId="79BCFC51" w14:textId="77777777" w:rsidR="00526AB5" w:rsidRDefault="00526AB5">
      <w:pPr>
        <w:spacing w:after="0" w:line="240" w:lineRule="auto"/>
        <w:rPr>
          <w:rFonts w:ascii="宋体" w:eastAsia="宋体" w:hint="eastAsia"/>
          <w:sz w:val="44"/>
          <w:szCs w:val="44"/>
        </w:rPr>
      </w:pPr>
    </w:p>
    <w:p w14:paraId="6228A5BC" w14:textId="77777777" w:rsidR="00526AB5" w:rsidRDefault="00526AB5">
      <w:pPr>
        <w:spacing w:after="0" w:line="240" w:lineRule="auto"/>
        <w:rPr>
          <w:rFonts w:ascii="宋体" w:eastAsia="宋体" w:hint="eastAsia"/>
          <w:sz w:val="44"/>
          <w:szCs w:val="44"/>
        </w:rPr>
      </w:pPr>
    </w:p>
    <w:p w14:paraId="4C6B164E" w14:textId="77777777" w:rsidR="00526AB5"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奇台县第八幼儿园</w:t>
      </w:r>
    </w:p>
    <w:p w14:paraId="43439596" w14:textId="77777777" w:rsidR="00526AB5"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2CE80E0" w14:textId="77777777" w:rsidR="00526AB5" w:rsidRDefault="00000000">
      <w:pPr>
        <w:rPr>
          <w:rFonts w:hint="eastAsia"/>
          <w:lang w:eastAsia="zh-CN"/>
        </w:rPr>
      </w:pPr>
      <w:r>
        <w:rPr>
          <w:sz w:val="0"/>
          <w:szCs w:val="0"/>
          <w:lang w:eastAsia="zh-CN"/>
        </w:rPr>
        <w:br w:type="page"/>
      </w:r>
    </w:p>
    <w:p w14:paraId="1732BBA3" w14:textId="77777777" w:rsidR="00526AB5"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录</w:t>
      </w:r>
    </w:p>
    <w:p w14:paraId="105520C7"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CD72D7D"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5F8DAEB"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6F3404A"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CF62554"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A030E8A"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25183E6"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C3DD822"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B99786D"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9ADD2F9"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C839185"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E7266EA"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5E329C7"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76C67A0D"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7453EDB"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6893464"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8ABE28F"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451F2FBC"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8772A71"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EA42783"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A8CAD19"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1D9701F"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DAF3F83"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7244DF3"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6CF1016"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0A8E74C"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ABE1725"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98A9353"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442A96D"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C6A7F01"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C974358"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1FF7C15"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14807DF" w14:textId="77777777" w:rsidR="00526AB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362D279" w14:textId="77777777" w:rsidR="00526AB5" w:rsidRDefault="00000000">
      <w:pPr>
        <w:rPr>
          <w:rFonts w:hint="eastAsia"/>
          <w:lang w:eastAsia="zh-CN"/>
        </w:rPr>
      </w:pPr>
      <w:r>
        <w:rPr>
          <w:sz w:val="0"/>
          <w:szCs w:val="0"/>
          <w:lang w:eastAsia="zh-CN"/>
        </w:rPr>
        <w:br w:type="page"/>
      </w:r>
    </w:p>
    <w:p w14:paraId="11314B58" w14:textId="77777777" w:rsidR="00526AB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B242B36"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59A91F5"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奇台县八幼主要职责是实施幼儿教育，促进学前教育事业发展，全面了解教育、教研、卫生保健及膳食管理情况，并根据实际情况及时调整，尽量减少工作中的失误。充分发挥党团组织、工会及教代会的作用，发扬民主，尊重人格，加强“爱心、和谐、团结、向上”的园风建设。</w:t>
      </w:r>
    </w:p>
    <w:p w14:paraId="35DE2797"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6A19F8D"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奇台县第八幼儿园2024年度，实有人数7人，其中：在职人员7人，增加1人；离休人员0人，较上年无变化；退休人员0人，较上年无变化</w:t>
      </w:r>
      <w:r>
        <w:rPr>
          <w:rFonts w:ascii="仿宋_GB2312" w:eastAsia="仿宋_GB2312" w:hint="eastAsia"/>
          <w:sz w:val="32"/>
          <w:szCs w:val="32"/>
          <w:lang w:eastAsia="zh-CN"/>
        </w:rPr>
        <w:t>。</w:t>
      </w:r>
    </w:p>
    <w:p w14:paraId="2172B9F1"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奇台县第八幼儿园无下属预算单位，下设</w:t>
      </w:r>
      <w:r>
        <w:rPr>
          <w:rFonts w:ascii="仿宋_GB2312" w:eastAsia="仿宋_GB2312" w:hint="eastAsia"/>
          <w:sz w:val="32"/>
          <w:szCs w:val="32"/>
          <w:lang w:eastAsia="zh-CN"/>
        </w:rPr>
        <w:t>5个科室，分别是：园长办公室、教务处、总务处、保健室、财务室</w:t>
      </w:r>
      <w:r>
        <w:rPr>
          <w:rFonts w:ascii="仿宋_GB2312" w:eastAsia="仿宋_GB2312"/>
          <w:sz w:val="32"/>
          <w:szCs w:val="32"/>
          <w:lang w:eastAsia="zh-CN"/>
        </w:rPr>
        <w:t>。</w:t>
      </w:r>
    </w:p>
    <w:p w14:paraId="49542499" w14:textId="77777777" w:rsidR="00526AB5" w:rsidRDefault="00000000">
      <w:pPr>
        <w:rPr>
          <w:rFonts w:hint="eastAsia"/>
          <w:lang w:eastAsia="zh-CN"/>
        </w:rPr>
      </w:pPr>
      <w:r>
        <w:rPr>
          <w:sz w:val="0"/>
          <w:szCs w:val="0"/>
          <w:lang w:eastAsia="zh-CN"/>
        </w:rPr>
        <w:br w:type="page"/>
      </w:r>
    </w:p>
    <w:p w14:paraId="3C0CD773" w14:textId="77777777" w:rsidR="00526AB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3B236C2"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6EBA476"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2024年度收入总计281.44万元，其中：本年收入合计281.43万元，使用非财政拨款结余（含专用结余）0.00万元，年初结转和结余0.01万元。</w:t>
      </w:r>
    </w:p>
    <w:p w14:paraId="491149F6"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2024年度支出总计281.44万元，其中：本年支出合计281.43万元，结余分配0.00万元，年末结转和结余0.01万元。</w:t>
      </w:r>
    </w:p>
    <w:p w14:paraId="374F4F64"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收入支出总体与上年相比，增加85.17万元，增长43.39%，主要原因是：</w:t>
      </w:r>
      <w:r>
        <w:rPr>
          <w:rFonts w:ascii="仿宋_GB2312" w:eastAsia="仿宋_GB2312" w:hint="eastAsia"/>
          <w:sz w:val="32"/>
          <w:szCs w:val="32"/>
          <w:lang w:eastAsia="zh-CN"/>
        </w:rPr>
        <w:t>本年在职人员增加，相应工资福利及社保缴费增加；幼儿园校舍建设项目资金增加</w:t>
      </w:r>
      <w:r>
        <w:rPr>
          <w:rFonts w:ascii="仿宋_GB2312" w:eastAsia="仿宋_GB2312"/>
          <w:sz w:val="32"/>
          <w:szCs w:val="32"/>
          <w:lang w:eastAsia="zh-CN"/>
        </w:rPr>
        <w:t>。</w:t>
      </w:r>
    </w:p>
    <w:p w14:paraId="78A56DD1"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D72D77E"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本年收入281.43万元，其中：财政拨款收入281.43万元,占100.00%；上级补助收入0.00万元,占0.00%；事业收入0.00万元，占0.00%；经营收入0.00万元,占0.00%；附属单位上缴收入0.00万元，占0.00%；其他收入0.01万元，占0.00%。</w:t>
      </w:r>
    </w:p>
    <w:p w14:paraId="39C2049E"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3380760"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本年支出281.43万元，其中：基本支出277.42万元，占98.58%；项目支出4.01万元，占1.42%；上缴上级支出0.00万元，占0.00%；经营支出0.00万元，占0.00%；对附属单位补助支出0.00万元，占0.00%。</w:t>
      </w:r>
    </w:p>
    <w:p w14:paraId="777FCFE1"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D56DB0D"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2024年度财政拨款收入总计281.43万元，其中：年初财政拨款结转和结余0.00万元，本年财政拨款收入281.43万元。财政拨款支出总计281.43万元，其中：年末财政拨款结转和结余0.00万元，本年财政拨款支出281.43万元。</w:t>
      </w:r>
    </w:p>
    <w:p w14:paraId="081E8CB8"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财政拨款收入支出总体与上年相比，增加85.17万元，增长43.40%，主要原因是：</w:t>
      </w:r>
      <w:r>
        <w:rPr>
          <w:rFonts w:ascii="仿宋_GB2312" w:eastAsia="仿宋_GB2312" w:hint="eastAsia"/>
          <w:sz w:val="32"/>
          <w:szCs w:val="32"/>
          <w:lang w:eastAsia="zh-CN"/>
        </w:rPr>
        <w:t>本年在职人员增加，相应工资福利及社保缴费增加；幼儿园校舍建设项目资金增加</w:t>
      </w:r>
      <w:r>
        <w:rPr>
          <w:rFonts w:ascii="仿宋_GB2312" w:eastAsia="仿宋_GB2312"/>
          <w:sz w:val="32"/>
          <w:szCs w:val="32"/>
          <w:lang w:eastAsia="zh-CN"/>
        </w:rPr>
        <w:t>。与年初预算相比，年初预算数165.79万元，决算数281.43万元，预决算</w:t>
      </w:r>
      <w:r>
        <w:rPr>
          <w:rFonts w:ascii="仿宋_GB2312" w:eastAsia="仿宋_GB2312"/>
          <w:sz w:val="32"/>
          <w:szCs w:val="32"/>
          <w:lang w:eastAsia="zh-CN"/>
        </w:rPr>
        <w:lastRenderedPageBreak/>
        <w:t>差异率69.75%，主要原因是：</w:t>
      </w:r>
      <w:r>
        <w:rPr>
          <w:rFonts w:ascii="仿宋_GB2312" w:eastAsia="仿宋_GB2312" w:hint="eastAsia"/>
          <w:sz w:val="32"/>
          <w:szCs w:val="32"/>
          <w:lang w:eastAsia="zh-CN"/>
        </w:rPr>
        <w:t>本年年中追加幼儿园校舍建设项目资金</w:t>
      </w:r>
      <w:r>
        <w:rPr>
          <w:rFonts w:ascii="仿宋_GB2312" w:eastAsia="仿宋_GB2312"/>
          <w:sz w:val="32"/>
          <w:szCs w:val="32"/>
          <w:lang w:eastAsia="zh-CN"/>
        </w:rPr>
        <w:t>。</w:t>
      </w:r>
    </w:p>
    <w:p w14:paraId="17092039"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425F915" w14:textId="77777777" w:rsidR="00526AB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FD17451"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2024年度一般公共预算财政拨款支出281.43万元，占本年支出合计的100.00%。与上年相比，增加85.17万元，增长43.40%，主要原因是：</w:t>
      </w:r>
      <w:r>
        <w:rPr>
          <w:rFonts w:ascii="仿宋_GB2312" w:eastAsia="仿宋_GB2312" w:hint="eastAsia"/>
          <w:sz w:val="32"/>
          <w:szCs w:val="32"/>
          <w:lang w:eastAsia="zh-CN"/>
        </w:rPr>
        <w:t>本年在职人员增加，相应工资福利及社保缴费增加；幼儿园校舍建设项目资金增加</w:t>
      </w:r>
      <w:r>
        <w:rPr>
          <w:rFonts w:ascii="仿宋_GB2312" w:eastAsia="仿宋_GB2312"/>
          <w:sz w:val="32"/>
          <w:szCs w:val="32"/>
          <w:lang w:eastAsia="zh-CN"/>
        </w:rPr>
        <w:t>。与年初预算相比，年初预算数165.79万元，决算数281.43万元，预决算差异率69.75%，主要原因是：</w:t>
      </w:r>
      <w:r>
        <w:rPr>
          <w:rFonts w:ascii="仿宋_GB2312" w:eastAsia="仿宋_GB2312" w:hint="eastAsia"/>
          <w:sz w:val="32"/>
          <w:szCs w:val="32"/>
          <w:lang w:eastAsia="zh-CN"/>
        </w:rPr>
        <w:t>本年年中追加幼儿园校舍建设项目资金</w:t>
      </w:r>
      <w:r>
        <w:rPr>
          <w:rFonts w:ascii="仿宋_GB2312" w:eastAsia="仿宋_GB2312"/>
          <w:sz w:val="32"/>
          <w:szCs w:val="32"/>
          <w:lang w:eastAsia="zh-CN"/>
        </w:rPr>
        <w:t>。</w:t>
      </w:r>
    </w:p>
    <w:p w14:paraId="31683187" w14:textId="77777777" w:rsidR="00526AB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540C351"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教育支出（类）257.50万元，占91.50%。</w:t>
      </w:r>
    </w:p>
    <w:p w14:paraId="2091A18A"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城乡社区支出（类）23.93万元，占8.50%。</w:t>
      </w:r>
    </w:p>
    <w:p w14:paraId="0DEEFDEF" w14:textId="77777777" w:rsidR="00526AB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490624A" w14:textId="77777777" w:rsidR="00526AB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1、教育支出（类）普通教育（款）学前教育（项）：支出决算数为257.50万元，比上年决算增加61.54万元，增长31.40%，主要原因是：</w:t>
      </w:r>
      <w:r>
        <w:rPr>
          <w:rFonts w:ascii="仿宋_GB2312" w:eastAsia="仿宋_GB2312" w:hint="eastAsia"/>
          <w:sz w:val="32"/>
          <w:szCs w:val="32"/>
          <w:lang w:eastAsia="zh-CN"/>
        </w:rPr>
        <w:t>本年在职人员增加，相应工资福利及社保缴费增加。</w:t>
      </w:r>
    </w:p>
    <w:p w14:paraId="521767A8" w14:textId="77777777" w:rsidR="00526AB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2、教育支出（类）教育费附加安排的支出（款）其他教育费附加安排的支出（项）：支出决算数为0.00万元，比上年决算减少0.30万元，下降100.00%，主要原因是：</w:t>
      </w:r>
      <w:r>
        <w:rPr>
          <w:rFonts w:ascii="仿宋_GB2312" w:eastAsia="仿宋_GB2312" w:hint="eastAsia"/>
          <w:sz w:val="32"/>
          <w:szCs w:val="32"/>
          <w:lang w:eastAsia="zh-CN"/>
        </w:rPr>
        <w:t>本年校园维修费调整至学前教育科目列支。</w:t>
      </w:r>
    </w:p>
    <w:p w14:paraId="66F06967" w14:textId="77777777" w:rsidR="00526AB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3、城乡社区支出（类）城乡社区公共设施（款）小城镇基础设施建设（项）：支出决算数为23.93万元，比上年决算增加23.93万元，增长100.00%，主要原因是：</w:t>
      </w:r>
      <w:r>
        <w:rPr>
          <w:rFonts w:ascii="仿宋_GB2312" w:eastAsia="仿宋_GB2312" w:hint="eastAsia"/>
          <w:sz w:val="32"/>
          <w:szCs w:val="32"/>
          <w:lang w:eastAsia="zh-CN"/>
        </w:rPr>
        <w:t>本年因校园设施老化，幼儿园校舍建设项目资金增加。</w:t>
      </w:r>
    </w:p>
    <w:p w14:paraId="3008784C"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FFBDA51"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2024年度一般公共预算财政拨款基本支出277.42万元，其中：人员经费136.80万元，包括：基本工资、津贴补贴、奖金、绩效工资、机关事业单位基本养老保险缴费、职业年金</w:t>
      </w:r>
      <w:r>
        <w:rPr>
          <w:rFonts w:ascii="仿宋_GB2312" w:eastAsia="仿宋_GB2312"/>
          <w:sz w:val="32"/>
          <w:szCs w:val="32"/>
          <w:lang w:eastAsia="zh-CN"/>
        </w:rPr>
        <w:lastRenderedPageBreak/>
        <w:t>缴费、职工基本医疗保险缴费、其他社会保障缴费、住房公积金和助学金。</w:t>
      </w:r>
    </w:p>
    <w:p w14:paraId="0BF3460C"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公用经费140.61万元，包括：办公费、水费、电费、邮电费、取暖费、物业管理费、维修（护）费、培训费、专用材料费、劳务费、工会经费、其他商品和服务支出、办公设备购置和其他资本性支出。</w:t>
      </w:r>
    </w:p>
    <w:p w14:paraId="0ED2EE10"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D039C07"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E858592"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3620164"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1DC1A84"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3F214D7"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916629C" w14:textId="77777777" w:rsidR="00526AB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AD1C0BB"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1BDB9968" w14:textId="28BB63E2"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w:t>
      </w:r>
      <w:bookmarkStart w:id="0" w:name="OLE_LINK19"/>
      <w:r>
        <w:rPr>
          <w:rFonts w:ascii="仿宋_GB2312" w:eastAsia="仿宋_GB2312"/>
          <w:sz w:val="32"/>
          <w:szCs w:val="32"/>
          <w:lang w:eastAsia="zh-CN"/>
        </w:rPr>
        <w:t>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w:t>
      </w:r>
      <w:r>
        <w:rPr>
          <w:rFonts w:ascii="仿宋_GB2312" w:eastAsia="仿宋_GB2312" w:hint="eastAsia"/>
          <w:sz w:val="32"/>
          <w:szCs w:val="32"/>
          <w:lang w:eastAsia="zh-CN"/>
        </w:rPr>
        <w:t>经费</w:t>
      </w:r>
      <w:bookmarkEnd w:id="0"/>
      <w:r>
        <w:rPr>
          <w:rFonts w:ascii="仿宋_GB2312" w:eastAsia="仿宋_GB2312"/>
          <w:sz w:val="32"/>
          <w:szCs w:val="32"/>
          <w:lang w:eastAsia="zh-CN"/>
        </w:rPr>
        <w:t>。公务用车购置数0辆，公务用车保有量0辆。国有资产占用情况</w:t>
      </w:r>
      <w:r>
        <w:rPr>
          <w:rFonts w:ascii="仿宋_GB2312" w:eastAsia="仿宋_GB2312"/>
          <w:sz w:val="32"/>
          <w:szCs w:val="32"/>
          <w:lang w:eastAsia="zh-CN"/>
        </w:rPr>
        <w:lastRenderedPageBreak/>
        <w:t>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298EB98"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4F9304A1"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bookmarkStart w:id="1" w:name="OLE_LINK17"/>
      <w:r>
        <w:rPr>
          <w:rFonts w:ascii="仿宋_GB2312" w:eastAsia="仿宋_GB2312" w:hint="eastAsia"/>
          <w:sz w:val="32"/>
          <w:szCs w:val="32"/>
          <w:lang w:eastAsia="zh-CN"/>
        </w:rPr>
        <w:t>严格按照预算执行，预决算对比无差异</w:t>
      </w:r>
      <w:bookmarkEnd w:id="1"/>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625693B"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442E6FB" w14:textId="77777777" w:rsidR="00526AB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45A41043"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2024年度奇台县第八幼儿园单位（事业单位）公用经费支出140.61万元，比上年增加65.24万元，增长86.56%，主要原因是：</w:t>
      </w:r>
      <w:r>
        <w:rPr>
          <w:rFonts w:ascii="仿宋_GB2312" w:eastAsia="仿宋_GB2312" w:hint="eastAsia"/>
          <w:sz w:val="32"/>
          <w:szCs w:val="32"/>
          <w:lang w:eastAsia="zh-CN"/>
        </w:rPr>
        <w:t>本年办公费、</w:t>
      </w:r>
      <w:r>
        <w:rPr>
          <w:rFonts w:ascii="仿宋_GB2312" w:eastAsia="仿宋_GB2312"/>
          <w:sz w:val="32"/>
          <w:szCs w:val="32"/>
          <w:lang w:eastAsia="zh-CN"/>
        </w:rPr>
        <w:t>维修（护）费</w:t>
      </w:r>
      <w:r>
        <w:rPr>
          <w:rFonts w:ascii="仿宋_GB2312" w:eastAsia="仿宋_GB2312" w:hint="eastAsia"/>
          <w:sz w:val="32"/>
          <w:szCs w:val="32"/>
          <w:lang w:eastAsia="zh-CN"/>
        </w:rPr>
        <w:t>及培训费等增加</w:t>
      </w:r>
      <w:r>
        <w:rPr>
          <w:rFonts w:ascii="仿宋_GB2312" w:eastAsia="仿宋_GB2312"/>
          <w:sz w:val="32"/>
          <w:szCs w:val="32"/>
          <w:lang w:eastAsia="zh-CN"/>
        </w:rPr>
        <w:t>。</w:t>
      </w:r>
    </w:p>
    <w:p w14:paraId="4210B587" w14:textId="77777777" w:rsidR="00526AB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610D80F"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2024年度政府采购支出总额33.26万元，其中：政府采购货物支出14.86万元、政府采购工程支出18.40万元、政府采购服务支出0.00万元。</w:t>
      </w:r>
    </w:p>
    <w:p w14:paraId="1F3D6D06"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授予中小企业合同金额33.26万元，占政府采购支出总额的100.00%，其中：授予小微企业合同金额33.26万元，占政府采购支出总额的100.00%。</w:t>
      </w:r>
    </w:p>
    <w:p w14:paraId="128C5427" w14:textId="77777777" w:rsidR="00526AB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2C850EE5" w14:textId="28B339F4"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截至2024年12月31日，房屋3,171.94平方米，价值574.63万元。</w:t>
      </w:r>
      <w:r>
        <w:rPr>
          <w:rFonts w:ascii="仿宋_GB2312" w:eastAsia="仿宋_GB2312"/>
          <w:sz w:val="32"/>
          <w:szCs w:val="32"/>
          <w:lang w:eastAsia="zh-CN"/>
        </w:rPr>
        <w:t>车辆0辆，价值0.00万元，其中：副部（省）</w:t>
      </w:r>
      <w:r>
        <w:rPr>
          <w:rFonts w:ascii="仿宋_GB2312" w:eastAsia="仿宋_GB2312"/>
          <w:sz w:val="32"/>
          <w:szCs w:val="32"/>
          <w:lang w:eastAsia="zh-CN"/>
        </w:rPr>
        <w:lastRenderedPageBreak/>
        <w:t>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07993FE9"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D358385"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281.44</w:t>
      </w:r>
      <w:r>
        <w:rPr>
          <w:rFonts w:ascii="仿宋_GB2312" w:eastAsia="仿宋_GB2312"/>
          <w:sz w:val="32"/>
          <w:szCs w:val="32"/>
          <w:lang w:eastAsia="zh-CN"/>
        </w:rPr>
        <w:t>万元，实际执行总额</w:t>
      </w:r>
      <w:r>
        <w:rPr>
          <w:rFonts w:ascii="仿宋_GB2312" w:eastAsia="仿宋_GB2312" w:hint="eastAsia"/>
          <w:sz w:val="32"/>
          <w:szCs w:val="32"/>
          <w:lang w:eastAsia="zh-CN"/>
        </w:rPr>
        <w:t>281.44</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177.14</w:t>
      </w:r>
      <w:r>
        <w:rPr>
          <w:rFonts w:ascii="仿宋_GB2312" w:eastAsia="仿宋_GB2312"/>
          <w:sz w:val="32"/>
          <w:szCs w:val="32"/>
          <w:lang w:eastAsia="zh-CN"/>
        </w:rPr>
        <w:t>万元，全年执行数</w:t>
      </w:r>
      <w:r>
        <w:rPr>
          <w:rFonts w:ascii="仿宋_GB2312" w:eastAsia="仿宋_GB2312" w:hint="eastAsia"/>
          <w:sz w:val="32"/>
          <w:szCs w:val="32"/>
          <w:lang w:eastAsia="zh-CN"/>
        </w:rPr>
        <w:t>167.45</w:t>
      </w:r>
      <w:r>
        <w:rPr>
          <w:rFonts w:ascii="仿宋_GB2312" w:eastAsia="仿宋_GB2312"/>
          <w:sz w:val="32"/>
          <w:szCs w:val="32"/>
          <w:lang w:eastAsia="zh-CN"/>
        </w:rPr>
        <w:t>万元。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hint="eastAsia"/>
          <w:sz w:val="32"/>
          <w:szCs w:val="32"/>
          <w:lang w:eastAsia="zh-CN"/>
        </w:rPr>
        <w:t>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29034FCC" w14:textId="77777777" w:rsidR="00526AB5" w:rsidRDefault="00000000">
      <w:pPr>
        <w:rPr>
          <w:rFonts w:ascii="仿宋_GB2312" w:eastAsia="仿宋_GB2312" w:hint="eastAsia"/>
          <w:sz w:val="32"/>
          <w:szCs w:val="32"/>
          <w:lang w:eastAsia="zh-CN"/>
        </w:rPr>
      </w:pPr>
      <w:r>
        <w:rPr>
          <w:rFonts w:ascii="仿宋_GB2312" w:eastAsia="仿宋_GB2312"/>
          <w:sz w:val="32"/>
          <w:szCs w:val="32"/>
          <w:lang w:eastAsia="zh-CN"/>
        </w:rPr>
        <w:br w:type="page"/>
      </w:r>
    </w:p>
    <w:p w14:paraId="7F190DB6" w14:textId="77777777" w:rsidR="00526AB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7F2FFFB1"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8840" w:type="dxa"/>
        <w:tblLayout w:type="fixed"/>
        <w:tblLook w:val="04A0" w:firstRow="1" w:lastRow="0" w:firstColumn="1" w:lastColumn="0" w:noHBand="0" w:noVBand="1"/>
      </w:tblPr>
      <w:tblGrid>
        <w:gridCol w:w="993"/>
        <w:gridCol w:w="1417"/>
        <w:gridCol w:w="1125"/>
        <w:gridCol w:w="1255"/>
        <w:gridCol w:w="1173"/>
        <w:gridCol w:w="954"/>
        <w:gridCol w:w="1036"/>
        <w:gridCol w:w="887"/>
      </w:tblGrid>
      <w:tr w:rsidR="00526AB5" w14:paraId="2AABB92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F711DD0"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7847" w:type="dxa"/>
            <w:gridSpan w:val="7"/>
            <w:tcBorders>
              <w:top w:val="single" w:sz="4" w:space="0" w:color="auto"/>
              <w:left w:val="nil"/>
              <w:bottom w:val="single" w:sz="4" w:space="0" w:color="auto"/>
              <w:right w:val="single" w:sz="4" w:space="0" w:color="auto"/>
            </w:tcBorders>
            <w:noWrap/>
            <w:vAlign w:val="center"/>
          </w:tcPr>
          <w:p w14:paraId="61919FC8"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奇台县第八幼儿园</w:t>
            </w:r>
          </w:p>
        </w:tc>
      </w:tr>
      <w:tr w:rsidR="00526AB5" w14:paraId="640EEE0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8EB3D41"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399948C"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125" w:type="dxa"/>
            <w:tcBorders>
              <w:top w:val="nil"/>
              <w:left w:val="nil"/>
              <w:bottom w:val="single" w:sz="4" w:space="0" w:color="auto"/>
              <w:right w:val="single" w:sz="4" w:space="0" w:color="auto"/>
            </w:tcBorders>
            <w:vAlign w:val="center"/>
          </w:tcPr>
          <w:p w14:paraId="05E47F9A"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55" w:type="dxa"/>
            <w:tcBorders>
              <w:top w:val="nil"/>
              <w:left w:val="nil"/>
              <w:bottom w:val="single" w:sz="4" w:space="0" w:color="auto"/>
              <w:right w:val="single" w:sz="4" w:space="0" w:color="auto"/>
            </w:tcBorders>
            <w:vAlign w:val="center"/>
          </w:tcPr>
          <w:p w14:paraId="29FFE806"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173" w:type="dxa"/>
            <w:tcBorders>
              <w:top w:val="nil"/>
              <w:left w:val="nil"/>
              <w:bottom w:val="single" w:sz="4" w:space="0" w:color="auto"/>
              <w:right w:val="single" w:sz="4" w:space="0" w:color="auto"/>
            </w:tcBorders>
            <w:vAlign w:val="center"/>
          </w:tcPr>
          <w:p w14:paraId="5975070B"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954" w:type="dxa"/>
            <w:tcBorders>
              <w:top w:val="nil"/>
              <w:left w:val="nil"/>
              <w:bottom w:val="single" w:sz="4" w:space="0" w:color="auto"/>
              <w:right w:val="single" w:sz="4" w:space="0" w:color="auto"/>
            </w:tcBorders>
            <w:vAlign w:val="center"/>
          </w:tcPr>
          <w:p w14:paraId="799C1B2B"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036" w:type="dxa"/>
            <w:tcBorders>
              <w:top w:val="nil"/>
              <w:left w:val="nil"/>
              <w:bottom w:val="single" w:sz="4" w:space="0" w:color="auto"/>
              <w:right w:val="single" w:sz="4" w:space="0" w:color="auto"/>
            </w:tcBorders>
            <w:vAlign w:val="center"/>
          </w:tcPr>
          <w:p w14:paraId="74CB2938"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887" w:type="dxa"/>
            <w:tcBorders>
              <w:top w:val="nil"/>
              <w:left w:val="nil"/>
              <w:bottom w:val="single" w:sz="4" w:space="0" w:color="auto"/>
              <w:right w:val="single" w:sz="4" w:space="0" w:color="auto"/>
            </w:tcBorders>
            <w:vAlign w:val="center"/>
          </w:tcPr>
          <w:p w14:paraId="30F93910"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526AB5" w14:paraId="468DA875"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BCF87B9" w14:textId="77777777" w:rsidR="00526AB5" w:rsidRDefault="00526AB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396889E"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125" w:type="dxa"/>
            <w:tcBorders>
              <w:top w:val="nil"/>
              <w:left w:val="nil"/>
              <w:bottom w:val="single" w:sz="4" w:space="0" w:color="auto"/>
              <w:right w:val="single" w:sz="4" w:space="0" w:color="auto"/>
            </w:tcBorders>
            <w:vAlign w:val="center"/>
          </w:tcPr>
          <w:p w14:paraId="5103E905"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40.33</w:t>
            </w:r>
          </w:p>
        </w:tc>
        <w:tc>
          <w:tcPr>
            <w:tcW w:w="1255" w:type="dxa"/>
            <w:tcBorders>
              <w:top w:val="nil"/>
              <w:left w:val="nil"/>
              <w:bottom w:val="single" w:sz="4" w:space="0" w:color="auto"/>
              <w:right w:val="single" w:sz="4" w:space="0" w:color="auto"/>
            </w:tcBorders>
            <w:vAlign w:val="center"/>
          </w:tcPr>
          <w:p w14:paraId="1E0F3392"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45.39</w:t>
            </w:r>
          </w:p>
        </w:tc>
        <w:tc>
          <w:tcPr>
            <w:tcW w:w="1173" w:type="dxa"/>
            <w:tcBorders>
              <w:top w:val="nil"/>
              <w:left w:val="nil"/>
              <w:bottom w:val="single" w:sz="4" w:space="0" w:color="auto"/>
              <w:right w:val="single" w:sz="4" w:space="0" w:color="auto"/>
            </w:tcBorders>
            <w:vAlign w:val="center"/>
          </w:tcPr>
          <w:p w14:paraId="483A17D8"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44.71</w:t>
            </w:r>
          </w:p>
        </w:tc>
        <w:tc>
          <w:tcPr>
            <w:tcW w:w="954" w:type="dxa"/>
            <w:tcBorders>
              <w:top w:val="nil"/>
              <w:left w:val="nil"/>
              <w:bottom w:val="single" w:sz="4" w:space="0" w:color="auto"/>
              <w:right w:val="single" w:sz="4" w:space="0" w:color="auto"/>
            </w:tcBorders>
            <w:vAlign w:val="center"/>
          </w:tcPr>
          <w:p w14:paraId="77B18EF5"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036" w:type="dxa"/>
            <w:tcBorders>
              <w:top w:val="nil"/>
              <w:left w:val="nil"/>
              <w:bottom w:val="single" w:sz="4" w:space="0" w:color="auto"/>
              <w:right w:val="single" w:sz="4" w:space="0" w:color="auto"/>
            </w:tcBorders>
            <w:vAlign w:val="center"/>
          </w:tcPr>
          <w:p w14:paraId="71C656DF"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887" w:type="dxa"/>
            <w:tcBorders>
              <w:top w:val="nil"/>
              <w:left w:val="nil"/>
              <w:bottom w:val="single" w:sz="4" w:space="0" w:color="auto"/>
              <w:right w:val="single" w:sz="4" w:space="0" w:color="auto"/>
            </w:tcBorders>
            <w:vAlign w:val="center"/>
          </w:tcPr>
          <w:p w14:paraId="60FF8B3E"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526AB5" w14:paraId="0067A16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3846FAA" w14:textId="77777777" w:rsidR="00526AB5" w:rsidRDefault="00526AB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ABC9A75"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125" w:type="dxa"/>
            <w:tcBorders>
              <w:top w:val="nil"/>
              <w:left w:val="nil"/>
              <w:bottom w:val="single" w:sz="4" w:space="0" w:color="auto"/>
              <w:right w:val="single" w:sz="4" w:space="0" w:color="auto"/>
            </w:tcBorders>
            <w:vAlign w:val="center"/>
          </w:tcPr>
          <w:p w14:paraId="407E6234"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125.46</w:t>
            </w:r>
          </w:p>
        </w:tc>
        <w:tc>
          <w:tcPr>
            <w:tcW w:w="1255" w:type="dxa"/>
            <w:tcBorders>
              <w:top w:val="nil"/>
              <w:left w:val="nil"/>
              <w:bottom w:val="single" w:sz="4" w:space="0" w:color="auto"/>
              <w:right w:val="single" w:sz="4" w:space="0" w:color="auto"/>
            </w:tcBorders>
            <w:vAlign w:val="center"/>
          </w:tcPr>
          <w:p w14:paraId="4B8A4DB7"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236.05</w:t>
            </w:r>
          </w:p>
        </w:tc>
        <w:tc>
          <w:tcPr>
            <w:tcW w:w="1173" w:type="dxa"/>
            <w:tcBorders>
              <w:top w:val="nil"/>
              <w:left w:val="nil"/>
              <w:bottom w:val="single" w:sz="4" w:space="0" w:color="auto"/>
              <w:right w:val="single" w:sz="4" w:space="0" w:color="auto"/>
            </w:tcBorders>
            <w:vAlign w:val="center"/>
          </w:tcPr>
          <w:p w14:paraId="13D443BE"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236.73</w:t>
            </w:r>
          </w:p>
        </w:tc>
        <w:tc>
          <w:tcPr>
            <w:tcW w:w="954" w:type="dxa"/>
            <w:tcBorders>
              <w:top w:val="nil"/>
              <w:left w:val="nil"/>
              <w:bottom w:val="single" w:sz="4" w:space="0" w:color="auto"/>
              <w:right w:val="single" w:sz="4" w:space="0" w:color="auto"/>
            </w:tcBorders>
            <w:vAlign w:val="center"/>
          </w:tcPr>
          <w:p w14:paraId="513796D4" w14:textId="77777777" w:rsidR="00526AB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036" w:type="dxa"/>
            <w:tcBorders>
              <w:top w:val="nil"/>
              <w:left w:val="nil"/>
              <w:bottom w:val="single" w:sz="4" w:space="0" w:color="auto"/>
              <w:right w:val="single" w:sz="4" w:space="0" w:color="auto"/>
            </w:tcBorders>
            <w:vAlign w:val="center"/>
          </w:tcPr>
          <w:p w14:paraId="5CA235CE" w14:textId="77777777" w:rsidR="00526AB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887" w:type="dxa"/>
            <w:tcBorders>
              <w:top w:val="nil"/>
              <w:left w:val="nil"/>
              <w:bottom w:val="single" w:sz="4" w:space="0" w:color="auto"/>
              <w:right w:val="single" w:sz="4" w:space="0" w:color="auto"/>
            </w:tcBorders>
            <w:vAlign w:val="center"/>
          </w:tcPr>
          <w:p w14:paraId="55F7042A" w14:textId="77777777" w:rsidR="00526AB5"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26AB5" w14:paraId="374BB47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2A83767" w14:textId="77777777" w:rsidR="00526AB5" w:rsidRDefault="00526AB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A62205F"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125" w:type="dxa"/>
            <w:tcBorders>
              <w:top w:val="nil"/>
              <w:left w:val="nil"/>
              <w:bottom w:val="single" w:sz="4" w:space="0" w:color="auto"/>
              <w:right w:val="single" w:sz="4" w:space="0" w:color="auto"/>
            </w:tcBorders>
            <w:vAlign w:val="center"/>
          </w:tcPr>
          <w:p w14:paraId="118095FC"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55" w:type="dxa"/>
            <w:tcBorders>
              <w:top w:val="nil"/>
              <w:left w:val="nil"/>
              <w:bottom w:val="single" w:sz="4" w:space="0" w:color="auto"/>
              <w:right w:val="single" w:sz="4" w:space="0" w:color="auto"/>
            </w:tcBorders>
            <w:vAlign w:val="center"/>
          </w:tcPr>
          <w:p w14:paraId="0D06A43D"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73" w:type="dxa"/>
            <w:tcBorders>
              <w:top w:val="nil"/>
              <w:left w:val="nil"/>
              <w:bottom w:val="single" w:sz="4" w:space="0" w:color="auto"/>
              <w:right w:val="single" w:sz="4" w:space="0" w:color="auto"/>
            </w:tcBorders>
            <w:vAlign w:val="center"/>
          </w:tcPr>
          <w:p w14:paraId="52D77AC5"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54" w:type="dxa"/>
            <w:tcBorders>
              <w:top w:val="nil"/>
              <w:left w:val="nil"/>
              <w:bottom w:val="single" w:sz="4" w:space="0" w:color="auto"/>
              <w:right w:val="single" w:sz="4" w:space="0" w:color="auto"/>
            </w:tcBorders>
            <w:vAlign w:val="center"/>
          </w:tcPr>
          <w:p w14:paraId="2F8DC3C4" w14:textId="77777777" w:rsidR="00526AB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036" w:type="dxa"/>
            <w:tcBorders>
              <w:top w:val="nil"/>
              <w:left w:val="nil"/>
              <w:bottom w:val="single" w:sz="4" w:space="0" w:color="auto"/>
              <w:right w:val="single" w:sz="4" w:space="0" w:color="auto"/>
            </w:tcBorders>
            <w:vAlign w:val="center"/>
          </w:tcPr>
          <w:p w14:paraId="6C9BF4C4" w14:textId="77777777" w:rsidR="00526AB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887" w:type="dxa"/>
            <w:tcBorders>
              <w:top w:val="nil"/>
              <w:left w:val="nil"/>
              <w:bottom w:val="single" w:sz="4" w:space="0" w:color="auto"/>
              <w:right w:val="single" w:sz="4" w:space="0" w:color="auto"/>
            </w:tcBorders>
            <w:vAlign w:val="center"/>
          </w:tcPr>
          <w:p w14:paraId="3609F6BE" w14:textId="77777777" w:rsidR="00526AB5"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526AB5" w14:paraId="242DD35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E56D9BF" w14:textId="77777777" w:rsidR="00526AB5" w:rsidRDefault="00526AB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4EC6E26"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125" w:type="dxa"/>
            <w:tcBorders>
              <w:top w:val="nil"/>
              <w:left w:val="nil"/>
              <w:bottom w:val="single" w:sz="4" w:space="0" w:color="auto"/>
              <w:right w:val="single" w:sz="4" w:space="0" w:color="auto"/>
            </w:tcBorders>
            <w:vAlign w:val="center"/>
          </w:tcPr>
          <w:p w14:paraId="4D4A61B9"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165.79</w:t>
            </w:r>
          </w:p>
        </w:tc>
        <w:tc>
          <w:tcPr>
            <w:tcW w:w="1255" w:type="dxa"/>
            <w:tcBorders>
              <w:top w:val="nil"/>
              <w:left w:val="nil"/>
              <w:bottom w:val="single" w:sz="4" w:space="0" w:color="auto"/>
              <w:right w:val="single" w:sz="4" w:space="0" w:color="auto"/>
            </w:tcBorders>
            <w:vAlign w:val="center"/>
          </w:tcPr>
          <w:p w14:paraId="3993DFB5"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281.44</w:t>
            </w:r>
          </w:p>
        </w:tc>
        <w:tc>
          <w:tcPr>
            <w:tcW w:w="1173" w:type="dxa"/>
            <w:tcBorders>
              <w:top w:val="nil"/>
              <w:left w:val="nil"/>
              <w:bottom w:val="single" w:sz="4" w:space="0" w:color="auto"/>
              <w:right w:val="single" w:sz="4" w:space="0" w:color="auto"/>
            </w:tcBorders>
            <w:vAlign w:val="center"/>
          </w:tcPr>
          <w:p w14:paraId="78F9F300"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281.44</w:t>
            </w:r>
          </w:p>
        </w:tc>
        <w:tc>
          <w:tcPr>
            <w:tcW w:w="954" w:type="dxa"/>
            <w:tcBorders>
              <w:top w:val="nil"/>
              <w:left w:val="nil"/>
              <w:bottom w:val="single" w:sz="4" w:space="0" w:color="auto"/>
              <w:right w:val="single" w:sz="4" w:space="0" w:color="auto"/>
            </w:tcBorders>
            <w:vAlign w:val="center"/>
          </w:tcPr>
          <w:p w14:paraId="27EC3572"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036" w:type="dxa"/>
            <w:tcBorders>
              <w:top w:val="nil"/>
              <w:left w:val="nil"/>
              <w:bottom w:val="single" w:sz="4" w:space="0" w:color="auto"/>
              <w:right w:val="single" w:sz="4" w:space="0" w:color="auto"/>
            </w:tcBorders>
            <w:vAlign w:val="center"/>
          </w:tcPr>
          <w:p w14:paraId="2BCB265D"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887" w:type="dxa"/>
            <w:tcBorders>
              <w:top w:val="nil"/>
              <w:left w:val="nil"/>
              <w:bottom w:val="single" w:sz="4" w:space="0" w:color="auto"/>
              <w:right w:val="single" w:sz="4" w:space="0" w:color="auto"/>
            </w:tcBorders>
            <w:vAlign w:val="center"/>
          </w:tcPr>
          <w:p w14:paraId="2B8B905C"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526AB5" w14:paraId="70F17A5A"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D119A1C"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3797" w:type="dxa"/>
            <w:gridSpan w:val="3"/>
            <w:tcBorders>
              <w:top w:val="single" w:sz="4" w:space="0" w:color="auto"/>
              <w:left w:val="nil"/>
              <w:bottom w:val="single" w:sz="4" w:space="0" w:color="auto"/>
              <w:right w:val="single" w:sz="4" w:space="0" w:color="auto"/>
            </w:tcBorders>
            <w:noWrap/>
            <w:vAlign w:val="center"/>
          </w:tcPr>
          <w:p w14:paraId="7751CE0E"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050" w:type="dxa"/>
            <w:gridSpan w:val="4"/>
            <w:tcBorders>
              <w:top w:val="single" w:sz="4" w:space="0" w:color="auto"/>
              <w:left w:val="nil"/>
              <w:bottom w:val="single" w:sz="4" w:space="0" w:color="auto"/>
              <w:right w:val="single" w:sz="4" w:space="0" w:color="auto"/>
            </w:tcBorders>
            <w:noWrap/>
            <w:vAlign w:val="center"/>
          </w:tcPr>
          <w:p w14:paraId="185ADD88"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526AB5" w14:paraId="02B7461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AEFC7A0" w14:textId="77777777" w:rsidR="00526AB5" w:rsidRDefault="00526AB5">
            <w:pPr>
              <w:rPr>
                <w:rFonts w:ascii="宋体" w:eastAsia="宋体" w:hAnsi="宋体" w:cs="宋体" w:hint="eastAsia"/>
                <w:b/>
                <w:bCs/>
                <w:sz w:val="18"/>
                <w:szCs w:val="18"/>
              </w:rPr>
            </w:pPr>
          </w:p>
        </w:tc>
        <w:tc>
          <w:tcPr>
            <w:tcW w:w="3797" w:type="dxa"/>
            <w:gridSpan w:val="3"/>
            <w:tcBorders>
              <w:top w:val="single" w:sz="4" w:space="0" w:color="auto"/>
              <w:left w:val="nil"/>
              <w:bottom w:val="single" w:sz="4" w:space="0" w:color="auto"/>
              <w:right w:val="single" w:sz="4" w:space="0" w:color="auto"/>
            </w:tcBorders>
          </w:tcPr>
          <w:p w14:paraId="5BCA4BEB" w14:textId="77777777" w:rsidR="00526AB5" w:rsidRDefault="00000000">
            <w:pPr>
              <w:rPr>
                <w:rFonts w:ascii="宋体" w:eastAsia="宋体" w:hAnsi="宋体" w:cs="宋体" w:hint="eastAsia"/>
                <w:sz w:val="18"/>
                <w:szCs w:val="18"/>
              </w:rPr>
            </w:pPr>
            <w:r>
              <w:rPr>
                <w:rFonts w:ascii="宋体" w:eastAsia="宋体" w:hAnsi="宋体" w:cs="宋体" w:hint="eastAsia"/>
                <w:sz w:val="18"/>
                <w:szCs w:val="18"/>
                <w:lang w:eastAsia="zh-CN"/>
              </w:rPr>
              <w:t>以《幼儿园教育指导纲要》和《3—6岁幼儿发展指南》为指导，深入贯彻教育法律法规、政策，实行依法办园，完善制度化、规范化管理。紧紧围绕《昌吉州幼儿园规范办园行为等级评估标准》的要点与标准，进一步提高幼儿一日保教活动质量，保障幼儿园日常工作正常开展。加强幼儿园教研制度建设，充分激励教师开展教育科研的积极性，重视对新教师的培养，促进幼儿身心和谐发展，不断构建学习型幼儿园和创造型教师。</w:t>
            </w:r>
            <w:r>
              <w:rPr>
                <w:rFonts w:ascii="宋体" w:eastAsia="宋体" w:hAnsi="宋体" w:cs="宋体" w:hint="eastAsia"/>
                <w:sz w:val="18"/>
                <w:szCs w:val="18"/>
              </w:rPr>
              <w:t>为幼儿在园期间生活、学习提供保障。</w:t>
            </w:r>
          </w:p>
        </w:tc>
        <w:tc>
          <w:tcPr>
            <w:tcW w:w="4050" w:type="dxa"/>
            <w:gridSpan w:val="4"/>
            <w:tcBorders>
              <w:top w:val="single" w:sz="4" w:space="0" w:color="auto"/>
              <w:left w:val="nil"/>
              <w:bottom w:val="single" w:sz="4" w:space="0" w:color="auto"/>
              <w:right w:val="single" w:sz="4" w:space="0" w:color="auto"/>
            </w:tcBorders>
          </w:tcPr>
          <w:p w14:paraId="7ACF6DE1" w14:textId="77777777" w:rsidR="00526AB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281.44万元，全年执行数为281.44万元，总预算执行率为100%。2024年我单位完成以下工作内容：1.幼儿园开展教研活动10次；2.幼儿园开展各类幼儿教师培训18次；3.幼儿园开展幼儿使用国家通用语言交流系列活动8次；4.幼儿园开展主题党日活动12次。通过以上工作的实施，我园教师与幼儿得到充分地锻炼与学习，为幼儿园发展奠定坚实的基础。</w:t>
            </w:r>
          </w:p>
        </w:tc>
      </w:tr>
      <w:tr w:rsidR="00526AB5" w14:paraId="1B2EC65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C083220"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7177CCB1"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125" w:type="dxa"/>
            <w:tcBorders>
              <w:top w:val="nil"/>
              <w:left w:val="nil"/>
              <w:bottom w:val="single" w:sz="4" w:space="0" w:color="auto"/>
              <w:right w:val="single" w:sz="4" w:space="0" w:color="auto"/>
            </w:tcBorders>
            <w:vAlign w:val="center"/>
          </w:tcPr>
          <w:p w14:paraId="1BF495B1"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55" w:type="dxa"/>
            <w:tcBorders>
              <w:top w:val="nil"/>
              <w:left w:val="nil"/>
              <w:bottom w:val="single" w:sz="4" w:space="0" w:color="auto"/>
              <w:right w:val="single" w:sz="4" w:space="0" w:color="auto"/>
            </w:tcBorders>
            <w:vAlign w:val="center"/>
          </w:tcPr>
          <w:p w14:paraId="111F76A7"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173" w:type="dxa"/>
            <w:tcBorders>
              <w:top w:val="nil"/>
              <w:left w:val="nil"/>
              <w:bottom w:val="single" w:sz="4" w:space="0" w:color="auto"/>
              <w:right w:val="single" w:sz="4" w:space="0" w:color="auto"/>
            </w:tcBorders>
            <w:vAlign w:val="center"/>
          </w:tcPr>
          <w:p w14:paraId="7F17A5DA"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954" w:type="dxa"/>
            <w:tcBorders>
              <w:top w:val="nil"/>
              <w:left w:val="nil"/>
              <w:bottom w:val="single" w:sz="4" w:space="0" w:color="auto"/>
              <w:right w:val="single" w:sz="4" w:space="0" w:color="auto"/>
            </w:tcBorders>
            <w:vAlign w:val="center"/>
          </w:tcPr>
          <w:p w14:paraId="49429D72"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036" w:type="dxa"/>
            <w:tcBorders>
              <w:top w:val="nil"/>
              <w:left w:val="nil"/>
              <w:bottom w:val="single" w:sz="4" w:space="0" w:color="auto"/>
              <w:right w:val="single" w:sz="4" w:space="0" w:color="auto"/>
            </w:tcBorders>
            <w:vAlign w:val="center"/>
          </w:tcPr>
          <w:p w14:paraId="1B9F04FE"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887" w:type="dxa"/>
            <w:tcBorders>
              <w:top w:val="nil"/>
              <w:left w:val="nil"/>
              <w:bottom w:val="single" w:sz="4" w:space="0" w:color="auto"/>
              <w:right w:val="single" w:sz="4" w:space="0" w:color="auto"/>
            </w:tcBorders>
            <w:vAlign w:val="center"/>
          </w:tcPr>
          <w:p w14:paraId="3E8F514D"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526AB5" w14:paraId="60538B9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C7B1F56"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4A6E277E"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125" w:type="dxa"/>
            <w:tcBorders>
              <w:top w:val="nil"/>
              <w:left w:val="nil"/>
              <w:bottom w:val="single" w:sz="4" w:space="0" w:color="auto"/>
              <w:right w:val="single" w:sz="4" w:space="0" w:color="auto"/>
            </w:tcBorders>
            <w:noWrap/>
            <w:vAlign w:val="center"/>
          </w:tcPr>
          <w:p w14:paraId="7EEDF359"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开展教研活动次数</w:t>
            </w:r>
          </w:p>
        </w:tc>
        <w:tc>
          <w:tcPr>
            <w:tcW w:w="1255" w:type="dxa"/>
            <w:tcBorders>
              <w:top w:val="nil"/>
              <w:left w:val="nil"/>
              <w:bottom w:val="single" w:sz="4" w:space="0" w:color="auto"/>
              <w:right w:val="single" w:sz="4" w:space="0" w:color="auto"/>
            </w:tcBorders>
            <w:noWrap/>
            <w:vAlign w:val="center"/>
          </w:tcPr>
          <w:p w14:paraId="099D90BA"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173" w:type="dxa"/>
            <w:tcBorders>
              <w:top w:val="nil"/>
              <w:left w:val="nil"/>
              <w:bottom w:val="single" w:sz="4" w:space="0" w:color="auto"/>
              <w:right w:val="single" w:sz="4" w:space="0" w:color="auto"/>
            </w:tcBorders>
            <w:noWrap/>
            <w:vAlign w:val="center"/>
          </w:tcPr>
          <w:p w14:paraId="7CC5D88D" w14:textId="77777777" w:rsidR="00526AB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奇台县第八幼儿园2024年工作计划</w:t>
            </w:r>
          </w:p>
        </w:tc>
        <w:tc>
          <w:tcPr>
            <w:tcW w:w="954" w:type="dxa"/>
            <w:tcBorders>
              <w:top w:val="nil"/>
              <w:left w:val="nil"/>
              <w:bottom w:val="single" w:sz="4" w:space="0" w:color="auto"/>
              <w:right w:val="single" w:sz="4" w:space="0" w:color="auto"/>
            </w:tcBorders>
            <w:noWrap/>
            <w:vAlign w:val="center"/>
          </w:tcPr>
          <w:p w14:paraId="4D11A723"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036" w:type="dxa"/>
            <w:tcBorders>
              <w:top w:val="nil"/>
              <w:left w:val="nil"/>
              <w:bottom w:val="single" w:sz="4" w:space="0" w:color="auto"/>
              <w:right w:val="single" w:sz="4" w:space="0" w:color="auto"/>
            </w:tcBorders>
            <w:noWrap/>
            <w:vAlign w:val="center"/>
          </w:tcPr>
          <w:p w14:paraId="3945C4C1"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887" w:type="dxa"/>
            <w:tcBorders>
              <w:top w:val="nil"/>
              <w:left w:val="nil"/>
              <w:bottom w:val="single" w:sz="4" w:space="0" w:color="auto"/>
              <w:right w:val="single" w:sz="4" w:space="0" w:color="auto"/>
            </w:tcBorders>
            <w:noWrap/>
            <w:vAlign w:val="center"/>
          </w:tcPr>
          <w:p w14:paraId="4499EE30"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r>
      <w:tr w:rsidR="00526AB5" w14:paraId="3F220410" w14:textId="77777777">
        <w:trPr>
          <w:cantSplit/>
          <w:trHeight w:val="740"/>
        </w:trPr>
        <w:tc>
          <w:tcPr>
            <w:tcW w:w="993" w:type="dxa"/>
            <w:vMerge/>
            <w:tcBorders>
              <w:left w:val="single" w:sz="4" w:space="0" w:color="auto"/>
              <w:right w:val="single" w:sz="4" w:space="0" w:color="auto"/>
            </w:tcBorders>
            <w:noWrap/>
            <w:vAlign w:val="center"/>
          </w:tcPr>
          <w:p w14:paraId="0020009F" w14:textId="77777777" w:rsidR="00526AB5" w:rsidRDefault="00526AB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6C48D88" w14:textId="77777777" w:rsidR="00526AB5" w:rsidRDefault="00526AB5">
            <w:pPr>
              <w:jc w:val="center"/>
              <w:rPr>
                <w:rFonts w:ascii="宋体" w:eastAsia="宋体" w:hAnsi="宋体" w:cs="宋体" w:hint="eastAsia"/>
                <w:sz w:val="18"/>
                <w:szCs w:val="18"/>
              </w:rPr>
            </w:pPr>
          </w:p>
        </w:tc>
        <w:tc>
          <w:tcPr>
            <w:tcW w:w="1125" w:type="dxa"/>
            <w:tcBorders>
              <w:top w:val="nil"/>
              <w:left w:val="nil"/>
              <w:bottom w:val="single" w:sz="4" w:space="0" w:color="auto"/>
              <w:right w:val="single" w:sz="4" w:space="0" w:color="auto"/>
            </w:tcBorders>
            <w:noWrap/>
            <w:vAlign w:val="center"/>
          </w:tcPr>
          <w:p w14:paraId="1D7675F9" w14:textId="77777777" w:rsidR="00526AB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开展各类幼儿教师培训次数</w:t>
            </w:r>
          </w:p>
        </w:tc>
        <w:tc>
          <w:tcPr>
            <w:tcW w:w="1255" w:type="dxa"/>
            <w:tcBorders>
              <w:top w:val="nil"/>
              <w:left w:val="nil"/>
              <w:bottom w:val="single" w:sz="4" w:space="0" w:color="auto"/>
              <w:right w:val="single" w:sz="4" w:space="0" w:color="auto"/>
            </w:tcBorders>
            <w:noWrap/>
            <w:vAlign w:val="center"/>
          </w:tcPr>
          <w:p w14:paraId="649891F8"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&gt;=18次</w:t>
            </w:r>
          </w:p>
        </w:tc>
        <w:tc>
          <w:tcPr>
            <w:tcW w:w="1173" w:type="dxa"/>
            <w:tcBorders>
              <w:top w:val="nil"/>
              <w:left w:val="nil"/>
              <w:bottom w:val="single" w:sz="4" w:space="0" w:color="auto"/>
              <w:right w:val="single" w:sz="4" w:space="0" w:color="auto"/>
            </w:tcBorders>
            <w:noWrap/>
            <w:vAlign w:val="center"/>
          </w:tcPr>
          <w:p w14:paraId="4C24BFFE" w14:textId="77777777" w:rsidR="00526AB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奇台县第八幼儿园2024年工作计划</w:t>
            </w:r>
          </w:p>
        </w:tc>
        <w:tc>
          <w:tcPr>
            <w:tcW w:w="954" w:type="dxa"/>
            <w:tcBorders>
              <w:top w:val="nil"/>
              <w:left w:val="nil"/>
              <w:bottom w:val="single" w:sz="4" w:space="0" w:color="auto"/>
              <w:right w:val="single" w:sz="4" w:space="0" w:color="auto"/>
            </w:tcBorders>
            <w:noWrap/>
            <w:vAlign w:val="center"/>
          </w:tcPr>
          <w:p w14:paraId="38E65881"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036" w:type="dxa"/>
            <w:tcBorders>
              <w:top w:val="nil"/>
              <w:left w:val="nil"/>
              <w:bottom w:val="single" w:sz="4" w:space="0" w:color="auto"/>
              <w:right w:val="single" w:sz="4" w:space="0" w:color="auto"/>
            </w:tcBorders>
            <w:noWrap/>
            <w:vAlign w:val="center"/>
          </w:tcPr>
          <w:p w14:paraId="77DE0F8C"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=18次</w:t>
            </w:r>
          </w:p>
        </w:tc>
        <w:tc>
          <w:tcPr>
            <w:tcW w:w="887" w:type="dxa"/>
            <w:tcBorders>
              <w:top w:val="nil"/>
              <w:left w:val="nil"/>
              <w:bottom w:val="single" w:sz="4" w:space="0" w:color="auto"/>
              <w:right w:val="single" w:sz="4" w:space="0" w:color="auto"/>
            </w:tcBorders>
            <w:noWrap/>
            <w:vAlign w:val="center"/>
          </w:tcPr>
          <w:p w14:paraId="1D076107"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526AB5" w14:paraId="1A9DECCF" w14:textId="77777777">
        <w:trPr>
          <w:cantSplit/>
          <w:trHeight w:val="740"/>
        </w:trPr>
        <w:tc>
          <w:tcPr>
            <w:tcW w:w="993" w:type="dxa"/>
            <w:vMerge/>
            <w:tcBorders>
              <w:left w:val="single" w:sz="4" w:space="0" w:color="auto"/>
              <w:right w:val="single" w:sz="4" w:space="0" w:color="auto"/>
            </w:tcBorders>
            <w:noWrap/>
            <w:vAlign w:val="center"/>
          </w:tcPr>
          <w:p w14:paraId="1702AE56" w14:textId="77777777" w:rsidR="00526AB5" w:rsidRDefault="00526AB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CE6C885" w14:textId="77777777" w:rsidR="00526AB5" w:rsidRDefault="00526AB5">
            <w:pPr>
              <w:jc w:val="center"/>
              <w:rPr>
                <w:rFonts w:ascii="宋体" w:eastAsia="宋体" w:hAnsi="宋体" w:cs="宋体" w:hint="eastAsia"/>
                <w:sz w:val="18"/>
                <w:szCs w:val="18"/>
              </w:rPr>
            </w:pPr>
          </w:p>
        </w:tc>
        <w:tc>
          <w:tcPr>
            <w:tcW w:w="1125" w:type="dxa"/>
            <w:tcBorders>
              <w:top w:val="nil"/>
              <w:left w:val="nil"/>
              <w:bottom w:val="single" w:sz="4" w:space="0" w:color="auto"/>
              <w:right w:val="single" w:sz="4" w:space="0" w:color="auto"/>
            </w:tcBorders>
            <w:noWrap/>
            <w:vAlign w:val="center"/>
          </w:tcPr>
          <w:p w14:paraId="1CA787C3" w14:textId="77777777" w:rsidR="00526AB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开展幼儿使用国家通用语言交流系列活动次数</w:t>
            </w:r>
          </w:p>
        </w:tc>
        <w:tc>
          <w:tcPr>
            <w:tcW w:w="1255" w:type="dxa"/>
            <w:tcBorders>
              <w:top w:val="nil"/>
              <w:left w:val="nil"/>
              <w:bottom w:val="single" w:sz="4" w:space="0" w:color="auto"/>
              <w:right w:val="single" w:sz="4" w:space="0" w:color="auto"/>
            </w:tcBorders>
            <w:noWrap/>
            <w:vAlign w:val="center"/>
          </w:tcPr>
          <w:p w14:paraId="620FF777"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&gt;=8次</w:t>
            </w:r>
          </w:p>
        </w:tc>
        <w:tc>
          <w:tcPr>
            <w:tcW w:w="1173" w:type="dxa"/>
            <w:tcBorders>
              <w:top w:val="nil"/>
              <w:left w:val="nil"/>
              <w:bottom w:val="single" w:sz="4" w:space="0" w:color="auto"/>
              <w:right w:val="single" w:sz="4" w:space="0" w:color="auto"/>
            </w:tcBorders>
            <w:noWrap/>
            <w:vAlign w:val="center"/>
          </w:tcPr>
          <w:p w14:paraId="19956FD7" w14:textId="77777777" w:rsidR="00526AB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奇台县第八幼儿园2024年工作计划</w:t>
            </w:r>
          </w:p>
        </w:tc>
        <w:tc>
          <w:tcPr>
            <w:tcW w:w="954" w:type="dxa"/>
            <w:tcBorders>
              <w:top w:val="nil"/>
              <w:left w:val="nil"/>
              <w:bottom w:val="single" w:sz="4" w:space="0" w:color="auto"/>
              <w:right w:val="single" w:sz="4" w:space="0" w:color="auto"/>
            </w:tcBorders>
            <w:noWrap/>
            <w:vAlign w:val="center"/>
          </w:tcPr>
          <w:p w14:paraId="14F05C41"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036" w:type="dxa"/>
            <w:tcBorders>
              <w:top w:val="nil"/>
              <w:left w:val="nil"/>
              <w:bottom w:val="single" w:sz="4" w:space="0" w:color="auto"/>
              <w:right w:val="single" w:sz="4" w:space="0" w:color="auto"/>
            </w:tcBorders>
            <w:noWrap/>
            <w:vAlign w:val="center"/>
          </w:tcPr>
          <w:p w14:paraId="640FF896"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887" w:type="dxa"/>
            <w:tcBorders>
              <w:top w:val="nil"/>
              <w:left w:val="nil"/>
              <w:bottom w:val="single" w:sz="4" w:space="0" w:color="auto"/>
              <w:right w:val="single" w:sz="4" w:space="0" w:color="auto"/>
            </w:tcBorders>
            <w:noWrap/>
            <w:vAlign w:val="center"/>
          </w:tcPr>
          <w:p w14:paraId="53C07D90"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r>
      <w:tr w:rsidR="00526AB5" w14:paraId="2E4AB05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7927F77" w14:textId="77777777" w:rsidR="00526AB5" w:rsidRDefault="00526AB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A30CFE6" w14:textId="77777777" w:rsidR="00526AB5" w:rsidRDefault="00526AB5">
            <w:pPr>
              <w:jc w:val="center"/>
              <w:rPr>
                <w:rFonts w:ascii="宋体" w:eastAsia="宋体" w:hAnsi="宋体" w:cs="宋体" w:hint="eastAsia"/>
                <w:sz w:val="18"/>
                <w:szCs w:val="18"/>
              </w:rPr>
            </w:pPr>
          </w:p>
        </w:tc>
        <w:tc>
          <w:tcPr>
            <w:tcW w:w="1125" w:type="dxa"/>
            <w:tcBorders>
              <w:top w:val="nil"/>
              <w:left w:val="nil"/>
              <w:bottom w:val="single" w:sz="4" w:space="0" w:color="auto"/>
              <w:right w:val="single" w:sz="4" w:space="0" w:color="auto"/>
            </w:tcBorders>
            <w:noWrap/>
            <w:vAlign w:val="center"/>
          </w:tcPr>
          <w:p w14:paraId="0DA471F7" w14:textId="77777777" w:rsidR="00526AB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开展主题党日活动次数</w:t>
            </w:r>
          </w:p>
        </w:tc>
        <w:tc>
          <w:tcPr>
            <w:tcW w:w="1255" w:type="dxa"/>
            <w:tcBorders>
              <w:top w:val="nil"/>
              <w:left w:val="nil"/>
              <w:bottom w:val="single" w:sz="4" w:space="0" w:color="auto"/>
              <w:right w:val="single" w:sz="4" w:space="0" w:color="auto"/>
            </w:tcBorders>
            <w:noWrap/>
            <w:vAlign w:val="center"/>
          </w:tcPr>
          <w:p w14:paraId="78B4C82D"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173" w:type="dxa"/>
            <w:tcBorders>
              <w:top w:val="nil"/>
              <w:left w:val="nil"/>
              <w:bottom w:val="single" w:sz="4" w:space="0" w:color="auto"/>
              <w:right w:val="single" w:sz="4" w:space="0" w:color="auto"/>
            </w:tcBorders>
            <w:noWrap/>
            <w:vAlign w:val="center"/>
          </w:tcPr>
          <w:p w14:paraId="4A705012" w14:textId="77777777" w:rsidR="00526AB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奇台县第八幼儿园2024年工作计划</w:t>
            </w:r>
          </w:p>
        </w:tc>
        <w:tc>
          <w:tcPr>
            <w:tcW w:w="954" w:type="dxa"/>
            <w:tcBorders>
              <w:top w:val="nil"/>
              <w:left w:val="nil"/>
              <w:bottom w:val="single" w:sz="4" w:space="0" w:color="auto"/>
              <w:right w:val="single" w:sz="4" w:space="0" w:color="auto"/>
            </w:tcBorders>
            <w:noWrap/>
            <w:vAlign w:val="center"/>
          </w:tcPr>
          <w:p w14:paraId="51BCA7C4"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036" w:type="dxa"/>
            <w:tcBorders>
              <w:top w:val="nil"/>
              <w:left w:val="nil"/>
              <w:bottom w:val="single" w:sz="4" w:space="0" w:color="auto"/>
              <w:right w:val="single" w:sz="4" w:space="0" w:color="auto"/>
            </w:tcBorders>
            <w:noWrap/>
            <w:vAlign w:val="center"/>
          </w:tcPr>
          <w:p w14:paraId="4D7CF341"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887" w:type="dxa"/>
            <w:tcBorders>
              <w:top w:val="nil"/>
              <w:left w:val="nil"/>
              <w:bottom w:val="single" w:sz="4" w:space="0" w:color="auto"/>
              <w:right w:val="single" w:sz="4" w:space="0" w:color="auto"/>
            </w:tcBorders>
            <w:noWrap/>
            <w:vAlign w:val="center"/>
          </w:tcPr>
          <w:p w14:paraId="4D8CD16A" w14:textId="77777777" w:rsidR="00526AB5"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r>
    </w:tbl>
    <w:p w14:paraId="025AE0FB" w14:textId="77777777" w:rsidR="00526AB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375B095"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3"/>
        <w:gridCol w:w="562"/>
        <w:gridCol w:w="817"/>
        <w:gridCol w:w="574"/>
        <w:gridCol w:w="666"/>
        <w:gridCol w:w="666"/>
        <w:gridCol w:w="563"/>
        <w:gridCol w:w="666"/>
        <w:gridCol w:w="588"/>
        <w:gridCol w:w="565"/>
        <w:gridCol w:w="561"/>
        <w:gridCol w:w="563"/>
        <w:gridCol w:w="936"/>
      </w:tblGrid>
      <w:tr w:rsidR="00526AB5" w14:paraId="10EEDF00"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5043534" w14:textId="77777777" w:rsidR="00526AB5" w:rsidRDefault="00000000">
            <w:pPr>
              <w:jc w:val="center"/>
              <w:rPr>
                <w:rFonts w:ascii="宋体" w:eastAsia="宋体" w:hAnsi="宋体" w:cs="宋体" w:hint="eastAsia"/>
                <w:b/>
                <w:bCs/>
                <w:color w:val="000000"/>
                <w:sz w:val="18"/>
                <w:szCs w:val="18"/>
              </w:rPr>
            </w:pPr>
            <w:bookmarkStart w:id="2" w:name="_Hlk201837198"/>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0D79B3AE"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2024年学前教育保障经费县级配套-学前公用经费</w:t>
            </w:r>
          </w:p>
        </w:tc>
      </w:tr>
      <w:tr w:rsidR="00526AB5" w14:paraId="3B64007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6EDACBC"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570888C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7D751EE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112E61A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奇台县第八幼儿园</w:t>
            </w:r>
          </w:p>
        </w:tc>
      </w:tr>
      <w:tr w:rsidR="00526AB5" w14:paraId="409F2D1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67341DC"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0EB239DD" w14:textId="77777777" w:rsidR="00526AB5" w:rsidRDefault="00526AB5">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66629BD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000742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C758E4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24DF3E8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236EEF5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1E03005"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26AB5" w14:paraId="576377D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591E688"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945D01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64BDBC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38.93</w:t>
            </w:r>
          </w:p>
        </w:tc>
        <w:tc>
          <w:tcPr>
            <w:tcW w:w="992" w:type="pct"/>
            <w:gridSpan w:val="3"/>
            <w:tcBorders>
              <w:top w:val="single" w:sz="4" w:space="0" w:color="auto"/>
              <w:left w:val="nil"/>
              <w:bottom w:val="single" w:sz="4" w:space="0" w:color="auto"/>
              <w:right w:val="single" w:sz="4" w:space="0" w:color="auto"/>
            </w:tcBorders>
            <w:vAlign w:val="center"/>
          </w:tcPr>
          <w:p w14:paraId="673BB66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38.93</w:t>
            </w:r>
          </w:p>
        </w:tc>
        <w:tc>
          <w:tcPr>
            <w:tcW w:w="666" w:type="pct"/>
            <w:gridSpan w:val="2"/>
            <w:tcBorders>
              <w:top w:val="single" w:sz="4" w:space="0" w:color="auto"/>
              <w:left w:val="nil"/>
              <w:bottom w:val="single" w:sz="4" w:space="0" w:color="auto"/>
              <w:right w:val="single" w:sz="4" w:space="0" w:color="auto"/>
            </w:tcBorders>
            <w:vAlign w:val="center"/>
          </w:tcPr>
          <w:p w14:paraId="78D0E44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30.28</w:t>
            </w:r>
          </w:p>
        </w:tc>
        <w:tc>
          <w:tcPr>
            <w:tcW w:w="678" w:type="pct"/>
            <w:gridSpan w:val="2"/>
            <w:tcBorders>
              <w:top w:val="nil"/>
              <w:left w:val="nil"/>
              <w:bottom w:val="single" w:sz="4" w:space="0" w:color="auto"/>
              <w:right w:val="single" w:sz="4" w:space="0" w:color="auto"/>
            </w:tcBorders>
            <w:vAlign w:val="center"/>
          </w:tcPr>
          <w:p w14:paraId="00D282B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26ED50F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77.78%</w:t>
            </w:r>
          </w:p>
        </w:tc>
        <w:tc>
          <w:tcPr>
            <w:tcW w:w="527" w:type="pct"/>
            <w:tcBorders>
              <w:top w:val="nil"/>
              <w:left w:val="nil"/>
              <w:bottom w:val="single" w:sz="4" w:space="0" w:color="auto"/>
              <w:right w:val="single" w:sz="4" w:space="0" w:color="auto"/>
            </w:tcBorders>
            <w:vAlign w:val="center"/>
          </w:tcPr>
          <w:p w14:paraId="7947ED3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r>
      <w:tr w:rsidR="00526AB5" w14:paraId="7C6F96F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DFA0951"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C442C7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E6A820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38.93</w:t>
            </w:r>
          </w:p>
        </w:tc>
        <w:tc>
          <w:tcPr>
            <w:tcW w:w="992" w:type="pct"/>
            <w:gridSpan w:val="3"/>
            <w:tcBorders>
              <w:top w:val="single" w:sz="4" w:space="0" w:color="auto"/>
              <w:left w:val="nil"/>
              <w:bottom w:val="single" w:sz="4" w:space="0" w:color="auto"/>
              <w:right w:val="single" w:sz="4" w:space="0" w:color="auto"/>
            </w:tcBorders>
            <w:vAlign w:val="center"/>
          </w:tcPr>
          <w:p w14:paraId="570A6A1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38.93</w:t>
            </w:r>
          </w:p>
        </w:tc>
        <w:tc>
          <w:tcPr>
            <w:tcW w:w="666" w:type="pct"/>
            <w:gridSpan w:val="2"/>
            <w:tcBorders>
              <w:top w:val="single" w:sz="4" w:space="0" w:color="auto"/>
              <w:left w:val="nil"/>
              <w:bottom w:val="single" w:sz="4" w:space="0" w:color="auto"/>
              <w:right w:val="single" w:sz="4" w:space="0" w:color="auto"/>
            </w:tcBorders>
            <w:vAlign w:val="center"/>
          </w:tcPr>
          <w:p w14:paraId="45947C1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30.28</w:t>
            </w:r>
          </w:p>
        </w:tc>
        <w:tc>
          <w:tcPr>
            <w:tcW w:w="678" w:type="pct"/>
            <w:gridSpan w:val="2"/>
            <w:tcBorders>
              <w:top w:val="nil"/>
              <w:left w:val="nil"/>
              <w:bottom w:val="single" w:sz="4" w:space="0" w:color="auto"/>
              <w:right w:val="single" w:sz="4" w:space="0" w:color="auto"/>
            </w:tcBorders>
            <w:vAlign w:val="center"/>
          </w:tcPr>
          <w:p w14:paraId="6C68B39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7BE03F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FAAF46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31412BA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FFF89B9"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953721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14DE90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4F17C3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F385A6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FF0C8E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3583B8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AF1972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70183B7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C33A59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46567F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5152C9E5"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26AB5" w14:paraId="08D0BE7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CAF40CA" w14:textId="77777777" w:rsidR="00526AB5" w:rsidRDefault="00526AB5">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A557481"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根据《2024年学前教育保障经费县级配套-学前公用经费》文件以及“保基本民生”支出需求，拟投入投入38.9388万元，用于保障幼儿园保教工作正常运行，更好地提升幼儿园整体办园水平，为孩子们提供更好的服务，让他们在幼儿园阶段得到全面发展。</w:t>
            </w:r>
          </w:p>
        </w:tc>
        <w:tc>
          <w:tcPr>
            <w:tcW w:w="2534" w:type="pct"/>
            <w:gridSpan w:val="7"/>
            <w:tcBorders>
              <w:top w:val="single" w:sz="4" w:space="0" w:color="auto"/>
              <w:left w:val="nil"/>
              <w:bottom w:val="single" w:sz="4" w:space="0" w:color="auto"/>
              <w:right w:val="single" w:sz="4" w:space="0" w:color="auto"/>
            </w:tcBorders>
            <w:vAlign w:val="center"/>
          </w:tcPr>
          <w:p w14:paraId="5B633AB9"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享受学前免费资助幼儿数（人）：222人；资助享受符合率：95%；保障幼儿生活水平：100%；幼儿满意度（%）：95%；补助发放及时率：100%；补助资金发放准确率：100%；项目预算控制率：100%。通过该项目的实施，提升了幼儿园整体办园水平，促进了幼儿园全面发展，为孩子们提供更好的环境。</w:t>
            </w:r>
          </w:p>
        </w:tc>
      </w:tr>
      <w:tr w:rsidR="00526AB5" w14:paraId="17051D11" w14:textId="77777777">
        <w:trPr>
          <w:trHeight w:val="820"/>
        </w:trPr>
        <w:tc>
          <w:tcPr>
            <w:tcW w:w="332" w:type="pct"/>
            <w:tcBorders>
              <w:top w:val="nil"/>
              <w:left w:val="single" w:sz="4" w:space="0" w:color="auto"/>
              <w:bottom w:val="single" w:sz="4" w:space="0" w:color="auto"/>
              <w:right w:val="single" w:sz="4" w:space="0" w:color="auto"/>
            </w:tcBorders>
            <w:vAlign w:val="center"/>
          </w:tcPr>
          <w:p w14:paraId="4B270330" w14:textId="77777777" w:rsidR="00526AB5" w:rsidRDefault="00526AB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2B2383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A24099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3901395"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94C2A8C"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5A091A85"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2A4B3C1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34D9ED8"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73D37F6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3CCC3A8"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17AC11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4D4EB758"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5FDC8DF3"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2B3E7B18" w14:textId="77777777" w:rsidR="00526AB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6AB5" w14:paraId="24C1140A" w14:textId="77777777">
        <w:trPr>
          <w:trHeight w:val="800"/>
        </w:trPr>
        <w:tc>
          <w:tcPr>
            <w:tcW w:w="332" w:type="pct"/>
            <w:vMerge w:val="restart"/>
            <w:tcBorders>
              <w:top w:val="nil"/>
              <w:left w:val="single" w:sz="4" w:space="0" w:color="auto"/>
              <w:right w:val="single" w:sz="4" w:space="0" w:color="auto"/>
            </w:tcBorders>
            <w:vAlign w:val="center"/>
          </w:tcPr>
          <w:p w14:paraId="3A38C462"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ED2A7B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278CF3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FB2C34E" w14:textId="77777777" w:rsidR="00526AB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享受学前免费资助幼儿数（人）</w:t>
            </w:r>
          </w:p>
        </w:tc>
        <w:tc>
          <w:tcPr>
            <w:tcW w:w="338" w:type="pct"/>
            <w:tcBorders>
              <w:top w:val="nil"/>
              <w:left w:val="nil"/>
              <w:bottom w:val="single" w:sz="4" w:space="0" w:color="auto"/>
              <w:right w:val="single" w:sz="4" w:space="0" w:color="auto"/>
            </w:tcBorders>
            <w:vAlign w:val="center"/>
          </w:tcPr>
          <w:p w14:paraId="17FB5C0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10575F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=222人</w:t>
            </w:r>
          </w:p>
        </w:tc>
        <w:tc>
          <w:tcPr>
            <w:tcW w:w="337" w:type="pct"/>
            <w:tcBorders>
              <w:top w:val="nil"/>
              <w:left w:val="nil"/>
              <w:bottom w:val="single" w:sz="4" w:space="0" w:color="auto"/>
              <w:right w:val="single" w:sz="4" w:space="0" w:color="auto"/>
            </w:tcBorders>
            <w:vAlign w:val="center"/>
          </w:tcPr>
          <w:p w14:paraId="698A87B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=222人</w:t>
            </w:r>
          </w:p>
        </w:tc>
        <w:tc>
          <w:tcPr>
            <w:tcW w:w="332" w:type="pct"/>
            <w:tcBorders>
              <w:top w:val="nil"/>
              <w:left w:val="nil"/>
              <w:bottom w:val="single" w:sz="4" w:space="0" w:color="auto"/>
              <w:right w:val="single" w:sz="4" w:space="0" w:color="auto"/>
            </w:tcBorders>
            <w:vAlign w:val="center"/>
          </w:tcPr>
          <w:p w14:paraId="0286AB7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6DB2F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277EF2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E1D61F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84489B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86474F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0E82430" w14:textId="77777777" w:rsidR="00526AB5" w:rsidRDefault="00526AB5">
            <w:pPr>
              <w:jc w:val="center"/>
              <w:rPr>
                <w:rFonts w:ascii="宋体" w:eastAsia="宋体" w:hAnsi="宋体" w:cs="宋体" w:hint="eastAsia"/>
                <w:color w:val="000000"/>
                <w:sz w:val="18"/>
                <w:szCs w:val="18"/>
              </w:rPr>
            </w:pPr>
          </w:p>
        </w:tc>
      </w:tr>
      <w:tr w:rsidR="00526AB5" w14:paraId="7517E961" w14:textId="77777777">
        <w:trPr>
          <w:trHeight w:val="800"/>
        </w:trPr>
        <w:tc>
          <w:tcPr>
            <w:tcW w:w="332" w:type="pct"/>
            <w:vMerge/>
            <w:tcBorders>
              <w:left w:val="single" w:sz="4" w:space="0" w:color="auto"/>
              <w:right w:val="single" w:sz="4" w:space="0" w:color="auto"/>
            </w:tcBorders>
            <w:vAlign w:val="center"/>
          </w:tcPr>
          <w:p w14:paraId="1E2A8BDE" w14:textId="77777777" w:rsidR="00526AB5" w:rsidRDefault="00526AB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1447B05"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30519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7B63751"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资助享受符合率</w:t>
            </w:r>
          </w:p>
        </w:tc>
        <w:tc>
          <w:tcPr>
            <w:tcW w:w="338" w:type="pct"/>
            <w:tcBorders>
              <w:top w:val="nil"/>
              <w:left w:val="nil"/>
              <w:bottom w:val="single" w:sz="4" w:space="0" w:color="auto"/>
              <w:right w:val="single" w:sz="4" w:space="0" w:color="auto"/>
            </w:tcBorders>
            <w:vAlign w:val="center"/>
          </w:tcPr>
          <w:p w14:paraId="1474D9C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1D32F0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DBF54C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023B26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647FF31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14:paraId="1B9E3CE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9371E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85EB7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3A7C6D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6841B4B"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因年初设定目标值有误，导致有偏差，实际资助享受符合率为100%；措施：在今后设定目标时按照实际情况进行。</w:t>
            </w:r>
          </w:p>
        </w:tc>
      </w:tr>
      <w:tr w:rsidR="00526AB5" w14:paraId="22C8B8BE" w14:textId="77777777">
        <w:trPr>
          <w:trHeight w:val="800"/>
        </w:trPr>
        <w:tc>
          <w:tcPr>
            <w:tcW w:w="332" w:type="pct"/>
            <w:vMerge/>
            <w:tcBorders>
              <w:left w:val="single" w:sz="4" w:space="0" w:color="auto"/>
              <w:right w:val="single" w:sz="4" w:space="0" w:color="auto"/>
            </w:tcBorders>
            <w:vAlign w:val="center"/>
          </w:tcPr>
          <w:p w14:paraId="316125FA" w14:textId="77777777" w:rsidR="00526AB5" w:rsidRDefault="00526AB5">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6FAA57C" w14:textId="77777777" w:rsidR="00526AB5" w:rsidRDefault="00526AB5">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8AB72B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45BD8D4"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补助资金发放准确率</w:t>
            </w:r>
          </w:p>
        </w:tc>
        <w:tc>
          <w:tcPr>
            <w:tcW w:w="338" w:type="pct"/>
            <w:tcBorders>
              <w:top w:val="nil"/>
              <w:left w:val="nil"/>
              <w:bottom w:val="single" w:sz="4" w:space="0" w:color="auto"/>
              <w:right w:val="single" w:sz="4" w:space="0" w:color="auto"/>
            </w:tcBorders>
            <w:vAlign w:val="center"/>
          </w:tcPr>
          <w:p w14:paraId="4299FF6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8E7E9B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3FDB60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73DB66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58BC1F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D9E240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D9434A" w14:textId="77777777" w:rsidR="00526AB5" w:rsidRDefault="00526AB5">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7F7357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1C9F57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BD984CE" w14:textId="77777777" w:rsidR="00526AB5" w:rsidRDefault="00526AB5">
            <w:pPr>
              <w:jc w:val="center"/>
              <w:rPr>
                <w:rFonts w:ascii="宋体" w:eastAsia="宋体" w:hAnsi="宋体" w:cs="宋体" w:hint="eastAsia"/>
                <w:color w:val="000000"/>
                <w:sz w:val="18"/>
                <w:szCs w:val="18"/>
              </w:rPr>
            </w:pPr>
          </w:p>
        </w:tc>
      </w:tr>
      <w:tr w:rsidR="00526AB5" w14:paraId="07D10867" w14:textId="77777777">
        <w:trPr>
          <w:trHeight w:val="800"/>
        </w:trPr>
        <w:tc>
          <w:tcPr>
            <w:tcW w:w="332" w:type="pct"/>
            <w:vMerge/>
            <w:tcBorders>
              <w:left w:val="single" w:sz="4" w:space="0" w:color="auto"/>
              <w:right w:val="single" w:sz="4" w:space="0" w:color="auto"/>
            </w:tcBorders>
            <w:vAlign w:val="center"/>
          </w:tcPr>
          <w:p w14:paraId="09641CB4" w14:textId="77777777" w:rsidR="00526AB5" w:rsidRDefault="00526AB5">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0ADEA66"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06301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76E8399"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8" w:type="pct"/>
            <w:tcBorders>
              <w:top w:val="nil"/>
              <w:left w:val="nil"/>
              <w:bottom w:val="single" w:sz="4" w:space="0" w:color="auto"/>
              <w:right w:val="single" w:sz="4" w:space="0" w:color="auto"/>
            </w:tcBorders>
            <w:vAlign w:val="center"/>
          </w:tcPr>
          <w:p w14:paraId="35BB376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A488A4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BEDEAA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14F3A1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7389B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67664A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7013A1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51E0D9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CFB80F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79059C7" w14:textId="77777777" w:rsidR="00526AB5" w:rsidRDefault="00526AB5">
            <w:pPr>
              <w:jc w:val="center"/>
              <w:rPr>
                <w:rFonts w:ascii="宋体" w:eastAsia="宋体" w:hAnsi="宋体" w:cs="宋体" w:hint="eastAsia"/>
                <w:color w:val="000000"/>
                <w:sz w:val="18"/>
                <w:szCs w:val="18"/>
              </w:rPr>
            </w:pPr>
          </w:p>
        </w:tc>
      </w:tr>
      <w:tr w:rsidR="00526AB5" w14:paraId="7E38DF1C" w14:textId="77777777">
        <w:trPr>
          <w:trHeight w:val="800"/>
        </w:trPr>
        <w:tc>
          <w:tcPr>
            <w:tcW w:w="332" w:type="pct"/>
            <w:vMerge/>
            <w:tcBorders>
              <w:left w:val="single" w:sz="4" w:space="0" w:color="auto"/>
              <w:right w:val="single" w:sz="4" w:space="0" w:color="auto"/>
            </w:tcBorders>
            <w:vAlign w:val="center"/>
          </w:tcPr>
          <w:p w14:paraId="793C1A7A"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1D0A9F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D15351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1A243FE"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4917273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84733F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EA102E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1FA8F3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55560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D2EA1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E6C76F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21D299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3D063D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C93D3FF"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幼儿伙食费结余：8.661019万元。</w:t>
            </w:r>
          </w:p>
        </w:tc>
      </w:tr>
      <w:tr w:rsidR="00526AB5" w14:paraId="25A4C498" w14:textId="77777777">
        <w:trPr>
          <w:trHeight w:val="800"/>
        </w:trPr>
        <w:tc>
          <w:tcPr>
            <w:tcW w:w="332" w:type="pct"/>
            <w:vMerge/>
            <w:tcBorders>
              <w:left w:val="single" w:sz="4" w:space="0" w:color="auto"/>
              <w:right w:val="single" w:sz="4" w:space="0" w:color="auto"/>
            </w:tcBorders>
            <w:vAlign w:val="center"/>
          </w:tcPr>
          <w:p w14:paraId="66D43094" w14:textId="77777777" w:rsidR="00526AB5" w:rsidRDefault="00526AB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5587DE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EE2BC1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B57A38A"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保障幼儿生活水平</w:t>
            </w:r>
          </w:p>
        </w:tc>
        <w:tc>
          <w:tcPr>
            <w:tcW w:w="338" w:type="pct"/>
            <w:tcBorders>
              <w:top w:val="nil"/>
              <w:left w:val="nil"/>
              <w:bottom w:val="single" w:sz="4" w:space="0" w:color="auto"/>
              <w:right w:val="single" w:sz="4" w:space="0" w:color="auto"/>
            </w:tcBorders>
            <w:vAlign w:val="center"/>
          </w:tcPr>
          <w:p w14:paraId="2C29BA6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7E0D00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699180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A3C621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8C157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E20AC3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7C352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0F7A8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2ADC355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5CF7B342" w14:textId="77777777" w:rsidR="00526AB5" w:rsidRDefault="00526AB5">
            <w:pPr>
              <w:jc w:val="center"/>
              <w:rPr>
                <w:rFonts w:ascii="宋体" w:eastAsia="宋体" w:hAnsi="宋体" w:cs="宋体" w:hint="eastAsia"/>
                <w:color w:val="000000"/>
                <w:sz w:val="18"/>
                <w:szCs w:val="18"/>
              </w:rPr>
            </w:pPr>
          </w:p>
        </w:tc>
      </w:tr>
      <w:tr w:rsidR="00526AB5" w14:paraId="5666B92C" w14:textId="77777777">
        <w:trPr>
          <w:trHeight w:val="800"/>
        </w:trPr>
        <w:tc>
          <w:tcPr>
            <w:tcW w:w="332" w:type="pct"/>
            <w:vMerge/>
            <w:tcBorders>
              <w:left w:val="single" w:sz="4" w:space="0" w:color="auto"/>
              <w:bottom w:val="single" w:sz="4" w:space="0" w:color="auto"/>
              <w:right w:val="single" w:sz="4" w:space="0" w:color="auto"/>
            </w:tcBorders>
            <w:vAlign w:val="center"/>
          </w:tcPr>
          <w:p w14:paraId="3D16B7FC"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B9D244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6866B1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DC68E39"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幼儿满意度（%）</w:t>
            </w:r>
          </w:p>
        </w:tc>
        <w:tc>
          <w:tcPr>
            <w:tcW w:w="338" w:type="pct"/>
            <w:tcBorders>
              <w:top w:val="nil"/>
              <w:left w:val="nil"/>
              <w:bottom w:val="single" w:sz="4" w:space="0" w:color="auto"/>
              <w:right w:val="single" w:sz="4" w:space="0" w:color="auto"/>
            </w:tcBorders>
            <w:vAlign w:val="center"/>
          </w:tcPr>
          <w:p w14:paraId="354ADDC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42AD03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981CAC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34D327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396214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885C8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6753049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E48C6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38EBCF9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986E0B1" w14:textId="77777777" w:rsidR="00526AB5" w:rsidRDefault="00526AB5">
            <w:pPr>
              <w:jc w:val="center"/>
              <w:rPr>
                <w:rFonts w:ascii="宋体" w:eastAsia="宋体" w:hAnsi="宋体" w:cs="宋体" w:hint="eastAsia"/>
                <w:color w:val="000000"/>
                <w:sz w:val="18"/>
                <w:szCs w:val="18"/>
              </w:rPr>
            </w:pPr>
          </w:p>
        </w:tc>
      </w:tr>
      <w:tr w:rsidR="00526AB5" w14:paraId="7A02C1B6"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DDAA2C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7A3855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73DF973" w14:textId="77777777" w:rsidR="00526AB5" w:rsidRDefault="00526AB5">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F976AC6" w14:textId="77777777" w:rsidR="00526AB5" w:rsidRDefault="00526AB5">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EE7F809" w14:textId="77777777" w:rsidR="00526AB5" w:rsidRDefault="00526AB5">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4233D6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93.95分</w:t>
            </w:r>
          </w:p>
        </w:tc>
        <w:tc>
          <w:tcPr>
            <w:tcW w:w="346" w:type="pct"/>
            <w:tcBorders>
              <w:top w:val="single" w:sz="4" w:space="0" w:color="auto"/>
              <w:left w:val="nil"/>
              <w:bottom w:val="single" w:sz="4" w:space="0" w:color="auto"/>
              <w:right w:val="single" w:sz="4" w:space="0" w:color="auto"/>
            </w:tcBorders>
            <w:vAlign w:val="center"/>
          </w:tcPr>
          <w:p w14:paraId="36F73A83" w14:textId="77777777" w:rsidR="00526AB5" w:rsidRDefault="00526AB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58C7FDE" w14:textId="77777777" w:rsidR="00526AB5" w:rsidRDefault="00526AB5">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A123E0B" w14:textId="77777777" w:rsidR="00526AB5" w:rsidRDefault="00526AB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8E2F007" w14:textId="77777777" w:rsidR="00526AB5" w:rsidRDefault="00526AB5">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51F3A0C" w14:textId="77777777" w:rsidR="00526AB5" w:rsidRDefault="00526AB5">
            <w:pPr>
              <w:rPr>
                <w:rFonts w:ascii="宋体" w:eastAsia="宋体" w:hAnsi="宋体" w:cs="宋体" w:hint="eastAsia"/>
                <w:color w:val="000000"/>
                <w:sz w:val="18"/>
                <w:szCs w:val="18"/>
              </w:rPr>
            </w:pPr>
          </w:p>
        </w:tc>
      </w:tr>
      <w:bookmarkEnd w:id="2"/>
    </w:tbl>
    <w:p w14:paraId="56CE5DC6" w14:textId="77777777" w:rsidR="00526AB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5F05C1B"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526AB5" w14:paraId="64D7718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10A5638"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49A7716"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化解债务（金烨电脑）</w:t>
            </w:r>
          </w:p>
        </w:tc>
      </w:tr>
      <w:tr w:rsidR="00526AB5" w14:paraId="67FBDCF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82BA05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7CB3D27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199E38C3"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65F44B5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奇台县第八幼儿园</w:t>
            </w:r>
          </w:p>
        </w:tc>
      </w:tr>
      <w:tr w:rsidR="00526AB5" w14:paraId="2F05248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457DF3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7A1A4C3D" w14:textId="77777777" w:rsidR="00526AB5" w:rsidRDefault="00526AB5">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DEBC083"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845414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3E5F28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3796AFB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2ADFC49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6584B448"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26AB5" w14:paraId="12D075A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357C208"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8BBAF6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345F8F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10.77</w:t>
            </w:r>
          </w:p>
        </w:tc>
        <w:tc>
          <w:tcPr>
            <w:tcW w:w="992" w:type="pct"/>
            <w:gridSpan w:val="3"/>
            <w:tcBorders>
              <w:top w:val="single" w:sz="4" w:space="0" w:color="auto"/>
              <w:left w:val="nil"/>
              <w:bottom w:val="single" w:sz="4" w:space="0" w:color="auto"/>
              <w:right w:val="single" w:sz="4" w:space="0" w:color="auto"/>
            </w:tcBorders>
            <w:vAlign w:val="center"/>
          </w:tcPr>
          <w:p w14:paraId="4E6DB63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51.79</w:t>
            </w:r>
          </w:p>
        </w:tc>
        <w:tc>
          <w:tcPr>
            <w:tcW w:w="666" w:type="pct"/>
            <w:gridSpan w:val="2"/>
            <w:tcBorders>
              <w:top w:val="single" w:sz="4" w:space="0" w:color="auto"/>
              <w:left w:val="nil"/>
              <w:bottom w:val="single" w:sz="4" w:space="0" w:color="auto"/>
              <w:right w:val="single" w:sz="4" w:space="0" w:color="auto"/>
            </w:tcBorders>
            <w:vAlign w:val="center"/>
          </w:tcPr>
          <w:p w14:paraId="61F4073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51.79</w:t>
            </w:r>
          </w:p>
        </w:tc>
        <w:tc>
          <w:tcPr>
            <w:tcW w:w="678" w:type="pct"/>
            <w:gridSpan w:val="2"/>
            <w:tcBorders>
              <w:top w:val="nil"/>
              <w:left w:val="nil"/>
              <w:bottom w:val="single" w:sz="4" w:space="0" w:color="auto"/>
              <w:right w:val="single" w:sz="4" w:space="0" w:color="auto"/>
            </w:tcBorders>
            <w:vAlign w:val="center"/>
          </w:tcPr>
          <w:p w14:paraId="69C59B6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CE790C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3AA97A9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6AB5" w14:paraId="0713D73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23D709C"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A1609A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A7E3F7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10.77</w:t>
            </w:r>
          </w:p>
        </w:tc>
        <w:tc>
          <w:tcPr>
            <w:tcW w:w="992" w:type="pct"/>
            <w:gridSpan w:val="3"/>
            <w:tcBorders>
              <w:top w:val="single" w:sz="4" w:space="0" w:color="auto"/>
              <w:left w:val="nil"/>
              <w:bottom w:val="single" w:sz="4" w:space="0" w:color="auto"/>
              <w:right w:val="single" w:sz="4" w:space="0" w:color="auto"/>
            </w:tcBorders>
            <w:vAlign w:val="center"/>
          </w:tcPr>
          <w:p w14:paraId="0855774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51.79</w:t>
            </w:r>
          </w:p>
        </w:tc>
        <w:tc>
          <w:tcPr>
            <w:tcW w:w="666" w:type="pct"/>
            <w:gridSpan w:val="2"/>
            <w:tcBorders>
              <w:top w:val="single" w:sz="4" w:space="0" w:color="auto"/>
              <w:left w:val="nil"/>
              <w:bottom w:val="single" w:sz="4" w:space="0" w:color="auto"/>
              <w:right w:val="single" w:sz="4" w:space="0" w:color="auto"/>
            </w:tcBorders>
            <w:vAlign w:val="center"/>
          </w:tcPr>
          <w:p w14:paraId="51CC7C8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51.79</w:t>
            </w:r>
          </w:p>
        </w:tc>
        <w:tc>
          <w:tcPr>
            <w:tcW w:w="678" w:type="pct"/>
            <w:gridSpan w:val="2"/>
            <w:tcBorders>
              <w:top w:val="nil"/>
              <w:left w:val="nil"/>
              <w:bottom w:val="single" w:sz="4" w:space="0" w:color="auto"/>
              <w:right w:val="single" w:sz="4" w:space="0" w:color="auto"/>
            </w:tcBorders>
            <w:vAlign w:val="center"/>
          </w:tcPr>
          <w:p w14:paraId="2CD1722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A14FD5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2489F4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6F1E876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F351495"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2634E4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6BFC65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6283CA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0AB14E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E4EAE8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B8A302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F655FF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6CD99E1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13E499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4D99524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0DF78C9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26AB5" w14:paraId="69F0BC8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3932116" w14:textId="77777777" w:rsidR="00526AB5" w:rsidRDefault="00526AB5">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E693A82"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本项目根据奇财行[2024]2号文件，此项目主要用于化解债务（金烨电脑）资金，债务支付共32笔，能按时支付资金，保障幼儿园拥有良好的信用，支付对象满意度大于等于95%。</w:t>
            </w:r>
          </w:p>
        </w:tc>
        <w:tc>
          <w:tcPr>
            <w:tcW w:w="2534" w:type="pct"/>
            <w:gridSpan w:val="7"/>
            <w:tcBorders>
              <w:top w:val="single" w:sz="4" w:space="0" w:color="auto"/>
              <w:left w:val="nil"/>
              <w:bottom w:val="single" w:sz="4" w:space="0" w:color="auto"/>
              <w:right w:val="single" w:sz="4" w:space="0" w:color="auto"/>
            </w:tcBorders>
            <w:vAlign w:val="center"/>
          </w:tcPr>
          <w:p w14:paraId="55F66E42"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债务支付笔数34笔，完成率为100%;债务资金支付完成率=100%，完成率为100%;债务还款准确率=100%，完成率为100%;债务资金按期支付率=100%，完成率为100%;债务资金支付率=100%，完成率为100%;保障幼儿园良好信用：有效保障，完成率为100%;支付对象满意度≥95%,完成率为100%。；通过该项目的实施，提升了幼儿园良好的信用，促进了幼儿在园健康成长。</w:t>
            </w:r>
          </w:p>
        </w:tc>
      </w:tr>
      <w:tr w:rsidR="00526AB5" w14:paraId="5FB5EC65" w14:textId="77777777">
        <w:trPr>
          <w:trHeight w:val="820"/>
        </w:trPr>
        <w:tc>
          <w:tcPr>
            <w:tcW w:w="332" w:type="pct"/>
            <w:tcBorders>
              <w:top w:val="nil"/>
              <w:left w:val="single" w:sz="4" w:space="0" w:color="auto"/>
              <w:bottom w:val="single" w:sz="4" w:space="0" w:color="auto"/>
              <w:right w:val="single" w:sz="4" w:space="0" w:color="auto"/>
            </w:tcBorders>
            <w:vAlign w:val="center"/>
          </w:tcPr>
          <w:p w14:paraId="537C9B98" w14:textId="77777777" w:rsidR="00526AB5" w:rsidRDefault="00526AB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E6A044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4335E33"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1B1CA2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CA43AB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536D598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25101165"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74780D8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3CAB087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086FDD8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46931F6C"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5294AB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6C2488E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50A4DCC2" w14:textId="77777777" w:rsidR="00526AB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6AB5" w14:paraId="6AF4AAF6" w14:textId="77777777">
        <w:trPr>
          <w:trHeight w:val="800"/>
        </w:trPr>
        <w:tc>
          <w:tcPr>
            <w:tcW w:w="332" w:type="pct"/>
            <w:vMerge w:val="restart"/>
            <w:tcBorders>
              <w:top w:val="nil"/>
              <w:left w:val="single" w:sz="4" w:space="0" w:color="auto"/>
              <w:right w:val="single" w:sz="4" w:space="0" w:color="auto"/>
            </w:tcBorders>
            <w:vAlign w:val="center"/>
          </w:tcPr>
          <w:p w14:paraId="613ACA70"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7750C2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060B38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8D3F6B8"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8" w:type="pct"/>
            <w:tcBorders>
              <w:top w:val="nil"/>
              <w:left w:val="nil"/>
              <w:bottom w:val="single" w:sz="4" w:space="0" w:color="auto"/>
              <w:right w:val="single" w:sz="4" w:space="0" w:color="auto"/>
            </w:tcBorders>
            <w:vAlign w:val="center"/>
          </w:tcPr>
          <w:p w14:paraId="66ACBEE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C25218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=32笔</w:t>
            </w:r>
          </w:p>
        </w:tc>
        <w:tc>
          <w:tcPr>
            <w:tcW w:w="337" w:type="pct"/>
            <w:tcBorders>
              <w:top w:val="nil"/>
              <w:left w:val="nil"/>
              <w:bottom w:val="single" w:sz="4" w:space="0" w:color="auto"/>
              <w:right w:val="single" w:sz="4" w:space="0" w:color="auto"/>
            </w:tcBorders>
            <w:vAlign w:val="center"/>
          </w:tcPr>
          <w:p w14:paraId="0784F27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=34笔</w:t>
            </w:r>
          </w:p>
        </w:tc>
        <w:tc>
          <w:tcPr>
            <w:tcW w:w="332" w:type="pct"/>
            <w:tcBorders>
              <w:top w:val="nil"/>
              <w:left w:val="nil"/>
              <w:bottom w:val="single" w:sz="4" w:space="0" w:color="auto"/>
              <w:right w:val="single" w:sz="4" w:space="0" w:color="auto"/>
            </w:tcBorders>
            <w:vAlign w:val="center"/>
          </w:tcPr>
          <w:p w14:paraId="1255B93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334" w:type="pct"/>
            <w:tcBorders>
              <w:top w:val="nil"/>
              <w:left w:val="nil"/>
              <w:bottom w:val="single" w:sz="4" w:space="0" w:color="auto"/>
              <w:right w:val="single" w:sz="4" w:space="0" w:color="auto"/>
            </w:tcBorders>
            <w:vAlign w:val="center"/>
          </w:tcPr>
          <w:p w14:paraId="7DAE1BA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w:t>
            </w:r>
          </w:p>
        </w:tc>
        <w:tc>
          <w:tcPr>
            <w:tcW w:w="346" w:type="pct"/>
            <w:tcBorders>
              <w:top w:val="nil"/>
              <w:left w:val="nil"/>
              <w:bottom w:val="single" w:sz="4" w:space="0" w:color="auto"/>
              <w:right w:val="single" w:sz="4" w:space="0" w:color="auto"/>
            </w:tcBorders>
            <w:vAlign w:val="center"/>
          </w:tcPr>
          <w:p w14:paraId="1B6714B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C922B2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8EA1B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0DE601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E1A1DC4"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因债务支付笔数实际完成34笔，设定时有误存在偏差；措施：今后设定目标</w:t>
            </w:r>
            <w:r>
              <w:rPr>
                <w:rFonts w:ascii="宋体" w:eastAsia="宋体" w:hAnsi="宋体" w:cs="宋体" w:hint="eastAsia"/>
                <w:color w:val="000000"/>
                <w:sz w:val="18"/>
                <w:szCs w:val="18"/>
                <w:lang w:eastAsia="zh-CN"/>
              </w:rPr>
              <w:lastRenderedPageBreak/>
              <w:t>时按照实际情况合理合规进行。</w:t>
            </w:r>
          </w:p>
        </w:tc>
      </w:tr>
      <w:tr w:rsidR="00526AB5" w14:paraId="608D8C95" w14:textId="77777777">
        <w:trPr>
          <w:trHeight w:val="800"/>
        </w:trPr>
        <w:tc>
          <w:tcPr>
            <w:tcW w:w="332" w:type="pct"/>
            <w:vMerge/>
            <w:tcBorders>
              <w:left w:val="single" w:sz="4" w:space="0" w:color="auto"/>
              <w:right w:val="single" w:sz="4" w:space="0" w:color="auto"/>
            </w:tcBorders>
            <w:vAlign w:val="center"/>
          </w:tcPr>
          <w:p w14:paraId="474F9980" w14:textId="77777777" w:rsidR="00526AB5" w:rsidRDefault="00526AB5">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3C0A056" w14:textId="77777777" w:rsidR="00526AB5" w:rsidRDefault="00526AB5">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FD3DF1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E22DCD0"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8" w:type="pct"/>
            <w:tcBorders>
              <w:top w:val="nil"/>
              <w:left w:val="nil"/>
              <w:bottom w:val="single" w:sz="4" w:space="0" w:color="auto"/>
              <w:right w:val="single" w:sz="4" w:space="0" w:color="auto"/>
            </w:tcBorders>
            <w:vAlign w:val="center"/>
          </w:tcPr>
          <w:p w14:paraId="3A7DCE6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7646A7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255F6C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6EA1BE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3DF37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9B2080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DEBC34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8AE30A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D8CB48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9F5AA27" w14:textId="77777777" w:rsidR="00526AB5" w:rsidRDefault="00526AB5">
            <w:pPr>
              <w:jc w:val="center"/>
              <w:rPr>
                <w:rFonts w:ascii="宋体" w:eastAsia="宋体" w:hAnsi="宋体" w:cs="宋体" w:hint="eastAsia"/>
                <w:color w:val="000000"/>
                <w:sz w:val="18"/>
                <w:szCs w:val="18"/>
              </w:rPr>
            </w:pPr>
          </w:p>
        </w:tc>
      </w:tr>
      <w:tr w:rsidR="00526AB5" w14:paraId="078CF939" w14:textId="77777777">
        <w:trPr>
          <w:trHeight w:val="800"/>
        </w:trPr>
        <w:tc>
          <w:tcPr>
            <w:tcW w:w="332" w:type="pct"/>
            <w:vMerge/>
            <w:tcBorders>
              <w:left w:val="single" w:sz="4" w:space="0" w:color="auto"/>
              <w:right w:val="single" w:sz="4" w:space="0" w:color="auto"/>
            </w:tcBorders>
            <w:vAlign w:val="center"/>
          </w:tcPr>
          <w:p w14:paraId="3157180E" w14:textId="77777777" w:rsidR="00526AB5" w:rsidRDefault="00526AB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542A873"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453C0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01D13A4"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8" w:type="pct"/>
            <w:tcBorders>
              <w:top w:val="nil"/>
              <w:left w:val="nil"/>
              <w:bottom w:val="single" w:sz="4" w:space="0" w:color="auto"/>
              <w:right w:val="single" w:sz="4" w:space="0" w:color="auto"/>
            </w:tcBorders>
            <w:vAlign w:val="center"/>
          </w:tcPr>
          <w:p w14:paraId="4687436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E31DBE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9CDEEB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C4B5BA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2084E4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3B05C4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FD1D3A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FB0C9A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C345FB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047A4DF" w14:textId="77777777" w:rsidR="00526AB5" w:rsidRDefault="00526AB5">
            <w:pPr>
              <w:jc w:val="center"/>
              <w:rPr>
                <w:rFonts w:ascii="宋体" w:eastAsia="宋体" w:hAnsi="宋体" w:cs="宋体" w:hint="eastAsia"/>
                <w:color w:val="000000"/>
                <w:sz w:val="18"/>
                <w:szCs w:val="18"/>
              </w:rPr>
            </w:pPr>
          </w:p>
        </w:tc>
      </w:tr>
      <w:tr w:rsidR="00526AB5" w14:paraId="098C2B0D" w14:textId="77777777">
        <w:trPr>
          <w:trHeight w:val="800"/>
        </w:trPr>
        <w:tc>
          <w:tcPr>
            <w:tcW w:w="332" w:type="pct"/>
            <w:vMerge/>
            <w:tcBorders>
              <w:left w:val="single" w:sz="4" w:space="0" w:color="auto"/>
              <w:right w:val="single" w:sz="4" w:space="0" w:color="auto"/>
            </w:tcBorders>
            <w:vAlign w:val="center"/>
          </w:tcPr>
          <w:p w14:paraId="4641BD13" w14:textId="77777777" w:rsidR="00526AB5" w:rsidRDefault="00526AB5">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2FF52AC"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13895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088CE49"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8" w:type="pct"/>
            <w:tcBorders>
              <w:top w:val="nil"/>
              <w:left w:val="nil"/>
              <w:bottom w:val="single" w:sz="4" w:space="0" w:color="auto"/>
              <w:right w:val="single" w:sz="4" w:space="0" w:color="auto"/>
            </w:tcBorders>
            <w:vAlign w:val="center"/>
          </w:tcPr>
          <w:p w14:paraId="3B5E8DC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71DB2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BF1CC3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6348B1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C99A4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931296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E0D4AE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00340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5D8A06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28F2BB2" w14:textId="77777777" w:rsidR="00526AB5" w:rsidRDefault="00526AB5">
            <w:pPr>
              <w:jc w:val="center"/>
              <w:rPr>
                <w:rFonts w:ascii="宋体" w:eastAsia="宋体" w:hAnsi="宋体" w:cs="宋体" w:hint="eastAsia"/>
                <w:color w:val="000000"/>
                <w:sz w:val="18"/>
                <w:szCs w:val="18"/>
              </w:rPr>
            </w:pPr>
          </w:p>
        </w:tc>
      </w:tr>
      <w:tr w:rsidR="00526AB5" w14:paraId="45377DD9" w14:textId="77777777">
        <w:trPr>
          <w:trHeight w:val="800"/>
        </w:trPr>
        <w:tc>
          <w:tcPr>
            <w:tcW w:w="332" w:type="pct"/>
            <w:vMerge/>
            <w:tcBorders>
              <w:left w:val="single" w:sz="4" w:space="0" w:color="auto"/>
              <w:right w:val="single" w:sz="4" w:space="0" w:color="auto"/>
            </w:tcBorders>
            <w:vAlign w:val="center"/>
          </w:tcPr>
          <w:p w14:paraId="615C4DF7"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D27D81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C98EE1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1F41552"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8" w:type="pct"/>
            <w:tcBorders>
              <w:top w:val="nil"/>
              <w:left w:val="nil"/>
              <w:bottom w:val="single" w:sz="4" w:space="0" w:color="auto"/>
              <w:right w:val="single" w:sz="4" w:space="0" w:color="auto"/>
            </w:tcBorders>
            <w:vAlign w:val="center"/>
          </w:tcPr>
          <w:p w14:paraId="4BE2C09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502ED2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C50763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5D2EFC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462F5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793DCD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E8C576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902242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2327B5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5B2536F" w14:textId="77777777" w:rsidR="00526AB5" w:rsidRDefault="00526AB5">
            <w:pPr>
              <w:jc w:val="center"/>
              <w:rPr>
                <w:rFonts w:ascii="宋体" w:eastAsia="宋体" w:hAnsi="宋体" w:cs="宋体" w:hint="eastAsia"/>
                <w:color w:val="000000"/>
                <w:sz w:val="18"/>
                <w:szCs w:val="18"/>
              </w:rPr>
            </w:pPr>
          </w:p>
        </w:tc>
      </w:tr>
      <w:tr w:rsidR="00526AB5" w14:paraId="4191162A" w14:textId="77777777">
        <w:trPr>
          <w:trHeight w:val="800"/>
        </w:trPr>
        <w:tc>
          <w:tcPr>
            <w:tcW w:w="332" w:type="pct"/>
            <w:vMerge/>
            <w:tcBorders>
              <w:left w:val="single" w:sz="4" w:space="0" w:color="auto"/>
              <w:right w:val="single" w:sz="4" w:space="0" w:color="auto"/>
            </w:tcBorders>
            <w:vAlign w:val="center"/>
          </w:tcPr>
          <w:p w14:paraId="7CE3D455"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B55AD4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30E6368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AC6541A"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保障幼儿园良好信用</w:t>
            </w:r>
          </w:p>
        </w:tc>
        <w:tc>
          <w:tcPr>
            <w:tcW w:w="338" w:type="pct"/>
            <w:tcBorders>
              <w:top w:val="nil"/>
              <w:left w:val="nil"/>
              <w:bottom w:val="single" w:sz="4" w:space="0" w:color="auto"/>
              <w:right w:val="single" w:sz="4" w:space="0" w:color="auto"/>
            </w:tcBorders>
            <w:vAlign w:val="center"/>
          </w:tcPr>
          <w:p w14:paraId="75951D5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4949AA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03FCF98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1AFD0D8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FBCB7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EB906D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B476C7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E1A259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1C22044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600BD902" w14:textId="77777777" w:rsidR="00526AB5" w:rsidRDefault="00526AB5">
            <w:pPr>
              <w:jc w:val="center"/>
              <w:rPr>
                <w:rFonts w:ascii="宋体" w:eastAsia="宋体" w:hAnsi="宋体" w:cs="宋体" w:hint="eastAsia"/>
                <w:color w:val="000000"/>
                <w:sz w:val="18"/>
                <w:szCs w:val="18"/>
              </w:rPr>
            </w:pPr>
          </w:p>
        </w:tc>
      </w:tr>
      <w:tr w:rsidR="00526AB5" w14:paraId="352A5194" w14:textId="77777777">
        <w:trPr>
          <w:trHeight w:val="800"/>
        </w:trPr>
        <w:tc>
          <w:tcPr>
            <w:tcW w:w="332" w:type="pct"/>
            <w:vMerge/>
            <w:tcBorders>
              <w:left w:val="single" w:sz="4" w:space="0" w:color="auto"/>
              <w:bottom w:val="single" w:sz="4" w:space="0" w:color="auto"/>
              <w:right w:val="single" w:sz="4" w:space="0" w:color="auto"/>
            </w:tcBorders>
            <w:vAlign w:val="center"/>
          </w:tcPr>
          <w:p w14:paraId="760C2D6F"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C37F5E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19E1A56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093AF13"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8" w:type="pct"/>
            <w:tcBorders>
              <w:top w:val="nil"/>
              <w:left w:val="nil"/>
              <w:bottom w:val="single" w:sz="4" w:space="0" w:color="auto"/>
              <w:right w:val="single" w:sz="4" w:space="0" w:color="auto"/>
            </w:tcBorders>
            <w:vAlign w:val="center"/>
          </w:tcPr>
          <w:p w14:paraId="3CB01E0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B7CE03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0B3667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D6EC90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24188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9CD788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1A951D6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595836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33E007B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49437B8" w14:textId="77777777" w:rsidR="00526AB5" w:rsidRDefault="00526AB5">
            <w:pPr>
              <w:jc w:val="center"/>
              <w:rPr>
                <w:rFonts w:ascii="宋体" w:eastAsia="宋体" w:hAnsi="宋体" w:cs="宋体" w:hint="eastAsia"/>
                <w:color w:val="000000"/>
                <w:sz w:val="18"/>
                <w:szCs w:val="18"/>
              </w:rPr>
            </w:pPr>
          </w:p>
        </w:tc>
      </w:tr>
      <w:tr w:rsidR="00526AB5" w14:paraId="1B5A87C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3887C6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619228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D4E8E33" w14:textId="77777777" w:rsidR="00526AB5" w:rsidRDefault="00526AB5">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9B22FB8" w14:textId="77777777" w:rsidR="00526AB5" w:rsidRDefault="00526AB5">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3DD5C9E" w14:textId="77777777" w:rsidR="00526AB5" w:rsidRDefault="00526AB5">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E36EAC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98.80分</w:t>
            </w:r>
          </w:p>
        </w:tc>
        <w:tc>
          <w:tcPr>
            <w:tcW w:w="346" w:type="pct"/>
            <w:tcBorders>
              <w:top w:val="single" w:sz="4" w:space="0" w:color="auto"/>
              <w:left w:val="nil"/>
              <w:bottom w:val="single" w:sz="4" w:space="0" w:color="auto"/>
              <w:right w:val="single" w:sz="4" w:space="0" w:color="auto"/>
            </w:tcBorders>
            <w:vAlign w:val="center"/>
          </w:tcPr>
          <w:p w14:paraId="2BD96B73" w14:textId="77777777" w:rsidR="00526AB5" w:rsidRDefault="00526AB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EFBD31F" w14:textId="77777777" w:rsidR="00526AB5" w:rsidRDefault="00526AB5">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DDF3CE1" w14:textId="77777777" w:rsidR="00526AB5" w:rsidRDefault="00526AB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82F5DCD" w14:textId="77777777" w:rsidR="00526AB5" w:rsidRDefault="00526AB5">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C2E680C" w14:textId="77777777" w:rsidR="00526AB5" w:rsidRDefault="00526AB5">
            <w:pPr>
              <w:rPr>
                <w:rFonts w:ascii="宋体" w:eastAsia="宋体" w:hAnsi="宋体" w:cs="宋体" w:hint="eastAsia"/>
                <w:color w:val="000000"/>
                <w:sz w:val="18"/>
                <w:szCs w:val="18"/>
              </w:rPr>
            </w:pPr>
          </w:p>
        </w:tc>
      </w:tr>
    </w:tbl>
    <w:p w14:paraId="7B16A019" w14:textId="77777777" w:rsidR="00526AB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E08C6A2"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526AB5" w14:paraId="3F6F6119"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1B90FE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3A36BE7"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学前教育经费（2024年普及普惠验收相关）</w:t>
            </w:r>
          </w:p>
        </w:tc>
      </w:tr>
      <w:tr w:rsidR="00526AB5" w14:paraId="1C21CFC6"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EECD04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4DFFFA1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702AB95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32164A0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奇台县第八幼儿园</w:t>
            </w:r>
          </w:p>
        </w:tc>
      </w:tr>
      <w:tr w:rsidR="00526AB5" w14:paraId="06FE2B1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82C966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4191CA99" w14:textId="77777777" w:rsidR="00526AB5" w:rsidRDefault="00526AB5">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11634B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1BF1F26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BEC442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21FFB95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6A759C9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D0514D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26AB5" w14:paraId="0D6E606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FC8E6A7"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9457CD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9D24A3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993" w:type="pct"/>
            <w:gridSpan w:val="3"/>
            <w:tcBorders>
              <w:top w:val="single" w:sz="4" w:space="0" w:color="auto"/>
              <w:left w:val="nil"/>
              <w:bottom w:val="single" w:sz="4" w:space="0" w:color="auto"/>
              <w:right w:val="single" w:sz="4" w:space="0" w:color="auto"/>
            </w:tcBorders>
            <w:vAlign w:val="center"/>
          </w:tcPr>
          <w:p w14:paraId="53754C0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45.63</w:t>
            </w:r>
          </w:p>
        </w:tc>
        <w:tc>
          <w:tcPr>
            <w:tcW w:w="666" w:type="pct"/>
            <w:gridSpan w:val="2"/>
            <w:tcBorders>
              <w:top w:val="single" w:sz="4" w:space="0" w:color="auto"/>
              <w:left w:val="nil"/>
              <w:bottom w:val="single" w:sz="4" w:space="0" w:color="auto"/>
              <w:right w:val="single" w:sz="4" w:space="0" w:color="auto"/>
            </w:tcBorders>
            <w:vAlign w:val="center"/>
          </w:tcPr>
          <w:p w14:paraId="55F3CAD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44.59</w:t>
            </w:r>
          </w:p>
        </w:tc>
        <w:tc>
          <w:tcPr>
            <w:tcW w:w="679" w:type="pct"/>
            <w:gridSpan w:val="2"/>
            <w:tcBorders>
              <w:top w:val="nil"/>
              <w:left w:val="nil"/>
              <w:bottom w:val="single" w:sz="4" w:space="0" w:color="auto"/>
              <w:right w:val="single" w:sz="4" w:space="0" w:color="auto"/>
            </w:tcBorders>
            <w:vAlign w:val="center"/>
          </w:tcPr>
          <w:p w14:paraId="04BA845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272A67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97.72%</w:t>
            </w:r>
          </w:p>
        </w:tc>
        <w:tc>
          <w:tcPr>
            <w:tcW w:w="524" w:type="pct"/>
            <w:tcBorders>
              <w:top w:val="nil"/>
              <w:left w:val="nil"/>
              <w:bottom w:val="single" w:sz="4" w:space="0" w:color="auto"/>
              <w:right w:val="single" w:sz="4" w:space="0" w:color="auto"/>
            </w:tcBorders>
            <w:vAlign w:val="center"/>
          </w:tcPr>
          <w:p w14:paraId="0369D07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6AB5" w14:paraId="4FB7487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E747E8F"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628254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D2AF78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993" w:type="pct"/>
            <w:gridSpan w:val="3"/>
            <w:tcBorders>
              <w:top w:val="single" w:sz="4" w:space="0" w:color="auto"/>
              <w:left w:val="nil"/>
              <w:bottom w:val="single" w:sz="4" w:space="0" w:color="auto"/>
              <w:right w:val="single" w:sz="4" w:space="0" w:color="auto"/>
            </w:tcBorders>
            <w:vAlign w:val="center"/>
          </w:tcPr>
          <w:p w14:paraId="34679F2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45.63</w:t>
            </w:r>
          </w:p>
        </w:tc>
        <w:tc>
          <w:tcPr>
            <w:tcW w:w="666" w:type="pct"/>
            <w:gridSpan w:val="2"/>
            <w:tcBorders>
              <w:top w:val="single" w:sz="4" w:space="0" w:color="auto"/>
              <w:left w:val="nil"/>
              <w:bottom w:val="single" w:sz="4" w:space="0" w:color="auto"/>
              <w:right w:val="single" w:sz="4" w:space="0" w:color="auto"/>
            </w:tcBorders>
            <w:vAlign w:val="center"/>
          </w:tcPr>
          <w:p w14:paraId="0650BD1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44.59</w:t>
            </w:r>
          </w:p>
        </w:tc>
        <w:tc>
          <w:tcPr>
            <w:tcW w:w="679" w:type="pct"/>
            <w:gridSpan w:val="2"/>
            <w:tcBorders>
              <w:top w:val="nil"/>
              <w:left w:val="nil"/>
              <w:bottom w:val="single" w:sz="4" w:space="0" w:color="auto"/>
              <w:right w:val="single" w:sz="4" w:space="0" w:color="auto"/>
            </w:tcBorders>
            <w:vAlign w:val="center"/>
          </w:tcPr>
          <w:p w14:paraId="6271BCE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0686BD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0FEF2D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1C02E68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563208C"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6E465B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031EE29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52E69A4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3B9B28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36036F0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CC7A5E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2337B0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0F30229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651901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7212C40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54F67D4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26AB5" w14:paraId="4DB2F9AA"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4ACF8D7" w14:textId="77777777" w:rsidR="00526AB5" w:rsidRDefault="00526AB5">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AD32A18"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台县财政局《关于下达学前教育普及普惠验收资金的通知》奇财行[2024]43号文件,本项目拟投入55.5万元，其中34.5万用于改建，以此来支持学前教育快速发展。21万用于购买户外玩具和班级设施设备，保障幼儿园保教工作正常运行。</w:t>
            </w:r>
          </w:p>
        </w:tc>
        <w:tc>
          <w:tcPr>
            <w:tcW w:w="2533" w:type="pct"/>
            <w:gridSpan w:val="7"/>
            <w:tcBorders>
              <w:top w:val="single" w:sz="4" w:space="0" w:color="auto"/>
              <w:left w:val="nil"/>
              <w:bottom w:val="single" w:sz="4" w:space="0" w:color="auto"/>
              <w:right w:val="single" w:sz="4" w:space="0" w:color="auto"/>
            </w:tcBorders>
            <w:vAlign w:val="center"/>
          </w:tcPr>
          <w:p w14:paraId="5202BA54"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改造面积=1010平方米，完成率为100%;设备购置数量（个）=970个，完成率为100%;竣工验收合格率（%）=100%，完成率为100%;购置验收质量合格率（%）=100%，完成率为100%;项目按计划竣工时间2024年8月；设备购置时间2024年6月，完成率为100%;项目预算控制率=100%，完成率为100%;设备利用率（%）=100%，完成率为100%;正常运转率（%）=100%，完成率为100%;幼儿满意度95%,完成率为100%；通过该项目的实施，提升了幼儿园良好的信用，促进了幼儿在园健康成长。</w:t>
            </w:r>
          </w:p>
        </w:tc>
      </w:tr>
      <w:tr w:rsidR="00526AB5" w14:paraId="3138F8C9" w14:textId="77777777">
        <w:trPr>
          <w:trHeight w:val="820"/>
        </w:trPr>
        <w:tc>
          <w:tcPr>
            <w:tcW w:w="332" w:type="pct"/>
            <w:tcBorders>
              <w:top w:val="nil"/>
              <w:left w:val="single" w:sz="4" w:space="0" w:color="auto"/>
              <w:bottom w:val="single" w:sz="4" w:space="0" w:color="auto"/>
              <w:right w:val="single" w:sz="4" w:space="0" w:color="auto"/>
            </w:tcBorders>
            <w:vAlign w:val="center"/>
          </w:tcPr>
          <w:p w14:paraId="6620BDBB" w14:textId="77777777" w:rsidR="00526AB5" w:rsidRDefault="00526AB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11B9A0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6AF007D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156A413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853A62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C1B011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230582A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573375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01DB355"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E75915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1F5622D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4683FA6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50295EB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E244A08" w14:textId="77777777" w:rsidR="00526AB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6AB5" w14:paraId="786DFDC0" w14:textId="77777777">
        <w:trPr>
          <w:trHeight w:val="800"/>
        </w:trPr>
        <w:tc>
          <w:tcPr>
            <w:tcW w:w="332" w:type="pct"/>
            <w:vMerge w:val="restart"/>
            <w:tcBorders>
              <w:top w:val="nil"/>
              <w:left w:val="single" w:sz="4" w:space="0" w:color="auto"/>
              <w:right w:val="single" w:sz="4" w:space="0" w:color="auto"/>
            </w:tcBorders>
            <w:vAlign w:val="center"/>
          </w:tcPr>
          <w:p w14:paraId="71AD15BA"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827713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3C2E189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F71ACF2"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改造面积</w:t>
            </w:r>
          </w:p>
        </w:tc>
        <w:tc>
          <w:tcPr>
            <w:tcW w:w="338" w:type="pct"/>
            <w:tcBorders>
              <w:top w:val="nil"/>
              <w:left w:val="nil"/>
              <w:bottom w:val="single" w:sz="4" w:space="0" w:color="auto"/>
              <w:right w:val="single" w:sz="4" w:space="0" w:color="auto"/>
            </w:tcBorders>
            <w:vAlign w:val="center"/>
          </w:tcPr>
          <w:p w14:paraId="5704AF2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9C16DC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=1010平方米</w:t>
            </w:r>
          </w:p>
        </w:tc>
        <w:tc>
          <w:tcPr>
            <w:tcW w:w="337" w:type="pct"/>
            <w:tcBorders>
              <w:top w:val="nil"/>
              <w:left w:val="nil"/>
              <w:bottom w:val="single" w:sz="4" w:space="0" w:color="auto"/>
              <w:right w:val="single" w:sz="4" w:space="0" w:color="auto"/>
            </w:tcBorders>
            <w:vAlign w:val="center"/>
          </w:tcPr>
          <w:p w14:paraId="3C9E0F2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=1010平方米</w:t>
            </w:r>
          </w:p>
        </w:tc>
        <w:tc>
          <w:tcPr>
            <w:tcW w:w="332" w:type="pct"/>
            <w:tcBorders>
              <w:top w:val="nil"/>
              <w:left w:val="nil"/>
              <w:bottom w:val="single" w:sz="4" w:space="0" w:color="auto"/>
              <w:right w:val="single" w:sz="4" w:space="0" w:color="auto"/>
            </w:tcBorders>
            <w:vAlign w:val="center"/>
          </w:tcPr>
          <w:p w14:paraId="16B79E5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4317C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1F4C7E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A6884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DC6894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48C08F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B416FE1" w14:textId="77777777" w:rsidR="00526AB5" w:rsidRDefault="00526AB5">
            <w:pPr>
              <w:jc w:val="center"/>
              <w:rPr>
                <w:rFonts w:ascii="宋体" w:eastAsia="宋体" w:hAnsi="宋体" w:cs="宋体" w:hint="eastAsia"/>
                <w:color w:val="000000"/>
                <w:sz w:val="18"/>
                <w:szCs w:val="18"/>
              </w:rPr>
            </w:pPr>
          </w:p>
        </w:tc>
      </w:tr>
      <w:tr w:rsidR="00526AB5" w14:paraId="77C2E5F1" w14:textId="77777777">
        <w:trPr>
          <w:trHeight w:val="800"/>
        </w:trPr>
        <w:tc>
          <w:tcPr>
            <w:tcW w:w="332" w:type="pct"/>
            <w:vMerge/>
            <w:tcBorders>
              <w:left w:val="single" w:sz="4" w:space="0" w:color="auto"/>
              <w:right w:val="single" w:sz="4" w:space="0" w:color="auto"/>
            </w:tcBorders>
            <w:vAlign w:val="center"/>
          </w:tcPr>
          <w:p w14:paraId="2EACA7FC" w14:textId="77777777" w:rsidR="00526AB5" w:rsidRDefault="00526AB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0B5447E"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11565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52AF749"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设备购置数量（个）</w:t>
            </w:r>
          </w:p>
        </w:tc>
        <w:tc>
          <w:tcPr>
            <w:tcW w:w="338" w:type="pct"/>
            <w:tcBorders>
              <w:top w:val="nil"/>
              <w:left w:val="nil"/>
              <w:bottom w:val="single" w:sz="4" w:space="0" w:color="auto"/>
              <w:right w:val="single" w:sz="4" w:space="0" w:color="auto"/>
            </w:tcBorders>
            <w:vAlign w:val="center"/>
          </w:tcPr>
          <w:p w14:paraId="0C5DB2F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1A87D5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&gt;=700个</w:t>
            </w:r>
          </w:p>
        </w:tc>
        <w:tc>
          <w:tcPr>
            <w:tcW w:w="337" w:type="pct"/>
            <w:tcBorders>
              <w:top w:val="nil"/>
              <w:left w:val="nil"/>
              <w:bottom w:val="single" w:sz="4" w:space="0" w:color="auto"/>
              <w:right w:val="single" w:sz="4" w:space="0" w:color="auto"/>
            </w:tcBorders>
            <w:vAlign w:val="center"/>
          </w:tcPr>
          <w:p w14:paraId="37DD158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=970个</w:t>
            </w:r>
          </w:p>
        </w:tc>
        <w:tc>
          <w:tcPr>
            <w:tcW w:w="332" w:type="pct"/>
            <w:tcBorders>
              <w:top w:val="nil"/>
              <w:left w:val="nil"/>
              <w:bottom w:val="single" w:sz="4" w:space="0" w:color="auto"/>
              <w:right w:val="single" w:sz="4" w:space="0" w:color="auto"/>
            </w:tcBorders>
            <w:vAlign w:val="center"/>
          </w:tcPr>
          <w:p w14:paraId="378F81E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w:t>
            </w:r>
          </w:p>
        </w:tc>
        <w:tc>
          <w:tcPr>
            <w:tcW w:w="334" w:type="pct"/>
            <w:tcBorders>
              <w:top w:val="nil"/>
              <w:left w:val="nil"/>
              <w:bottom w:val="single" w:sz="4" w:space="0" w:color="auto"/>
              <w:right w:val="single" w:sz="4" w:space="0" w:color="auto"/>
            </w:tcBorders>
            <w:vAlign w:val="center"/>
          </w:tcPr>
          <w:p w14:paraId="177695F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w:t>
            </w:r>
          </w:p>
        </w:tc>
        <w:tc>
          <w:tcPr>
            <w:tcW w:w="346" w:type="pct"/>
            <w:tcBorders>
              <w:top w:val="nil"/>
              <w:left w:val="nil"/>
              <w:bottom w:val="single" w:sz="4" w:space="0" w:color="auto"/>
              <w:right w:val="single" w:sz="4" w:space="0" w:color="auto"/>
            </w:tcBorders>
            <w:vAlign w:val="center"/>
          </w:tcPr>
          <w:p w14:paraId="3B64F16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A8E359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CA9CF2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97CA59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DEA7CD0"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因设备购置数量增加，故存在偏差；措施：设定目标时严格按照实际情况进行。</w:t>
            </w:r>
          </w:p>
        </w:tc>
      </w:tr>
      <w:tr w:rsidR="00526AB5" w14:paraId="691CADB6" w14:textId="77777777">
        <w:trPr>
          <w:trHeight w:val="800"/>
        </w:trPr>
        <w:tc>
          <w:tcPr>
            <w:tcW w:w="332" w:type="pct"/>
            <w:vMerge/>
            <w:tcBorders>
              <w:left w:val="single" w:sz="4" w:space="0" w:color="auto"/>
              <w:right w:val="single" w:sz="4" w:space="0" w:color="auto"/>
            </w:tcBorders>
            <w:vAlign w:val="center"/>
          </w:tcPr>
          <w:p w14:paraId="0AFC391A" w14:textId="77777777" w:rsidR="00526AB5" w:rsidRDefault="00526AB5">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9275950" w14:textId="77777777" w:rsidR="00526AB5" w:rsidRDefault="00526AB5">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59A14C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31AD68D"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8" w:type="pct"/>
            <w:tcBorders>
              <w:top w:val="nil"/>
              <w:left w:val="nil"/>
              <w:bottom w:val="single" w:sz="4" w:space="0" w:color="auto"/>
              <w:right w:val="single" w:sz="4" w:space="0" w:color="auto"/>
            </w:tcBorders>
            <w:vAlign w:val="center"/>
          </w:tcPr>
          <w:p w14:paraId="77A5C00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CC4C07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318225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FEA5BA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CA7BF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F02A75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3D9C08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3BC608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CD0C2B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FCA90AB" w14:textId="77777777" w:rsidR="00526AB5" w:rsidRDefault="00526AB5">
            <w:pPr>
              <w:jc w:val="center"/>
              <w:rPr>
                <w:rFonts w:ascii="宋体" w:eastAsia="宋体" w:hAnsi="宋体" w:cs="宋体" w:hint="eastAsia"/>
                <w:color w:val="000000"/>
                <w:sz w:val="18"/>
                <w:szCs w:val="18"/>
              </w:rPr>
            </w:pPr>
          </w:p>
        </w:tc>
      </w:tr>
      <w:tr w:rsidR="00526AB5" w14:paraId="353C01AF" w14:textId="77777777">
        <w:trPr>
          <w:trHeight w:val="800"/>
        </w:trPr>
        <w:tc>
          <w:tcPr>
            <w:tcW w:w="332" w:type="pct"/>
            <w:vMerge/>
            <w:tcBorders>
              <w:left w:val="single" w:sz="4" w:space="0" w:color="auto"/>
              <w:right w:val="single" w:sz="4" w:space="0" w:color="auto"/>
            </w:tcBorders>
            <w:vAlign w:val="center"/>
          </w:tcPr>
          <w:p w14:paraId="0C4104CC" w14:textId="77777777" w:rsidR="00526AB5" w:rsidRDefault="00526AB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561CC3E"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E540F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CFA006D" w14:textId="77777777" w:rsidR="00526AB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购置验收质量合格率（%）</w:t>
            </w:r>
          </w:p>
        </w:tc>
        <w:tc>
          <w:tcPr>
            <w:tcW w:w="338" w:type="pct"/>
            <w:tcBorders>
              <w:top w:val="nil"/>
              <w:left w:val="nil"/>
              <w:bottom w:val="single" w:sz="4" w:space="0" w:color="auto"/>
              <w:right w:val="single" w:sz="4" w:space="0" w:color="auto"/>
            </w:tcBorders>
            <w:vAlign w:val="center"/>
          </w:tcPr>
          <w:p w14:paraId="6DEF0E0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6F9A70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28A009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344EE5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78E29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6988F7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5C5C52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29C7C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0E2103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B9599D9" w14:textId="77777777" w:rsidR="00526AB5" w:rsidRDefault="00526AB5">
            <w:pPr>
              <w:jc w:val="center"/>
              <w:rPr>
                <w:rFonts w:ascii="宋体" w:eastAsia="宋体" w:hAnsi="宋体" w:cs="宋体" w:hint="eastAsia"/>
                <w:color w:val="000000"/>
                <w:sz w:val="18"/>
                <w:szCs w:val="18"/>
              </w:rPr>
            </w:pPr>
          </w:p>
        </w:tc>
      </w:tr>
      <w:tr w:rsidR="00526AB5" w14:paraId="5F00A6CD" w14:textId="77777777">
        <w:trPr>
          <w:trHeight w:val="800"/>
        </w:trPr>
        <w:tc>
          <w:tcPr>
            <w:tcW w:w="332" w:type="pct"/>
            <w:vMerge/>
            <w:tcBorders>
              <w:left w:val="single" w:sz="4" w:space="0" w:color="auto"/>
              <w:right w:val="single" w:sz="4" w:space="0" w:color="auto"/>
            </w:tcBorders>
            <w:vAlign w:val="center"/>
          </w:tcPr>
          <w:p w14:paraId="5A197283" w14:textId="77777777" w:rsidR="00526AB5" w:rsidRDefault="00526AB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D4AE090"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95A70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74360358"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项目按计划竣工时间</w:t>
            </w:r>
          </w:p>
        </w:tc>
        <w:tc>
          <w:tcPr>
            <w:tcW w:w="338" w:type="pct"/>
            <w:tcBorders>
              <w:top w:val="nil"/>
              <w:left w:val="nil"/>
              <w:bottom w:val="single" w:sz="4" w:space="0" w:color="auto"/>
              <w:right w:val="single" w:sz="4" w:space="0" w:color="auto"/>
            </w:tcBorders>
            <w:vAlign w:val="center"/>
          </w:tcPr>
          <w:p w14:paraId="572B499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2B2309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7" w:type="pct"/>
            <w:tcBorders>
              <w:top w:val="nil"/>
              <w:left w:val="nil"/>
              <w:bottom w:val="single" w:sz="4" w:space="0" w:color="auto"/>
              <w:right w:val="single" w:sz="4" w:space="0" w:color="auto"/>
            </w:tcBorders>
            <w:vAlign w:val="center"/>
          </w:tcPr>
          <w:p w14:paraId="78FF06C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2" w:type="pct"/>
            <w:tcBorders>
              <w:top w:val="nil"/>
              <w:left w:val="nil"/>
              <w:bottom w:val="single" w:sz="4" w:space="0" w:color="auto"/>
              <w:right w:val="single" w:sz="4" w:space="0" w:color="auto"/>
            </w:tcBorders>
            <w:vAlign w:val="center"/>
          </w:tcPr>
          <w:p w14:paraId="6AB46FD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73359B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8053CF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C016D4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CA45F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3EBC4D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6EC36D6" w14:textId="77777777" w:rsidR="00526AB5" w:rsidRDefault="00526AB5">
            <w:pPr>
              <w:jc w:val="center"/>
              <w:rPr>
                <w:rFonts w:ascii="宋体" w:eastAsia="宋体" w:hAnsi="宋体" w:cs="宋体" w:hint="eastAsia"/>
                <w:color w:val="000000"/>
                <w:sz w:val="18"/>
                <w:szCs w:val="18"/>
              </w:rPr>
            </w:pPr>
          </w:p>
        </w:tc>
      </w:tr>
      <w:tr w:rsidR="00526AB5" w14:paraId="4C2DB827" w14:textId="77777777">
        <w:trPr>
          <w:trHeight w:val="800"/>
        </w:trPr>
        <w:tc>
          <w:tcPr>
            <w:tcW w:w="332" w:type="pct"/>
            <w:vMerge/>
            <w:tcBorders>
              <w:left w:val="single" w:sz="4" w:space="0" w:color="auto"/>
              <w:right w:val="single" w:sz="4" w:space="0" w:color="auto"/>
            </w:tcBorders>
            <w:vAlign w:val="center"/>
          </w:tcPr>
          <w:p w14:paraId="370BF871" w14:textId="77777777" w:rsidR="00526AB5" w:rsidRDefault="00526AB5">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146C517"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03EC7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7893FE73"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设备购置时间</w:t>
            </w:r>
          </w:p>
        </w:tc>
        <w:tc>
          <w:tcPr>
            <w:tcW w:w="338" w:type="pct"/>
            <w:tcBorders>
              <w:top w:val="nil"/>
              <w:left w:val="nil"/>
              <w:bottom w:val="single" w:sz="4" w:space="0" w:color="auto"/>
              <w:right w:val="single" w:sz="4" w:space="0" w:color="auto"/>
            </w:tcBorders>
            <w:vAlign w:val="center"/>
          </w:tcPr>
          <w:p w14:paraId="609584F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31B46C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7" w:type="pct"/>
            <w:tcBorders>
              <w:top w:val="nil"/>
              <w:left w:val="nil"/>
              <w:bottom w:val="single" w:sz="4" w:space="0" w:color="auto"/>
              <w:right w:val="single" w:sz="4" w:space="0" w:color="auto"/>
            </w:tcBorders>
            <w:vAlign w:val="center"/>
          </w:tcPr>
          <w:p w14:paraId="2876557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w:t>
            </w:r>
          </w:p>
        </w:tc>
        <w:tc>
          <w:tcPr>
            <w:tcW w:w="332" w:type="pct"/>
            <w:tcBorders>
              <w:top w:val="nil"/>
              <w:left w:val="nil"/>
              <w:bottom w:val="single" w:sz="4" w:space="0" w:color="auto"/>
              <w:right w:val="single" w:sz="4" w:space="0" w:color="auto"/>
            </w:tcBorders>
            <w:vAlign w:val="center"/>
          </w:tcPr>
          <w:p w14:paraId="5EB8CF8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FD609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D6EEA0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313F2E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F5AF10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EDD29E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59C6725" w14:textId="77777777" w:rsidR="00526AB5" w:rsidRDefault="00526AB5">
            <w:pPr>
              <w:jc w:val="center"/>
              <w:rPr>
                <w:rFonts w:ascii="宋体" w:eastAsia="宋体" w:hAnsi="宋体" w:cs="宋体" w:hint="eastAsia"/>
                <w:color w:val="000000"/>
                <w:sz w:val="18"/>
                <w:szCs w:val="18"/>
              </w:rPr>
            </w:pPr>
          </w:p>
        </w:tc>
      </w:tr>
      <w:tr w:rsidR="00526AB5" w14:paraId="46048186" w14:textId="77777777">
        <w:trPr>
          <w:trHeight w:val="800"/>
        </w:trPr>
        <w:tc>
          <w:tcPr>
            <w:tcW w:w="332" w:type="pct"/>
            <w:vMerge/>
            <w:tcBorders>
              <w:left w:val="single" w:sz="4" w:space="0" w:color="auto"/>
              <w:right w:val="single" w:sz="4" w:space="0" w:color="auto"/>
            </w:tcBorders>
            <w:vAlign w:val="center"/>
          </w:tcPr>
          <w:p w14:paraId="10FE9579"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1B90C9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325ABB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7396CA9"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510A7FC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AD5448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2B3726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937733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4CC50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F2E79A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4FEB22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06110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5C851F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0FC9C4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因项目审计后结余。</w:t>
            </w:r>
          </w:p>
        </w:tc>
      </w:tr>
      <w:tr w:rsidR="00526AB5" w14:paraId="4ECEABDB" w14:textId="77777777">
        <w:trPr>
          <w:trHeight w:val="800"/>
        </w:trPr>
        <w:tc>
          <w:tcPr>
            <w:tcW w:w="332" w:type="pct"/>
            <w:vMerge/>
            <w:tcBorders>
              <w:left w:val="single" w:sz="4" w:space="0" w:color="auto"/>
              <w:right w:val="single" w:sz="4" w:space="0" w:color="auto"/>
            </w:tcBorders>
            <w:vAlign w:val="center"/>
          </w:tcPr>
          <w:p w14:paraId="35E9C5D3" w14:textId="77777777" w:rsidR="00526AB5" w:rsidRDefault="00526AB5">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45708D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9FA199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5" w:type="pct"/>
            <w:tcBorders>
              <w:top w:val="single" w:sz="4" w:space="0" w:color="auto"/>
              <w:left w:val="nil"/>
              <w:bottom w:val="single" w:sz="4" w:space="0" w:color="auto"/>
              <w:right w:val="single" w:sz="4" w:space="0" w:color="auto"/>
            </w:tcBorders>
            <w:vAlign w:val="center"/>
          </w:tcPr>
          <w:p w14:paraId="0AB54DCB"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8" w:type="pct"/>
            <w:tcBorders>
              <w:top w:val="nil"/>
              <w:left w:val="nil"/>
              <w:bottom w:val="single" w:sz="4" w:space="0" w:color="auto"/>
              <w:right w:val="single" w:sz="4" w:space="0" w:color="auto"/>
            </w:tcBorders>
            <w:vAlign w:val="center"/>
          </w:tcPr>
          <w:p w14:paraId="6876093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4D2E3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2F3EC8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2C4942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74C26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C53F87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C7096E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5AA87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EFD90B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0A54180" w14:textId="77777777" w:rsidR="00526AB5" w:rsidRDefault="00526AB5">
            <w:pPr>
              <w:jc w:val="center"/>
              <w:rPr>
                <w:rFonts w:ascii="宋体" w:eastAsia="宋体" w:hAnsi="宋体" w:cs="宋体" w:hint="eastAsia"/>
                <w:color w:val="000000"/>
                <w:sz w:val="18"/>
                <w:szCs w:val="18"/>
              </w:rPr>
            </w:pPr>
          </w:p>
        </w:tc>
      </w:tr>
      <w:tr w:rsidR="00526AB5" w14:paraId="26931529" w14:textId="77777777">
        <w:trPr>
          <w:trHeight w:val="800"/>
        </w:trPr>
        <w:tc>
          <w:tcPr>
            <w:tcW w:w="332" w:type="pct"/>
            <w:vMerge/>
            <w:tcBorders>
              <w:left w:val="single" w:sz="4" w:space="0" w:color="auto"/>
              <w:right w:val="single" w:sz="4" w:space="0" w:color="auto"/>
            </w:tcBorders>
            <w:vAlign w:val="center"/>
          </w:tcPr>
          <w:p w14:paraId="69A3E106" w14:textId="77777777" w:rsidR="00526AB5" w:rsidRDefault="00526AB5">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EFC95AB"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06AFF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A987CD4"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正常运转率（%）</w:t>
            </w:r>
          </w:p>
        </w:tc>
        <w:tc>
          <w:tcPr>
            <w:tcW w:w="338" w:type="pct"/>
            <w:tcBorders>
              <w:top w:val="nil"/>
              <w:left w:val="nil"/>
              <w:bottom w:val="single" w:sz="4" w:space="0" w:color="auto"/>
              <w:right w:val="single" w:sz="4" w:space="0" w:color="auto"/>
            </w:tcBorders>
            <w:vAlign w:val="center"/>
          </w:tcPr>
          <w:p w14:paraId="26F9A76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2982B2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2BD5AD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553408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E0358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571F00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F13208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D3B3E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3A9B59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0A8CB7B" w14:textId="77777777" w:rsidR="00526AB5" w:rsidRDefault="00526AB5">
            <w:pPr>
              <w:jc w:val="center"/>
              <w:rPr>
                <w:rFonts w:ascii="宋体" w:eastAsia="宋体" w:hAnsi="宋体" w:cs="宋体" w:hint="eastAsia"/>
                <w:color w:val="000000"/>
                <w:sz w:val="18"/>
                <w:szCs w:val="18"/>
              </w:rPr>
            </w:pPr>
          </w:p>
        </w:tc>
      </w:tr>
      <w:tr w:rsidR="00526AB5" w14:paraId="720BEDC9" w14:textId="77777777">
        <w:trPr>
          <w:trHeight w:val="800"/>
        </w:trPr>
        <w:tc>
          <w:tcPr>
            <w:tcW w:w="332" w:type="pct"/>
            <w:vMerge/>
            <w:tcBorders>
              <w:left w:val="single" w:sz="4" w:space="0" w:color="auto"/>
              <w:bottom w:val="single" w:sz="4" w:space="0" w:color="auto"/>
              <w:right w:val="single" w:sz="4" w:space="0" w:color="auto"/>
            </w:tcBorders>
            <w:vAlign w:val="center"/>
          </w:tcPr>
          <w:p w14:paraId="739F99D0"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CDCAB2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8A0163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0805A20"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幼儿满意度（%）</w:t>
            </w:r>
          </w:p>
        </w:tc>
        <w:tc>
          <w:tcPr>
            <w:tcW w:w="338" w:type="pct"/>
            <w:tcBorders>
              <w:top w:val="nil"/>
              <w:left w:val="nil"/>
              <w:bottom w:val="single" w:sz="4" w:space="0" w:color="auto"/>
              <w:right w:val="single" w:sz="4" w:space="0" w:color="auto"/>
            </w:tcBorders>
            <w:vAlign w:val="center"/>
          </w:tcPr>
          <w:p w14:paraId="170E4EE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AF690A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017ECC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0E331C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FAAFC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A36947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EAD9B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AF5A0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81DDE3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CE2C0D2" w14:textId="77777777" w:rsidR="00526AB5" w:rsidRDefault="00526AB5">
            <w:pPr>
              <w:jc w:val="center"/>
              <w:rPr>
                <w:rFonts w:ascii="宋体" w:eastAsia="宋体" w:hAnsi="宋体" w:cs="宋体" w:hint="eastAsia"/>
                <w:color w:val="000000"/>
                <w:sz w:val="18"/>
                <w:szCs w:val="18"/>
              </w:rPr>
            </w:pPr>
          </w:p>
        </w:tc>
      </w:tr>
      <w:tr w:rsidR="00526AB5" w14:paraId="69F41B3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EAE2C6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AE988E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C354BC6" w14:textId="77777777" w:rsidR="00526AB5" w:rsidRDefault="00526AB5">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3A8C691" w14:textId="77777777" w:rsidR="00526AB5" w:rsidRDefault="00526AB5">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CD68822" w14:textId="77777777" w:rsidR="00526AB5" w:rsidRDefault="00526AB5">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D3169E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96.20分</w:t>
            </w:r>
          </w:p>
        </w:tc>
        <w:tc>
          <w:tcPr>
            <w:tcW w:w="346" w:type="pct"/>
            <w:tcBorders>
              <w:top w:val="single" w:sz="4" w:space="0" w:color="auto"/>
              <w:left w:val="nil"/>
              <w:bottom w:val="single" w:sz="4" w:space="0" w:color="auto"/>
              <w:right w:val="single" w:sz="4" w:space="0" w:color="auto"/>
            </w:tcBorders>
            <w:vAlign w:val="center"/>
          </w:tcPr>
          <w:p w14:paraId="5BB98050" w14:textId="77777777" w:rsidR="00526AB5" w:rsidRDefault="00526AB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67C6762" w14:textId="77777777" w:rsidR="00526AB5" w:rsidRDefault="00526AB5">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D971124" w14:textId="77777777" w:rsidR="00526AB5" w:rsidRDefault="00526AB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7795357" w14:textId="77777777" w:rsidR="00526AB5" w:rsidRDefault="00526AB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47F1277" w14:textId="77777777" w:rsidR="00526AB5" w:rsidRDefault="00526AB5">
            <w:pPr>
              <w:rPr>
                <w:rFonts w:ascii="宋体" w:eastAsia="宋体" w:hAnsi="宋体" w:cs="宋体" w:hint="eastAsia"/>
                <w:color w:val="000000"/>
                <w:sz w:val="18"/>
                <w:szCs w:val="18"/>
              </w:rPr>
            </w:pPr>
          </w:p>
        </w:tc>
      </w:tr>
    </w:tbl>
    <w:p w14:paraId="54C62CAF" w14:textId="77777777" w:rsidR="00526AB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1AD0586"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1"/>
        <w:gridCol w:w="756"/>
        <w:gridCol w:w="566"/>
        <w:gridCol w:w="543"/>
        <w:gridCol w:w="539"/>
        <w:gridCol w:w="541"/>
        <w:gridCol w:w="887"/>
      </w:tblGrid>
      <w:tr w:rsidR="00526AB5" w14:paraId="1B9DFDFC"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5B9B83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0DE4F88"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昌州财教[2023]100号2024年中央财政支持学前教育发展资金</w:t>
            </w:r>
          </w:p>
        </w:tc>
      </w:tr>
      <w:tr w:rsidR="00526AB5" w14:paraId="41DD830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7255D7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0F7FDC4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37314F4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9BC24D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奇台县第八幼儿园</w:t>
            </w:r>
          </w:p>
        </w:tc>
      </w:tr>
      <w:tr w:rsidR="00526AB5" w14:paraId="4ACF001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9F95FD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1EDDA374" w14:textId="77777777" w:rsidR="00526AB5" w:rsidRDefault="00526AB5">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7D45A6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89D034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A9376C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641CFF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5D5399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00F021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26AB5" w14:paraId="66BB530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438239" w14:textId="77777777" w:rsidR="00526AB5" w:rsidRDefault="00526AB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2E76E9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338A854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3" w:type="pct"/>
            <w:gridSpan w:val="3"/>
            <w:tcBorders>
              <w:top w:val="single" w:sz="4" w:space="0" w:color="auto"/>
              <w:left w:val="nil"/>
              <w:bottom w:val="single" w:sz="4" w:space="0" w:color="auto"/>
              <w:right w:val="single" w:sz="4" w:space="0" w:color="auto"/>
            </w:tcBorders>
            <w:vAlign w:val="center"/>
          </w:tcPr>
          <w:p w14:paraId="6428C1D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0AA18AB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72540D2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D89C6F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9A1FED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6AB5" w14:paraId="099C31A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B6D1F37" w14:textId="77777777" w:rsidR="00526AB5" w:rsidRDefault="00526AB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4535B7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CE9DAC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3" w:type="pct"/>
            <w:gridSpan w:val="3"/>
            <w:tcBorders>
              <w:top w:val="single" w:sz="4" w:space="0" w:color="auto"/>
              <w:left w:val="nil"/>
              <w:bottom w:val="single" w:sz="4" w:space="0" w:color="auto"/>
              <w:right w:val="single" w:sz="4" w:space="0" w:color="auto"/>
            </w:tcBorders>
            <w:vAlign w:val="center"/>
          </w:tcPr>
          <w:p w14:paraId="627B9EC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3B86E3A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40D9443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A1A6F5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32EE88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65BB454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2AAC7D" w14:textId="77777777" w:rsidR="00526AB5" w:rsidRDefault="00526AB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8280DC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3A65BD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01F512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C79288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F1470F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3EE78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E46306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1E161CA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C5D32E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7E774CD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41CAD9E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26AB5" w14:paraId="334EEC56"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156132D" w14:textId="77777777" w:rsidR="00526AB5" w:rsidRDefault="00526AB5">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E2A7D63"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购买户外玩具、班级设施设备、舞台改造，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59" w:type="pct"/>
            <w:gridSpan w:val="7"/>
            <w:tcBorders>
              <w:top w:val="single" w:sz="4" w:space="0" w:color="auto"/>
              <w:left w:val="nil"/>
              <w:bottom w:val="single" w:sz="4" w:space="0" w:color="auto"/>
              <w:right w:val="single" w:sz="4" w:space="0" w:color="auto"/>
            </w:tcBorders>
            <w:vAlign w:val="center"/>
          </w:tcPr>
          <w:p w14:paraId="6F192936"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设备购置种类（种）=6种，完成率为100%；设备质量合格率（%）=95%，完成率为100%；设备采购完成时间=2024年4月，完成率为100%；设备采购控制数=14.85万元，完成率为100%；幼儿绘本图书控制数=5.15万元，完成率为100%；设备利用率（%）=100%，完成率为100%；使用人员满意度（%）=95%,完成率为100%。通过该项目的实施，提升了幼儿园整体办园水平，促进了幼儿园全面发展，为孩子们提供更好的环境。</w:t>
            </w:r>
          </w:p>
        </w:tc>
      </w:tr>
      <w:tr w:rsidR="00526AB5" w14:paraId="0705714F" w14:textId="77777777">
        <w:trPr>
          <w:trHeight w:val="820"/>
        </w:trPr>
        <w:tc>
          <w:tcPr>
            <w:tcW w:w="328" w:type="pct"/>
            <w:tcBorders>
              <w:top w:val="nil"/>
              <w:left w:val="single" w:sz="4" w:space="0" w:color="auto"/>
              <w:bottom w:val="single" w:sz="4" w:space="0" w:color="auto"/>
              <w:right w:val="single" w:sz="4" w:space="0" w:color="auto"/>
            </w:tcBorders>
            <w:vAlign w:val="center"/>
          </w:tcPr>
          <w:p w14:paraId="75CD727C" w14:textId="77777777" w:rsidR="00526AB5" w:rsidRDefault="00526AB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5ADF7A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E03B92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4FE22EE8"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32E672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6381A1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014D8C7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711ABB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1BF524BC"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68F077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81D52A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7F8B5A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B5CEBA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6C963C5" w14:textId="77777777" w:rsidR="00526AB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6AB5" w14:paraId="7B059477" w14:textId="77777777">
        <w:trPr>
          <w:trHeight w:val="800"/>
        </w:trPr>
        <w:tc>
          <w:tcPr>
            <w:tcW w:w="328" w:type="pct"/>
            <w:vMerge w:val="restart"/>
            <w:tcBorders>
              <w:top w:val="nil"/>
              <w:left w:val="single" w:sz="4" w:space="0" w:color="auto"/>
              <w:right w:val="single" w:sz="4" w:space="0" w:color="auto"/>
            </w:tcBorders>
            <w:vAlign w:val="center"/>
          </w:tcPr>
          <w:p w14:paraId="76D89706"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E26AB4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C85A46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E01B727"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设备购置种类（种）</w:t>
            </w:r>
          </w:p>
        </w:tc>
        <w:tc>
          <w:tcPr>
            <w:tcW w:w="334" w:type="pct"/>
            <w:tcBorders>
              <w:top w:val="nil"/>
              <w:left w:val="nil"/>
              <w:bottom w:val="single" w:sz="4" w:space="0" w:color="auto"/>
              <w:right w:val="single" w:sz="4" w:space="0" w:color="auto"/>
            </w:tcBorders>
            <w:vAlign w:val="center"/>
          </w:tcPr>
          <w:p w14:paraId="72DC069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DF4D9B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=6种</w:t>
            </w:r>
          </w:p>
        </w:tc>
        <w:tc>
          <w:tcPr>
            <w:tcW w:w="334" w:type="pct"/>
            <w:tcBorders>
              <w:top w:val="nil"/>
              <w:left w:val="nil"/>
              <w:bottom w:val="single" w:sz="4" w:space="0" w:color="auto"/>
              <w:right w:val="single" w:sz="4" w:space="0" w:color="auto"/>
            </w:tcBorders>
            <w:vAlign w:val="center"/>
          </w:tcPr>
          <w:p w14:paraId="35522B9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=6种</w:t>
            </w:r>
          </w:p>
        </w:tc>
        <w:tc>
          <w:tcPr>
            <w:tcW w:w="328" w:type="pct"/>
            <w:tcBorders>
              <w:top w:val="nil"/>
              <w:left w:val="nil"/>
              <w:bottom w:val="single" w:sz="4" w:space="0" w:color="auto"/>
              <w:right w:val="single" w:sz="4" w:space="0" w:color="auto"/>
            </w:tcBorders>
            <w:vAlign w:val="center"/>
          </w:tcPr>
          <w:p w14:paraId="2C5FD49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6A90C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A41BEF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74725D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F83F12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33C7B15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0EEB7C20" w14:textId="77777777" w:rsidR="00526AB5" w:rsidRDefault="00526AB5">
            <w:pPr>
              <w:jc w:val="center"/>
              <w:rPr>
                <w:rFonts w:ascii="宋体" w:eastAsia="宋体" w:hAnsi="宋体" w:cs="宋体" w:hint="eastAsia"/>
                <w:color w:val="000000"/>
                <w:sz w:val="18"/>
                <w:szCs w:val="18"/>
              </w:rPr>
            </w:pPr>
          </w:p>
        </w:tc>
      </w:tr>
      <w:tr w:rsidR="00526AB5" w14:paraId="25DCF4E2" w14:textId="77777777">
        <w:trPr>
          <w:trHeight w:val="800"/>
        </w:trPr>
        <w:tc>
          <w:tcPr>
            <w:tcW w:w="328" w:type="pct"/>
            <w:vMerge/>
            <w:tcBorders>
              <w:left w:val="single" w:sz="4" w:space="0" w:color="auto"/>
              <w:right w:val="single" w:sz="4" w:space="0" w:color="auto"/>
            </w:tcBorders>
            <w:vAlign w:val="center"/>
          </w:tcPr>
          <w:p w14:paraId="201D85F4" w14:textId="77777777" w:rsidR="00526AB5" w:rsidRDefault="00526AB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A8AAB3" w14:textId="77777777" w:rsidR="00526AB5" w:rsidRDefault="00526AB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A94C5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5E1E7F0"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设备质量合格率（%）</w:t>
            </w:r>
          </w:p>
        </w:tc>
        <w:tc>
          <w:tcPr>
            <w:tcW w:w="334" w:type="pct"/>
            <w:tcBorders>
              <w:top w:val="nil"/>
              <w:left w:val="nil"/>
              <w:bottom w:val="single" w:sz="4" w:space="0" w:color="auto"/>
              <w:right w:val="single" w:sz="4" w:space="0" w:color="auto"/>
            </w:tcBorders>
            <w:vAlign w:val="center"/>
          </w:tcPr>
          <w:p w14:paraId="568BCF9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A7687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D5F4ED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C6024A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6B34B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D2621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08FD5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EAEFD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328" w:type="pct"/>
            <w:tcBorders>
              <w:top w:val="nil"/>
              <w:left w:val="nil"/>
              <w:bottom w:val="single" w:sz="4" w:space="0" w:color="auto"/>
              <w:right w:val="single" w:sz="4" w:space="0" w:color="auto"/>
            </w:tcBorders>
            <w:vAlign w:val="center"/>
          </w:tcPr>
          <w:p w14:paraId="3F007FD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1347E46" w14:textId="77777777" w:rsidR="00526AB5" w:rsidRDefault="00526AB5">
            <w:pPr>
              <w:jc w:val="center"/>
              <w:rPr>
                <w:rFonts w:ascii="宋体" w:eastAsia="宋体" w:hAnsi="宋体" w:cs="宋体" w:hint="eastAsia"/>
                <w:color w:val="000000"/>
                <w:sz w:val="18"/>
                <w:szCs w:val="18"/>
              </w:rPr>
            </w:pPr>
          </w:p>
        </w:tc>
      </w:tr>
      <w:tr w:rsidR="00526AB5" w14:paraId="7F7B71DD" w14:textId="77777777">
        <w:trPr>
          <w:trHeight w:val="800"/>
        </w:trPr>
        <w:tc>
          <w:tcPr>
            <w:tcW w:w="328" w:type="pct"/>
            <w:vMerge/>
            <w:tcBorders>
              <w:left w:val="single" w:sz="4" w:space="0" w:color="auto"/>
              <w:right w:val="single" w:sz="4" w:space="0" w:color="auto"/>
            </w:tcBorders>
            <w:vAlign w:val="center"/>
          </w:tcPr>
          <w:p w14:paraId="28AB5772" w14:textId="77777777" w:rsidR="00526AB5" w:rsidRDefault="00526AB5">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04685FB" w14:textId="77777777" w:rsidR="00526AB5" w:rsidRDefault="00526AB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8ED8A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F1A8324"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设备采购完成时间</w:t>
            </w:r>
          </w:p>
        </w:tc>
        <w:tc>
          <w:tcPr>
            <w:tcW w:w="334" w:type="pct"/>
            <w:tcBorders>
              <w:top w:val="nil"/>
              <w:left w:val="nil"/>
              <w:bottom w:val="single" w:sz="4" w:space="0" w:color="auto"/>
              <w:right w:val="single" w:sz="4" w:space="0" w:color="auto"/>
            </w:tcBorders>
            <w:vAlign w:val="center"/>
          </w:tcPr>
          <w:p w14:paraId="4725DB5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5B60B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4" w:type="pct"/>
            <w:tcBorders>
              <w:top w:val="nil"/>
              <w:left w:val="nil"/>
              <w:bottom w:val="single" w:sz="4" w:space="0" w:color="auto"/>
              <w:right w:val="single" w:sz="4" w:space="0" w:color="auto"/>
            </w:tcBorders>
            <w:vAlign w:val="center"/>
          </w:tcPr>
          <w:p w14:paraId="569AC98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28" w:type="pct"/>
            <w:tcBorders>
              <w:top w:val="nil"/>
              <w:left w:val="nil"/>
              <w:bottom w:val="single" w:sz="4" w:space="0" w:color="auto"/>
              <w:right w:val="single" w:sz="4" w:space="0" w:color="auto"/>
            </w:tcBorders>
            <w:vAlign w:val="center"/>
          </w:tcPr>
          <w:p w14:paraId="0B318FC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766132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F864D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40E75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F6E13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72B168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B0C3C8A" w14:textId="77777777" w:rsidR="00526AB5" w:rsidRDefault="00526AB5">
            <w:pPr>
              <w:jc w:val="center"/>
              <w:rPr>
                <w:rFonts w:ascii="宋体" w:eastAsia="宋体" w:hAnsi="宋体" w:cs="宋体" w:hint="eastAsia"/>
                <w:color w:val="000000"/>
                <w:sz w:val="18"/>
                <w:szCs w:val="18"/>
              </w:rPr>
            </w:pPr>
          </w:p>
        </w:tc>
      </w:tr>
      <w:tr w:rsidR="00526AB5" w14:paraId="00C40C73" w14:textId="77777777">
        <w:trPr>
          <w:trHeight w:val="800"/>
        </w:trPr>
        <w:tc>
          <w:tcPr>
            <w:tcW w:w="328" w:type="pct"/>
            <w:vMerge/>
            <w:tcBorders>
              <w:left w:val="single" w:sz="4" w:space="0" w:color="auto"/>
              <w:right w:val="single" w:sz="4" w:space="0" w:color="auto"/>
            </w:tcBorders>
            <w:vAlign w:val="center"/>
          </w:tcPr>
          <w:p w14:paraId="3DCC3587" w14:textId="77777777" w:rsidR="00526AB5" w:rsidRDefault="00526AB5">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E2E5AD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35F483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963221A"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设备采购控制数</w:t>
            </w:r>
          </w:p>
        </w:tc>
        <w:tc>
          <w:tcPr>
            <w:tcW w:w="334" w:type="pct"/>
            <w:tcBorders>
              <w:top w:val="nil"/>
              <w:left w:val="nil"/>
              <w:bottom w:val="single" w:sz="4" w:space="0" w:color="auto"/>
              <w:right w:val="single" w:sz="4" w:space="0" w:color="auto"/>
            </w:tcBorders>
            <w:vAlign w:val="center"/>
          </w:tcPr>
          <w:p w14:paraId="1B20266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B6DE08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=14.85万元</w:t>
            </w:r>
          </w:p>
        </w:tc>
        <w:tc>
          <w:tcPr>
            <w:tcW w:w="334" w:type="pct"/>
            <w:tcBorders>
              <w:top w:val="nil"/>
              <w:left w:val="nil"/>
              <w:bottom w:val="single" w:sz="4" w:space="0" w:color="auto"/>
              <w:right w:val="single" w:sz="4" w:space="0" w:color="auto"/>
            </w:tcBorders>
            <w:vAlign w:val="center"/>
          </w:tcPr>
          <w:p w14:paraId="014CAF0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=14.85万元</w:t>
            </w:r>
          </w:p>
        </w:tc>
        <w:tc>
          <w:tcPr>
            <w:tcW w:w="328" w:type="pct"/>
            <w:tcBorders>
              <w:top w:val="nil"/>
              <w:left w:val="nil"/>
              <w:bottom w:val="single" w:sz="4" w:space="0" w:color="auto"/>
              <w:right w:val="single" w:sz="4" w:space="0" w:color="auto"/>
            </w:tcBorders>
            <w:vAlign w:val="center"/>
          </w:tcPr>
          <w:p w14:paraId="75E4958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488BD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2AC1C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A57D77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F2B01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75A992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9B35B58" w14:textId="77777777" w:rsidR="00526AB5" w:rsidRDefault="00526AB5">
            <w:pPr>
              <w:jc w:val="center"/>
              <w:rPr>
                <w:rFonts w:ascii="宋体" w:eastAsia="宋体" w:hAnsi="宋体" w:cs="宋体" w:hint="eastAsia"/>
                <w:color w:val="000000"/>
                <w:sz w:val="18"/>
                <w:szCs w:val="18"/>
              </w:rPr>
            </w:pPr>
          </w:p>
        </w:tc>
      </w:tr>
      <w:tr w:rsidR="00526AB5" w14:paraId="25FE5C1B" w14:textId="77777777">
        <w:trPr>
          <w:trHeight w:val="800"/>
        </w:trPr>
        <w:tc>
          <w:tcPr>
            <w:tcW w:w="328" w:type="pct"/>
            <w:vMerge/>
            <w:tcBorders>
              <w:left w:val="single" w:sz="4" w:space="0" w:color="auto"/>
              <w:right w:val="single" w:sz="4" w:space="0" w:color="auto"/>
            </w:tcBorders>
            <w:vAlign w:val="center"/>
          </w:tcPr>
          <w:p w14:paraId="7C1E4435" w14:textId="77777777" w:rsidR="00526AB5" w:rsidRDefault="00526AB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02B9A72" w14:textId="77777777" w:rsidR="00526AB5" w:rsidRDefault="00526AB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D0C9B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BD7B4E5"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幼儿绘本图书控制数</w:t>
            </w:r>
          </w:p>
        </w:tc>
        <w:tc>
          <w:tcPr>
            <w:tcW w:w="334" w:type="pct"/>
            <w:tcBorders>
              <w:top w:val="nil"/>
              <w:left w:val="nil"/>
              <w:bottom w:val="single" w:sz="4" w:space="0" w:color="auto"/>
              <w:right w:val="single" w:sz="4" w:space="0" w:color="auto"/>
            </w:tcBorders>
            <w:vAlign w:val="center"/>
          </w:tcPr>
          <w:p w14:paraId="2D43843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350A3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=5.15万元</w:t>
            </w:r>
          </w:p>
        </w:tc>
        <w:tc>
          <w:tcPr>
            <w:tcW w:w="334" w:type="pct"/>
            <w:tcBorders>
              <w:top w:val="nil"/>
              <w:left w:val="nil"/>
              <w:bottom w:val="single" w:sz="4" w:space="0" w:color="auto"/>
              <w:right w:val="single" w:sz="4" w:space="0" w:color="auto"/>
            </w:tcBorders>
            <w:vAlign w:val="center"/>
          </w:tcPr>
          <w:p w14:paraId="17D531E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=5.15万元</w:t>
            </w:r>
          </w:p>
        </w:tc>
        <w:tc>
          <w:tcPr>
            <w:tcW w:w="328" w:type="pct"/>
            <w:tcBorders>
              <w:top w:val="nil"/>
              <w:left w:val="nil"/>
              <w:bottom w:val="single" w:sz="4" w:space="0" w:color="auto"/>
              <w:right w:val="single" w:sz="4" w:space="0" w:color="auto"/>
            </w:tcBorders>
            <w:vAlign w:val="center"/>
          </w:tcPr>
          <w:p w14:paraId="68E8298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8F271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DB9CE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F1E69C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CD1C2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3BD359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CBCE732" w14:textId="77777777" w:rsidR="00526AB5" w:rsidRDefault="00526AB5">
            <w:pPr>
              <w:jc w:val="center"/>
              <w:rPr>
                <w:rFonts w:ascii="宋体" w:eastAsia="宋体" w:hAnsi="宋体" w:cs="宋体" w:hint="eastAsia"/>
                <w:color w:val="000000"/>
                <w:sz w:val="18"/>
                <w:szCs w:val="18"/>
              </w:rPr>
            </w:pPr>
          </w:p>
        </w:tc>
      </w:tr>
      <w:tr w:rsidR="00526AB5" w14:paraId="1D34A853" w14:textId="77777777">
        <w:trPr>
          <w:trHeight w:val="800"/>
        </w:trPr>
        <w:tc>
          <w:tcPr>
            <w:tcW w:w="328" w:type="pct"/>
            <w:vMerge/>
            <w:tcBorders>
              <w:left w:val="single" w:sz="4" w:space="0" w:color="auto"/>
              <w:right w:val="single" w:sz="4" w:space="0" w:color="auto"/>
            </w:tcBorders>
            <w:vAlign w:val="center"/>
          </w:tcPr>
          <w:p w14:paraId="2A2043DD" w14:textId="77777777" w:rsidR="00526AB5" w:rsidRDefault="00526AB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D836C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BBA1A5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2" w:type="pct"/>
            <w:tcBorders>
              <w:top w:val="single" w:sz="4" w:space="0" w:color="auto"/>
              <w:left w:val="nil"/>
              <w:bottom w:val="single" w:sz="4" w:space="0" w:color="auto"/>
              <w:right w:val="single" w:sz="4" w:space="0" w:color="auto"/>
            </w:tcBorders>
            <w:vAlign w:val="center"/>
          </w:tcPr>
          <w:p w14:paraId="1D90DE89"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4" w:type="pct"/>
            <w:tcBorders>
              <w:top w:val="nil"/>
              <w:left w:val="nil"/>
              <w:bottom w:val="single" w:sz="4" w:space="0" w:color="auto"/>
              <w:right w:val="single" w:sz="4" w:space="0" w:color="auto"/>
            </w:tcBorders>
            <w:vAlign w:val="center"/>
          </w:tcPr>
          <w:p w14:paraId="59B5F55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4915CE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A5C50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84D02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33030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F07CB4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90D60C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1471FF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0A226D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7B9C7D9" w14:textId="77777777" w:rsidR="00526AB5" w:rsidRDefault="00526AB5">
            <w:pPr>
              <w:jc w:val="center"/>
              <w:rPr>
                <w:rFonts w:ascii="宋体" w:eastAsia="宋体" w:hAnsi="宋体" w:cs="宋体" w:hint="eastAsia"/>
                <w:color w:val="000000"/>
                <w:sz w:val="18"/>
                <w:szCs w:val="18"/>
              </w:rPr>
            </w:pPr>
          </w:p>
        </w:tc>
      </w:tr>
      <w:tr w:rsidR="00526AB5" w14:paraId="5A94836B" w14:textId="77777777">
        <w:trPr>
          <w:trHeight w:val="800"/>
        </w:trPr>
        <w:tc>
          <w:tcPr>
            <w:tcW w:w="328" w:type="pct"/>
            <w:vMerge/>
            <w:tcBorders>
              <w:left w:val="single" w:sz="4" w:space="0" w:color="auto"/>
              <w:bottom w:val="single" w:sz="4" w:space="0" w:color="auto"/>
              <w:right w:val="single" w:sz="4" w:space="0" w:color="auto"/>
            </w:tcBorders>
            <w:vAlign w:val="center"/>
          </w:tcPr>
          <w:p w14:paraId="082A3F7D" w14:textId="77777777" w:rsidR="00526AB5" w:rsidRDefault="00526AB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D24EE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3A29484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5CC7E37A"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使用人员满意度（%）</w:t>
            </w:r>
          </w:p>
        </w:tc>
        <w:tc>
          <w:tcPr>
            <w:tcW w:w="334" w:type="pct"/>
            <w:tcBorders>
              <w:top w:val="nil"/>
              <w:left w:val="nil"/>
              <w:bottom w:val="single" w:sz="4" w:space="0" w:color="auto"/>
              <w:right w:val="single" w:sz="4" w:space="0" w:color="auto"/>
            </w:tcBorders>
            <w:vAlign w:val="center"/>
          </w:tcPr>
          <w:p w14:paraId="7B6EA4E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B9D74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A8403F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599511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C956F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1B347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56B8FCD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C9B49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02225DA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7B6E8941" w14:textId="77777777" w:rsidR="00526AB5" w:rsidRDefault="00526AB5">
            <w:pPr>
              <w:jc w:val="center"/>
              <w:rPr>
                <w:rFonts w:ascii="宋体" w:eastAsia="宋体" w:hAnsi="宋体" w:cs="宋体" w:hint="eastAsia"/>
                <w:color w:val="000000"/>
                <w:sz w:val="18"/>
                <w:szCs w:val="18"/>
              </w:rPr>
            </w:pPr>
          </w:p>
        </w:tc>
      </w:tr>
      <w:tr w:rsidR="00526AB5" w14:paraId="0BEFA10C"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E82739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D985765"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85D8FBE" w14:textId="77777777" w:rsidR="00526AB5" w:rsidRDefault="00526AB5">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8601B87" w14:textId="77777777" w:rsidR="00526AB5" w:rsidRDefault="00526AB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A0CEA06" w14:textId="77777777" w:rsidR="00526AB5" w:rsidRDefault="00526AB5">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C7ADC2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05D3E5A" w14:textId="77777777" w:rsidR="00526AB5" w:rsidRDefault="00526AB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42DEFA4" w14:textId="77777777" w:rsidR="00526AB5" w:rsidRDefault="00526AB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14F449D" w14:textId="77777777" w:rsidR="00526AB5" w:rsidRDefault="00526AB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908134D" w14:textId="77777777" w:rsidR="00526AB5" w:rsidRDefault="00526AB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5D949C3" w14:textId="77777777" w:rsidR="00526AB5" w:rsidRDefault="00526AB5">
            <w:pPr>
              <w:rPr>
                <w:rFonts w:ascii="宋体" w:eastAsia="宋体" w:hAnsi="宋体" w:cs="宋体" w:hint="eastAsia"/>
                <w:color w:val="000000"/>
                <w:sz w:val="18"/>
                <w:szCs w:val="18"/>
              </w:rPr>
            </w:pPr>
          </w:p>
        </w:tc>
      </w:tr>
    </w:tbl>
    <w:p w14:paraId="03020FB9" w14:textId="77777777" w:rsidR="00526AB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121CED4" w14:textId="77777777" w:rsidR="00526AB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526AB5" w14:paraId="0134133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9084B5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E3F65E0"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昌州财教[2023]96号关于提前下达2024年新疆西藏等地区教育特殊补助资金的通知-学前公用经费</w:t>
            </w:r>
          </w:p>
        </w:tc>
      </w:tr>
      <w:tr w:rsidR="00526AB5" w14:paraId="4B69098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5D1933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1409C9A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568ABA3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23172EB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奇台县第八幼儿园</w:t>
            </w:r>
          </w:p>
        </w:tc>
      </w:tr>
      <w:tr w:rsidR="00526AB5" w14:paraId="4E39AAD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79FB6CC"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65346468" w14:textId="77777777" w:rsidR="00526AB5" w:rsidRDefault="00526AB5">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5FCE1B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16D087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EE9CFC2"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6AD4374A"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6A5A0EC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1BF62D6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26AB5" w14:paraId="44272BD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55B6700"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E8B38A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6E0832D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992" w:type="pct"/>
            <w:gridSpan w:val="3"/>
            <w:tcBorders>
              <w:top w:val="single" w:sz="4" w:space="0" w:color="auto"/>
              <w:left w:val="nil"/>
              <w:bottom w:val="single" w:sz="4" w:space="0" w:color="auto"/>
              <w:right w:val="single" w:sz="4" w:space="0" w:color="auto"/>
            </w:tcBorders>
            <w:vAlign w:val="center"/>
          </w:tcPr>
          <w:p w14:paraId="4B93E89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20.79</w:t>
            </w:r>
          </w:p>
        </w:tc>
        <w:tc>
          <w:tcPr>
            <w:tcW w:w="666" w:type="pct"/>
            <w:gridSpan w:val="2"/>
            <w:tcBorders>
              <w:top w:val="single" w:sz="4" w:space="0" w:color="auto"/>
              <w:left w:val="nil"/>
              <w:bottom w:val="single" w:sz="4" w:space="0" w:color="auto"/>
              <w:right w:val="single" w:sz="4" w:space="0" w:color="auto"/>
            </w:tcBorders>
            <w:vAlign w:val="center"/>
          </w:tcPr>
          <w:p w14:paraId="044E5AB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20.79</w:t>
            </w:r>
          </w:p>
        </w:tc>
        <w:tc>
          <w:tcPr>
            <w:tcW w:w="678" w:type="pct"/>
            <w:gridSpan w:val="2"/>
            <w:tcBorders>
              <w:top w:val="nil"/>
              <w:left w:val="nil"/>
              <w:bottom w:val="single" w:sz="4" w:space="0" w:color="auto"/>
              <w:right w:val="single" w:sz="4" w:space="0" w:color="auto"/>
            </w:tcBorders>
            <w:vAlign w:val="center"/>
          </w:tcPr>
          <w:p w14:paraId="4CFA2BD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470B46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62C53FA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26AB5" w14:paraId="09EB58E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DCA29A8"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FACD53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47D82B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992" w:type="pct"/>
            <w:gridSpan w:val="3"/>
            <w:tcBorders>
              <w:top w:val="single" w:sz="4" w:space="0" w:color="auto"/>
              <w:left w:val="nil"/>
              <w:bottom w:val="single" w:sz="4" w:space="0" w:color="auto"/>
              <w:right w:val="single" w:sz="4" w:space="0" w:color="auto"/>
            </w:tcBorders>
            <w:vAlign w:val="center"/>
          </w:tcPr>
          <w:p w14:paraId="3E0D76F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20.79</w:t>
            </w:r>
          </w:p>
        </w:tc>
        <w:tc>
          <w:tcPr>
            <w:tcW w:w="666" w:type="pct"/>
            <w:gridSpan w:val="2"/>
            <w:tcBorders>
              <w:top w:val="single" w:sz="4" w:space="0" w:color="auto"/>
              <w:left w:val="nil"/>
              <w:bottom w:val="single" w:sz="4" w:space="0" w:color="auto"/>
              <w:right w:val="single" w:sz="4" w:space="0" w:color="auto"/>
            </w:tcBorders>
            <w:vAlign w:val="center"/>
          </w:tcPr>
          <w:p w14:paraId="259A71B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20.79</w:t>
            </w:r>
          </w:p>
        </w:tc>
        <w:tc>
          <w:tcPr>
            <w:tcW w:w="678" w:type="pct"/>
            <w:gridSpan w:val="2"/>
            <w:tcBorders>
              <w:top w:val="nil"/>
              <w:left w:val="nil"/>
              <w:bottom w:val="single" w:sz="4" w:space="0" w:color="auto"/>
              <w:right w:val="single" w:sz="4" w:space="0" w:color="auto"/>
            </w:tcBorders>
            <w:vAlign w:val="center"/>
          </w:tcPr>
          <w:p w14:paraId="3109875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59928B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FBB926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4476672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4BF2CE1" w14:textId="77777777" w:rsidR="00526AB5" w:rsidRDefault="00526AB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52970B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1D68A3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E81BA2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1D0016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3D38B7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59A180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399203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26AB5" w14:paraId="0AD57A9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D60165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3A45D2E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23B8FD2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26AB5" w14:paraId="56530E6A"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ACCEB7E" w14:textId="77777777" w:rsidR="00526AB5" w:rsidRDefault="00526AB5">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273052E"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本次公用经费项目主要用于办公设备的日常维修维护，保障幼儿园保教工作正常运行。保障3-6岁幼儿接受学前免费教育持续加强，家长满意度、幼儿满意度大于等于95%。</w:t>
            </w:r>
          </w:p>
        </w:tc>
        <w:tc>
          <w:tcPr>
            <w:tcW w:w="2534" w:type="pct"/>
            <w:gridSpan w:val="7"/>
            <w:tcBorders>
              <w:top w:val="single" w:sz="4" w:space="0" w:color="auto"/>
              <w:left w:val="nil"/>
              <w:bottom w:val="single" w:sz="4" w:space="0" w:color="auto"/>
              <w:right w:val="single" w:sz="4" w:space="0" w:color="auto"/>
            </w:tcBorders>
            <w:vAlign w:val="center"/>
          </w:tcPr>
          <w:p w14:paraId="719AAFB1"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维修次数1次，完成率为100%;维修维护质量达标率95%，完成率为100%;维修验收合格率100%，完成率为100%;维修维护完成时间2024年3月，完成率为100%;项目预算控制率100%，完成率为100%;保障幼儿园正常运转率100%，完成率为100%;幼儿满意度95%,完成率为100%。；通过该项目的实施，提升了幼儿园良好的信用，促进了幼儿在园健康成长。</w:t>
            </w:r>
          </w:p>
        </w:tc>
      </w:tr>
      <w:tr w:rsidR="00526AB5" w14:paraId="02E45C91" w14:textId="77777777">
        <w:trPr>
          <w:trHeight w:val="820"/>
        </w:trPr>
        <w:tc>
          <w:tcPr>
            <w:tcW w:w="332" w:type="pct"/>
            <w:tcBorders>
              <w:top w:val="nil"/>
              <w:left w:val="single" w:sz="4" w:space="0" w:color="auto"/>
              <w:bottom w:val="single" w:sz="4" w:space="0" w:color="auto"/>
              <w:right w:val="single" w:sz="4" w:space="0" w:color="auto"/>
            </w:tcBorders>
            <w:vAlign w:val="center"/>
          </w:tcPr>
          <w:p w14:paraId="4B5CCEC0" w14:textId="77777777" w:rsidR="00526AB5" w:rsidRDefault="00526AB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274783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9348F01"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405ED59B"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113576A6"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4B1581E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324DB8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8067967"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7B6C1019"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BB28B4F"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B975C33"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48B8C5CD"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738928EE"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6FF41C08" w14:textId="77777777" w:rsidR="00526AB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26AB5" w14:paraId="5C0CBBF7" w14:textId="77777777">
        <w:trPr>
          <w:trHeight w:val="800"/>
        </w:trPr>
        <w:tc>
          <w:tcPr>
            <w:tcW w:w="332" w:type="pct"/>
            <w:vMerge w:val="restart"/>
            <w:tcBorders>
              <w:top w:val="nil"/>
              <w:left w:val="single" w:sz="4" w:space="0" w:color="auto"/>
              <w:right w:val="single" w:sz="4" w:space="0" w:color="auto"/>
            </w:tcBorders>
            <w:vAlign w:val="center"/>
          </w:tcPr>
          <w:p w14:paraId="0DBFCB52"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1E7B57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128D12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5EC6684"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8" w:type="pct"/>
            <w:tcBorders>
              <w:top w:val="nil"/>
              <w:left w:val="nil"/>
              <w:bottom w:val="single" w:sz="4" w:space="0" w:color="auto"/>
              <w:right w:val="single" w:sz="4" w:space="0" w:color="auto"/>
            </w:tcBorders>
            <w:vAlign w:val="center"/>
          </w:tcPr>
          <w:p w14:paraId="292582E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F1C096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7" w:type="pct"/>
            <w:tcBorders>
              <w:top w:val="nil"/>
              <w:left w:val="nil"/>
              <w:bottom w:val="single" w:sz="4" w:space="0" w:color="auto"/>
              <w:right w:val="single" w:sz="4" w:space="0" w:color="auto"/>
            </w:tcBorders>
            <w:vAlign w:val="center"/>
          </w:tcPr>
          <w:p w14:paraId="11A0E9E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2" w:type="pct"/>
            <w:tcBorders>
              <w:top w:val="nil"/>
              <w:left w:val="nil"/>
              <w:bottom w:val="single" w:sz="4" w:space="0" w:color="auto"/>
              <w:right w:val="single" w:sz="4" w:space="0" w:color="auto"/>
            </w:tcBorders>
            <w:vAlign w:val="center"/>
          </w:tcPr>
          <w:p w14:paraId="653A175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09DA98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B7D5E1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38F34C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7E7AF5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E3EBE0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80BE994" w14:textId="77777777" w:rsidR="00526AB5" w:rsidRDefault="00526AB5">
            <w:pPr>
              <w:jc w:val="center"/>
              <w:rPr>
                <w:rFonts w:ascii="宋体" w:eastAsia="宋体" w:hAnsi="宋体" w:cs="宋体" w:hint="eastAsia"/>
                <w:color w:val="000000"/>
                <w:sz w:val="18"/>
                <w:szCs w:val="18"/>
              </w:rPr>
            </w:pPr>
          </w:p>
        </w:tc>
      </w:tr>
      <w:tr w:rsidR="00526AB5" w14:paraId="6CCE7F23" w14:textId="77777777">
        <w:trPr>
          <w:trHeight w:val="800"/>
        </w:trPr>
        <w:tc>
          <w:tcPr>
            <w:tcW w:w="332" w:type="pct"/>
            <w:vMerge/>
            <w:tcBorders>
              <w:left w:val="single" w:sz="4" w:space="0" w:color="auto"/>
              <w:right w:val="single" w:sz="4" w:space="0" w:color="auto"/>
            </w:tcBorders>
            <w:vAlign w:val="center"/>
          </w:tcPr>
          <w:p w14:paraId="6F93CD77" w14:textId="77777777" w:rsidR="00526AB5" w:rsidRDefault="00526AB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43E4D29"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22EC5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17D1CCA1"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维修维护质量</w:t>
            </w:r>
            <w:r>
              <w:rPr>
                <w:rFonts w:ascii="宋体" w:eastAsia="宋体" w:hAnsi="宋体" w:cs="宋体" w:hint="eastAsia"/>
                <w:color w:val="000000"/>
                <w:sz w:val="18"/>
                <w:szCs w:val="18"/>
              </w:rPr>
              <w:lastRenderedPageBreak/>
              <w:t>达标率</w:t>
            </w:r>
          </w:p>
        </w:tc>
        <w:tc>
          <w:tcPr>
            <w:tcW w:w="338" w:type="pct"/>
            <w:tcBorders>
              <w:top w:val="nil"/>
              <w:left w:val="nil"/>
              <w:bottom w:val="single" w:sz="4" w:space="0" w:color="auto"/>
              <w:right w:val="single" w:sz="4" w:space="0" w:color="auto"/>
            </w:tcBorders>
            <w:vAlign w:val="center"/>
          </w:tcPr>
          <w:p w14:paraId="66A3FC1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3C0B537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98D531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DB9A44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35DFE22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14:paraId="68F2D78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42C06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6DB833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32" w:type="pct"/>
            <w:tcBorders>
              <w:top w:val="nil"/>
              <w:left w:val="nil"/>
              <w:bottom w:val="single" w:sz="4" w:space="0" w:color="auto"/>
              <w:right w:val="single" w:sz="4" w:space="0" w:color="auto"/>
            </w:tcBorders>
            <w:vAlign w:val="center"/>
          </w:tcPr>
          <w:p w14:paraId="0E45820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1B998D4D" w14:textId="77777777" w:rsidR="00526AB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因年初设定目标时有</w:t>
            </w:r>
            <w:r>
              <w:rPr>
                <w:rFonts w:ascii="宋体" w:eastAsia="宋体" w:hAnsi="宋体" w:cs="宋体" w:hint="eastAsia"/>
                <w:color w:val="000000"/>
                <w:sz w:val="18"/>
                <w:szCs w:val="18"/>
                <w:lang w:eastAsia="zh-CN"/>
              </w:rPr>
              <w:lastRenderedPageBreak/>
              <w:t>误，导致有偏差；措施：在今后设定目标时按照实际情况设定。</w:t>
            </w:r>
          </w:p>
        </w:tc>
      </w:tr>
      <w:tr w:rsidR="00526AB5" w14:paraId="7DB188C0" w14:textId="77777777">
        <w:trPr>
          <w:trHeight w:val="800"/>
        </w:trPr>
        <w:tc>
          <w:tcPr>
            <w:tcW w:w="332" w:type="pct"/>
            <w:vMerge/>
            <w:tcBorders>
              <w:left w:val="single" w:sz="4" w:space="0" w:color="auto"/>
              <w:right w:val="single" w:sz="4" w:space="0" w:color="auto"/>
            </w:tcBorders>
            <w:vAlign w:val="center"/>
          </w:tcPr>
          <w:p w14:paraId="48F05C72" w14:textId="77777777" w:rsidR="00526AB5" w:rsidRDefault="00526AB5">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8176FA2" w14:textId="77777777" w:rsidR="00526AB5" w:rsidRDefault="00526AB5">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227B1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3D9B22C"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8" w:type="pct"/>
            <w:tcBorders>
              <w:top w:val="nil"/>
              <w:left w:val="nil"/>
              <w:bottom w:val="single" w:sz="4" w:space="0" w:color="auto"/>
              <w:right w:val="single" w:sz="4" w:space="0" w:color="auto"/>
            </w:tcBorders>
            <w:vAlign w:val="center"/>
          </w:tcPr>
          <w:p w14:paraId="4195030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CA1CA2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5D442B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B10EB9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2B73D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507294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EC8BCBA" w14:textId="77777777" w:rsidR="00526AB5" w:rsidRDefault="00526AB5">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5FCFD5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58EECC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71EA520" w14:textId="77777777" w:rsidR="00526AB5" w:rsidRDefault="00526AB5">
            <w:pPr>
              <w:jc w:val="center"/>
              <w:rPr>
                <w:rFonts w:ascii="宋体" w:eastAsia="宋体" w:hAnsi="宋体" w:cs="宋体" w:hint="eastAsia"/>
                <w:color w:val="000000"/>
                <w:sz w:val="18"/>
                <w:szCs w:val="18"/>
              </w:rPr>
            </w:pPr>
          </w:p>
        </w:tc>
      </w:tr>
      <w:tr w:rsidR="00526AB5" w14:paraId="732FB259" w14:textId="77777777">
        <w:trPr>
          <w:trHeight w:val="800"/>
        </w:trPr>
        <w:tc>
          <w:tcPr>
            <w:tcW w:w="332" w:type="pct"/>
            <w:vMerge/>
            <w:tcBorders>
              <w:left w:val="single" w:sz="4" w:space="0" w:color="auto"/>
              <w:right w:val="single" w:sz="4" w:space="0" w:color="auto"/>
            </w:tcBorders>
            <w:vAlign w:val="center"/>
          </w:tcPr>
          <w:p w14:paraId="1ED81C92" w14:textId="77777777" w:rsidR="00526AB5" w:rsidRDefault="00526AB5">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3CCD964" w14:textId="77777777" w:rsidR="00526AB5" w:rsidRDefault="00526AB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BCAEB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5867C38"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维修维护完成时间</w:t>
            </w:r>
          </w:p>
        </w:tc>
        <w:tc>
          <w:tcPr>
            <w:tcW w:w="338" w:type="pct"/>
            <w:tcBorders>
              <w:top w:val="nil"/>
              <w:left w:val="nil"/>
              <w:bottom w:val="single" w:sz="4" w:space="0" w:color="auto"/>
              <w:right w:val="single" w:sz="4" w:space="0" w:color="auto"/>
            </w:tcBorders>
            <w:vAlign w:val="center"/>
          </w:tcPr>
          <w:p w14:paraId="6358217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709E4F8"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7" w:type="pct"/>
            <w:tcBorders>
              <w:top w:val="nil"/>
              <w:left w:val="nil"/>
              <w:bottom w:val="single" w:sz="4" w:space="0" w:color="auto"/>
              <w:right w:val="single" w:sz="4" w:space="0" w:color="auto"/>
            </w:tcBorders>
            <w:vAlign w:val="center"/>
          </w:tcPr>
          <w:p w14:paraId="61A1E42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2" w:type="pct"/>
            <w:tcBorders>
              <w:top w:val="nil"/>
              <w:left w:val="nil"/>
              <w:bottom w:val="single" w:sz="4" w:space="0" w:color="auto"/>
              <w:right w:val="single" w:sz="4" w:space="0" w:color="auto"/>
            </w:tcBorders>
            <w:vAlign w:val="center"/>
          </w:tcPr>
          <w:p w14:paraId="1ABA486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778F6B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69D3C5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91FE30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755DAF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3BDF18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8E77992" w14:textId="77777777" w:rsidR="00526AB5" w:rsidRDefault="00526AB5">
            <w:pPr>
              <w:jc w:val="center"/>
              <w:rPr>
                <w:rFonts w:ascii="宋体" w:eastAsia="宋体" w:hAnsi="宋体" w:cs="宋体" w:hint="eastAsia"/>
                <w:color w:val="000000"/>
                <w:sz w:val="18"/>
                <w:szCs w:val="18"/>
              </w:rPr>
            </w:pPr>
          </w:p>
        </w:tc>
      </w:tr>
      <w:tr w:rsidR="00526AB5" w14:paraId="391E76D9" w14:textId="77777777">
        <w:trPr>
          <w:trHeight w:val="800"/>
        </w:trPr>
        <w:tc>
          <w:tcPr>
            <w:tcW w:w="332" w:type="pct"/>
            <w:vMerge/>
            <w:tcBorders>
              <w:left w:val="single" w:sz="4" w:space="0" w:color="auto"/>
              <w:right w:val="single" w:sz="4" w:space="0" w:color="auto"/>
            </w:tcBorders>
            <w:vAlign w:val="center"/>
          </w:tcPr>
          <w:p w14:paraId="07D9F825"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0116800"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6CFA98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27A89975"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0A13F46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A94A1AF"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30B973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EB5986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A4D63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9BB3FF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F92D3B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D097D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35D680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16C7704" w14:textId="77777777" w:rsidR="00526AB5" w:rsidRDefault="00526AB5">
            <w:pPr>
              <w:jc w:val="center"/>
              <w:rPr>
                <w:rFonts w:ascii="宋体" w:eastAsia="宋体" w:hAnsi="宋体" w:cs="宋体" w:hint="eastAsia"/>
                <w:color w:val="000000"/>
                <w:sz w:val="18"/>
                <w:szCs w:val="18"/>
              </w:rPr>
            </w:pPr>
          </w:p>
        </w:tc>
      </w:tr>
      <w:tr w:rsidR="00526AB5" w14:paraId="255C16FF" w14:textId="77777777">
        <w:trPr>
          <w:trHeight w:val="800"/>
        </w:trPr>
        <w:tc>
          <w:tcPr>
            <w:tcW w:w="332" w:type="pct"/>
            <w:vMerge/>
            <w:tcBorders>
              <w:left w:val="single" w:sz="4" w:space="0" w:color="auto"/>
              <w:right w:val="single" w:sz="4" w:space="0" w:color="auto"/>
            </w:tcBorders>
            <w:vAlign w:val="center"/>
          </w:tcPr>
          <w:p w14:paraId="60C2249E"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303B92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10E2313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0878324" w14:textId="77777777" w:rsidR="00526AB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保障幼儿园正常运转率</w:t>
            </w:r>
          </w:p>
        </w:tc>
        <w:tc>
          <w:tcPr>
            <w:tcW w:w="338" w:type="pct"/>
            <w:tcBorders>
              <w:top w:val="nil"/>
              <w:left w:val="nil"/>
              <w:bottom w:val="single" w:sz="4" w:space="0" w:color="auto"/>
              <w:right w:val="single" w:sz="4" w:space="0" w:color="auto"/>
            </w:tcBorders>
            <w:vAlign w:val="center"/>
          </w:tcPr>
          <w:p w14:paraId="79BEECB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C8B42B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58BC04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D5CFE93"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9F14A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8E86745"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CE8DA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D1DBD87"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8FCA6C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F98009C" w14:textId="77777777" w:rsidR="00526AB5" w:rsidRDefault="00526AB5">
            <w:pPr>
              <w:jc w:val="center"/>
              <w:rPr>
                <w:rFonts w:ascii="宋体" w:eastAsia="宋体" w:hAnsi="宋体" w:cs="宋体" w:hint="eastAsia"/>
                <w:color w:val="000000"/>
                <w:sz w:val="18"/>
                <w:szCs w:val="18"/>
              </w:rPr>
            </w:pPr>
          </w:p>
        </w:tc>
      </w:tr>
      <w:tr w:rsidR="00526AB5" w14:paraId="35A32B33" w14:textId="77777777">
        <w:trPr>
          <w:trHeight w:val="800"/>
        </w:trPr>
        <w:tc>
          <w:tcPr>
            <w:tcW w:w="332" w:type="pct"/>
            <w:vMerge/>
            <w:tcBorders>
              <w:left w:val="single" w:sz="4" w:space="0" w:color="auto"/>
              <w:bottom w:val="single" w:sz="4" w:space="0" w:color="auto"/>
              <w:right w:val="single" w:sz="4" w:space="0" w:color="auto"/>
            </w:tcBorders>
            <w:vAlign w:val="center"/>
          </w:tcPr>
          <w:p w14:paraId="58EB0290" w14:textId="77777777" w:rsidR="00526AB5" w:rsidRDefault="00526AB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ACE248E"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15D380C"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03C03BE" w14:textId="77777777" w:rsidR="00526AB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幼儿满意度（%）</w:t>
            </w:r>
          </w:p>
        </w:tc>
        <w:tc>
          <w:tcPr>
            <w:tcW w:w="338" w:type="pct"/>
            <w:tcBorders>
              <w:top w:val="nil"/>
              <w:left w:val="nil"/>
              <w:bottom w:val="single" w:sz="4" w:space="0" w:color="auto"/>
              <w:right w:val="single" w:sz="4" w:space="0" w:color="auto"/>
            </w:tcBorders>
            <w:vAlign w:val="center"/>
          </w:tcPr>
          <w:p w14:paraId="296872A1"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70265D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209399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6F39CA4"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ACD154B"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8B6D6A9"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6955C0E6"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9D6178A"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4551D6C2"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FA8B135" w14:textId="77777777" w:rsidR="00526AB5" w:rsidRDefault="00526AB5">
            <w:pPr>
              <w:jc w:val="center"/>
              <w:rPr>
                <w:rFonts w:ascii="宋体" w:eastAsia="宋体" w:hAnsi="宋体" w:cs="宋体" w:hint="eastAsia"/>
                <w:color w:val="000000"/>
                <w:sz w:val="18"/>
                <w:szCs w:val="18"/>
              </w:rPr>
            </w:pPr>
          </w:p>
        </w:tc>
      </w:tr>
      <w:tr w:rsidR="00526AB5" w14:paraId="30770FC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FBD2190"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5BD6994" w14:textId="77777777" w:rsidR="00526AB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E882B8E" w14:textId="77777777" w:rsidR="00526AB5" w:rsidRDefault="00526AB5">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8FBC9CA" w14:textId="77777777" w:rsidR="00526AB5" w:rsidRDefault="00526AB5">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E79371A" w14:textId="77777777" w:rsidR="00526AB5" w:rsidRDefault="00526AB5">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B43CFDD" w14:textId="77777777" w:rsidR="00526AB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99.50分</w:t>
            </w:r>
          </w:p>
        </w:tc>
        <w:tc>
          <w:tcPr>
            <w:tcW w:w="346" w:type="pct"/>
            <w:tcBorders>
              <w:top w:val="single" w:sz="4" w:space="0" w:color="auto"/>
              <w:left w:val="nil"/>
              <w:bottom w:val="single" w:sz="4" w:space="0" w:color="auto"/>
              <w:right w:val="single" w:sz="4" w:space="0" w:color="auto"/>
            </w:tcBorders>
            <w:vAlign w:val="center"/>
          </w:tcPr>
          <w:p w14:paraId="338A2F06" w14:textId="77777777" w:rsidR="00526AB5" w:rsidRDefault="00526AB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73AB592" w14:textId="77777777" w:rsidR="00526AB5" w:rsidRDefault="00526AB5">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2548B51" w14:textId="77777777" w:rsidR="00526AB5" w:rsidRDefault="00526AB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0715DC6" w14:textId="77777777" w:rsidR="00526AB5" w:rsidRDefault="00526AB5">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8272304" w14:textId="77777777" w:rsidR="00526AB5" w:rsidRDefault="00526AB5">
            <w:pPr>
              <w:rPr>
                <w:rFonts w:ascii="宋体" w:eastAsia="宋体" w:hAnsi="宋体" w:cs="宋体" w:hint="eastAsia"/>
                <w:color w:val="000000"/>
                <w:sz w:val="18"/>
                <w:szCs w:val="18"/>
              </w:rPr>
            </w:pPr>
          </w:p>
        </w:tc>
      </w:tr>
    </w:tbl>
    <w:p w14:paraId="62A48535" w14:textId="77777777" w:rsidR="00526AB5" w:rsidRDefault="00526AB5">
      <w:pPr>
        <w:spacing w:after="0" w:line="240" w:lineRule="auto"/>
        <w:ind w:firstLineChars="200" w:firstLine="640"/>
        <w:jc w:val="both"/>
        <w:rPr>
          <w:rFonts w:ascii="仿宋_GB2312" w:eastAsia="仿宋_GB2312" w:hint="eastAsia"/>
          <w:sz w:val="32"/>
          <w:szCs w:val="32"/>
          <w:lang w:eastAsia="zh-CN"/>
        </w:rPr>
      </w:pPr>
    </w:p>
    <w:p w14:paraId="5C973EB5" w14:textId="77777777" w:rsidR="00526AB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14D9AA5" w14:textId="77777777" w:rsidR="00526AB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9326D35" w14:textId="77777777" w:rsidR="00526AB5" w:rsidRDefault="00526AB5">
      <w:pPr>
        <w:spacing w:after="0" w:line="240" w:lineRule="auto"/>
        <w:ind w:firstLineChars="200" w:firstLine="640"/>
        <w:rPr>
          <w:rFonts w:ascii="仿宋_GB2312" w:eastAsia="仿宋_GB2312" w:hint="eastAsia"/>
          <w:sz w:val="32"/>
          <w:szCs w:val="32"/>
          <w:lang w:eastAsia="zh-CN"/>
        </w:rPr>
      </w:pPr>
    </w:p>
    <w:p w14:paraId="6E9445BF" w14:textId="77777777" w:rsidR="00526AB5" w:rsidRDefault="00000000">
      <w:pPr>
        <w:rPr>
          <w:rFonts w:hint="eastAsia"/>
          <w:lang w:eastAsia="zh-CN"/>
        </w:rPr>
      </w:pPr>
      <w:r>
        <w:rPr>
          <w:sz w:val="0"/>
          <w:szCs w:val="0"/>
          <w:lang w:eastAsia="zh-CN"/>
        </w:rPr>
        <w:br w:type="page"/>
      </w:r>
    </w:p>
    <w:p w14:paraId="494492C4" w14:textId="77777777" w:rsidR="00526AB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6BF5612"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555EDD1"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C915FBD"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012B651"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8E92766"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3997C6D"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2472B8D"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F5EA4C8"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E436FE"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1E79CE"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E338AE9"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A64D387"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913B570"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2469E6" w14:textId="77777777" w:rsidR="00526AB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3FF58B9" w14:textId="77777777" w:rsidR="00526AB5" w:rsidRDefault="00000000">
      <w:pPr>
        <w:rPr>
          <w:rFonts w:hint="eastAsia"/>
          <w:lang w:eastAsia="zh-CN"/>
        </w:rPr>
      </w:pPr>
      <w:r>
        <w:rPr>
          <w:sz w:val="0"/>
          <w:szCs w:val="0"/>
          <w:lang w:eastAsia="zh-CN"/>
        </w:rPr>
        <w:br w:type="page"/>
      </w:r>
    </w:p>
    <w:p w14:paraId="05FB8595" w14:textId="77777777" w:rsidR="00526AB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D404679"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5DC6347"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2D97409"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B453D8F"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A576AF3"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6AE9124"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202FA02"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73DCFBB"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9570AD6" w14:textId="77777777" w:rsidR="00526AB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26AB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1BAC1" w14:textId="77777777" w:rsidR="00EA1B7D" w:rsidRDefault="00EA1B7D">
      <w:pPr>
        <w:spacing w:line="240" w:lineRule="auto"/>
        <w:rPr>
          <w:rFonts w:hint="eastAsia"/>
        </w:rPr>
      </w:pPr>
      <w:r>
        <w:separator/>
      </w:r>
    </w:p>
  </w:endnote>
  <w:endnote w:type="continuationSeparator" w:id="0">
    <w:p w14:paraId="0BA4A84F" w14:textId="77777777" w:rsidR="00EA1B7D" w:rsidRDefault="00EA1B7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EC289" w14:textId="77777777" w:rsidR="00EA1B7D" w:rsidRDefault="00EA1B7D">
      <w:pPr>
        <w:spacing w:after="0"/>
        <w:rPr>
          <w:rFonts w:hint="eastAsia"/>
        </w:rPr>
      </w:pPr>
      <w:r>
        <w:separator/>
      </w:r>
    </w:p>
  </w:footnote>
  <w:footnote w:type="continuationSeparator" w:id="0">
    <w:p w14:paraId="6208C9AD" w14:textId="77777777" w:rsidR="00EA1B7D" w:rsidRDefault="00EA1B7D">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508FB"/>
    <w:rsid w:val="000302B1"/>
    <w:rsid w:val="00526AB5"/>
    <w:rsid w:val="006F6DEA"/>
    <w:rsid w:val="007508FB"/>
    <w:rsid w:val="007C6AD3"/>
    <w:rsid w:val="00801120"/>
    <w:rsid w:val="00986777"/>
    <w:rsid w:val="00BC60A6"/>
    <w:rsid w:val="00C14093"/>
    <w:rsid w:val="00CF55AA"/>
    <w:rsid w:val="00D346F1"/>
    <w:rsid w:val="00EA1B7D"/>
    <w:rsid w:val="00FD28CD"/>
    <w:rsid w:val="059912F8"/>
    <w:rsid w:val="087D22CE"/>
    <w:rsid w:val="0A933B17"/>
    <w:rsid w:val="123F4E2E"/>
    <w:rsid w:val="15000793"/>
    <w:rsid w:val="2A1B220E"/>
    <w:rsid w:val="32F64B55"/>
    <w:rsid w:val="3C4A1824"/>
    <w:rsid w:val="4A616F89"/>
    <w:rsid w:val="556F5ADF"/>
    <w:rsid w:val="6ED63866"/>
    <w:rsid w:val="763C4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0A01E"/>
  <w15:docId w15:val="{4F72DC9B-F7CC-490D-82AF-0D2F72FE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1887</Words>
  <Characters>10762</Characters>
  <Application>Microsoft Office Word</Application>
  <DocSecurity>0</DocSecurity>
  <Lines>89</Lines>
  <Paragraphs>25</Paragraphs>
  <ScaleCrop>false</ScaleCrop>
  <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cuiqi</cp:lastModifiedBy>
  <cp:revision>6</cp:revision>
  <dcterms:created xsi:type="dcterms:W3CDTF">2025-09-14T04:10:00Z</dcterms:created>
  <dcterms:modified xsi:type="dcterms:W3CDTF">2025-11-20T03:41:00Z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FD7228DA90C84B67B6B4FF824D5125D7_12</vt:lpwstr>
  </property>
</Properties>
</file>