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B19A1" w14:textId="77777777" w:rsidR="005547A5" w:rsidRDefault="005547A5">
      <w:pPr>
        <w:spacing w:after="0" w:line="240" w:lineRule="auto"/>
        <w:rPr>
          <w:rFonts w:ascii="宋体" w:eastAsia="宋体" w:hint="eastAsia"/>
          <w:sz w:val="32"/>
          <w:szCs w:val="32"/>
        </w:rPr>
      </w:pPr>
    </w:p>
    <w:p w14:paraId="2C8313F9" w14:textId="77777777" w:rsidR="005547A5" w:rsidRDefault="005547A5">
      <w:pPr>
        <w:spacing w:after="0" w:line="240" w:lineRule="auto"/>
        <w:rPr>
          <w:rFonts w:ascii="宋体" w:eastAsia="宋体" w:hint="eastAsia"/>
          <w:sz w:val="44"/>
          <w:szCs w:val="44"/>
        </w:rPr>
      </w:pPr>
    </w:p>
    <w:p w14:paraId="3BA2132B" w14:textId="77777777" w:rsidR="005547A5" w:rsidRDefault="005547A5">
      <w:pPr>
        <w:spacing w:after="0" w:line="240" w:lineRule="auto"/>
        <w:rPr>
          <w:rFonts w:ascii="宋体" w:eastAsia="宋体" w:hint="eastAsia"/>
          <w:sz w:val="44"/>
          <w:szCs w:val="44"/>
        </w:rPr>
      </w:pPr>
    </w:p>
    <w:p w14:paraId="53C63F0C" w14:textId="77777777" w:rsidR="005547A5" w:rsidRDefault="005547A5">
      <w:pPr>
        <w:spacing w:after="0" w:line="240" w:lineRule="auto"/>
        <w:rPr>
          <w:rFonts w:ascii="宋体" w:eastAsia="宋体" w:hint="eastAsia"/>
          <w:sz w:val="44"/>
          <w:szCs w:val="44"/>
        </w:rPr>
      </w:pPr>
    </w:p>
    <w:p w14:paraId="776D94CF" w14:textId="77777777" w:rsidR="005547A5"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奇台县第三中学</w:t>
      </w:r>
    </w:p>
    <w:p w14:paraId="41F2C727" w14:textId="77777777" w:rsidR="005547A5"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9CF0A0C" w14:textId="77777777" w:rsidR="005547A5" w:rsidRDefault="00000000">
      <w:pPr>
        <w:rPr>
          <w:rFonts w:hint="eastAsia"/>
          <w:lang w:eastAsia="zh-CN"/>
        </w:rPr>
      </w:pPr>
      <w:r>
        <w:rPr>
          <w:sz w:val="0"/>
          <w:szCs w:val="0"/>
          <w:lang w:eastAsia="zh-CN"/>
        </w:rPr>
        <w:br w:type="page"/>
      </w:r>
    </w:p>
    <w:p w14:paraId="36C130E6" w14:textId="77777777" w:rsidR="005547A5"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C7DA66C"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B663FEB"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CAF0D89"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2A721A6"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0C2D831"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DEC7F15"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4D413B6"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704E0BF"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12EB8A3"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86DEFFF"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C9CFEFA"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1DEE8D12"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3A6B39E"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0D45AA90"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4AD1AF2"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FEF9E70"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69E176F"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59F5FAFA"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CAA3A1D"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9843697"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02F0058"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62D005E"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773EC2A"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537F52D"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0EC5AB19"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0419933"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F9F1F6D"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6859A00"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E71C027"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CE55CF5"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62BCCBD"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95A4F2A"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89BFCA9" w14:textId="77777777" w:rsidR="005547A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338C9A5" w14:textId="77777777" w:rsidR="005547A5" w:rsidRDefault="00000000">
      <w:pPr>
        <w:rPr>
          <w:rFonts w:hint="eastAsia"/>
          <w:lang w:eastAsia="zh-CN"/>
        </w:rPr>
      </w:pPr>
      <w:r>
        <w:rPr>
          <w:sz w:val="0"/>
          <w:szCs w:val="0"/>
          <w:lang w:eastAsia="zh-CN"/>
        </w:rPr>
        <w:br w:type="page"/>
      </w:r>
    </w:p>
    <w:p w14:paraId="549C8825" w14:textId="77777777" w:rsidR="005547A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41FDF0B"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5BC562E"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1.按照义务教育的有关规定和教学大纲，积极开展各项教学活动。</w:t>
      </w:r>
    </w:p>
    <w:p w14:paraId="4542EA7E"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2.强化德育工作，培养教育学生的技能、技巧和综合能力，加强学校的内部管理工作。</w:t>
      </w:r>
    </w:p>
    <w:p w14:paraId="332ABE10"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09CA40EF"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F29D17D"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奇台县第三中学2024年度，实有人数113人，其中：在职人员100人，较上年无变化；离休人员0人，较上年无变化；退休人员13人，增加5人。</w:t>
      </w:r>
    </w:p>
    <w:p w14:paraId="725678E1"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奇台县第三中学无下属预算单位，下设</w:t>
      </w:r>
      <w:r>
        <w:rPr>
          <w:rFonts w:ascii="仿宋_GB2312" w:eastAsia="仿宋_GB2312" w:hint="eastAsia"/>
          <w:sz w:val="32"/>
          <w:szCs w:val="32"/>
          <w:lang w:eastAsia="zh-CN"/>
        </w:rPr>
        <w:t>5</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教务处、德育处、总务处、安全办、办公室</w:t>
      </w:r>
      <w:r>
        <w:rPr>
          <w:rFonts w:ascii="仿宋_GB2312" w:eastAsia="仿宋_GB2312"/>
          <w:sz w:val="32"/>
          <w:szCs w:val="32"/>
          <w:lang w:eastAsia="zh-CN"/>
        </w:rPr>
        <w:t>。</w:t>
      </w:r>
    </w:p>
    <w:p w14:paraId="7A685316" w14:textId="77777777" w:rsidR="005547A5" w:rsidRDefault="00000000">
      <w:pPr>
        <w:rPr>
          <w:rFonts w:hint="eastAsia"/>
          <w:lang w:eastAsia="zh-CN"/>
        </w:rPr>
      </w:pPr>
      <w:r>
        <w:rPr>
          <w:sz w:val="0"/>
          <w:szCs w:val="0"/>
          <w:lang w:eastAsia="zh-CN"/>
        </w:rPr>
        <w:br w:type="page"/>
      </w:r>
    </w:p>
    <w:p w14:paraId="0F485CDF" w14:textId="77777777" w:rsidR="005547A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61F7D73"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11C8595"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2024年度收入总计3,048.44万元，其中：本年收入合计3,021.23万元，使用非财政拨款结余（含专用结余）0.98万元，年初结转和结余26.23万元。</w:t>
      </w:r>
    </w:p>
    <w:p w14:paraId="1E3D990C"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2024年度支出总计3,048.44万元，其中：本年支出合计3,017.47万元，结余分配0.00万元，年末结转和结余30.97万元。</w:t>
      </w:r>
    </w:p>
    <w:p w14:paraId="3C2514C3"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收入支出总体与上年相比，增加423.03万元，增长16.11%，主要原因是：</w:t>
      </w:r>
      <w:r>
        <w:rPr>
          <w:rFonts w:ascii="仿宋_GB2312" w:eastAsia="仿宋_GB2312" w:hint="eastAsia"/>
          <w:sz w:val="32"/>
          <w:szCs w:val="32"/>
          <w:lang w:eastAsia="zh-CN"/>
        </w:rPr>
        <w:t>本年增加县级配套资金安排的校园公用经费</w:t>
      </w:r>
      <w:r>
        <w:rPr>
          <w:rFonts w:ascii="仿宋_GB2312" w:eastAsia="仿宋_GB2312"/>
          <w:sz w:val="32"/>
          <w:szCs w:val="32"/>
          <w:lang w:eastAsia="zh-CN"/>
        </w:rPr>
        <w:t>。</w:t>
      </w:r>
    </w:p>
    <w:p w14:paraId="759A478A"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3AB77D02"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本年收入3,021.23万元，其中：财政拨款收入2,967.90万元,占98.23%；上级补助收入0.00万元,占0.00%；事业收入0.00万元，占0.00%；经营收入0.00万元,占0.00%；附属单位上缴收入0.00万元，占0.00%；其他收入53.33万元，占1.77%。</w:t>
      </w:r>
    </w:p>
    <w:p w14:paraId="2C438394"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51B940A"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本年支出3,017.47万元，其中：基本支出3,017.47万元，占100.00%；项目支出0.00万元，占0.00%；上缴上级支出0.00万元，占0.00%；经营支出0.00万元，占0.00%；对附属单位补助支出0.00万元，占0.00%。</w:t>
      </w:r>
    </w:p>
    <w:p w14:paraId="7E0B2436"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C7930FE"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2,967.90万元，其中：年初财政拨款结转和结余0.00万元，本年财政拨款收入2,967.90万元。财政拨款支出总计2,967.90万元，其中：年末财政拨款结转和结余0.00万元，本年财政拨款支出2,967.90万元。</w:t>
      </w:r>
    </w:p>
    <w:p w14:paraId="2059400A"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财政拨款收入支出总体与上年相比，增加406.58万元，增长15.87%，主要原因是：</w:t>
      </w:r>
      <w:r>
        <w:rPr>
          <w:rFonts w:ascii="仿宋_GB2312" w:eastAsia="仿宋_GB2312" w:hint="eastAsia"/>
          <w:sz w:val="32"/>
          <w:szCs w:val="32"/>
          <w:lang w:eastAsia="zh-CN"/>
        </w:rPr>
        <w:t>本年增加县级配套资金安排的校园公用经费</w:t>
      </w:r>
      <w:r>
        <w:rPr>
          <w:rFonts w:ascii="仿宋_GB2312" w:eastAsia="仿宋_GB2312"/>
          <w:sz w:val="32"/>
          <w:szCs w:val="32"/>
          <w:lang w:eastAsia="zh-CN"/>
        </w:rPr>
        <w:t>。与年初预算相比，年初预算数2,175.01万元，</w:t>
      </w:r>
      <w:r>
        <w:rPr>
          <w:rFonts w:ascii="仿宋_GB2312" w:eastAsia="仿宋_GB2312"/>
          <w:sz w:val="32"/>
          <w:szCs w:val="32"/>
          <w:lang w:eastAsia="zh-CN"/>
        </w:rPr>
        <w:lastRenderedPageBreak/>
        <w:t>决算数2,967.90万元，预决算差异率36.45%，主要原因是：</w:t>
      </w:r>
      <w:r>
        <w:rPr>
          <w:rFonts w:ascii="仿宋_GB2312" w:eastAsia="仿宋_GB2312" w:hint="eastAsia"/>
          <w:sz w:val="32"/>
          <w:szCs w:val="32"/>
          <w:lang w:eastAsia="zh-CN"/>
        </w:rPr>
        <w:t>年中追加县级配套资金安排的校园公用经费</w:t>
      </w:r>
      <w:r>
        <w:rPr>
          <w:rFonts w:ascii="仿宋_GB2312" w:eastAsia="仿宋_GB2312"/>
          <w:sz w:val="32"/>
          <w:szCs w:val="32"/>
          <w:lang w:eastAsia="zh-CN"/>
        </w:rPr>
        <w:t>。</w:t>
      </w:r>
    </w:p>
    <w:p w14:paraId="1AFA8937"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86EC4B2" w14:textId="77777777" w:rsidR="005547A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6C7C9F9A"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2024年度一般公共预算财政拨款支出2,967.90万元，占本年支出合计的98.36%。与上年相比，增加406.58万元，增长15.87%，主要原因是：</w:t>
      </w:r>
      <w:r>
        <w:rPr>
          <w:rFonts w:ascii="仿宋_GB2312" w:eastAsia="仿宋_GB2312" w:hint="eastAsia"/>
          <w:sz w:val="32"/>
          <w:szCs w:val="32"/>
          <w:lang w:eastAsia="zh-CN"/>
        </w:rPr>
        <w:t>本年增加县级配套资金安排的校园公用经费</w:t>
      </w:r>
      <w:r>
        <w:rPr>
          <w:rFonts w:ascii="仿宋_GB2312" w:eastAsia="仿宋_GB2312"/>
          <w:sz w:val="32"/>
          <w:szCs w:val="32"/>
          <w:lang w:eastAsia="zh-CN"/>
        </w:rPr>
        <w:t>。与年初预算相比，年初预算数2,175.01万元，决算数2,967.90万元，预决算差异率36.45%，主要原因是：</w:t>
      </w:r>
      <w:r>
        <w:rPr>
          <w:rFonts w:ascii="仿宋_GB2312" w:eastAsia="仿宋_GB2312" w:hint="eastAsia"/>
          <w:sz w:val="32"/>
          <w:szCs w:val="32"/>
          <w:lang w:eastAsia="zh-CN"/>
        </w:rPr>
        <w:t>年中追加县级配套资金安排的校园公用经费</w:t>
      </w:r>
      <w:r>
        <w:rPr>
          <w:rFonts w:ascii="仿宋_GB2312" w:eastAsia="仿宋_GB2312"/>
          <w:sz w:val="32"/>
          <w:szCs w:val="32"/>
          <w:lang w:eastAsia="zh-CN"/>
        </w:rPr>
        <w:t>。</w:t>
      </w:r>
    </w:p>
    <w:p w14:paraId="0403C6F8" w14:textId="77777777" w:rsidR="005547A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FF4BA7D"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一般公共服务支出（类）4.00万元，占0.13%。</w:t>
      </w:r>
    </w:p>
    <w:p w14:paraId="0AA30F33"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教育支出（类）2,299.53万元，占77.48%。</w:t>
      </w:r>
    </w:p>
    <w:p w14:paraId="2C8ADD70"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社会保障和就业支出（类）46.68万元，占1.57%。</w:t>
      </w:r>
    </w:p>
    <w:p w14:paraId="665DD738"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城乡社区支出（类）609.99万元，占20.55%。</w:t>
      </w:r>
    </w:p>
    <w:p w14:paraId="39166EC3"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资源勘探工业信息等支出（类）7.70万元，占0.26%。</w:t>
      </w:r>
    </w:p>
    <w:p w14:paraId="2CA40C80" w14:textId="77777777" w:rsidR="005547A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2C80664A"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1、一般公共服务支出（类）信访事务（款）其他信访事务支出（项）：支出决算数为4.00万元，比上年决算增加4.00万元，增长100.00%，主要原因是：</w:t>
      </w:r>
      <w:r>
        <w:rPr>
          <w:rFonts w:ascii="仿宋_GB2312" w:eastAsia="仿宋_GB2312" w:hint="eastAsia"/>
          <w:sz w:val="32"/>
          <w:szCs w:val="32"/>
          <w:lang w:eastAsia="zh-CN"/>
        </w:rPr>
        <w:t>本年校园设备购置经费较上年增加。</w:t>
      </w:r>
    </w:p>
    <w:p w14:paraId="54E0EBEA"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2、教育支出（类）普通教育（款）小学教育（项）：支出决算数为497.17万元，比上年决算增加65.15万元，增长15.08%，主要原因是：</w:t>
      </w:r>
      <w:r>
        <w:rPr>
          <w:rFonts w:ascii="仿宋_GB2312" w:eastAsia="仿宋_GB2312" w:hint="eastAsia"/>
          <w:sz w:val="32"/>
          <w:szCs w:val="32"/>
          <w:lang w:eastAsia="zh-CN"/>
        </w:rPr>
        <w:t>本年将教学设施购置经费从</w:t>
      </w:r>
      <w:r>
        <w:rPr>
          <w:rFonts w:ascii="仿宋_GB2312" w:eastAsia="仿宋_GB2312"/>
          <w:sz w:val="32"/>
          <w:szCs w:val="32"/>
          <w:lang w:eastAsia="zh-CN"/>
        </w:rPr>
        <w:t>城市中小学教学设施</w:t>
      </w:r>
      <w:r>
        <w:rPr>
          <w:rFonts w:ascii="仿宋_GB2312" w:eastAsia="仿宋_GB2312" w:hint="eastAsia"/>
          <w:sz w:val="32"/>
          <w:szCs w:val="32"/>
          <w:lang w:eastAsia="zh-CN"/>
        </w:rPr>
        <w:t>科目调整至本科目反映。</w:t>
      </w:r>
    </w:p>
    <w:p w14:paraId="53C75157"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3、教育支出（类）普通教育（款）初中教育（项）：支出决算数为1,689.76万元，比上年决算增加144.85万元，增长9.38%，主要原因是：</w:t>
      </w:r>
      <w:r>
        <w:rPr>
          <w:rFonts w:ascii="仿宋_GB2312" w:eastAsia="仿宋_GB2312" w:hint="eastAsia"/>
          <w:sz w:val="32"/>
          <w:szCs w:val="32"/>
          <w:lang w:eastAsia="zh-CN"/>
        </w:rPr>
        <w:t>本年将校园基础设施维修维护经费从</w:t>
      </w:r>
      <w:r>
        <w:rPr>
          <w:rFonts w:ascii="仿宋_GB2312" w:eastAsia="仿宋_GB2312"/>
          <w:sz w:val="32"/>
          <w:szCs w:val="32"/>
          <w:lang w:eastAsia="zh-CN"/>
        </w:rPr>
        <w:t>其他普通教育支出</w:t>
      </w:r>
      <w:r>
        <w:rPr>
          <w:rFonts w:ascii="仿宋_GB2312" w:eastAsia="仿宋_GB2312" w:hint="eastAsia"/>
          <w:sz w:val="32"/>
          <w:szCs w:val="32"/>
          <w:lang w:eastAsia="zh-CN"/>
        </w:rPr>
        <w:t>科目调整至本科目反映。</w:t>
      </w:r>
    </w:p>
    <w:p w14:paraId="20884E93"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4、教育支出（类）普通教育（款）其他普通教育支出（项）：支出决算数为0.00万元，比上年决算减少188.89万</w:t>
      </w:r>
      <w:r>
        <w:rPr>
          <w:rFonts w:ascii="仿宋_GB2312" w:eastAsia="仿宋_GB2312"/>
          <w:sz w:val="32"/>
          <w:szCs w:val="32"/>
          <w:lang w:eastAsia="zh-CN"/>
        </w:rPr>
        <w:lastRenderedPageBreak/>
        <w:t>元，下降100.00%，主要原因是：</w:t>
      </w:r>
      <w:r>
        <w:rPr>
          <w:rFonts w:ascii="仿宋_GB2312" w:eastAsia="仿宋_GB2312" w:hint="eastAsia"/>
          <w:sz w:val="32"/>
          <w:szCs w:val="32"/>
          <w:lang w:eastAsia="zh-CN"/>
        </w:rPr>
        <w:t>本年将校园基础设施维修维护经费从本科目调整至</w:t>
      </w:r>
      <w:r>
        <w:rPr>
          <w:rFonts w:ascii="仿宋_GB2312" w:eastAsia="仿宋_GB2312"/>
          <w:sz w:val="32"/>
          <w:szCs w:val="32"/>
          <w:lang w:eastAsia="zh-CN"/>
        </w:rPr>
        <w:t>初中教育</w:t>
      </w:r>
      <w:r>
        <w:rPr>
          <w:rFonts w:ascii="仿宋_GB2312" w:eastAsia="仿宋_GB2312" w:hint="eastAsia"/>
          <w:sz w:val="32"/>
          <w:szCs w:val="32"/>
          <w:lang w:eastAsia="zh-CN"/>
        </w:rPr>
        <w:t>科目反映。</w:t>
      </w:r>
    </w:p>
    <w:p w14:paraId="283B1A52"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5、教育支出（类）特殊教育（款）其他特殊教育支出（项）：支出决算数为0.00万元，比上年决算减少20.00万元，下降100.00%，主要原因是：</w:t>
      </w:r>
      <w:r>
        <w:rPr>
          <w:rFonts w:ascii="仿宋_GB2312" w:eastAsia="仿宋_GB2312" w:hint="eastAsia"/>
          <w:sz w:val="32"/>
          <w:szCs w:val="32"/>
          <w:lang w:eastAsia="zh-CN"/>
        </w:rPr>
        <w:t>本年减少校园特殊教育配套设施资金。</w:t>
      </w:r>
    </w:p>
    <w:p w14:paraId="7E6D891D"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6、教育支出（类）教育费附加安排的支出（款）城市中小学教学设施（项）：支出决算数为0.00万元，比上年决算减少43.00万元，下降100.00%，主要原因是：</w:t>
      </w:r>
      <w:r>
        <w:rPr>
          <w:rFonts w:ascii="仿宋_GB2312" w:eastAsia="仿宋_GB2312" w:hint="eastAsia"/>
          <w:sz w:val="32"/>
          <w:szCs w:val="32"/>
          <w:lang w:eastAsia="zh-CN"/>
        </w:rPr>
        <w:t>本年将教学设施购置经费从本科目调整至</w:t>
      </w:r>
      <w:r>
        <w:rPr>
          <w:rFonts w:ascii="仿宋_GB2312" w:eastAsia="仿宋_GB2312"/>
          <w:sz w:val="32"/>
          <w:szCs w:val="32"/>
          <w:lang w:eastAsia="zh-CN"/>
        </w:rPr>
        <w:t>小学教育</w:t>
      </w:r>
      <w:r>
        <w:rPr>
          <w:rFonts w:ascii="仿宋_GB2312" w:eastAsia="仿宋_GB2312" w:hint="eastAsia"/>
          <w:sz w:val="32"/>
          <w:szCs w:val="32"/>
          <w:lang w:eastAsia="zh-CN"/>
        </w:rPr>
        <w:t>科目反映。</w:t>
      </w:r>
    </w:p>
    <w:p w14:paraId="4B3208C2"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7、教育支出（类）教育费附加安排的支出（款）其他教育费附加安排的支出（项）：支出决算数为112.60万元，比上年决算增加112.60万元，增长100.00%，主要原因是：</w:t>
      </w:r>
      <w:r>
        <w:rPr>
          <w:rFonts w:ascii="仿宋_GB2312" w:eastAsia="仿宋_GB2312" w:hint="eastAsia"/>
          <w:sz w:val="32"/>
          <w:szCs w:val="32"/>
          <w:lang w:eastAsia="zh-CN"/>
        </w:rPr>
        <w:t>本年增加县级配套资金安排的校园公用经费。</w:t>
      </w:r>
    </w:p>
    <w:p w14:paraId="5986D19E"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8、社会保障和就业支出（类）行政事业单位养老支出（款）机关事业单位职业年金缴费支出（项）：支出决算数为46.68万元，比上年决算增加46.68万元，增长100.00%，主要原因是：</w:t>
      </w:r>
      <w:r>
        <w:rPr>
          <w:rFonts w:ascii="仿宋_GB2312" w:eastAsia="仿宋_GB2312" w:hint="eastAsia"/>
          <w:sz w:val="32"/>
          <w:szCs w:val="32"/>
          <w:lang w:eastAsia="zh-CN"/>
        </w:rPr>
        <w:t>本年退休人员增加，相应一次性职业年金缴费增加。</w:t>
      </w:r>
    </w:p>
    <w:p w14:paraId="24247DC1" w14:textId="77777777" w:rsidR="005547A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9、城乡社区支出（类）城乡社区公共设施（款）小城镇基础设施建设（项）：支出决算数为609.99万元，比上年决算增加609.99万元，增长100.00%，主要原因是：</w:t>
      </w:r>
      <w:r>
        <w:rPr>
          <w:rFonts w:ascii="仿宋_GB2312" w:eastAsia="仿宋_GB2312" w:hint="eastAsia"/>
          <w:sz w:val="32"/>
          <w:szCs w:val="32"/>
          <w:lang w:eastAsia="zh-CN"/>
        </w:rPr>
        <w:t>本年增加清理中小企业历年欠款专项资金。</w:t>
      </w:r>
    </w:p>
    <w:p w14:paraId="26F92969"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10、资源勘探工业信息等支出（类）支持中小企业发展和管理支出（款）其他支持中小企业发展和管理支出（项）：支出决算数为7.70万元，比上年决算减少324.80万元，下降97.68%，主要原因是：</w:t>
      </w:r>
      <w:r>
        <w:rPr>
          <w:rFonts w:ascii="仿宋_GB2312" w:eastAsia="仿宋_GB2312" w:hint="eastAsia"/>
          <w:sz w:val="32"/>
          <w:szCs w:val="32"/>
          <w:lang w:eastAsia="zh-CN"/>
        </w:rPr>
        <w:t>本年此科目减少教学设备款项购置经费。</w:t>
      </w:r>
    </w:p>
    <w:p w14:paraId="3FB661E2"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2D5F28B"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2,967.90万元，其中：人员经费1,987.58万元，包括：基本工资、津贴补贴、奖金、绩效工资、机关事业单位基本养老保险缴费、职业年金缴费、职工基本医疗保险缴费、其他社会保障缴费、住房公积</w:t>
      </w:r>
      <w:r>
        <w:rPr>
          <w:rFonts w:ascii="仿宋_GB2312" w:eastAsia="仿宋_GB2312"/>
          <w:sz w:val="32"/>
          <w:szCs w:val="32"/>
          <w:lang w:eastAsia="zh-CN"/>
        </w:rPr>
        <w:lastRenderedPageBreak/>
        <w:t>金、其他工资福利支出、退休费、助学金、奖励金和其他对个人和家庭的补助。</w:t>
      </w:r>
    </w:p>
    <w:p w14:paraId="74C6975C"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980.33万元，包括：办公费、印刷费、水费、电费、邮电费、取暖费、物业管理费、维修（护）费、培训费、专用材料费、劳务费、委托业务费、工会经费、其他交通费用、其他商品和服务支出和办公设备购置。</w:t>
      </w:r>
    </w:p>
    <w:p w14:paraId="01A98E99"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0D045E4"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1163284"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B9CCC78"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95CDB42"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A542747"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43847"/>
      <w:r>
        <w:rPr>
          <w:rFonts w:ascii="仿宋_GB2312" w:eastAsia="仿宋_GB2312" w:hint="eastAsia"/>
          <w:sz w:val="32"/>
          <w:szCs w:val="32"/>
          <w:lang w:eastAsia="zh-CN"/>
        </w:rPr>
        <w:t>我</w:t>
      </w:r>
      <w:bookmarkStart w:id="1" w:name="_Hlk209026967"/>
      <w:r>
        <w:rPr>
          <w:rFonts w:ascii="仿宋_GB2312" w:eastAsia="仿宋_GB2312" w:hint="eastAsia"/>
          <w:sz w:val="32"/>
          <w:szCs w:val="32"/>
          <w:lang w:eastAsia="zh-CN"/>
        </w:rPr>
        <w:t>单位上年度与本年度均无此项经费</w:t>
      </w:r>
      <w:bookmarkEnd w:id="0"/>
      <w:bookmarkEnd w:id="1"/>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973A064" w14:textId="77777777" w:rsidR="005547A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3DCEEC1"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2"/>
      <w:r>
        <w:rPr>
          <w:rFonts w:ascii="仿宋_GB2312" w:eastAsia="仿宋_GB2312"/>
          <w:sz w:val="32"/>
          <w:szCs w:val="32"/>
          <w:lang w:eastAsia="zh-CN"/>
        </w:rPr>
        <w:t>。单位全年安排的因公出国（境）团组0个，因公出国（境）0人次。</w:t>
      </w:r>
    </w:p>
    <w:p w14:paraId="4DC00E18" w14:textId="644480C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40356"/>
      <w:r>
        <w:rPr>
          <w:rFonts w:ascii="仿宋_GB2312" w:eastAsia="仿宋_GB2312" w:hint="eastAsia"/>
          <w:sz w:val="32"/>
          <w:szCs w:val="32"/>
          <w:lang w:eastAsia="zh-CN"/>
        </w:rPr>
        <w:t>单位本年无</w:t>
      </w:r>
      <w:r>
        <w:rPr>
          <w:rFonts w:ascii="仿宋_GB2312" w:eastAsia="仿宋_GB2312"/>
          <w:sz w:val="32"/>
          <w:szCs w:val="32"/>
          <w:lang w:eastAsia="zh-CN"/>
        </w:rPr>
        <w:t>公务用车运行维护费</w:t>
      </w:r>
      <w:bookmarkEnd w:id="3"/>
      <w:r>
        <w:rPr>
          <w:rFonts w:ascii="仿宋_GB2312" w:eastAsia="仿宋_GB2312"/>
          <w:sz w:val="32"/>
          <w:szCs w:val="32"/>
          <w:lang w:eastAsia="zh-CN"/>
        </w:rPr>
        <w:t>。公务用车购置数0辆，公务用车保有量0辆。国有资产占用情况</w:t>
      </w:r>
      <w:r>
        <w:rPr>
          <w:rFonts w:ascii="仿宋_GB2312" w:eastAsia="仿宋_GB2312"/>
          <w:sz w:val="32"/>
          <w:szCs w:val="32"/>
          <w:lang w:eastAsia="zh-CN"/>
        </w:rPr>
        <w:lastRenderedPageBreak/>
        <w:t>中固定资产车辆0辆，与公务用车保有量差异原因是：</w:t>
      </w:r>
      <w:bookmarkStart w:id="4" w:name="_Hlk207143898"/>
      <w:r>
        <w:rPr>
          <w:rFonts w:ascii="仿宋_GB2312" w:eastAsia="仿宋_GB2312" w:hint="eastAsia"/>
          <w:sz w:val="32"/>
          <w:szCs w:val="32"/>
          <w:lang w:eastAsia="zh-CN"/>
        </w:rPr>
        <w:t>本单位固定资产车辆与公务用车保有量一致无差异</w:t>
      </w:r>
      <w:bookmarkEnd w:id="4"/>
      <w:r>
        <w:rPr>
          <w:rFonts w:ascii="仿宋_GB2312" w:eastAsia="仿宋_GB2312"/>
          <w:sz w:val="32"/>
          <w:szCs w:val="32"/>
          <w:lang w:eastAsia="zh-CN"/>
        </w:rPr>
        <w:t>。</w:t>
      </w:r>
    </w:p>
    <w:p w14:paraId="5BE9A075"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5" w:name="_Hlk207140433"/>
      <w:r>
        <w:rPr>
          <w:rFonts w:ascii="仿宋_GB2312" w:eastAsia="仿宋_GB2312" w:hint="eastAsia"/>
          <w:sz w:val="32"/>
          <w:szCs w:val="32"/>
          <w:lang w:eastAsia="zh-CN"/>
        </w:rPr>
        <w:t>单</w:t>
      </w:r>
      <w:bookmarkStart w:id="6"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5"/>
      <w:bookmarkEnd w:id="6"/>
      <w:r>
        <w:rPr>
          <w:rFonts w:ascii="仿宋_GB2312" w:eastAsia="仿宋_GB2312"/>
          <w:sz w:val="32"/>
          <w:szCs w:val="32"/>
          <w:lang w:eastAsia="zh-CN"/>
        </w:rPr>
        <w:t>。单位全年安排的国内公务接待0批次，0人次。</w:t>
      </w:r>
    </w:p>
    <w:p w14:paraId="2CBD9E5E"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42995"/>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1714B47"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2618F13" w14:textId="77777777" w:rsidR="005547A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3BAB328"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2024年度奇台县第三中学单位（事业单位）公用经费支出980.33万元，比上年增加306.56万元，增长45.50%，主要原因是：</w:t>
      </w:r>
      <w:r>
        <w:rPr>
          <w:rFonts w:ascii="仿宋_GB2312" w:eastAsia="仿宋_GB2312" w:hint="eastAsia"/>
          <w:sz w:val="32"/>
          <w:szCs w:val="32"/>
          <w:lang w:eastAsia="zh-CN"/>
        </w:rPr>
        <w:t>本年增加</w:t>
      </w:r>
      <w:r>
        <w:rPr>
          <w:rFonts w:ascii="仿宋_GB2312" w:eastAsia="仿宋_GB2312"/>
          <w:sz w:val="32"/>
          <w:szCs w:val="32"/>
          <w:lang w:eastAsia="zh-CN"/>
        </w:rPr>
        <w:t>办公费、水费、电费、取暖费、物业管理费、维修（护）费</w:t>
      </w:r>
      <w:r>
        <w:rPr>
          <w:rFonts w:ascii="仿宋_GB2312" w:eastAsia="仿宋_GB2312" w:hint="eastAsia"/>
          <w:sz w:val="32"/>
          <w:szCs w:val="32"/>
          <w:lang w:eastAsia="zh-CN"/>
        </w:rPr>
        <w:t>等</w:t>
      </w:r>
      <w:r>
        <w:rPr>
          <w:rFonts w:ascii="仿宋_GB2312" w:eastAsia="仿宋_GB2312"/>
          <w:sz w:val="32"/>
          <w:szCs w:val="32"/>
          <w:lang w:eastAsia="zh-CN"/>
        </w:rPr>
        <w:t>。</w:t>
      </w:r>
    </w:p>
    <w:p w14:paraId="4C77D016" w14:textId="77777777" w:rsidR="005547A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B76AB91"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2024年度政府采购支出总额231.71万元，其中：政府采购货物支出67.57万元、政府采购工程支出130.88万元、政府采购服务支出33.27万元。</w:t>
      </w:r>
    </w:p>
    <w:p w14:paraId="02A0AFC6"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授予中小企业合同金额231.55万元，占政府采购支出总额的99.93%，其中：授予小微企业合同金额231.28万元，占政府采购支出总额的99.81%。</w:t>
      </w:r>
    </w:p>
    <w:p w14:paraId="6983E717" w14:textId="77777777" w:rsidR="005547A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044544FD"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截至2024年12月31日，房屋32,498.87平方米，价值9,304.81万元。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单位无</w:t>
      </w:r>
      <w:r>
        <w:rPr>
          <w:rFonts w:ascii="仿宋_GB2312" w:eastAsia="仿宋_GB2312"/>
          <w:sz w:val="32"/>
          <w:szCs w:val="32"/>
          <w:lang w:eastAsia="zh-CN"/>
        </w:rPr>
        <w:t>其他用车;单价100万元（含）以上设备（不含车辆）1台（套）。</w:t>
      </w:r>
    </w:p>
    <w:p w14:paraId="70744A0A"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8496150"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3,048.44</w:t>
      </w:r>
      <w:r>
        <w:rPr>
          <w:rFonts w:ascii="仿宋_GB2312" w:eastAsia="仿宋_GB2312"/>
          <w:sz w:val="32"/>
          <w:szCs w:val="32"/>
          <w:lang w:eastAsia="zh-CN"/>
        </w:rPr>
        <w:t>万元，实际执行总额</w:t>
      </w:r>
      <w:r>
        <w:rPr>
          <w:rFonts w:ascii="仿宋_GB2312" w:eastAsia="仿宋_GB2312" w:hint="eastAsia"/>
          <w:sz w:val="32"/>
          <w:szCs w:val="32"/>
          <w:lang w:eastAsia="zh-CN"/>
        </w:rPr>
        <w:t>3,017.47</w:t>
      </w:r>
      <w:r>
        <w:rPr>
          <w:rFonts w:ascii="仿宋_GB2312" w:eastAsia="仿宋_GB2312"/>
          <w:sz w:val="32"/>
          <w:szCs w:val="32"/>
          <w:lang w:eastAsia="zh-CN"/>
        </w:rPr>
        <w:t>万元；预算绩效评价项目</w:t>
      </w:r>
      <w:r>
        <w:rPr>
          <w:rFonts w:ascii="仿宋_GB2312" w:eastAsia="仿宋_GB2312" w:hint="eastAsia"/>
          <w:sz w:val="32"/>
          <w:szCs w:val="32"/>
          <w:lang w:eastAsia="zh-CN"/>
        </w:rPr>
        <w:t>6</w:t>
      </w:r>
      <w:r>
        <w:rPr>
          <w:rFonts w:ascii="仿宋_GB2312" w:eastAsia="仿宋_GB2312"/>
          <w:sz w:val="32"/>
          <w:szCs w:val="32"/>
          <w:lang w:eastAsia="zh-CN"/>
        </w:rPr>
        <w:t>个，全年预算数</w:t>
      </w:r>
      <w:r>
        <w:rPr>
          <w:rFonts w:ascii="仿宋_GB2312" w:eastAsia="仿宋_GB2312" w:hint="eastAsia"/>
          <w:sz w:val="32"/>
          <w:szCs w:val="32"/>
          <w:lang w:eastAsia="zh-CN"/>
        </w:rPr>
        <w:t>902.64</w:t>
      </w:r>
      <w:r>
        <w:rPr>
          <w:rFonts w:ascii="仿宋_GB2312" w:eastAsia="仿宋_GB2312"/>
          <w:sz w:val="32"/>
          <w:szCs w:val="32"/>
          <w:lang w:eastAsia="zh-CN"/>
        </w:rPr>
        <w:t>万元，全年执行数</w:t>
      </w:r>
      <w:r>
        <w:rPr>
          <w:rFonts w:ascii="仿宋_GB2312" w:eastAsia="仿宋_GB2312" w:hint="eastAsia"/>
          <w:sz w:val="32"/>
          <w:szCs w:val="32"/>
          <w:lang w:eastAsia="zh-CN"/>
        </w:rPr>
        <w:t>902.64</w:t>
      </w:r>
      <w:r>
        <w:rPr>
          <w:rFonts w:ascii="仿宋_GB2312" w:eastAsia="仿宋_GB2312"/>
          <w:sz w:val="32"/>
          <w:szCs w:val="32"/>
          <w:lang w:eastAsia="zh-CN"/>
        </w:rPr>
        <w:t>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ascii="仿宋_GB2312" w:eastAsia="仿宋_GB2312" w:hint="eastAsia"/>
          <w:sz w:val="32"/>
          <w:szCs w:val="32"/>
          <w:lang w:eastAsia="zh-CN"/>
        </w:rPr>
        <w:t>；</w:t>
      </w:r>
      <w:r>
        <w:rPr>
          <w:rFonts w:ascii="仿宋_GB2312" w:eastAsia="仿宋_GB2312"/>
          <w:sz w:val="32"/>
          <w:szCs w:val="32"/>
          <w:lang w:eastAsia="zh-CN"/>
        </w:rPr>
        <w:t>二是合理设置年度任务。提高各</w:t>
      </w:r>
      <w:r>
        <w:rPr>
          <w:rFonts w:ascii="仿宋_GB2312" w:eastAsia="仿宋_GB2312" w:hint="eastAsia"/>
          <w:sz w:val="32"/>
          <w:szCs w:val="32"/>
          <w:lang w:eastAsia="zh-CN"/>
        </w:rPr>
        <w:t>科</w:t>
      </w:r>
      <w:r>
        <w:rPr>
          <w:rFonts w:ascii="仿宋_GB2312" w:eastAsia="仿宋_GB2312"/>
          <w:sz w:val="32"/>
          <w:szCs w:val="32"/>
          <w:lang w:eastAsia="zh-CN"/>
        </w:rPr>
        <w:t>室对部门中长期规划的重视程度，增强相关规划的落地性、导向性。具体附部门整体支出绩效自评表，项目支出绩效自评表和部门评价报告。</w:t>
      </w:r>
    </w:p>
    <w:p w14:paraId="72270151" w14:textId="77777777" w:rsidR="005547A5" w:rsidRDefault="005547A5">
      <w:pPr>
        <w:rPr>
          <w:rFonts w:ascii="宋体" w:eastAsia="宋体" w:hAnsi="宋体" w:cs="宋体" w:hint="eastAsia"/>
          <w:b/>
          <w:bCs/>
          <w:sz w:val="18"/>
          <w:szCs w:val="18"/>
          <w:lang w:eastAsia="zh-CN"/>
        </w:rPr>
      </w:pPr>
      <w:bookmarkStart w:id="8" w:name="_Hlk201836110"/>
    </w:p>
    <w:p w14:paraId="5D6A76A9" w14:textId="77777777" w:rsidR="005547A5"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58572382"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935"/>
        <w:gridCol w:w="1090"/>
        <w:gridCol w:w="1139"/>
      </w:tblGrid>
      <w:tr w:rsidR="005547A5" w14:paraId="4FB0D57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1FA2492"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459AF90"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奇台县第三中学</w:t>
            </w:r>
          </w:p>
        </w:tc>
      </w:tr>
      <w:tr w:rsidR="005547A5" w14:paraId="7C263755"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DFA323C"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1266193E"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71E31325"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2F62786A"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6FB24BA7"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935" w:type="dxa"/>
            <w:tcBorders>
              <w:top w:val="nil"/>
              <w:left w:val="nil"/>
              <w:bottom w:val="single" w:sz="4" w:space="0" w:color="auto"/>
              <w:right w:val="single" w:sz="4" w:space="0" w:color="auto"/>
            </w:tcBorders>
            <w:vAlign w:val="center"/>
          </w:tcPr>
          <w:p w14:paraId="260D3B02"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090" w:type="dxa"/>
            <w:tcBorders>
              <w:top w:val="nil"/>
              <w:left w:val="nil"/>
              <w:bottom w:val="single" w:sz="4" w:space="0" w:color="auto"/>
              <w:right w:val="single" w:sz="4" w:space="0" w:color="auto"/>
            </w:tcBorders>
            <w:vAlign w:val="center"/>
          </w:tcPr>
          <w:p w14:paraId="649D8095"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1139" w:type="dxa"/>
            <w:tcBorders>
              <w:top w:val="nil"/>
              <w:left w:val="nil"/>
              <w:bottom w:val="single" w:sz="4" w:space="0" w:color="auto"/>
              <w:right w:val="single" w:sz="4" w:space="0" w:color="auto"/>
            </w:tcBorders>
            <w:vAlign w:val="center"/>
          </w:tcPr>
          <w:p w14:paraId="095AD190"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5547A5" w14:paraId="2649B94A"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125B6A8" w14:textId="77777777" w:rsidR="005547A5" w:rsidRDefault="005547A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EDD31C1"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06CABA71"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249.82</w:t>
            </w:r>
          </w:p>
        </w:tc>
        <w:tc>
          <w:tcPr>
            <w:tcW w:w="1242" w:type="dxa"/>
            <w:tcBorders>
              <w:top w:val="nil"/>
              <w:left w:val="nil"/>
              <w:bottom w:val="single" w:sz="4" w:space="0" w:color="auto"/>
              <w:right w:val="single" w:sz="4" w:space="0" w:color="auto"/>
            </w:tcBorders>
            <w:vAlign w:val="center"/>
          </w:tcPr>
          <w:p w14:paraId="2A5F484F"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2465CE93"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35" w:type="dxa"/>
            <w:tcBorders>
              <w:top w:val="nil"/>
              <w:left w:val="nil"/>
              <w:bottom w:val="single" w:sz="4" w:space="0" w:color="auto"/>
              <w:right w:val="single" w:sz="4" w:space="0" w:color="auto"/>
            </w:tcBorders>
            <w:vAlign w:val="center"/>
          </w:tcPr>
          <w:p w14:paraId="70B2A901"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090" w:type="dxa"/>
            <w:tcBorders>
              <w:top w:val="nil"/>
              <w:left w:val="nil"/>
              <w:bottom w:val="single" w:sz="4" w:space="0" w:color="auto"/>
              <w:right w:val="single" w:sz="4" w:space="0" w:color="auto"/>
            </w:tcBorders>
            <w:vAlign w:val="center"/>
          </w:tcPr>
          <w:p w14:paraId="110A6FC5"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98.98%</w:t>
            </w:r>
          </w:p>
        </w:tc>
        <w:tc>
          <w:tcPr>
            <w:tcW w:w="1139" w:type="dxa"/>
            <w:tcBorders>
              <w:top w:val="nil"/>
              <w:left w:val="nil"/>
              <w:bottom w:val="single" w:sz="4" w:space="0" w:color="auto"/>
              <w:right w:val="single" w:sz="4" w:space="0" w:color="auto"/>
            </w:tcBorders>
            <w:vAlign w:val="center"/>
          </w:tcPr>
          <w:p w14:paraId="586E9B54"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5547A5" w14:paraId="19C25C83"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5560234" w14:textId="77777777" w:rsidR="005547A5" w:rsidRDefault="005547A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F9F792D"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3F8AFF5"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1,925.19</w:t>
            </w:r>
          </w:p>
        </w:tc>
        <w:tc>
          <w:tcPr>
            <w:tcW w:w="1242" w:type="dxa"/>
            <w:tcBorders>
              <w:top w:val="nil"/>
              <w:left w:val="nil"/>
              <w:bottom w:val="single" w:sz="4" w:space="0" w:color="auto"/>
              <w:right w:val="single" w:sz="4" w:space="0" w:color="auto"/>
            </w:tcBorders>
            <w:vAlign w:val="center"/>
          </w:tcPr>
          <w:p w14:paraId="1683002E"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2,967.91</w:t>
            </w:r>
          </w:p>
        </w:tc>
        <w:tc>
          <w:tcPr>
            <w:tcW w:w="1417" w:type="dxa"/>
            <w:tcBorders>
              <w:top w:val="nil"/>
              <w:left w:val="nil"/>
              <w:bottom w:val="single" w:sz="4" w:space="0" w:color="auto"/>
              <w:right w:val="single" w:sz="4" w:space="0" w:color="auto"/>
            </w:tcBorders>
            <w:vAlign w:val="center"/>
          </w:tcPr>
          <w:p w14:paraId="3AAAA4B3"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2,967.91</w:t>
            </w:r>
          </w:p>
        </w:tc>
        <w:tc>
          <w:tcPr>
            <w:tcW w:w="935" w:type="dxa"/>
            <w:tcBorders>
              <w:top w:val="nil"/>
              <w:left w:val="nil"/>
              <w:bottom w:val="single" w:sz="4" w:space="0" w:color="auto"/>
              <w:right w:val="single" w:sz="4" w:space="0" w:color="auto"/>
            </w:tcBorders>
            <w:vAlign w:val="center"/>
          </w:tcPr>
          <w:p w14:paraId="3F7D4583" w14:textId="77777777" w:rsidR="005547A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090" w:type="dxa"/>
            <w:tcBorders>
              <w:top w:val="nil"/>
              <w:left w:val="nil"/>
              <w:bottom w:val="single" w:sz="4" w:space="0" w:color="auto"/>
              <w:right w:val="single" w:sz="4" w:space="0" w:color="auto"/>
            </w:tcBorders>
            <w:vAlign w:val="center"/>
          </w:tcPr>
          <w:p w14:paraId="43E08E4D" w14:textId="77777777" w:rsidR="005547A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139" w:type="dxa"/>
            <w:tcBorders>
              <w:top w:val="nil"/>
              <w:left w:val="nil"/>
              <w:bottom w:val="single" w:sz="4" w:space="0" w:color="auto"/>
              <w:right w:val="single" w:sz="4" w:space="0" w:color="auto"/>
            </w:tcBorders>
            <w:vAlign w:val="center"/>
          </w:tcPr>
          <w:p w14:paraId="18C00667" w14:textId="77777777" w:rsidR="005547A5"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5547A5" w14:paraId="7AB39A54"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063BED1" w14:textId="77777777" w:rsidR="005547A5" w:rsidRDefault="005547A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D9C3EBB"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0E1F4781"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283.52</w:t>
            </w:r>
          </w:p>
        </w:tc>
        <w:tc>
          <w:tcPr>
            <w:tcW w:w="1242" w:type="dxa"/>
            <w:tcBorders>
              <w:top w:val="nil"/>
              <w:left w:val="nil"/>
              <w:bottom w:val="single" w:sz="4" w:space="0" w:color="auto"/>
              <w:right w:val="single" w:sz="4" w:space="0" w:color="auto"/>
            </w:tcBorders>
            <w:vAlign w:val="center"/>
          </w:tcPr>
          <w:p w14:paraId="6106E2D9"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80.53</w:t>
            </w:r>
          </w:p>
        </w:tc>
        <w:tc>
          <w:tcPr>
            <w:tcW w:w="1417" w:type="dxa"/>
            <w:tcBorders>
              <w:top w:val="nil"/>
              <w:left w:val="nil"/>
              <w:bottom w:val="single" w:sz="4" w:space="0" w:color="auto"/>
              <w:right w:val="single" w:sz="4" w:space="0" w:color="auto"/>
            </w:tcBorders>
            <w:vAlign w:val="center"/>
          </w:tcPr>
          <w:p w14:paraId="60398781"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49.56</w:t>
            </w:r>
          </w:p>
        </w:tc>
        <w:tc>
          <w:tcPr>
            <w:tcW w:w="935" w:type="dxa"/>
            <w:tcBorders>
              <w:top w:val="nil"/>
              <w:left w:val="nil"/>
              <w:bottom w:val="single" w:sz="4" w:space="0" w:color="auto"/>
              <w:right w:val="single" w:sz="4" w:space="0" w:color="auto"/>
            </w:tcBorders>
            <w:vAlign w:val="center"/>
          </w:tcPr>
          <w:p w14:paraId="1A10568D" w14:textId="77777777" w:rsidR="005547A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090" w:type="dxa"/>
            <w:tcBorders>
              <w:top w:val="nil"/>
              <w:left w:val="nil"/>
              <w:bottom w:val="single" w:sz="4" w:space="0" w:color="auto"/>
              <w:right w:val="single" w:sz="4" w:space="0" w:color="auto"/>
            </w:tcBorders>
            <w:vAlign w:val="center"/>
          </w:tcPr>
          <w:p w14:paraId="7FD52E45" w14:textId="77777777" w:rsidR="005547A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139" w:type="dxa"/>
            <w:tcBorders>
              <w:top w:val="nil"/>
              <w:left w:val="nil"/>
              <w:bottom w:val="single" w:sz="4" w:space="0" w:color="auto"/>
              <w:right w:val="single" w:sz="4" w:space="0" w:color="auto"/>
            </w:tcBorders>
            <w:vAlign w:val="center"/>
          </w:tcPr>
          <w:p w14:paraId="305CFF1C" w14:textId="77777777" w:rsidR="005547A5"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5547A5" w14:paraId="31399F6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7347B74" w14:textId="77777777" w:rsidR="005547A5" w:rsidRDefault="005547A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371038F"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71A2466F"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2,458.53</w:t>
            </w:r>
          </w:p>
        </w:tc>
        <w:tc>
          <w:tcPr>
            <w:tcW w:w="1242" w:type="dxa"/>
            <w:tcBorders>
              <w:top w:val="nil"/>
              <w:left w:val="nil"/>
              <w:bottom w:val="single" w:sz="4" w:space="0" w:color="auto"/>
              <w:right w:val="single" w:sz="4" w:space="0" w:color="auto"/>
            </w:tcBorders>
            <w:vAlign w:val="center"/>
          </w:tcPr>
          <w:p w14:paraId="79750715"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3,048.44</w:t>
            </w:r>
          </w:p>
        </w:tc>
        <w:tc>
          <w:tcPr>
            <w:tcW w:w="1417" w:type="dxa"/>
            <w:tcBorders>
              <w:top w:val="nil"/>
              <w:left w:val="nil"/>
              <w:bottom w:val="single" w:sz="4" w:space="0" w:color="auto"/>
              <w:right w:val="single" w:sz="4" w:space="0" w:color="auto"/>
            </w:tcBorders>
            <w:vAlign w:val="center"/>
          </w:tcPr>
          <w:p w14:paraId="199DAD16"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3,017.47</w:t>
            </w:r>
          </w:p>
        </w:tc>
        <w:tc>
          <w:tcPr>
            <w:tcW w:w="935" w:type="dxa"/>
            <w:tcBorders>
              <w:top w:val="nil"/>
              <w:left w:val="nil"/>
              <w:bottom w:val="single" w:sz="4" w:space="0" w:color="auto"/>
              <w:right w:val="single" w:sz="4" w:space="0" w:color="auto"/>
            </w:tcBorders>
            <w:vAlign w:val="center"/>
          </w:tcPr>
          <w:p w14:paraId="5105F397"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090" w:type="dxa"/>
            <w:tcBorders>
              <w:top w:val="nil"/>
              <w:left w:val="nil"/>
              <w:bottom w:val="single" w:sz="4" w:space="0" w:color="auto"/>
              <w:right w:val="single" w:sz="4" w:space="0" w:color="auto"/>
            </w:tcBorders>
            <w:vAlign w:val="center"/>
          </w:tcPr>
          <w:p w14:paraId="6C5ED672"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139" w:type="dxa"/>
            <w:tcBorders>
              <w:top w:val="nil"/>
              <w:left w:val="nil"/>
              <w:bottom w:val="single" w:sz="4" w:space="0" w:color="auto"/>
              <w:right w:val="single" w:sz="4" w:space="0" w:color="auto"/>
            </w:tcBorders>
            <w:vAlign w:val="center"/>
          </w:tcPr>
          <w:p w14:paraId="0D55D784"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5547A5" w14:paraId="6C0354C8"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AA5BC1E"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132E8220"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A42B414"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5547A5" w14:paraId="758BA16F"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6D85DB0" w14:textId="77777777" w:rsidR="005547A5" w:rsidRDefault="005547A5">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58F0B78" w14:textId="77777777" w:rsidR="005547A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全面贯彻党的教育方针，深入学习贯彻党的二十大精神，以习近平新时代中国特色社会主义思想为指导，育人为本德育为先，扎实推进素质教育。贯彻落实新时代党的治疆方略，坚持和加强党对教育工作的全面领导,认真完成上级安排的各项工作任务，全面提高教育教学质量，积极推进义务教育优质均衡发展创建，顺利通过国家义务教育质量监测，办好群众满意的学校。</w:t>
            </w:r>
          </w:p>
        </w:tc>
        <w:tc>
          <w:tcPr>
            <w:tcW w:w="4581" w:type="dxa"/>
            <w:gridSpan w:val="4"/>
            <w:tcBorders>
              <w:top w:val="single" w:sz="4" w:space="0" w:color="auto"/>
              <w:left w:val="nil"/>
              <w:bottom w:val="single" w:sz="4" w:space="0" w:color="auto"/>
              <w:right w:val="single" w:sz="4" w:space="0" w:color="auto"/>
            </w:tcBorders>
          </w:tcPr>
          <w:p w14:paraId="1BB7CEF7" w14:textId="77777777" w:rsidR="005547A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3048.44万元，全年执行数为3017.47万元，总预算执行率98.98%。2024年我单位完成以下工作内容：1，法制专题学习4次：2，开展“讲党课”活动4次；3，教师业务培训8次；4，“三进两联一交友”活动5次;5,党员中层领导骨干教师示范课40次。通过以上工作的实施，凝心聚力推进教育教学质量发展，办好人民满意的教育。</w:t>
            </w:r>
          </w:p>
        </w:tc>
      </w:tr>
      <w:tr w:rsidR="005547A5" w14:paraId="7123F0E6"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8BD1903"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59753AF7"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0163FC63"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73D60F98"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76212BCF"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935" w:type="dxa"/>
            <w:tcBorders>
              <w:top w:val="nil"/>
              <w:left w:val="nil"/>
              <w:bottom w:val="single" w:sz="4" w:space="0" w:color="auto"/>
              <w:right w:val="single" w:sz="4" w:space="0" w:color="auto"/>
            </w:tcBorders>
            <w:vAlign w:val="center"/>
          </w:tcPr>
          <w:p w14:paraId="719A97A9"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090" w:type="dxa"/>
            <w:tcBorders>
              <w:top w:val="nil"/>
              <w:left w:val="nil"/>
              <w:bottom w:val="single" w:sz="4" w:space="0" w:color="auto"/>
              <w:right w:val="single" w:sz="4" w:space="0" w:color="auto"/>
            </w:tcBorders>
            <w:vAlign w:val="center"/>
          </w:tcPr>
          <w:p w14:paraId="52B92B26"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1139" w:type="dxa"/>
            <w:tcBorders>
              <w:top w:val="nil"/>
              <w:left w:val="nil"/>
              <w:bottom w:val="single" w:sz="4" w:space="0" w:color="auto"/>
              <w:right w:val="single" w:sz="4" w:space="0" w:color="auto"/>
            </w:tcBorders>
            <w:vAlign w:val="center"/>
          </w:tcPr>
          <w:p w14:paraId="24B93B48"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5547A5" w14:paraId="5958F142"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ADDAD28"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754885E9"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7A462630"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法制专题学习次数</w:t>
            </w:r>
          </w:p>
        </w:tc>
        <w:tc>
          <w:tcPr>
            <w:tcW w:w="1242" w:type="dxa"/>
            <w:tcBorders>
              <w:top w:val="nil"/>
              <w:left w:val="nil"/>
              <w:bottom w:val="single" w:sz="4" w:space="0" w:color="auto"/>
              <w:right w:val="single" w:sz="4" w:space="0" w:color="auto"/>
            </w:tcBorders>
            <w:noWrap/>
            <w:vAlign w:val="center"/>
          </w:tcPr>
          <w:p w14:paraId="70340B07"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1797F4AC" w14:textId="77777777" w:rsidR="005547A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奇台县第三中学2024年度工作计划</w:t>
            </w:r>
          </w:p>
        </w:tc>
        <w:tc>
          <w:tcPr>
            <w:tcW w:w="935" w:type="dxa"/>
            <w:tcBorders>
              <w:top w:val="nil"/>
              <w:left w:val="nil"/>
              <w:bottom w:val="single" w:sz="4" w:space="0" w:color="auto"/>
              <w:right w:val="single" w:sz="4" w:space="0" w:color="auto"/>
            </w:tcBorders>
            <w:noWrap/>
            <w:vAlign w:val="center"/>
          </w:tcPr>
          <w:p w14:paraId="3B9217F7"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090" w:type="dxa"/>
            <w:tcBorders>
              <w:top w:val="nil"/>
              <w:left w:val="nil"/>
              <w:bottom w:val="single" w:sz="4" w:space="0" w:color="auto"/>
              <w:right w:val="single" w:sz="4" w:space="0" w:color="auto"/>
            </w:tcBorders>
            <w:noWrap/>
            <w:vAlign w:val="center"/>
          </w:tcPr>
          <w:p w14:paraId="6EAE4262"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1139" w:type="dxa"/>
            <w:tcBorders>
              <w:top w:val="nil"/>
              <w:left w:val="nil"/>
              <w:bottom w:val="single" w:sz="4" w:space="0" w:color="auto"/>
              <w:right w:val="single" w:sz="4" w:space="0" w:color="auto"/>
            </w:tcBorders>
            <w:noWrap/>
            <w:vAlign w:val="center"/>
          </w:tcPr>
          <w:p w14:paraId="2E3599C5"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5547A5" w14:paraId="44E0654D" w14:textId="77777777">
        <w:trPr>
          <w:cantSplit/>
          <w:trHeight w:val="740"/>
        </w:trPr>
        <w:tc>
          <w:tcPr>
            <w:tcW w:w="993" w:type="dxa"/>
            <w:vMerge/>
            <w:tcBorders>
              <w:left w:val="single" w:sz="4" w:space="0" w:color="auto"/>
              <w:right w:val="single" w:sz="4" w:space="0" w:color="auto"/>
            </w:tcBorders>
            <w:noWrap/>
            <w:vAlign w:val="center"/>
          </w:tcPr>
          <w:p w14:paraId="442C50E3" w14:textId="77777777" w:rsidR="005547A5" w:rsidRDefault="005547A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327DB1F" w14:textId="77777777" w:rsidR="005547A5" w:rsidRDefault="005547A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B0E191D" w14:textId="77777777" w:rsidR="005547A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开展“讲党课”活动次数</w:t>
            </w:r>
          </w:p>
        </w:tc>
        <w:tc>
          <w:tcPr>
            <w:tcW w:w="1242" w:type="dxa"/>
            <w:tcBorders>
              <w:top w:val="nil"/>
              <w:left w:val="nil"/>
              <w:bottom w:val="single" w:sz="4" w:space="0" w:color="auto"/>
              <w:right w:val="single" w:sz="4" w:space="0" w:color="auto"/>
            </w:tcBorders>
            <w:noWrap/>
            <w:vAlign w:val="center"/>
          </w:tcPr>
          <w:p w14:paraId="46E65A42"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0E215EF6" w14:textId="77777777" w:rsidR="005547A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奇台县第三中学2024年度工作计划</w:t>
            </w:r>
          </w:p>
        </w:tc>
        <w:tc>
          <w:tcPr>
            <w:tcW w:w="935" w:type="dxa"/>
            <w:tcBorders>
              <w:top w:val="nil"/>
              <w:left w:val="nil"/>
              <w:bottom w:val="single" w:sz="4" w:space="0" w:color="auto"/>
              <w:right w:val="single" w:sz="4" w:space="0" w:color="auto"/>
            </w:tcBorders>
            <w:noWrap/>
            <w:vAlign w:val="center"/>
          </w:tcPr>
          <w:p w14:paraId="3144B3B2"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090" w:type="dxa"/>
            <w:tcBorders>
              <w:top w:val="nil"/>
              <w:left w:val="nil"/>
              <w:bottom w:val="single" w:sz="4" w:space="0" w:color="auto"/>
              <w:right w:val="single" w:sz="4" w:space="0" w:color="auto"/>
            </w:tcBorders>
            <w:noWrap/>
            <w:vAlign w:val="center"/>
          </w:tcPr>
          <w:p w14:paraId="33AE9393"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1139" w:type="dxa"/>
            <w:tcBorders>
              <w:top w:val="nil"/>
              <w:left w:val="nil"/>
              <w:bottom w:val="single" w:sz="4" w:space="0" w:color="auto"/>
              <w:right w:val="single" w:sz="4" w:space="0" w:color="auto"/>
            </w:tcBorders>
            <w:noWrap/>
            <w:vAlign w:val="center"/>
          </w:tcPr>
          <w:p w14:paraId="4B60350F"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5547A5" w14:paraId="2F2AC4B2" w14:textId="77777777">
        <w:trPr>
          <w:cantSplit/>
          <w:trHeight w:val="740"/>
        </w:trPr>
        <w:tc>
          <w:tcPr>
            <w:tcW w:w="993" w:type="dxa"/>
            <w:vMerge/>
            <w:tcBorders>
              <w:left w:val="single" w:sz="4" w:space="0" w:color="auto"/>
              <w:right w:val="single" w:sz="4" w:space="0" w:color="auto"/>
            </w:tcBorders>
            <w:noWrap/>
            <w:vAlign w:val="center"/>
          </w:tcPr>
          <w:p w14:paraId="6F9B278B" w14:textId="77777777" w:rsidR="005547A5" w:rsidRDefault="005547A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E48E0E7" w14:textId="77777777" w:rsidR="005547A5" w:rsidRDefault="005547A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CE8DCDA"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教师业务培训次数</w:t>
            </w:r>
          </w:p>
        </w:tc>
        <w:tc>
          <w:tcPr>
            <w:tcW w:w="1242" w:type="dxa"/>
            <w:tcBorders>
              <w:top w:val="nil"/>
              <w:left w:val="nil"/>
              <w:bottom w:val="single" w:sz="4" w:space="0" w:color="auto"/>
              <w:right w:val="single" w:sz="4" w:space="0" w:color="auto"/>
            </w:tcBorders>
            <w:noWrap/>
            <w:vAlign w:val="center"/>
          </w:tcPr>
          <w:p w14:paraId="4C6D765B"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&gt;=8次</w:t>
            </w:r>
          </w:p>
        </w:tc>
        <w:tc>
          <w:tcPr>
            <w:tcW w:w="1417" w:type="dxa"/>
            <w:tcBorders>
              <w:top w:val="nil"/>
              <w:left w:val="nil"/>
              <w:bottom w:val="single" w:sz="4" w:space="0" w:color="auto"/>
              <w:right w:val="single" w:sz="4" w:space="0" w:color="auto"/>
            </w:tcBorders>
            <w:noWrap/>
            <w:vAlign w:val="center"/>
          </w:tcPr>
          <w:p w14:paraId="1E624EC3" w14:textId="77777777" w:rsidR="005547A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奇台县第三中学2024年度工作计划</w:t>
            </w:r>
          </w:p>
        </w:tc>
        <w:tc>
          <w:tcPr>
            <w:tcW w:w="935" w:type="dxa"/>
            <w:tcBorders>
              <w:top w:val="nil"/>
              <w:left w:val="nil"/>
              <w:bottom w:val="single" w:sz="4" w:space="0" w:color="auto"/>
              <w:right w:val="single" w:sz="4" w:space="0" w:color="auto"/>
            </w:tcBorders>
            <w:noWrap/>
            <w:vAlign w:val="center"/>
          </w:tcPr>
          <w:p w14:paraId="3C74502E"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090" w:type="dxa"/>
            <w:tcBorders>
              <w:top w:val="nil"/>
              <w:left w:val="nil"/>
              <w:bottom w:val="single" w:sz="4" w:space="0" w:color="auto"/>
              <w:right w:val="single" w:sz="4" w:space="0" w:color="auto"/>
            </w:tcBorders>
            <w:noWrap/>
            <w:vAlign w:val="center"/>
          </w:tcPr>
          <w:p w14:paraId="5534B72C"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=8次</w:t>
            </w:r>
          </w:p>
        </w:tc>
        <w:tc>
          <w:tcPr>
            <w:tcW w:w="1139" w:type="dxa"/>
            <w:tcBorders>
              <w:top w:val="nil"/>
              <w:left w:val="nil"/>
              <w:bottom w:val="single" w:sz="4" w:space="0" w:color="auto"/>
              <w:right w:val="single" w:sz="4" w:space="0" w:color="auto"/>
            </w:tcBorders>
            <w:noWrap/>
            <w:vAlign w:val="center"/>
          </w:tcPr>
          <w:p w14:paraId="6263F13E"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5547A5" w14:paraId="132A111D" w14:textId="77777777">
        <w:trPr>
          <w:cantSplit/>
          <w:trHeight w:val="740"/>
        </w:trPr>
        <w:tc>
          <w:tcPr>
            <w:tcW w:w="993" w:type="dxa"/>
            <w:vMerge/>
            <w:tcBorders>
              <w:left w:val="single" w:sz="4" w:space="0" w:color="auto"/>
              <w:right w:val="single" w:sz="4" w:space="0" w:color="auto"/>
            </w:tcBorders>
            <w:noWrap/>
            <w:vAlign w:val="center"/>
          </w:tcPr>
          <w:p w14:paraId="16C8AD18" w14:textId="77777777" w:rsidR="005547A5" w:rsidRDefault="005547A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BA52FB0" w14:textId="77777777" w:rsidR="005547A5" w:rsidRDefault="005547A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B232EBA" w14:textId="77777777" w:rsidR="005547A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“三进两联一交友”活动次数</w:t>
            </w:r>
          </w:p>
        </w:tc>
        <w:tc>
          <w:tcPr>
            <w:tcW w:w="1242" w:type="dxa"/>
            <w:tcBorders>
              <w:top w:val="nil"/>
              <w:left w:val="nil"/>
              <w:bottom w:val="single" w:sz="4" w:space="0" w:color="auto"/>
              <w:right w:val="single" w:sz="4" w:space="0" w:color="auto"/>
            </w:tcBorders>
            <w:noWrap/>
            <w:vAlign w:val="center"/>
          </w:tcPr>
          <w:p w14:paraId="0FC493D4"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&gt;=5次</w:t>
            </w:r>
          </w:p>
        </w:tc>
        <w:tc>
          <w:tcPr>
            <w:tcW w:w="1417" w:type="dxa"/>
            <w:tcBorders>
              <w:top w:val="nil"/>
              <w:left w:val="nil"/>
              <w:bottom w:val="single" w:sz="4" w:space="0" w:color="auto"/>
              <w:right w:val="single" w:sz="4" w:space="0" w:color="auto"/>
            </w:tcBorders>
            <w:noWrap/>
            <w:vAlign w:val="center"/>
          </w:tcPr>
          <w:p w14:paraId="0367E20B" w14:textId="77777777" w:rsidR="005547A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奇台县第三中学2024年度工作计划</w:t>
            </w:r>
          </w:p>
        </w:tc>
        <w:tc>
          <w:tcPr>
            <w:tcW w:w="935" w:type="dxa"/>
            <w:tcBorders>
              <w:top w:val="nil"/>
              <w:left w:val="nil"/>
              <w:bottom w:val="single" w:sz="4" w:space="0" w:color="auto"/>
              <w:right w:val="single" w:sz="4" w:space="0" w:color="auto"/>
            </w:tcBorders>
            <w:noWrap/>
            <w:vAlign w:val="center"/>
          </w:tcPr>
          <w:p w14:paraId="4357720C"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090" w:type="dxa"/>
            <w:tcBorders>
              <w:top w:val="nil"/>
              <w:left w:val="nil"/>
              <w:bottom w:val="single" w:sz="4" w:space="0" w:color="auto"/>
              <w:right w:val="single" w:sz="4" w:space="0" w:color="auto"/>
            </w:tcBorders>
            <w:noWrap/>
            <w:vAlign w:val="center"/>
          </w:tcPr>
          <w:p w14:paraId="0CBF1D17"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=5次</w:t>
            </w:r>
          </w:p>
        </w:tc>
        <w:tc>
          <w:tcPr>
            <w:tcW w:w="1139" w:type="dxa"/>
            <w:tcBorders>
              <w:top w:val="nil"/>
              <w:left w:val="nil"/>
              <w:bottom w:val="single" w:sz="4" w:space="0" w:color="auto"/>
              <w:right w:val="single" w:sz="4" w:space="0" w:color="auto"/>
            </w:tcBorders>
            <w:noWrap/>
            <w:vAlign w:val="center"/>
          </w:tcPr>
          <w:p w14:paraId="1ACBAFF5"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5547A5" w14:paraId="0E9C664C"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FDF4779" w14:textId="77777777" w:rsidR="005547A5" w:rsidRDefault="005547A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3C5C0CD" w14:textId="77777777" w:rsidR="005547A5" w:rsidRDefault="005547A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4825C21" w14:textId="77777777" w:rsidR="005547A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党员 骨干教师 中层领导示范课次数</w:t>
            </w:r>
          </w:p>
        </w:tc>
        <w:tc>
          <w:tcPr>
            <w:tcW w:w="1242" w:type="dxa"/>
            <w:tcBorders>
              <w:top w:val="nil"/>
              <w:left w:val="nil"/>
              <w:bottom w:val="single" w:sz="4" w:space="0" w:color="auto"/>
              <w:right w:val="single" w:sz="4" w:space="0" w:color="auto"/>
            </w:tcBorders>
            <w:noWrap/>
            <w:vAlign w:val="center"/>
          </w:tcPr>
          <w:p w14:paraId="681527CA"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&gt;=40次</w:t>
            </w:r>
          </w:p>
        </w:tc>
        <w:tc>
          <w:tcPr>
            <w:tcW w:w="1417" w:type="dxa"/>
            <w:tcBorders>
              <w:top w:val="nil"/>
              <w:left w:val="nil"/>
              <w:bottom w:val="single" w:sz="4" w:space="0" w:color="auto"/>
              <w:right w:val="single" w:sz="4" w:space="0" w:color="auto"/>
            </w:tcBorders>
            <w:noWrap/>
            <w:vAlign w:val="center"/>
          </w:tcPr>
          <w:p w14:paraId="0EA46D5E" w14:textId="77777777" w:rsidR="005547A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奇台三中2023-2024学年（下）教务处计划</w:t>
            </w:r>
          </w:p>
        </w:tc>
        <w:tc>
          <w:tcPr>
            <w:tcW w:w="935" w:type="dxa"/>
            <w:tcBorders>
              <w:top w:val="nil"/>
              <w:left w:val="nil"/>
              <w:bottom w:val="single" w:sz="4" w:space="0" w:color="auto"/>
              <w:right w:val="single" w:sz="4" w:space="0" w:color="auto"/>
            </w:tcBorders>
            <w:noWrap/>
            <w:vAlign w:val="center"/>
          </w:tcPr>
          <w:p w14:paraId="550461B9"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090" w:type="dxa"/>
            <w:tcBorders>
              <w:top w:val="nil"/>
              <w:left w:val="nil"/>
              <w:bottom w:val="single" w:sz="4" w:space="0" w:color="auto"/>
              <w:right w:val="single" w:sz="4" w:space="0" w:color="auto"/>
            </w:tcBorders>
            <w:noWrap/>
            <w:vAlign w:val="center"/>
          </w:tcPr>
          <w:p w14:paraId="2425E75A"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=40次</w:t>
            </w:r>
          </w:p>
        </w:tc>
        <w:tc>
          <w:tcPr>
            <w:tcW w:w="1139" w:type="dxa"/>
            <w:tcBorders>
              <w:top w:val="nil"/>
              <w:left w:val="nil"/>
              <w:bottom w:val="single" w:sz="4" w:space="0" w:color="auto"/>
              <w:right w:val="single" w:sz="4" w:space="0" w:color="auto"/>
            </w:tcBorders>
            <w:noWrap/>
            <w:vAlign w:val="center"/>
          </w:tcPr>
          <w:p w14:paraId="5D2925CF" w14:textId="77777777" w:rsidR="005547A5"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bl>
    <w:p w14:paraId="210D1AE6" w14:textId="77777777" w:rsidR="005547A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ECDA041"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5547A5" w14:paraId="1E49057B"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0189A805" w14:textId="77777777" w:rsidR="005547A5" w:rsidRDefault="00000000">
            <w:pPr>
              <w:jc w:val="center"/>
              <w:rPr>
                <w:rFonts w:ascii="宋体" w:eastAsia="宋体" w:hAnsi="宋体" w:cs="宋体" w:hint="eastAsia"/>
                <w:b/>
                <w:bCs/>
                <w:color w:val="000000"/>
                <w:sz w:val="18"/>
                <w:szCs w:val="18"/>
              </w:rPr>
            </w:pPr>
            <w:bookmarkStart w:id="9" w:name="_Hlk201837198"/>
            <w:bookmarkEnd w:id="8"/>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8FF8975"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2024年城乡义务教育补助经费预算（中央直达资金）的通知--助学金</w:t>
            </w:r>
          </w:p>
        </w:tc>
      </w:tr>
      <w:tr w:rsidR="005547A5" w14:paraId="001981B0"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263F29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tcPr>
          <w:p w14:paraId="7F5EAE8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E5AA2F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tcPr>
          <w:p w14:paraId="262BF9C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奇台县第三中学</w:t>
            </w:r>
          </w:p>
        </w:tc>
      </w:tr>
      <w:tr w:rsidR="005547A5" w14:paraId="47AA9DC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D90FA3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6DDC733D" w14:textId="77777777" w:rsidR="005547A5" w:rsidRDefault="005547A5">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3D3DCF7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074DD0A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F4A027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54C5AE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D473B8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tcPr>
          <w:p w14:paraId="70C4C44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547A5" w14:paraId="7BC4C2A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773A7F1" w14:textId="77777777" w:rsidR="005547A5" w:rsidRDefault="005547A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AFEC1C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0A5D11F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104.49</w:t>
            </w:r>
          </w:p>
        </w:tc>
        <w:tc>
          <w:tcPr>
            <w:tcW w:w="984" w:type="pct"/>
            <w:gridSpan w:val="3"/>
            <w:tcBorders>
              <w:top w:val="single" w:sz="4" w:space="0" w:color="auto"/>
              <w:left w:val="nil"/>
              <w:bottom w:val="single" w:sz="4" w:space="0" w:color="auto"/>
              <w:right w:val="single" w:sz="4" w:space="0" w:color="auto"/>
            </w:tcBorders>
            <w:vAlign w:val="center"/>
          </w:tcPr>
          <w:p w14:paraId="2F86F15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99.50</w:t>
            </w:r>
          </w:p>
        </w:tc>
        <w:tc>
          <w:tcPr>
            <w:tcW w:w="708" w:type="pct"/>
            <w:gridSpan w:val="2"/>
            <w:tcBorders>
              <w:top w:val="single" w:sz="4" w:space="0" w:color="auto"/>
              <w:left w:val="nil"/>
              <w:bottom w:val="single" w:sz="4" w:space="0" w:color="auto"/>
              <w:right w:val="single" w:sz="4" w:space="0" w:color="auto"/>
            </w:tcBorders>
            <w:vAlign w:val="center"/>
          </w:tcPr>
          <w:p w14:paraId="66E4A04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99.50</w:t>
            </w:r>
          </w:p>
        </w:tc>
        <w:tc>
          <w:tcPr>
            <w:tcW w:w="671" w:type="pct"/>
            <w:gridSpan w:val="2"/>
            <w:tcBorders>
              <w:top w:val="nil"/>
              <w:left w:val="nil"/>
              <w:bottom w:val="single" w:sz="4" w:space="0" w:color="auto"/>
              <w:right w:val="single" w:sz="4" w:space="0" w:color="auto"/>
            </w:tcBorders>
            <w:vAlign w:val="center"/>
          </w:tcPr>
          <w:p w14:paraId="6BE63E5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AF2EC1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54592A9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547A5" w14:paraId="5FA0DF7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66C0636" w14:textId="77777777" w:rsidR="005547A5" w:rsidRDefault="005547A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937308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154DFFB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104.49</w:t>
            </w:r>
          </w:p>
        </w:tc>
        <w:tc>
          <w:tcPr>
            <w:tcW w:w="984" w:type="pct"/>
            <w:gridSpan w:val="3"/>
            <w:tcBorders>
              <w:top w:val="single" w:sz="4" w:space="0" w:color="auto"/>
              <w:left w:val="nil"/>
              <w:bottom w:val="single" w:sz="4" w:space="0" w:color="auto"/>
              <w:right w:val="single" w:sz="4" w:space="0" w:color="auto"/>
            </w:tcBorders>
            <w:vAlign w:val="center"/>
          </w:tcPr>
          <w:p w14:paraId="6C56EFC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99.50</w:t>
            </w:r>
          </w:p>
        </w:tc>
        <w:tc>
          <w:tcPr>
            <w:tcW w:w="708" w:type="pct"/>
            <w:gridSpan w:val="2"/>
            <w:tcBorders>
              <w:top w:val="single" w:sz="4" w:space="0" w:color="auto"/>
              <w:left w:val="nil"/>
              <w:bottom w:val="single" w:sz="4" w:space="0" w:color="auto"/>
              <w:right w:val="single" w:sz="4" w:space="0" w:color="auto"/>
            </w:tcBorders>
            <w:vAlign w:val="center"/>
          </w:tcPr>
          <w:p w14:paraId="5E3AAF1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99.50</w:t>
            </w:r>
          </w:p>
        </w:tc>
        <w:tc>
          <w:tcPr>
            <w:tcW w:w="671" w:type="pct"/>
            <w:gridSpan w:val="2"/>
            <w:tcBorders>
              <w:top w:val="nil"/>
              <w:left w:val="nil"/>
              <w:bottom w:val="single" w:sz="4" w:space="0" w:color="auto"/>
              <w:right w:val="single" w:sz="4" w:space="0" w:color="auto"/>
            </w:tcBorders>
            <w:vAlign w:val="center"/>
          </w:tcPr>
          <w:p w14:paraId="0C5CE05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21796F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3E084DE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197AA98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A9EEE9" w14:textId="77777777" w:rsidR="005547A5" w:rsidRDefault="005547A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73F453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14E863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1C802A9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BEF0D0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CD33FB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F3F899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738D942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020166F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1C5E9B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70A41D9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tcPr>
          <w:p w14:paraId="631043A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547A5" w14:paraId="1A183E9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AD7FC22" w14:textId="77777777" w:rsidR="005547A5" w:rsidRDefault="005547A5">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1AF05523"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91号关于提前下达2024年学生资助补助经费预算(中央直达资金)的通知，昌州财教[2023]101号关于提前下达2024年学生资助补助经费预算(自治区直达资金)的通知，共计下达99.5万元，使594名寄宿生学生享受学生资助补助政策。昌州财教[2023]91号关于提前下达2024年学生管助补助经费预算(中央直达资金)的通知。昌州财教[2023]101号关于提前下达2024年学生资助补助经费预算(自治区直达资金)的通知，2024年学生资助-直达资金，拟投入99.5万元用于，大约850人享受国家资助政策。义务阶段各项国家资助政策规定得到落实，符合资助政策的学生全部纳入资助范围，应助尽助，教育公平显著提升，满足家庭经济困难学生基本学习生活需要，通过本项目的实施，有效减轻了家庭经济困难学生生活负担，帮助学生顺利完成学业,使受助学生满意度达到90%以上。</w:t>
            </w:r>
          </w:p>
        </w:tc>
        <w:tc>
          <w:tcPr>
            <w:tcW w:w="2558" w:type="pct"/>
            <w:gridSpan w:val="7"/>
            <w:tcBorders>
              <w:top w:val="single" w:sz="4" w:space="0" w:color="auto"/>
              <w:left w:val="nil"/>
              <w:bottom w:val="single" w:sz="4" w:space="0" w:color="auto"/>
              <w:right w:val="single" w:sz="4" w:space="0" w:color="auto"/>
            </w:tcBorders>
            <w:vAlign w:val="center"/>
          </w:tcPr>
          <w:p w14:paraId="10FECD57"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95.94万元用于小学初中家庭经济困难学生生活补助，绩效目标为：1、小学寄宿生补助标准1250元/生/年，非寄宿生补助标准625元/生/年；初中寄宿生补助标准1500元/生/年，非寄宿生补助标准750元/生/年，受益对象100%符合国家政策标准；2、免学费资金自上而下足额到位。3、奇台县第三中学享受助学金学生人数850人。4、专项资金及时支付，通过该项目实施有效减轻家庭经济困难学生生活负担，使家长和学生满意度大幅提高</w:t>
            </w:r>
          </w:p>
        </w:tc>
      </w:tr>
      <w:tr w:rsidR="005547A5" w14:paraId="54DBFF40" w14:textId="77777777">
        <w:trPr>
          <w:trHeight w:val="820"/>
        </w:trPr>
        <w:tc>
          <w:tcPr>
            <w:tcW w:w="328" w:type="pct"/>
            <w:tcBorders>
              <w:top w:val="nil"/>
              <w:left w:val="single" w:sz="4" w:space="0" w:color="auto"/>
              <w:bottom w:val="single" w:sz="4" w:space="0" w:color="auto"/>
              <w:right w:val="single" w:sz="4" w:space="0" w:color="auto"/>
            </w:tcBorders>
            <w:vAlign w:val="center"/>
          </w:tcPr>
          <w:p w14:paraId="2F25D6A0" w14:textId="77777777" w:rsidR="005547A5" w:rsidRDefault="005547A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A776F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88B410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614A652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E18AC6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39A5CE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tcPr>
          <w:p w14:paraId="23EA1AF4"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718B5B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3A010F3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5B19EF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A2CA92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w:t>
            </w:r>
            <w:r>
              <w:rPr>
                <w:rFonts w:ascii="宋体" w:eastAsia="宋体" w:hAnsi="宋体" w:cs="宋体" w:hint="eastAsia"/>
                <w:b/>
                <w:bCs/>
                <w:color w:val="000000"/>
                <w:sz w:val="18"/>
                <w:szCs w:val="18"/>
              </w:rPr>
              <w:lastRenderedPageBreak/>
              <w:t>况</w:t>
            </w:r>
          </w:p>
        </w:tc>
        <w:tc>
          <w:tcPr>
            <w:tcW w:w="327" w:type="pct"/>
            <w:tcBorders>
              <w:top w:val="nil"/>
              <w:left w:val="nil"/>
              <w:bottom w:val="single" w:sz="4" w:space="0" w:color="auto"/>
              <w:right w:val="single" w:sz="4" w:space="0" w:color="auto"/>
            </w:tcBorders>
            <w:vAlign w:val="center"/>
          </w:tcPr>
          <w:p w14:paraId="3E62DA5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赋分规则</w:t>
            </w:r>
          </w:p>
        </w:tc>
        <w:tc>
          <w:tcPr>
            <w:tcW w:w="328" w:type="pct"/>
            <w:tcBorders>
              <w:top w:val="nil"/>
              <w:left w:val="nil"/>
              <w:bottom w:val="single" w:sz="4" w:space="0" w:color="auto"/>
              <w:right w:val="single" w:sz="4" w:space="0" w:color="auto"/>
            </w:tcBorders>
            <w:vAlign w:val="center"/>
          </w:tcPr>
          <w:p w14:paraId="715F483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tcPr>
          <w:p w14:paraId="6F637067" w14:textId="77777777" w:rsidR="005547A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547A5" w14:paraId="119B5E72" w14:textId="77777777">
        <w:trPr>
          <w:trHeight w:val="800"/>
        </w:trPr>
        <w:tc>
          <w:tcPr>
            <w:tcW w:w="328" w:type="pct"/>
            <w:vMerge w:val="restart"/>
            <w:tcBorders>
              <w:top w:val="nil"/>
              <w:left w:val="single" w:sz="4" w:space="0" w:color="auto"/>
              <w:right w:val="single" w:sz="4" w:space="0" w:color="auto"/>
            </w:tcBorders>
            <w:vAlign w:val="center"/>
          </w:tcPr>
          <w:p w14:paraId="16DC2061"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5D2F2D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8BA240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803F94D" w14:textId="77777777" w:rsidR="005547A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享受资助学生人数（人）</w:t>
            </w:r>
          </w:p>
        </w:tc>
        <w:tc>
          <w:tcPr>
            <w:tcW w:w="334" w:type="pct"/>
            <w:tcBorders>
              <w:top w:val="nil"/>
              <w:left w:val="nil"/>
              <w:bottom w:val="single" w:sz="4" w:space="0" w:color="auto"/>
              <w:right w:val="single" w:sz="4" w:space="0" w:color="auto"/>
            </w:tcBorders>
            <w:vAlign w:val="center"/>
          </w:tcPr>
          <w:p w14:paraId="4B7FEEF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004F0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&gt;=850人</w:t>
            </w:r>
          </w:p>
        </w:tc>
        <w:tc>
          <w:tcPr>
            <w:tcW w:w="335" w:type="pct"/>
            <w:tcBorders>
              <w:top w:val="nil"/>
              <w:left w:val="nil"/>
              <w:bottom w:val="single" w:sz="4" w:space="0" w:color="auto"/>
              <w:right w:val="single" w:sz="4" w:space="0" w:color="auto"/>
            </w:tcBorders>
            <w:vAlign w:val="center"/>
          </w:tcPr>
          <w:p w14:paraId="54E4A7B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=850人</w:t>
            </w:r>
          </w:p>
        </w:tc>
        <w:tc>
          <w:tcPr>
            <w:tcW w:w="328" w:type="pct"/>
            <w:tcBorders>
              <w:top w:val="nil"/>
              <w:left w:val="nil"/>
              <w:bottom w:val="single" w:sz="4" w:space="0" w:color="auto"/>
              <w:right w:val="single" w:sz="4" w:space="0" w:color="auto"/>
            </w:tcBorders>
            <w:vAlign w:val="center"/>
          </w:tcPr>
          <w:p w14:paraId="63021D9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3555E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02EA13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ECA52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89D7D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F2B005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3FB804C2" w14:textId="77777777" w:rsidR="005547A5" w:rsidRDefault="005547A5">
            <w:pPr>
              <w:jc w:val="center"/>
              <w:rPr>
                <w:rFonts w:ascii="宋体" w:eastAsia="宋体" w:hAnsi="宋体" w:cs="宋体" w:hint="eastAsia"/>
                <w:color w:val="000000"/>
                <w:sz w:val="18"/>
                <w:szCs w:val="18"/>
              </w:rPr>
            </w:pPr>
          </w:p>
        </w:tc>
      </w:tr>
      <w:tr w:rsidR="005547A5" w14:paraId="2660FF05" w14:textId="77777777">
        <w:trPr>
          <w:trHeight w:val="800"/>
        </w:trPr>
        <w:tc>
          <w:tcPr>
            <w:tcW w:w="328" w:type="pct"/>
            <w:vMerge/>
            <w:tcBorders>
              <w:left w:val="single" w:sz="4" w:space="0" w:color="auto"/>
              <w:right w:val="single" w:sz="4" w:space="0" w:color="auto"/>
            </w:tcBorders>
            <w:vAlign w:val="center"/>
          </w:tcPr>
          <w:p w14:paraId="1082F856"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7DA235"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C4901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8D97F9B"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4" w:type="pct"/>
            <w:tcBorders>
              <w:top w:val="nil"/>
              <w:left w:val="nil"/>
              <w:bottom w:val="single" w:sz="4" w:space="0" w:color="auto"/>
              <w:right w:val="single" w:sz="4" w:space="0" w:color="auto"/>
            </w:tcBorders>
            <w:vAlign w:val="center"/>
          </w:tcPr>
          <w:p w14:paraId="3B01137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3553C0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67ED03C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AB5DED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E322B1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5AB83B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FE9019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8EEA5D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65E0F7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41850015" w14:textId="77777777" w:rsidR="005547A5" w:rsidRDefault="005547A5">
            <w:pPr>
              <w:jc w:val="center"/>
              <w:rPr>
                <w:rFonts w:ascii="宋体" w:eastAsia="宋体" w:hAnsi="宋体" w:cs="宋体" w:hint="eastAsia"/>
                <w:color w:val="000000"/>
                <w:sz w:val="18"/>
                <w:szCs w:val="18"/>
              </w:rPr>
            </w:pPr>
          </w:p>
        </w:tc>
      </w:tr>
      <w:tr w:rsidR="005547A5" w14:paraId="79D73767" w14:textId="77777777">
        <w:trPr>
          <w:trHeight w:val="800"/>
        </w:trPr>
        <w:tc>
          <w:tcPr>
            <w:tcW w:w="328" w:type="pct"/>
            <w:vMerge/>
            <w:tcBorders>
              <w:left w:val="single" w:sz="4" w:space="0" w:color="auto"/>
              <w:right w:val="single" w:sz="4" w:space="0" w:color="auto"/>
            </w:tcBorders>
            <w:vAlign w:val="center"/>
          </w:tcPr>
          <w:p w14:paraId="7224310A" w14:textId="77777777" w:rsidR="005547A5" w:rsidRDefault="005547A5">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17A3EBF"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9C617C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3F8BFB66"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4" w:type="pct"/>
            <w:tcBorders>
              <w:top w:val="nil"/>
              <w:left w:val="nil"/>
              <w:bottom w:val="single" w:sz="4" w:space="0" w:color="auto"/>
              <w:right w:val="single" w:sz="4" w:space="0" w:color="auto"/>
            </w:tcBorders>
            <w:vAlign w:val="center"/>
          </w:tcPr>
          <w:p w14:paraId="78384F7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34E940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890AE5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17C765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ED435A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E1A356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E7FCCE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E4B4A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BF3326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4BE06032" w14:textId="77777777" w:rsidR="005547A5" w:rsidRDefault="005547A5">
            <w:pPr>
              <w:jc w:val="center"/>
              <w:rPr>
                <w:rFonts w:ascii="宋体" w:eastAsia="宋体" w:hAnsi="宋体" w:cs="宋体" w:hint="eastAsia"/>
                <w:color w:val="000000"/>
                <w:sz w:val="18"/>
                <w:szCs w:val="18"/>
              </w:rPr>
            </w:pPr>
          </w:p>
        </w:tc>
      </w:tr>
      <w:tr w:rsidR="005547A5" w14:paraId="12167715" w14:textId="77777777">
        <w:trPr>
          <w:trHeight w:val="800"/>
        </w:trPr>
        <w:tc>
          <w:tcPr>
            <w:tcW w:w="328" w:type="pct"/>
            <w:vMerge/>
            <w:tcBorders>
              <w:left w:val="single" w:sz="4" w:space="0" w:color="auto"/>
              <w:right w:val="single" w:sz="4" w:space="0" w:color="auto"/>
            </w:tcBorders>
            <w:vAlign w:val="center"/>
          </w:tcPr>
          <w:p w14:paraId="50755112" w14:textId="77777777" w:rsidR="005547A5" w:rsidRDefault="005547A5">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FB3F3A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59859B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70B78757"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初中寄宿生资助标准</w:t>
            </w:r>
          </w:p>
        </w:tc>
        <w:tc>
          <w:tcPr>
            <w:tcW w:w="334" w:type="pct"/>
            <w:tcBorders>
              <w:top w:val="nil"/>
              <w:left w:val="nil"/>
              <w:bottom w:val="single" w:sz="4" w:space="0" w:color="auto"/>
              <w:right w:val="single" w:sz="4" w:space="0" w:color="auto"/>
            </w:tcBorders>
            <w:vAlign w:val="center"/>
          </w:tcPr>
          <w:p w14:paraId="4BD0132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87BDDC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1500元/生/年</w:t>
            </w:r>
          </w:p>
        </w:tc>
        <w:tc>
          <w:tcPr>
            <w:tcW w:w="335" w:type="pct"/>
            <w:tcBorders>
              <w:top w:val="nil"/>
              <w:left w:val="nil"/>
              <w:bottom w:val="single" w:sz="4" w:space="0" w:color="auto"/>
              <w:right w:val="single" w:sz="4" w:space="0" w:color="auto"/>
            </w:tcBorders>
            <w:vAlign w:val="center"/>
          </w:tcPr>
          <w:p w14:paraId="12F87CA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=1500元/生/年</w:t>
            </w:r>
          </w:p>
        </w:tc>
        <w:tc>
          <w:tcPr>
            <w:tcW w:w="328" w:type="pct"/>
            <w:tcBorders>
              <w:top w:val="nil"/>
              <w:left w:val="nil"/>
              <w:bottom w:val="single" w:sz="4" w:space="0" w:color="auto"/>
              <w:right w:val="single" w:sz="4" w:space="0" w:color="auto"/>
            </w:tcBorders>
            <w:vAlign w:val="center"/>
          </w:tcPr>
          <w:p w14:paraId="61D3E11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86E62C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DD0541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C35FFF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EA9A73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D816FF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59B1B916" w14:textId="77777777" w:rsidR="005547A5" w:rsidRDefault="005547A5">
            <w:pPr>
              <w:jc w:val="center"/>
              <w:rPr>
                <w:rFonts w:ascii="宋体" w:eastAsia="宋体" w:hAnsi="宋体" w:cs="宋体" w:hint="eastAsia"/>
                <w:color w:val="000000"/>
                <w:sz w:val="18"/>
                <w:szCs w:val="18"/>
              </w:rPr>
            </w:pPr>
          </w:p>
        </w:tc>
      </w:tr>
      <w:tr w:rsidR="005547A5" w14:paraId="600884B3" w14:textId="77777777">
        <w:trPr>
          <w:trHeight w:val="800"/>
        </w:trPr>
        <w:tc>
          <w:tcPr>
            <w:tcW w:w="328" w:type="pct"/>
            <w:vMerge/>
            <w:tcBorders>
              <w:left w:val="single" w:sz="4" w:space="0" w:color="auto"/>
              <w:right w:val="single" w:sz="4" w:space="0" w:color="auto"/>
            </w:tcBorders>
            <w:vAlign w:val="center"/>
          </w:tcPr>
          <w:p w14:paraId="02E31E4D"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0E0FE4"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C84863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31D6AB4"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小学寄宿生资助标准</w:t>
            </w:r>
          </w:p>
        </w:tc>
        <w:tc>
          <w:tcPr>
            <w:tcW w:w="334" w:type="pct"/>
            <w:tcBorders>
              <w:top w:val="nil"/>
              <w:left w:val="nil"/>
              <w:bottom w:val="single" w:sz="4" w:space="0" w:color="auto"/>
              <w:right w:val="single" w:sz="4" w:space="0" w:color="auto"/>
            </w:tcBorders>
            <w:vAlign w:val="center"/>
          </w:tcPr>
          <w:p w14:paraId="7A93783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677EDB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1250元/生/年</w:t>
            </w:r>
          </w:p>
        </w:tc>
        <w:tc>
          <w:tcPr>
            <w:tcW w:w="335" w:type="pct"/>
            <w:tcBorders>
              <w:top w:val="nil"/>
              <w:left w:val="nil"/>
              <w:bottom w:val="single" w:sz="4" w:space="0" w:color="auto"/>
              <w:right w:val="single" w:sz="4" w:space="0" w:color="auto"/>
            </w:tcBorders>
            <w:vAlign w:val="center"/>
          </w:tcPr>
          <w:p w14:paraId="41E7323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=1250元/生/年</w:t>
            </w:r>
          </w:p>
        </w:tc>
        <w:tc>
          <w:tcPr>
            <w:tcW w:w="328" w:type="pct"/>
            <w:tcBorders>
              <w:top w:val="nil"/>
              <w:left w:val="nil"/>
              <w:bottom w:val="single" w:sz="4" w:space="0" w:color="auto"/>
              <w:right w:val="single" w:sz="4" w:space="0" w:color="auto"/>
            </w:tcBorders>
            <w:vAlign w:val="center"/>
          </w:tcPr>
          <w:p w14:paraId="5D7E2C5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76EC1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94B8E2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298AA8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D2163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7AC1A4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7078A96C" w14:textId="77777777" w:rsidR="005547A5" w:rsidRDefault="005547A5">
            <w:pPr>
              <w:jc w:val="center"/>
              <w:rPr>
                <w:rFonts w:ascii="宋体" w:eastAsia="宋体" w:hAnsi="宋体" w:cs="宋体" w:hint="eastAsia"/>
                <w:color w:val="000000"/>
                <w:sz w:val="18"/>
                <w:szCs w:val="18"/>
              </w:rPr>
            </w:pPr>
          </w:p>
        </w:tc>
      </w:tr>
      <w:tr w:rsidR="005547A5" w14:paraId="1B7D4B80" w14:textId="77777777">
        <w:trPr>
          <w:trHeight w:val="800"/>
        </w:trPr>
        <w:tc>
          <w:tcPr>
            <w:tcW w:w="328" w:type="pct"/>
            <w:vMerge/>
            <w:tcBorders>
              <w:left w:val="single" w:sz="4" w:space="0" w:color="auto"/>
              <w:right w:val="single" w:sz="4" w:space="0" w:color="auto"/>
            </w:tcBorders>
            <w:vAlign w:val="center"/>
          </w:tcPr>
          <w:p w14:paraId="41D7B998"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F7CBA5"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4C411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46A32D9" w14:textId="77777777" w:rsidR="005547A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小学非寄宿生补助标准</w:t>
            </w:r>
          </w:p>
        </w:tc>
        <w:tc>
          <w:tcPr>
            <w:tcW w:w="334" w:type="pct"/>
            <w:tcBorders>
              <w:top w:val="nil"/>
              <w:left w:val="nil"/>
              <w:bottom w:val="single" w:sz="4" w:space="0" w:color="auto"/>
              <w:right w:val="single" w:sz="4" w:space="0" w:color="auto"/>
            </w:tcBorders>
            <w:vAlign w:val="center"/>
          </w:tcPr>
          <w:p w14:paraId="092D95B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4D529A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5" w:type="pct"/>
            <w:tcBorders>
              <w:top w:val="nil"/>
              <w:left w:val="nil"/>
              <w:bottom w:val="single" w:sz="4" w:space="0" w:color="auto"/>
              <w:right w:val="single" w:sz="4" w:space="0" w:color="auto"/>
            </w:tcBorders>
            <w:vAlign w:val="center"/>
          </w:tcPr>
          <w:p w14:paraId="70ABD0E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28" w:type="pct"/>
            <w:tcBorders>
              <w:top w:val="nil"/>
              <w:left w:val="nil"/>
              <w:bottom w:val="single" w:sz="4" w:space="0" w:color="auto"/>
              <w:right w:val="single" w:sz="4" w:space="0" w:color="auto"/>
            </w:tcBorders>
            <w:vAlign w:val="center"/>
          </w:tcPr>
          <w:p w14:paraId="0A79CA3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50797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35105B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6548FD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51F604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FBD8BE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55AE5199" w14:textId="77777777" w:rsidR="005547A5" w:rsidRDefault="005547A5">
            <w:pPr>
              <w:jc w:val="center"/>
              <w:rPr>
                <w:rFonts w:ascii="宋体" w:eastAsia="宋体" w:hAnsi="宋体" w:cs="宋体" w:hint="eastAsia"/>
                <w:color w:val="000000"/>
                <w:sz w:val="18"/>
                <w:szCs w:val="18"/>
              </w:rPr>
            </w:pPr>
          </w:p>
        </w:tc>
      </w:tr>
      <w:tr w:rsidR="005547A5" w14:paraId="3DDC3F7C" w14:textId="77777777">
        <w:trPr>
          <w:trHeight w:val="800"/>
        </w:trPr>
        <w:tc>
          <w:tcPr>
            <w:tcW w:w="328" w:type="pct"/>
            <w:vMerge/>
            <w:tcBorders>
              <w:left w:val="single" w:sz="4" w:space="0" w:color="auto"/>
              <w:right w:val="single" w:sz="4" w:space="0" w:color="auto"/>
            </w:tcBorders>
            <w:vAlign w:val="center"/>
          </w:tcPr>
          <w:p w14:paraId="30C63D13" w14:textId="77777777" w:rsidR="005547A5" w:rsidRDefault="005547A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021D7FF"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68202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EA6AC85" w14:textId="77777777" w:rsidR="005547A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初中非寄宿生补助标准</w:t>
            </w:r>
          </w:p>
        </w:tc>
        <w:tc>
          <w:tcPr>
            <w:tcW w:w="334" w:type="pct"/>
            <w:tcBorders>
              <w:top w:val="nil"/>
              <w:left w:val="nil"/>
              <w:bottom w:val="single" w:sz="4" w:space="0" w:color="auto"/>
              <w:right w:val="single" w:sz="4" w:space="0" w:color="auto"/>
            </w:tcBorders>
            <w:vAlign w:val="center"/>
          </w:tcPr>
          <w:p w14:paraId="6B354C3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6BAF63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35" w:type="pct"/>
            <w:tcBorders>
              <w:top w:val="nil"/>
              <w:left w:val="nil"/>
              <w:bottom w:val="single" w:sz="4" w:space="0" w:color="auto"/>
              <w:right w:val="single" w:sz="4" w:space="0" w:color="auto"/>
            </w:tcBorders>
            <w:vAlign w:val="center"/>
          </w:tcPr>
          <w:p w14:paraId="7D85449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28" w:type="pct"/>
            <w:tcBorders>
              <w:top w:val="nil"/>
              <w:left w:val="nil"/>
              <w:bottom w:val="single" w:sz="4" w:space="0" w:color="auto"/>
              <w:right w:val="single" w:sz="4" w:space="0" w:color="auto"/>
            </w:tcBorders>
            <w:vAlign w:val="center"/>
          </w:tcPr>
          <w:p w14:paraId="7CA6661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A79AE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6EF922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C7898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F427A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5A23E8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1C45D3D4" w14:textId="77777777" w:rsidR="005547A5" w:rsidRDefault="005547A5">
            <w:pPr>
              <w:jc w:val="center"/>
              <w:rPr>
                <w:rFonts w:ascii="宋体" w:eastAsia="宋体" w:hAnsi="宋体" w:cs="宋体" w:hint="eastAsia"/>
                <w:color w:val="000000"/>
                <w:sz w:val="18"/>
                <w:szCs w:val="18"/>
              </w:rPr>
            </w:pPr>
          </w:p>
        </w:tc>
      </w:tr>
      <w:tr w:rsidR="005547A5" w14:paraId="5C3E287C" w14:textId="77777777">
        <w:trPr>
          <w:trHeight w:val="800"/>
        </w:trPr>
        <w:tc>
          <w:tcPr>
            <w:tcW w:w="328" w:type="pct"/>
            <w:vMerge/>
            <w:tcBorders>
              <w:left w:val="single" w:sz="4" w:space="0" w:color="auto"/>
              <w:right w:val="single" w:sz="4" w:space="0" w:color="auto"/>
            </w:tcBorders>
            <w:vAlign w:val="center"/>
          </w:tcPr>
          <w:p w14:paraId="457C5F39"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F5DEC1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1380FA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2" w:type="pct"/>
            <w:tcBorders>
              <w:top w:val="single" w:sz="4" w:space="0" w:color="auto"/>
              <w:left w:val="nil"/>
              <w:bottom w:val="single" w:sz="4" w:space="0" w:color="auto"/>
              <w:right w:val="single" w:sz="4" w:space="0" w:color="auto"/>
            </w:tcBorders>
            <w:vAlign w:val="center"/>
          </w:tcPr>
          <w:p w14:paraId="3EBCF120"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补助政策落实率</w:t>
            </w:r>
          </w:p>
        </w:tc>
        <w:tc>
          <w:tcPr>
            <w:tcW w:w="334" w:type="pct"/>
            <w:tcBorders>
              <w:top w:val="nil"/>
              <w:left w:val="nil"/>
              <w:bottom w:val="single" w:sz="4" w:space="0" w:color="auto"/>
              <w:right w:val="single" w:sz="4" w:space="0" w:color="auto"/>
            </w:tcBorders>
            <w:vAlign w:val="center"/>
          </w:tcPr>
          <w:p w14:paraId="717B3DB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FFAFD8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ADC12E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7CE2E5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BD4945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54C04E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06410F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EBBCC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3B6117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5AC89663" w14:textId="77777777" w:rsidR="005547A5" w:rsidRDefault="005547A5">
            <w:pPr>
              <w:jc w:val="center"/>
              <w:rPr>
                <w:rFonts w:ascii="宋体" w:eastAsia="宋体" w:hAnsi="宋体" w:cs="宋体" w:hint="eastAsia"/>
                <w:color w:val="000000"/>
                <w:sz w:val="18"/>
                <w:szCs w:val="18"/>
              </w:rPr>
            </w:pPr>
          </w:p>
        </w:tc>
      </w:tr>
      <w:tr w:rsidR="005547A5" w14:paraId="452C0975" w14:textId="77777777">
        <w:trPr>
          <w:trHeight w:val="800"/>
        </w:trPr>
        <w:tc>
          <w:tcPr>
            <w:tcW w:w="328" w:type="pct"/>
            <w:vMerge/>
            <w:tcBorders>
              <w:left w:val="single" w:sz="4" w:space="0" w:color="auto"/>
              <w:right w:val="single" w:sz="4" w:space="0" w:color="auto"/>
            </w:tcBorders>
            <w:vAlign w:val="center"/>
          </w:tcPr>
          <w:p w14:paraId="57A3F2B0" w14:textId="77777777" w:rsidR="005547A5" w:rsidRDefault="005547A5">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7A23B6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5CCD23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0DA9DAAF"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4837165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461966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2ED38BC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4A5A75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114C8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CB0EEE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C98E9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170616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2F55230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702E8EE0" w14:textId="77777777" w:rsidR="005547A5" w:rsidRDefault="005547A5">
            <w:pPr>
              <w:jc w:val="center"/>
              <w:rPr>
                <w:rFonts w:ascii="宋体" w:eastAsia="宋体" w:hAnsi="宋体" w:cs="宋体" w:hint="eastAsia"/>
                <w:color w:val="000000"/>
                <w:sz w:val="18"/>
                <w:szCs w:val="18"/>
              </w:rPr>
            </w:pPr>
          </w:p>
        </w:tc>
      </w:tr>
      <w:tr w:rsidR="005547A5" w14:paraId="297A483E" w14:textId="77777777">
        <w:trPr>
          <w:trHeight w:val="800"/>
        </w:trPr>
        <w:tc>
          <w:tcPr>
            <w:tcW w:w="328" w:type="pct"/>
            <w:vMerge/>
            <w:tcBorders>
              <w:left w:val="single" w:sz="4" w:space="0" w:color="auto"/>
              <w:bottom w:val="single" w:sz="4" w:space="0" w:color="auto"/>
              <w:right w:val="single" w:sz="4" w:space="0" w:color="auto"/>
            </w:tcBorders>
            <w:vAlign w:val="center"/>
          </w:tcPr>
          <w:p w14:paraId="45739E80" w14:textId="77777777" w:rsidR="005547A5" w:rsidRDefault="005547A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F947BE6"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E6219D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4874878"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4" w:type="pct"/>
            <w:tcBorders>
              <w:top w:val="nil"/>
              <w:left w:val="nil"/>
              <w:bottom w:val="single" w:sz="4" w:space="0" w:color="auto"/>
              <w:right w:val="single" w:sz="4" w:space="0" w:color="auto"/>
            </w:tcBorders>
            <w:vAlign w:val="center"/>
          </w:tcPr>
          <w:p w14:paraId="24F3EFF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D48F44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32D007B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1C4824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C670E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9E60DA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9A7BC2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2EA0C3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77E48BD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15D50DAC" w14:textId="77777777" w:rsidR="005547A5" w:rsidRDefault="005547A5">
            <w:pPr>
              <w:jc w:val="center"/>
              <w:rPr>
                <w:rFonts w:ascii="宋体" w:eastAsia="宋体" w:hAnsi="宋体" w:cs="宋体" w:hint="eastAsia"/>
                <w:color w:val="000000"/>
                <w:sz w:val="18"/>
                <w:szCs w:val="18"/>
              </w:rPr>
            </w:pPr>
          </w:p>
        </w:tc>
      </w:tr>
      <w:tr w:rsidR="005547A5" w14:paraId="100B802B"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332344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80DA6F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ECB63FD" w14:textId="77777777" w:rsidR="005547A5" w:rsidRDefault="005547A5">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6BC7D054" w14:textId="77777777" w:rsidR="005547A5" w:rsidRDefault="005547A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B90042C" w14:textId="77777777" w:rsidR="005547A5" w:rsidRDefault="005547A5">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EFD0E4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D19DB91" w14:textId="77777777" w:rsidR="005547A5" w:rsidRDefault="005547A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4090360" w14:textId="77777777" w:rsidR="005547A5" w:rsidRDefault="005547A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8D3281B" w14:textId="77777777" w:rsidR="005547A5" w:rsidRDefault="005547A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7B6706C" w14:textId="77777777" w:rsidR="005547A5" w:rsidRDefault="005547A5">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7D03A630" w14:textId="77777777" w:rsidR="005547A5" w:rsidRDefault="005547A5">
            <w:pPr>
              <w:rPr>
                <w:rFonts w:ascii="宋体" w:eastAsia="宋体" w:hAnsi="宋体" w:cs="宋体" w:hint="eastAsia"/>
                <w:color w:val="000000"/>
                <w:sz w:val="18"/>
                <w:szCs w:val="18"/>
              </w:rPr>
            </w:pPr>
          </w:p>
        </w:tc>
      </w:tr>
      <w:bookmarkEnd w:id="9"/>
    </w:tbl>
    <w:p w14:paraId="2440A77F" w14:textId="77777777" w:rsidR="005547A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F667D9D"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547A5" w14:paraId="174312E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9EDDF0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5910394"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奇台县2024年4月中小企业欠款项目化解和第一批信访化解县级资金--三中幼儿园道路铺设及绿化项目</w:t>
            </w:r>
          </w:p>
        </w:tc>
      </w:tr>
      <w:tr w:rsidR="005547A5" w14:paraId="3E74D16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339862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0DC7CA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35A60D0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E4D81A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奇台县第三中学</w:t>
            </w:r>
          </w:p>
        </w:tc>
      </w:tr>
      <w:tr w:rsidR="005547A5" w14:paraId="5C8FFB9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291D9B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505A535D" w14:textId="77777777" w:rsidR="005547A5" w:rsidRDefault="005547A5">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43D09B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4AAF07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CD82BD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C17E2A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B5EF5E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50DC6C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547A5" w14:paraId="2ABCEDC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AB493C6"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C95CF5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A3F661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661.92</w:t>
            </w:r>
          </w:p>
        </w:tc>
        <w:tc>
          <w:tcPr>
            <w:tcW w:w="982" w:type="pct"/>
            <w:gridSpan w:val="3"/>
            <w:tcBorders>
              <w:top w:val="single" w:sz="4" w:space="0" w:color="auto"/>
              <w:left w:val="nil"/>
              <w:bottom w:val="single" w:sz="4" w:space="0" w:color="auto"/>
              <w:right w:val="single" w:sz="4" w:space="0" w:color="auto"/>
            </w:tcBorders>
            <w:vAlign w:val="center"/>
          </w:tcPr>
          <w:p w14:paraId="2D3B558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581.17</w:t>
            </w:r>
          </w:p>
        </w:tc>
        <w:tc>
          <w:tcPr>
            <w:tcW w:w="708" w:type="pct"/>
            <w:gridSpan w:val="2"/>
            <w:tcBorders>
              <w:top w:val="single" w:sz="4" w:space="0" w:color="auto"/>
              <w:left w:val="nil"/>
              <w:bottom w:val="single" w:sz="4" w:space="0" w:color="auto"/>
              <w:right w:val="single" w:sz="4" w:space="0" w:color="auto"/>
            </w:tcBorders>
            <w:vAlign w:val="center"/>
          </w:tcPr>
          <w:p w14:paraId="584CA3C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581.17</w:t>
            </w:r>
          </w:p>
        </w:tc>
        <w:tc>
          <w:tcPr>
            <w:tcW w:w="671" w:type="pct"/>
            <w:gridSpan w:val="2"/>
            <w:tcBorders>
              <w:top w:val="nil"/>
              <w:left w:val="nil"/>
              <w:bottom w:val="single" w:sz="4" w:space="0" w:color="auto"/>
              <w:right w:val="single" w:sz="4" w:space="0" w:color="auto"/>
            </w:tcBorders>
            <w:vAlign w:val="center"/>
          </w:tcPr>
          <w:p w14:paraId="0F333E8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BF21D2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2553AC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547A5" w14:paraId="10C9FA0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CFB1DC6"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8B2020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004C33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661.92</w:t>
            </w:r>
          </w:p>
        </w:tc>
        <w:tc>
          <w:tcPr>
            <w:tcW w:w="982" w:type="pct"/>
            <w:gridSpan w:val="3"/>
            <w:tcBorders>
              <w:top w:val="single" w:sz="4" w:space="0" w:color="auto"/>
              <w:left w:val="nil"/>
              <w:bottom w:val="single" w:sz="4" w:space="0" w:color="auto"/>
              <w:right w:val="single" w:sz="4" w:space="0" w:color="auto"/>
            </w:tcBorders>
            <w:vAlign w:val="center"/>
          </w:tcPr>
          <w:p w14:paraId="71C2452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581.17</w:t>
            </w:r>
          </w:p>
        </w:tc>
        <w:tc>
          <w:tcPr>
            <w:tcW w:w="708" w:type="pct"/>
            <w:gridSpan w:val="2"/>
            <w:tcBorders>
              <w:top w:val="single" w:sz="4" w:space="0" w:color="auto"/>
              <w:left w:val="nil"/>
              <w:bottom w:val="single" w:sz="4" w:space="0" w:color="auto"/>
              <w:right w:val="single" w:sz="4" w:space="0" w:color="auto"/>
            </w:tcBorders>
            <w:vAlign w:val="center"/>
          </w:tcPr>
          <w:p w14:paraId="44E32AF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581.17</w:t>
            </w:r>
          </w:p>
        </w:tc>
        <w:tc>
          <w:tcPr>
            <w:tcW w:w="671" w:type="pct"/>
            <w:gridSpan w:val="2"/>
            <w:tcBorders>
              <w:top w:val="nil"/>
              <w:left w:val="nil"/>
              <w:bottom w:val="single" w:sz="4" w:space="0" w:color="auto"/>
              <w:right w:val="single" w:sz="4" w:space="0" w:color="auto"/>
            </w:tcBorders>
            <w:vAlign w:val="center"/>
          </w:tcPr>
          <w:p w14:paraId="59F49BF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80F9F0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A54C30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183A025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8A5B6D"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9E23FD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7B8BDE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55A1EB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D59E7A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D18543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963D9C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6A6CE0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2D4A9F7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4786E6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B2FC14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217920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547A5" w14:paraId="48F7122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2D5630A" w14:textId="77777777" w:rsidR="005547A5" w:rsidRDefault="005547A5">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F454E4C"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本年预算调整数581.17万元用于债务偿还，资金来源为关于下达2024年第一批信访化解县级资金的通知（奇财预[2024]106号）奇台县第三中学幼儿园道路铺设项目债务5万元。《关于下达奇台县2024年中小企业欠款项目化解的通知（奇财债[2024]4号）奇台县第三中绿化景观和硬化景观工程债务和其他3笔信访化解资金576.17万元，本项目的实施单位社会信誉得到有效保障。</w:t>
            </w:r>
          </w:p>
        </w:tc>
        <w:tc>
          <w:tcPr>
            <w:tcW w:w="2559" w:type="pct"/>
            <w:gridSpan w:val="7"/>
            <w:tcBorders>
              <w:top w:val="single" w:sz="4" w:space="0" w:color="auto"/>
              <w:left w:val="nil"/>
              <w:bottom w:val="single" w:sz="4" w:space="0" w:color="auto"/>
              <w:right w:val="single" w:sz="4" w:space="0" w:color="auto"/>
            </w:tcBorders>
            <w:vAlign w:val="center"/>
          </w:tcPr>
          <w:p w14:paraId="50D9A761"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本年预算调整数581.17万元用于债务偿还，资金来源为关于下达2024年第一批信访化解县级资金的通知（奇财预[2024]106号）奇台县第三中学幼儿园道路铺设项目债务5万元。《关于下达奇台县2024年中小企业欠款项目化解的通知（奇财债[2024]4号）奇台县第三中绿化景观和硬化景观工程债务和其他3笔信访化解资金576.17万元，本项目的实施单位社会信誉得到有效保障。本项目本年预算调整数581.17万元用于债务偿还，资金来源为关于下达2024年第一批信访化解县级资金的通知（奇财预[2024]106号）奇台县第三中学幼儿园道路铺设项目债务5万元。《关于下达奇台县2024年中小企业欠款项目化解的通知（奇财债[2024]4号）奇台县第三中绿化景观和硬化景观工程债务和其他3笔信访化解资金576.17万元，本项目的实施单位社会信誉得到有效保障，本次共支付6笔，债务还款准确率100%，债务资金支付率100%，债务还款支付完成率100%，债务资金按期支付率100%，通过该项目实施保障单位良好信用，学生满意度90%，保障单位良好信用。</w:t>
            </w:r>
          </w:p>
        </w:tc>
      </w:tr>
      <w:tr w:rsidR="005547A5" w14:paraId="7AAF4AFE" w14:textId="77777777">
        <w:trPr>
          <w:trHeight w:val="820"/>
        </w:trPr>
        <w:tc>
          <w:tcPr>
            <w:tcW w:w="328" w:type="pct"/>
            <w:tcBorders>
              <w:top w:val="nil"/>
              <w:left w:val="single" w:sz="4" w:space="0" w:color="auto"/>
              <w:bottom w:val="single" w:sz="4" w:space="0" w:color="auto"/>
              <w:right w:val="single" w:sz="4" w:space="0" w:color="auto"/>
            </w:tcBorders>
            <w:vAlign w:val="center"/>
          </w:tcPr>
          <w:p w14:paraId="497F1FF4" w14:textId="77777777" w:rsidR="005547A5" w:rsidRDefault="005547A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CF9B4A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2950CF2"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2B1E46F4"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394CA7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E28478B"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A4D7331"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7848F484"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1D9645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BEC19BB"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BA3DB8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w:t>
            </w:r>
            <w:r>
              <w:rPr>
                <w:rFonts w:ascii="宋体" w:eastAsia="宋体" w:hAnsi="宋体" w:cs="宋体" w:hint="eastAsia"/>
                <w:b/>
                <w:bCs/>
                <w:color w:val="000000"/>
                <w:sz w:val="18"/>
                <w:szCs w:val="18"/>
              </w:rPr>
              <w:lastRenderedPageBreak/>
              <w:t>况</w:t>
            </w:r>
          </w:p>
        </w:tc>
        <w:tc>
          <w:tcPr>
            <w:tcW w:w="327" w:type="pct"/>
            <w:tcBorders>
              <w:top w:val="nil"/>
              <w:left w:val="nil"/>
              <w:bottom w:val="single" w:sz="4" w:space="0" w:color="auto"/>
              <w:right w:val="single" w:sz="4" w:space="0" w:color="auto"/>
            </w:tcBorders>
            <w:vAlign w:val="center"/>
          </w:tcPr>
          <w:p w14:paraId="78296D2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赋分规则</w:t>
            </w:r>
          </w:p>
        </w:tc>
        <w:tc>
          <w:tcPr>
            <w:tcW w:w="328" w:type="pct"/>
            <w:tcBorders>
              <w:top w:val="nil"/>
              <w:left w:val="nil"/>
              <w:bottom w:val="single" w:sz="4" w:space="0" w:color="auto"/>
              <w:right w:val="single" w:sz="4" w:space="0" w:color="auto"/>
            </w:tcBorders>
            <w:vAlign w:val="center"/>
          </w:tcPr>
          <w:p w14:paraId="684E852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7581F23" w14:textId="77777777" w:rsidR="005547A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547A5" w14:paraId="1F3FBD2B" w14:textId="77777777">
        <w:trPr>
          <w:trHeight w:val="800"/>
        </w:trPr>
        <w:tc>
          <w:tcPr>
            <w:tcW w:w="328" w:type="pct"/>
            <w:vMerge w:val="restart"/>
            <w:tcBorders>
              <w:top w:val="nil"/>
              <w:left w:val="single" w:sz="4" w:space="0" w:color="auto"/>
              <w:right w:val="single" w:sz="4" w:space="0" w:color="auto"/>
            </w:tcBorders>
            <w:vAlign w:val="center"/>
          </w:tcPr>
          <w:p w14:paraId="31DCE4D7"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243DB9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04C987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580ACFA"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0478A45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45900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=6笔</w:t>
            </w:r>
          </w:p>
        </w:tc>
        <w:tc>
          <w:tcPr>
            <w:tcW w:w="333" w:type="pct"/>
            <w:tcBorders>
              <w:top w:val="nil"/>
              <w:left w:val="nil"/>
              <w:bottom w:val="single" w:sz="4" w:space="0" w:color="auto"/>
              <w:right w:val="single" w:sz="4" w:space="0" w:color="auto"/>
            </w:tcBorders>
            <w:vAlign w:val="center"/>
          </w:tcPr>
          <w:p w14:paraId="3EB2F7A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=6笔</w:t>
            </w:r>
          </w:p>
        </w:tc>
        <w:tc>
          <w:tcPr>
            <w:tcW w:w="328" w:type="pct"/>
            <w:tcBorders>
              <w:top w:val="nil"/>
              <w:left w:val="nil"/>
              <w:bottom w:val="single" w:sz="4" w:space="0" w:color="auto"/>
              <w:right w:val="single" w:sz="4" w:space="0" w:color="auto"/>
            </w:tcBorders>
            <w:vAlign w:val="center"/>
          </w:tcPr>
          <w:p w14:paraId="72D42B8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096635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6DA1C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CE4FAD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78850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594B69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452E60AE" w14:textId="77777777" w:rsidR="005547A5" w:rsidRDefault="005547A5">
            <w:pPr>
              <w:jc w:val="center"/>
              <w:rPr>
                <w:rFonts w:ascii="宋体" w:eastAsia="宋体" w:hAnsi="宋体" w:cs="宋体" w:hint="eastAsia"/>
                <w:color w:val="000000"/>
                <w:sz w:val="18"/>
                <w:szCs w:val="18"/>
              </w:rPr>
            </w:pPr>
          </w:p>
        </w:tc>
      </w:tr>
      <w:tr w:rsidR="005547A5" w14:paraId="2207B38A" w14:textId="77777777">
        <w:trPr>
          <w:trHeight w:val="800"/>
        </w:trPr>
        <w:tc>
          <w:tcPr>
            <w:tcW w:w="328" w:type="pct"/>
            <w:vMerge/>
            <w:tcBorders>
              <w:left w:val="single" w:sz="4" w:space="0" w:color="auto"/>
              <w:right w:val="single" w:sz="4" w:space="0" w:color="auto"/>
            </w:tcBorders>
            <w:vAlign w:val="center"/>
          </w:tcPr>
          <w:p w14:paraId="6B48D8CF"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B27442"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22F9F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1DB76F5"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4B6F57C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986CDF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398A62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22AA75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963976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CB3B3C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5052BC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_</w:t>
            </w:r>
          </w:p>
        </w:tc>
        <w:tc>
          <w:tcPr>
            <w:tcW w:w="327" w:type="pct"/>
            <w:tcBorders>
              <w:top w:val="nil"/>
              <w:left w:val="nil"/>
              <w:bottom w:val="single" w:sz="4" w:space="0" w:color="auto"/>
              <w:right w:val="single" w:sz="4" w:space="0" w:color="auto"/>
            </w:tcBorders>
            <w:vAlign w:val="center"/>
          </w:tcPr>
          <w:p w14:paraId="226CE0D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5F9408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062DB1B9" w14:textId="77777777" w:rsidR="005547A5" w:rsidRDefault="005547A5">
            <w:pPr>
              <w:jc w:val="center"/>
              <w:rPr>
                <w:rFonts w:ascii="宋体" w:eastAsia="宋体" w:hAnsi="宋体" w:cs="宋体" w:hint="eastAsia"/>
                <w:color w:val="000000"/>
                <w:sz w:val="18"/>
                <w:szCs w:val="18"/>
              </w:rPr>
            </w:pPr>
          </w:p>
        </w:tc>
      </w:tr>
      <w:tr w:rsidR="005547A5" w14:paraId="47543D95" w14:textId="77777777">
        <w:trPr>
          <w:trHeight w:val="800"/>
        </w:trPr>
        <w:tc>
          <w:tcPr>
            <w:tcW w:w="328" w:type="pct"/>
            <w:vMerge/>
            <w:tcBorders>
              <w:left w:val="single" w:sz="4" w:space="0" w:color="auto"/>
              <w:right w:val="single" w:sz="4" w:space="0" w:color="auto"/>
            </w:tcBorders>
            <w:vAlign w:val="center"/>
          </w:tcPr>
          <w:p w14:paraId="1C7F8ADA"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3FE9F3D"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A2FE36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A33534F"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7E0FF1A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4B7CDA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A5A062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AAA77E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C7D20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D15E4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1C020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_</w:t>
            </w:r>
          </w:p>
        </w:tc>
        <w:tc>
          <w:tcPr>
            <w:tcW w:w="327" w:type="pct"/>
            <w:tcBorders>
              <w:top w:val="nil"/>
              <w:left w:val="nil"/>
              <w:bottom w:val="single" w:sz="4" w:space="0" w:color="auto"/>
              <w:right w:val="single" w:sz="4" w:space="0" w:color="auto"/>
            </w:tcBorders>
            <w:vAlign w:val="center"/>
          </w:tcPr>
          <w:p w14:paraId="108572E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A94A9A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43E5BCA" w14:textId="77777777" w:rsidR="005547A5" w:rsidRDefault="005547A5">
            <w:pPr>
              <w:jc w:val="center"/>
              <w:rPr>
                <w:rFonts w:ascii="宋体" w:eastAsia="宋体" w:hAnsi="宋体" w:cs="宋体" w:hint="eastAsia"/>
                <w:color w:val="000000"/>
                <w:sz w:val="18"/>
                <w:szCs w:val="18"/>
              </w:rPr>
            </w:pPr>
          </w:p>
        </w:tc>
      </w:tr>
      <w:tr w:rsidR="005547A5" w14:paraId="4C3AB35D" w14:textId="77777777">
        <w:trPr>
          <w:trHeight w:val="800"/>
        </w:trPr>
        <w:tc>
          <w:tcPr>
            <w:tcW w:w="328" w:type="pct"/>
            <w:vMerge/>
            <w:tcBorders>
              <w:left w:val="single" w:sz="4" w:space="0" w:color="auto"/>
              <w:right w:val="single" w:sz="4" w:space="0" w:color="auto"/>
            </w:tcBorders>
            <w:vAlign w:val="center"/>
          </w:tcPr>
          <w:p w14:paraId="05CB57DF" w14:textId="77777777" w:rsidR="005547A5" w:rsidRDefault="005547A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4F6B836"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05E44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451370E1"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15DE2F9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D4BB7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729085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C30F2D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CE07BF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B00A17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23F8AA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_</w:t>
            </w:r>
          </w:p>
        </w:tc>
        <w:tc>
          <w:tcPr>
            <w:tcW w:w="327" w:type="pct"/>
            <w:tcBorders>
              <w:top w:val="nil"/>
              <w:left w:val="nil"/>
              <w:bottom w:val="single" w:sz="4" w:space="0" w:color="auto"/>
              <w:right w:val="single" w:sz="4" w:space="0" w:color="auto"/>
            </w:tcBorders>
            <w:vAlign w:val="center"/>
          </w:tcPr>
          <w:p w14:paraId="5AB61D0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783730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8E09ED9" w14:textId="77777777" w:rsidR="005547A5" w:rsidRDefault="005547A5">
            <w:pPr>
              <w:jc w:val="center"/>
              <w:rPr>
                <w:rFonts w:ascii="宋体" w:eastAsia="宋体" w:hAnsi="宋体" w:cs="宋体" w:hint="eastAsia"/>
                <w:color w:val="000000"/>
                <w:sz w:val="18"/>
                <w:szCs w:val="18"/>
              </w:rPr>
            </w:pPr>
          </w:p>
        </w:tc>
      </w:tr>
      <w:tr w:rsidR="005547A5" w14:paraId="68A7D42E" w14:textId="77777777">
        <w:trPr>
          <w:trHeight w:val="800"/>
        </w:trPr>
        <w:tc>
          <w:tcPr>
            <w:tcW w:w="328" w:type="pct"/>
            <w:vMerge/>
            <w:tcBorders>
              <w:left w:val="single" w:sz="4" w:space="0" w:color="auto"/>
              <w:right w:val="single" w:sz="4" w:space="0" w:color="auto"/>
            </w:tcBorders>
            <w:vAlign w:val="center"/>
          </w:tcPr>
          <w:p w14:paraId="02FFCA09"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F6672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CE1141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11CDD3E3"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2046713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97275A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718F26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318CFC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9E80E7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6809B4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ED2437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_</w:t>
            </w:r>
          </w:p>
        </w:tc>
        <w:tc>
          <w:tcPr>
            <w:tcW w:w="327" w:type="pct"/>
            <w:tcBorders>
              <w:top w:val="nil"/>
              <w:left w:val="nil"/>
              <w:bottom w:val="single" w:sz="4" w:space="0" w:color="auto"/>
              <w:right w:val="single" w:sz="4" w:space="0" w:color="auto"/>
            </w:tcBorders>
            <w:vAlign w:val="center"/>
          </w:tcPr>
          <w:p w14:paraId="5373276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3BBD8A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873AC5A" w14:textId="77777777" w:rsidR="005547A5" w:rsidRDefault="005547A5">
            <w:pPr>
              <w:jc w:val="center"/>
              <w:rPr>
                <w:rFonts w:ascii="宋体" w:eastAsia="宋体" w:hAnsi="宋体" w:cs="宋体" w:hint="eastAsia"/>
                <w:color w:val="000000"/>
                <w:sz w:val="18"/>
                <w:szCs w:val="18"/>
              </w:rPr>
            </w:pPr>
          </w:p>
        </w:tc>
      </w:tr>
      <w:tr w:rsidR="005547A5" w14:paraId="08B53867" w14:textId="77777777">
        <w:trPr>
          <w:trHeight w:val="800"/>
        </w:trPr>
        <w:tc>
          <w:tcPr>
            <w:tcW w:w="328" w:type="pct"/>
            <w:vMerge/>
            <w:tcBorders>
              <w:left w:val="single" w:sz="4" w:space="0" w:color="auto"/>
              <w:right w:val="single" w:sz="4" w:space="0" w:color="auto"/>
            </w:tcBorders>
            <w:vAlign w:val="center"/>
          </w:tcPr>
          <w:p w14:paraId="0983E09A"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34C190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96944B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67ED1AB"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1A3E39C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3B6B0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628595F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39D6842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980C0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512562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0B80593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_</w:t>
            </w:r>
          </w:p>
        </w:tc>
        <w:tc>
          <w:tcPr>
            <w:tcW w:w="327" w:type="pct"/>
            <w:tcBorders>
              <w:top w:val="nil"/>
              <w:left w:val="nil"/>
              <w:bottom w:val="single" w:sz="4" w:space="0" w:color="auto"/>
              <w:right w:val="single" w:sz="4" w:space="0" w:color="auto"/>
            </w:tcBorders>
            <w:vAlign w:val="center"/>
          </w:tcPr>
          <w:p w14:paraId="55EB18D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372436F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035C5854" w14:textId="77777777" w:rsidR="005547A5" w:rsidRDefault="005547A5">
            <w:pPr>
              <w:jc w:val="center"/>
              <w:rPr>
                <w:rFonts w:ascii="宋体" w:eastAsia="宋体" w:hAnsi="宋体" w:cs="宋体" w:hint="eastAsia"/>
                <w:color w:val="000000"/>
                <w:sz w:val="18"/>
                <w:szCs w:val="18"/>
              </w:rPr>
            </w:pPr>
          </w:p>
        </w:tc>
      </w:tr>
      <w:tr w:rsidR="005547A5" w14:paraId="43022A26" w14:textId="77777777">
        <w:trPr>
          <w:trHeight w:val="800"/>
        </w:trPr>
        <w:tc>
          <w:tcPr>
            <w:tcW w:w="328" w:type="pct"/>
            <w:vMerge/>
            <w:tcBorders>
              <w:left w:val="single" w:sz="4" w:space="0" w:color="auto"/>
              <w:bottom w:val="single" w:sz="4" w:space="0" w:color="auto"/>
              <w:right w:val="single" w:sz="4" w:space="0" w:color="auto"/>
            </w:tcBorders>
            <w:vAlign w:val="center"/>
          </w:tcPr>
          <w:p w14:paraId="2B418F80"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2AF14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377DB9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6830B1D5"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2F23212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1BAC64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555831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C92AF0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5220D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3C2F53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0946AE7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_</w:t>
            </w:r>
          </w:p>
        </w:tc>
        <w:tc>
          <w:tcPr>
            <w:tcW w:w="327" w:type="pct"/>
            <w:tcBorders>
              <w:top w:val="nil"/>
              <w:left w:val="nil"/>
              <w:bottom w:val="single" w:sz="4" w:space="0" w:color="auto"/>
              <w:right w:val="single" w:sz="4" w:space="0" w:color="auto"/>
            </w:tcBorders>
            <w:vAlign w:val="center"/>
          </w:tcPr>
          <w:p w14:paraId="779F76B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B9993B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DC46923" w14:textId="77777777" w:rsidR="005547A5" w:rsidRDefault="005547A5">
            <w:pPr>
              <w:jc w:val="center"/>
              <w:rPr>
                <w:rFonts w:ascii="宋体" w:eastAsia="宋体" w:hAnsi="宋体" w:cs="宋体" w:hint="eastAsia"/>
                <w:color w:val="000000"/>
                <w:sz w:val="18"/>
                <w:szCs w:val="18"/>
              </w:rPr>
            </w:pPr>
          </w:p>
        </w:tc>
      </w:tr>
      <w:tr w:rsidR="005547A5" w14:paraId="1BCF8D5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517C3C1"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BBD95A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3243ADB" w14:textId="77777777" w:rsidR="005547A5" w:rsidRDefault="005547A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FF2CD0F" w14:textId="77777777" w:rsidR="005547A5" w:rsidRDefault="005547A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0B188B3" w14:textId="77777777" w:rsidR="005547A5" w:rsidRDefault="005547A5">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5D6031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E4218F9" w14:textId="77777777" w:rsidR="005547A5" w:rsidRDefault="005547A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8C4CD17" w14:textId="77777777" w:rsidR="005547A5" w:rsidRDefault="005547A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0FCD3E1" w14:textId="77777777" w:rsidR="005547A5" w:rsidRDefault="005547A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E59477D" w14:textId="77777777" w:rsidR="005547A5" w:rsidRDefault="005547A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2185DB4" w14:textId="77777777" w:rsidR="005547A5" w:rsidRDefault="005547A5">
            <w:pPr>
              <w:rPr>
                <w:rFonts w:ascii="宋体" w:eastAsia="宋体" w:hAnsi="宋体" w:cs="宋体" w:hint="eastAsia"/>
                <w:color w:val="000000"/>
                <w:sz w:val="18"/>
                <w:szCs w:val="18"/>
              </w:rPr>
            </w:pPr>
          </w:p>
        </w:tc>
      </w:tr>
    </w:tbl>
    <w:p w14:paraId="046D4ED8" w14:textId="77777777" w:rsidR="005547A5" w:rsidRDefault="005547A5">
      <w:pPr>
        <w:jc w:val="center"/>
        <w:rPr>
          <w:rFonts w:ascii="宋体" w:eastAsia="宋体" w:hAnsi="宋体" w:cs="宋体" w:hint="eastAsia"/>
          <w:b/>
          <w:bCs/>
          <w:sz w:val="18"/>
          <w:szCs w:val="18"/>
          <w:lang w:eastAsia="zh-CN"/>
        </w:rPr>
      </w:pPr>
    </w:p>
    <w:p w14:paraId="707675F4" w14:textId="77777777" w:rsidR="005547A5"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0B980868"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397"/>
        <w:gridCol w:w="481"/>
        <w:gridCol w:w="738"/>
        <w:gridCol w:w="494"/>
        <w:gridCol w:w="1116"/>
        <w:gridCol w:w="1026"/>
        <w:gridCol w:w="486"/>
        <w:gridCol w:w="756"/>
        <w:gridCol w:w="505"/>
        <w:gridCol w:w="485"/>
        <w:gridCol w:w="481"/>
        <w:gridCol w:w="484"/>
        <w:gridCol w:w="831"/>
      </w:tblGrid>
      <w:tr w:rsidR="005547A5" w14:paraId="01D5452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2872D82"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6E9C91D"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奇台县义务教育和幼儿园2023-2024采暖费</w:t>
            </w:r>
          </w:p>
        </w:tc>
      </w:tr>
      <w:tr w:rsidR="005547A5" w14:paraId="64830D5B"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DCB17D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35DE30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3DA76C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F0A985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奇台县第三中学</w:t>
            </w:r>
          </w:p>
        </w:tc>
      </w:tr>
      <w:tr w:rsidR="005547A5" w14:paraId="6A6A41F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2A44E6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44607FF0" w14:textId="77777777" w:rsidR="005547A5" w:rsidRDefault="005547A5">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518EEB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88A6B6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146F32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9EA395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69A69E3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8107521"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547A5" w14:paraId="1240E74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9716572"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E4D692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5AC8EE5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45.60</w:t>
            </w:r>
          </w:p>
        </w:tc>
        <w:tc>
          <w:tcPr>
            <w:tcW w:w="982" w:type="pct"/>
            <w:gridSpan w:val="3"/>
            <w:tcBorders>
              <w:top w:val="single" w:sz="4" w:space="0" w:color="auto"/>
              <w:left w:val="nil"/>
              <w:bottom w:val="single" w:sz="4" w:space="0" w:color="auto"/>
              <w:right w:val="single" w:sz="4" w:space="0" w:color="auto"/>
            </w:tcBorders>
            <w:vAlign w:val="center"/>
          </w:tcPr>
          <w:p w14:paraId="696C574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45.60</w:t>
            </w:r>
          </w:p>
        </w:tc>
        <w:tc>
          <w:tcPr>
            <w:tcW w:w="708" w:type="pct"/>
            <w:gridSpan w:val="2"/>
            <w:tcBorders>
              <w:top w:val="single" w:sz="4" w:space="0" w:color="auto"/>
              <w:left w:val="nil"/>
              <w:bottom w:val="single" w:sz="4" w:space="0" w:color="auto"/>
              <w:right w:val="single" w:sz="4" w:space="0" w:color="auto"/>
            </w:tcBorders>
            <w:vAlign w:val="center"/>
          </w:tcPr>
          <w:p w14:paraId="7C5CDFD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45.60</w:t>
            </w:r>
          </w:p>
        </w:tc>
        <w:tc>
          <w:tcPr>
            <w:tcW w:w="671" w:type="pct"/>
            <w:gridSpan w:val="2"/>
            <w:tcBorders>
              <w:top w:val="nil"/>
              <w:left w:val="nil"/>
              <w:bottom w:val="single" w:sz="4" w:space="0" w:color="auto"/>
              <w:right w:val="single" w:sz="4" w:space="0" w:color="auto"/>
            </w:tcBorders>
            <w:vAlign w:val="center"/>
          </w:tcPr>
          <w:p w14:paraId="1203F28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C7CF4F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0CDCD1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547A5" w14:paraId="40D375E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EF49FE6"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9A71AF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4AC32CF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45.60</w:t>
            </w:r>
          </w:p>
        </w:tc>
        <w:tc>
          <w:tcPr>
            <w:tcW w:w="982" w:type="pct"/>
            <w:gridSpan w:val="3"/>
            <w:tcBorders>
              <w:top w:val="single" w:sz="4" w:space="0" w:color="auto"/>
              <w:left w:val="nil"/>
              <w:bottom w:val="single" w:sz="4" w:space="0" w:color="auto"/>
              <w:right w:val="single" w:sz="4" w:space="0" w:color="auto"/>
            </w:tcBorders>
            <w:vAlign w:val="center"/>
          </w:tcPr>
          <w:p w14:paraId="3CA1878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45.60</w:t>
            </w:r>
          </w:p>
        </w:tc>
        <w:tc>
          <w:tcPr>
            <w:tcW w:w="708" w:type="pct"/>
            <w:gridSpan w:val="2"/>
            <w:tcBorders>
              <w:top w:val="single" w:sz="4" w:space="0" w:color="auto"/>
              <w:left w:val="nil"/>
              <w:bottom w:val="single" w:sz="4" w:space="0" w:color="auto"/>
              <w:right w:val="single" w:sz="4" w:space="0" w:color="auto"/>
            </w:tcBorders>
            <w:vAlign w:val="center"/>
          </w:tcPr>
          <w:p w14:paraId="1BDA1B6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45.60</w:t>
            </w:r>
          </w:p>
        </w:tc>
        <w:tc>
          <w:tcPr>
            <w:tcW w:w="671" w:type="pct"/>
            <w:gridSpan w:val="2"/>
            <w:tcBorders>
              <w:top w:val="nil"/>
              <w:left w:val="nil"/>
              <w:bottom w:val="single" w:sz="4" w:space="0" w:color="auto"/>
              <w:right w:val="single" w:sz="4" w:space="0" w:color="auto"/>
            </w:tcBorders>
            <w:vAlign w:val="center"/>
          </w:tcPr>
          <w:p w14:paraId="195AA0A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4D1024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15123B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01FDA98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B5FCE28"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5748BD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3251FC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241E8F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5924DD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8C1780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126FB4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F830FB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5BC3998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B5E858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43556D2"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D50B1D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547A5" w14:paraId="6C9CF2B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9E61673" w14:textId="77777777" w:rsidR="005547A5" w:rsidRDefault="005547A5">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AF83962"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本年预算45.601629万元用于支付暖气费，奇财预【2024】13号《关于下达2023年农村义务教育保障机制经费县级配套的通知》和奇财行[2024]14号关于下达义务教育和幼儿园2023-2024采暖费的通知，本项目的实施,加强和改善奇台三中办学条件，保障学校供暖系统正常运转。</w:t>
            </w:r>
          </w:p>
        </w:tc>
        <w:tc>
          <w:tcPr>
            <w:tcW w:w="2559" w:type="pct"/>
            <w:gridSpan w:val="7"/>
            <w:tcBorders>
              <w:top w:val="single" w:sz="4" w:space="0" w:color="auto"/>
              <w:left w:val="nil"/>
              <w:bottom w:val="single" w:sz="4" w:space="0" w:color="auto"/>
              <w:right w:val="single" w:sz="4" w:space="0" w:color="auto"/>
            </w:tcBorders>
            <w:vAlign w:val="center"/>
          </w:tcPr>
          <w:p w14:paraId="6FBE24F6"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义务教育阶段中小学教育公用经费用于保障学校正常运转、完成教育教学活动和其他日常工作任务等。2024年义务教育保障机制补助资金45.601629万元，供暖面积20267.39平方米，资金拨付及时率达到100%，供暖温度达标率100%，项目预算控制率小于等于100%，经费支付执行率达到100%，项目受益</w:t>
            </w:r>
            <w:r>
              <w:rPr>
                <w:rFonts w:ascii="宋体" w:eastAsia="宋体" w:hAnsi="宋体" w:cs="宋体" w:hint="eastAsia"/>
                <w:color w:val="000000"/>
                <w:sz w:val="18"/>
                <w:szCs w:val="18"/>
                <w:lang w:eastAsia="zh-CN"/>
              </w:rPr>
              <w:lastRenderedPageBreak/>
              <w:t>人数达到1550人以上，师生满意度达90%。</w:t>
            </w:r>
          </w:p>
        </w:tc>
      </w:tr>
      <w:tr w:rsidR="005547A5" w14:paraId="16484094" w14:textId="77777777">
        <w:trPr>
          <w:trHeight w:val="820"/>
        </w:trPr>
        <w:tc>
          <w:tcPr>
            <w:tcW w:w="328" w:type="pct"/>
            <w:tcBorders>
              <w:top w:val="nil"/>
              <w:left w:val="single" w:sz="4" w:space="0" w:color="auto"/>
              <w:bottom w:val="single" w:sz="4" w:space="0" w:color="auto"/>
              <w:right w:val="single" w:sz="4" w:space="0" w:color="auto"/>
            </w:tcBorders>
            <w:vAlign w:val="center"/>
          </w:tcPr>
          <w:p w14:paraId="5C175DEB" w14:textId="77777777" w:rsidR="005547A5" w:rsidRDefault="005547A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7AF6B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13566A2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7532EDB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3DD6BBB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1EBDF0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00D6F17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0F9725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CA52C5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7A38AC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810E252"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AC72354"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4A3288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2579DAA" w14:textId="77777777" w:rsidR="005547A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547A5" w14:paraId="4CC17149" w14:textId="77777777">
        <w:trPr>
          <w:trHeight w:val="800"/>
        </w:trPr>
        <w:tc>
          <w:tcPr>
            <w:tcW w:w="328" w:type="pct"/>
            <w:vMerge w:val="restart"/>
            <w:tcBorders>
              <w:top w:val="nil"/>
              <w:left w:val="single" w:sz="4" w:space="0" w:color="auto"/>
              <w:right w:val="single" w:sz="4" w:space="0" w:color="auto"/>
            </w:tcBorders>
            <w:vAlign w:val="center"/>
          </w:tcPr>
          <w:p w14:paraId="6CE21B9F"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94A82E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A8C66D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751B279"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校舍供暖面积</w:t>
            </w:r>
          </w:p>
        </w:tc>
        <w:tc>
          <w:tcPr>
            <w:tcW w:w="334" w:type="pct"/>
            <w:tcBorders>
              <w:top w:val="nil"/>
              <w:left w:val="nil"/>
              <w:bottom w:val="single" w:sz="4" w:space="0" w:color="auto"/>
              <w:right w:val="single" w:sz="4" w:space="0" w:color="auto"/>
            </w:tcBorders>
            <w:vAlign w:val="center"/>
          </w:tcPr>
          <w:p w14:paraId="1438B5A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9EB97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&gt;=20267.39平方米</w:t>
            </w:r>
          </w:p>
        </w:tc>
        <w:tc>
          <w:tcPr>
            <w:tcW w:w="333" w:type="pct"/>
            <w:tcBorders>
              <w:top w:val="nil"/>
              <w:left w:val="nil"/>
              <w:bottom w:val="single" w:sz="4" w:space="0" w:color="auto"/>
              <w:right w:val="single" w:sz="4" w:space="0" w:color="auto"/>
            </w:tcBorders>
            <w:vAlign w:val="center"/>
          </w:tcPr>
          <w:p w14:paraId="0A3CE6B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=20267.39平方米</w:t>
            </w:r>
          </w:p>
        </w:tc>
        <w:tc>
          <w:tcPr>
            <w:tcW w:w="328" w:type="pct"/>
            <w:tcBorders>
              <w:top w:val="nil"/>
              <w:left w:val="nil"/>
              <w:bottom w:val="single" w:sz="4" w:space="0" w:color="auto"/>
              <w:right w:val="single" w:sz="4" w:space="0" w:color="auto"/>
            </w:tcBorders>
            <w:vAlign w:val="center"/>
          </w:tcPr>
          <w:p w14:paraId="5D6CAD7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4768A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787826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14A25CD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3CFAEF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17923C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F5EA3DE" w14:textId="77777777" w:rsidR="005547A5" w:rsidRDefault="005547A5">
            <w:pPr>
              <w:jc w:val="center"/>
              <w:rPr>
                <w:rFonts w:ascii="宋体" w:eastAsia="宋体" w:hAnsi="宋体" w:cs="宋体" w:hint="eastAsia"/>
                <w:color w:val="000000"/>
                <w:sz w:val="18"/>
                <w:szCs w:val="18"/>
              </w:rPr>
            </w:pPr>
          </w:p>
        </w:tc>
      </w:tr>
      <w:tr w:rsidR="005547A5" w14:paraId="46174B0C" w14:textId="77777777">
        <w:trPr>
          <w:trHeight w:val="800"/>
        </w:trPr>
        <w:tc>
          <w:tcPr>
            <w:tcW w:w="328" w:type="pct"/>
            <w:vMerge/>
            <w:tcBorders>
              <w:left w:val="single" w:sz="4" w:space="0" w:color="auto"/>
              <w:right w:val="single" w:sz="4" w:space="0" w:color="auto"/>
            </w:tcBorders>
            <w:vAlign w:val="center"/>
          </w:tcPr>
          <w:p w14:paraId="3423DE1A"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F0C6A74"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5CCA4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4C882A5"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保障人员数</w:t>
            </w:r>
          </w:p>
        </w:tc>
        <w:tc>
          <w:tcPr>
            <w:tcW w:w="334" w:type="pct"/>
            <w:tcBorders>
              <w:top w:val="nil"/>
              <w:left w:val="nil"/>
              <w:bottom w:val="single" w:sz="4" w:space="0" w:color="auto"/>
              <w:right w:val="single" w:sz="4" w:space="0" w:color="auto"/>
            </w:tcBorders>
            <w:vAlign w:val="center"/>
          </w:tcPr>
          <w:p w14:paraId="2B48DC2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332A8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&gt;=1550人</w:t>
            </w:r>
          </w:p>
        </w:tc>
        <w:tc>
          <w:tcPr>
            <w:tcW w:w="333" w:type="pct"/>
            <w:tcBorders>
              <w:top w:val="nil"/>
              <w:left w:val="nil"/>
              <w:bottom w:val="single" w:sz="4" w:space="0" w:color="auto"/>
              <w:right w:val="single" w:sz="4" w:space="0" w:color="auto"/>
            </w:tcBorders>
            <w:vAlign w:val="center"/>
          </w:tcPr>
          <w:p w14:paraId="36F231E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=1550人</w:t>
            </w:r>
          </w:p>
        </w:tc>
        <w:tc>
          <w:tcPr>
            <w:tcW w:w="328" w:type="pct"/>
            <w:tcBorders>
              <w:top w:val="nil"/>
              <w:left w:val="nil"/>
              <w:bottom w:val="single" w:sz="4" w:space="0" w:color="auto"/>
              <w:right w:val="single" w:sz="4" w:space="0" w:color="auto"/>
            </w:tcBorders>
            <w:vAlign w:val="center"/>
          </w:tcPr>
          <w:p w14:paraId="0471A77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7314DD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983853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599BE6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62B780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CA9486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54AEA9D" w14:textId="77777777" w:rsidR="005547A5" w:rsidRDefault="005547A5">
            <w:pPr>
              <w:jc w:val="center"/>
              <w:rPr>
                <w:rFonts w:ascii="宋体" w:eastAsia="宋体" w:hAnsi="宋体" w:cs="宋体" w:hint="eastAsia"/>
                <w:color w:val="000000"/>
                <w:sz w:val="18"/>
                <w:szCs w:val="18"/>
              </w:rPr>
            </w:pPr>
          </w:p>
        </w:tc>
      </w:tr>
      <w:tr w:rsidR="005547A5" w14:paraId="596AAC96" w14:textId="77777777">
        <w:trPr>
          <w:trHeight w:val="800"/>
        </w:trPr>
        <w:tc>
          <w:tcPr>
            <w:tcW w:w="328" w:type="pct"/>
            <w:vMerge/>
            <w:tcBorders>
              <w:left w:val="single" w:sz="4" w:space="0" w:color="auto"/>
              <w:right w:val="single" w:sz="4" w:space="0" w:color="auto"/>
            </w:tcBorders>
            <w:vAlign w:val="center"/>
          </w:tcPr>
          <w:p w14:paraId="06A6E62D"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BD90584"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B5897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268A03B"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供暖温度达标率</w:t>
            </w:r>
          </w:p>
        </w:tc>
        <w:tc>
          <w:tcPr>
            <w:tcW w:w="334" w:type="pct"/>
            <w:tcBorders>
              <w:top w:val="nil"/>
              <w:left w:val="nil"/>
              <w:bottom w:val="single" w:sz="4" w:space="0" w:color="auto"/>
              <w:right w:val="single" w:sz="4" w:space="0" w:color="auto"/>
            </w:tcBorders>
            <w:vAlign w:val="center"/>
          </w:tcPr>
          <w:p w14:paraId="12D7E22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0AFF0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3E59C3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A77FB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DC5C9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D9BCB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12289AF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ACE705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CB9902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5DCF9DF" w14:textId="77777777" w:rsidR="005547A5" w:rsidRDefault="005547A5">
            <w:pPr>
              <w:jc w:val="center"/>
              <w:rPr>
                <w:rFonts w:ascii="宋体" w:eastAsia="宋体" w:hAnsi="宋体" w:cs="宋体" w:hint="eastAsia"/>
                <w:color w:val="000000"/>
                <w:sz w:val="18"/>
                <w:szCs w:val="18"/>
              </w:rPr>
            </w:pPr>
          </w:p>
        </w:tc>
      </w:tr>
      <w:tr w:rsidR="005547A5" w14:paraId="4D67866D" w14:textId="77777777">
        <w:trPr>
          <w:trHeight w:val="800"/>
        </w:trPr>
        <w:tc>
          <w:tcPr>
            <w:tcW w:w="328" w:type="pct"/>
            <w:vMerge/>
            <w:tcBorders>
              <w:left w:val="single" w:sz="4" w:space="0" w:color="auto"/>
              <w:right w:val="single" w:sz="4" w:space="0" w:color="auto"/>
            </w:tcBorders>
            <w:vAlign w:val="center"/>
          </w:tcPr>
          <w:p w14:paraId="6C6BE8C1" w14:textId="77777777" w:rsidR="005547A5" w:rsidRDefault="005547A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2CD3465"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55FB8F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447D75E"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供暖及时率</w:t>
            </w:r>
          </w:p>
        </w:tc>
        <w:tc>
          <w:tcPr>
            <w:tcW w:w="334" w:type="pct"/>
            <w:tcBorders>
              <w:top w:val="nil"/>
              <w:left w:val="nil"/>
              <w:bottom w:val="single" w:sz="4" w:space="0" w:color="auto"/>
              <w:right w:val="single" w:sz="4" w:space="0" w:color="auto"/>
            </w:tcBorders>
            <w:vAlign w:val="center"/>
          </w:tcPr>
          <w:p w14:paraId="231DF06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E9BEB7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EA61F5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60CE28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5C6A4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F65257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265A341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D8E5B7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9577B5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7C225D70" w14:textId="77777777" w:rsidR="005547A5" w:rsidRDefault="005547A5">
            <w:pPr>
              <w:jc w:val="center"/>
              <w:rPr>
                <w:rFonts w:ascii="宋体" w:eastAsia="宋体" w:hAnsi="宋体" w:cs="宋体" w:hint="eastAsia"/>
                <w:color w:val="000000"/>
                <w:sz w:val="18"/>
                <w:szCs w:val="18"/>
              </w:rPr>
            </w:pPr>
          </w:p>
        </w:tc>
      </w:tr>
      <w:tr w:rsidR="005547A5" w14:paraId="5627259E" w14:textId="77777777">
        <w:trPr>
          <w:trHeight w:val="800"/>
        </w:trPr>
        <w:tc>
          <w:tcPr>
            <w:tcW w:w="328" w:type="pct"/>
            <w:vMerge/>
            <w:tcBorders>
              <w:left w:val="single" w:sz="4" w:space="0" w:color="auto"/>
              <w:right w:val="single" w:sz="4" w:space="0" w:color="auto"/>
            </w:tcBorders>
            <w:vAlign w:val="center"/>
          </w:tcPr>
          <w:p w14:paraId="179CDD71"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E7E35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60A19D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1C8D0EDD"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6A80070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C999F9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C8BF86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0C4BEF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DECAC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15B48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BB1AC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FFEEA3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16BC9A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F23A96A" w14:textId="77777777" w:rsidR="005547A5" w:rsidRDefault="005547A5">
            <w:pPr>
              <w:jc w:val="center"/>
              <w:rPr>
                <w:rFonts w:ascii="宋体" w:eastAsia="宋体" w:hAnsi="宋体" w:cs="宋体" w:hint="eastAsia"/>
                <w:color w:val="000000"/>
                <w:sz w:val="18"/>
                <w:szCs w:val="18"/>
              </w:rPr>
            </w:pPr>
          </w:p>
        </w:tc>
      </w:tr>
      <w:tr w:rsidR="005547A5" w14:paraId="17FE99AE" w14:textId="77777777">
        <w:trPr>
          <w:trHeight w:val="800"/>
        </w:trPr>
        <w:tc>
          <w:tcPr>
            <w:tcW w:w="328" w:type="pct"/>
            <w:vMerge/>
            <w:tcBorders>
              <w:left w:val="single" w:sz="4" w:space="0" w:color="auto"/>
              <w:right w:val="single" w:sz="4" w:space="0" w:color="auto"/>
            </w:tcBorders>
            <w:vAlign w:val="center"/>
          </w:tcPr>
          <w:p w14:paraId="36DAFDA2"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41048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B5745E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5E214B64"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供暖受益人数</w:t>
            </w:r>
          </w:p>
        </w:tc>
        <w:tc>
          <w:tcPr>
            <w:tcW w:w="334" w:type="pct"/>
            <w:tcBorders>
              <w:top w:val="nil"/>
              <w:left w:val="nil"/>
              <w:bottom w:val="single" w:sz="4" w:space="0" w:color="auto"/>
              <w:right w:val="single" w:sz="4" w:space="0" w:color="auto"/>
            </w:tcBorders>
            <w:vAlign w:val="center"/>
          </w:tcPr>
          <w:p w14:paraId="3E56161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79962B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&gt;=1550人</w:t>
            </w:r>
          </w:p>
        </w:tc>
        <w:tc>
          <w:tcPr>
            <w:tcW w:w="333" w:type="pct"/>
            <w:tcBorders>
              <w:top w:val="nil"/>
              <w:left w:val="nil"/>
              <w:bottom w:val="single" w:sz="4" w:space="0" w:color="auto"/>
              <w:right w:val="single" w:sz="4" w:space="0" w:color="auto"/>
            </w:tcBorders>
            <w:vAlign w:val="center"/>
          </w:tcPr>
          <w:p w14:paraId="226DE15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=1550人</w:t>
            </w:r>
          </w:p>
        </w:tc>
        <w:tc>
          <w:tcPr>
            <w:tcW w:w="328" w:type="pct"/>
            <w:tcBorders>
              <w:top w:val="nil"/>
              <w:left w:val="nil"/>
              <w:bottom w:val="single" w:sz="4" w:space="0" w:color="auto"/>
              <w:right w:val="single" w:sz="4" w:space="0" w:color="auto"/>
            </w:tcBorders>
            <w:vAlign w:val="center"/>
          </w:tcPr>
          <w:p w14:paraId="6C69FFD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989FC3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D9E44C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BC0EB2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0AB40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CAA31F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84C73AE" w14:textId="77777777" w:rsidR="005547A5" w:rsidRDefault="005547A5">
            <w:pPr>
              <w:jc w:val="center"/>
              <w:rPr>
                <w:rFonts w:ascii="宋体" w:eastAsia="宋体" w:hAnsi="宋体" w:cs="宋体" w:hint="eastAsia"/>
                <w:color w:val="000000"/>
                <w:sz w:val="18"/>
                <w:szCs w:val="18"/>
              </w:rPr>
            </w:pPr>
          </w:p>
        </w:tc>
      </w:tr>
      <w:tr w:rsidR="005547A5" w14:paraId="377A7334" w14:textId="77777777">
        <w:trPr>
          <w:trHeight w:val="800"/>
        </w:trPr>
        <w:tc>
          <w:tcPr>
            <w:tcW w:w="328" w:type="pct"/>
            <w:vMerge/>
            <w:tcBorders>
              <w:left w:val="single" w:sz="4" w:space="0" w:color="auto"/>
              <w:bottom w:val="single" w:sz="4" w:space="0" w:color="auto"/>
              <w:right w:val="single" w:sz="4" w:space="0" w:color="auto"/>
            </w:tcBorders>
            <w:vAlign w:val="center"/>
          </w:tcPr>
          <w:p w14:paraId="1D5A55EB"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D9EEA9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499A07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4AE666C"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419C31F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035F72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5157308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8EDFFC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D79CFA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521190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21C930A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E5B4E3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4FD4FAA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8A1EFD4" w14:textId="77777777" w:rsidR="005547A5" w:rsidRDefault="005547A5">
            <w:pPr>
              <w:jc w:val="center"/>
              <w:rPr>
                <w:rFonts w:ascii="宋体" w:eastAsia="宋体" w:hAnsi="宋体" w:cs="宋体" w:hint="eastAsia"/>
                <w:color w:val="000000"/>
                <w:sz w:val="18"/>
                <w:szCs w:val="18"/>
              </w:rPr>
            </w:pPr>
          </w:p>
        </w:tc>
      </w:tr>
      <w:tr w:rsidR="005547A5" w14:paraId="325232E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FA26DE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55F12DB"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B63309A" w14:textId="77777777" w:rsidR="005547A5" w:rsidRDefault="005547A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74C6401" w14:textId="77777777" w:rsidR="005547A5" w:rsidRDefault="005547A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8A54F1C" w14:textId="77777777" w:rsidR="005547A5" w:rsidRDefault="005547A5">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8D8A95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AE5ED23" w14:textId="77777777" w:rsidR="005547A5" w:rsidRDefault="005547A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1C732D4" w14:textId="77777777" w:rsidR="005547A5" w:rsidRDefault="005547A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1F5C410" w14:textId="77777777" w:rsidR="005547A5" w:rsidRDefault="005547A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C6F5383" w14:textId="77777777" w:rsidR="005547A5" w:rsidRDefault="005547A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E376D1" w14:textId="77777777" w:rsidR="005547A5" w:rsidRDefault="005547A5">
            <w:pPr>
              <w:rPr>
                <w:rFonts w:ascii="宋体" w:eastAsia="宋体" w:hAnsi="宋体" w:cs="宋体" w:hint="eastAsia"/>
                <w:color w:val="000000"/>
                <w:sz w:val="18"/>
                <w:szCs w:val="18"/>
              </w:rPr>
            </w:pPr>
          </w:p>
        </w:tc>
      </w:tr>
    </w:tbl>
    <w:p w14:paraId="16778EE1" w14:textId="77777777" w:rsidR="005547A5" w:rsidRDefault="005547A5">
      <w:pPr>
        <w:jc w:val="center"/>
        <w:rPr>
          <w:rFonts w:ascii="宋体" w:eastAsia="宋体" w:hAnsi="宋体" w:cs="宋体" w:hint="eastAsia"/>
          <w:b/>
          <w:bCs/>
          <w:sz w:val="18"/>
          <w:szCs w:val="18"/>
          <w:lang w:eastAsia="zh-CN"/>
        </w:rPr>
      </w:pPr>
    </w:p>
    <w:p w14:paraId="03B101BE" w14:textId="77777777" w:rsidR="005547A5"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389C8BBF"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5547A5" w14:paraId="7419512E"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8AA014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D006B18"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昌吉州财教[2023]89号2024年“三区”人才引进计划教师专项工作补助经费</w:t>
            </w:r>
          </w:p>
        </w:tc>
      </w:tr>
      <w:tr w:rsidR="005547A5" w14:paraId="48307C1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A4C4D4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C3D17C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3EC5DA4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752A27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奇台县第三中学</w:t>
            </w:r>
          </w:p>
        </w:tc>
      </w:tr>
      <w:tr w:rsidR="005547A5" w14:paraId="555D514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71445D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2FC6E16E" w14:textId="77777777" w:rsidR="005547A5" w:rsidRDefault="005547A5">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BC2FA8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211BE0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DB4A46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613FFA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8437A5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FBA33A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547A5" w14:paraId="551A808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8042479"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1F836A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A56B3D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982" w:type="pct"/>
            <w:gridSpan w:val="3"/>
            <w:tcBorders>
              <w:top w:val="single" w:sz="4" w:space="0" w:color="auto"/>
              <w:left w:val="nil"/>
              <w:bottom w:val="single" w:sz="4" w:space="0" w:color="auto"/>
              <w:right w:val="single" w:sz="4" w:space="0" w:color="auto"/>
            </w:tcBorders>
            <w:vAlign w:val="center"/>
          </w:tcPr>
          <w:p w14:paraId="2B3CFD0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08" w:type="pct"/>
            <w:gridSpan w:val="2"/>
            <w:tcBorders>
              <w:top w:val="single" w:sz="4" w:space="0" w:color="auto"/>
              <w:left w:val="nil"/>
              <w:bottom w:val="single" w:sz="4" w:space="0" w:color="auto"/>
              <w:right w:val="single" w:sz="4" w:space="0" w:color="auto"/>
            </w:tcBorders>
            <w:vAlign w:val="center"/>
          </w:tcPr>
          <w:p w14:paraId="5DC4579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1" w:type="pct"/>
            <w:gridSpan w:val="2"/>
            <w:tcBorders>
              <w:top w:val="nil"/>
              <w:left w:val="nil"/>
              <w:bottom w:val="single" w:sz="4" w:space="0" w:color="auto"/>
              <w:right w:val="single" w:sz="4" w:space="0" w:color="auto"/>
            </w:tcBorders>
            <w:vAlign w:val="center"/>
          </w:tcPr>
          <w:p w14:paraId="5061892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8D7B80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6BC692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547A5" w14:paraId="72BD842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4C20EA3"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3B8819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85174B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982" w:type="pct"/>
            <w:gridSpan w:val="3"/>
            <w:tcBorders>
              <w:top w:val="single" w:sz="4" w:space="0" w:color="auto"/>
              <w:left w:val="nil"/>
              <w:bottom w:val="single" w:sz="4" w:space="0" w:color="auto"/>
              <w:right w:val="single" w:sz="4" w:space="0" w:color="auto"/>
            </w:tcBorders>
            <w:vAlign w:val="center"/>
          </w:tcPr>
          <w:p w14:paraId="17F7AD6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08" w:type="pct"/>
            <w:gridSpan w:val="2"/>
            <w:tcBorders>
              <w:top w:val="single" w:sz="4" w:space="0" w:color="auto"/>
              <w:left w:val="nil"/>
              <w:bottom w:val="single" w:sz="4" w:space="0" w:color="auto"/>
              <w:right w:val="single" w:sz="4" w:space="0" w:color="auto"/>
            </w:tcBorders>
            <w:vAlign w:val="center"/>
          </w:tcPr>
          <w:p w14:paraId="13C349B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1" w:type="pct"/>
            <w:gridSpan w:val="2"/>
            <w:tcBorders>
              <w:top w:val="nil"/>
              <w:left w:val="nil"/>
              <w:bottom w:val="single" w:sz="4" w:space="0" w:color="auto"/>
              <w:right w:val="single" w:sz="4" w:space="0" w:color="auto"/>
            </w:tcBorders>
            <w:vAlign w:val="center"/>
          </w:tcPr>
          <w:p w14:paraId="45EFC56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A74C4A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CAA0CE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40A269D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B84D47D"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1D8C24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3A3372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786AC1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48452D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36B825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E74E55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58F970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3AD4D335"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1C27B8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D0A970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A50DA5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547A5" w14:paraId="17C3FC9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1B77A6A" w14:textId="77777777" w:rsidR="005547A5" w:rsidRDefault="005547A5">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6DFE609"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预算调整数6万元用于发放奇台县2023年“三区”人才计划教师专项工作补助，奇台县涉及“银龄计划”银龄讲学2人，都能胜任国家通用语言文字教学工作，专业条件100%。符合支教讲学条件100%，工作生活补助每年2万元，项目完成时限2024年12月31日，有效缓解边远地区学校师资短缺问题，支教老师满意度大于95%。</w:t>
            </w:r>
          </w:p>
        </w:tc>
        <w:tc>
          <w:tcPr>
            <w:tcW w:w="2559" w:type="pct"/>
            <w:gridSpan w:val="7"/>
            <w:tcBorders>
              <w:top w:val="single" w:sz="4" w:space="0" w:color="auto"/>
              <w:left w:val="nil"/>
              <w:bottom w:val="single" w:sz="4" w:space="0" w:color="auto"/>
              <w:right w:val="single" w:sz="4" w:space="0" w:color="auto"/>
            </w:tcBorders>
            <w:vAlign w:val="center"/>
          </w:tcPr>
          <w:p w14:paraId="1688C396"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资6万元用于发放奇台县2023年“三区”人才计划教师专项工作补助，奇台县涉及“银龄计划”讲学2人一年4万元，2人半年2万元，都能胜任国家通用语言文字教学工作，专业条件100%，符合支教条件100%，工作生活补助每年2万元，项目完成时限2024年12月31日，有效缓解边远地区学校师资短缺问题，支教老师满意度大于95%。</w:t>
            </w:r>
          </w:p>
        </w:tc>
      </w:tr>
      <w:tr w:rsidR="005547A5" w14:paraId="5599B83F" w14:textId="77777777">
        <w:trPr>
          <w:trHeight w:val="820"/>
        </w:trPr>
        <w:tc>
          <w:tcPr>
            <w:tcW w:w="328" w:type="pct"/>
            <w:tcBorders>
              <w:top w:val="nil"/>
              <w:left w:val="single" w:sz="4" w:space="0" w:color="auto"/>
              <w:bottom w:val="single" w:sz="4" w:space="0" w:color="auto"/>
              <w:right w:val="single" w:sz="4" w:space="0" w:color="auto"/>
            </w:tcBorders>
            <w:vAlign w:val="center"/>
          </w:tcPr>
          <w:p w14:paraId="54BD7E40" w14:textId="77777777" w:rsidR="005547A5" w:rsidRDefault="005547A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A137D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7E7FDB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9FDEBD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D4D691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DC4F32B"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7B1767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E197AE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128CF66B"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4D61C12"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4FFB70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411D753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2277C01"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FCCF9D8" w14:textId="77777777" w:rsidR="005547A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547A5" w14:paraId="29749E0D" w14:textId="77777777">
        <w:trPr>
          <w:trHeight w:val="800"/>
        </w:trPr>
        <w:tc>
          <w:tcPr>
            <w:tcW w:w="328" w:type="pct"/>
            <w:vMerge w:val="restart"/>
            <w:tcBorders>
              <w:top w:val="nil"/>
              <w:left w:val="single" w:sz="4" w:space="0" w:color="auto"/>
              <w:right w:val="single" w:sz="4" w:space="0" w:color="auto"/>
            </w:tcBorders>
            <w:vAlign w:val="center"/>
          </w:tcPr>
          <w:p w14:paraId="053E2E7E"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D8A56F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F3613B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8A06911"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三区人才支教人数</w:t>
            </w:r>
          </w:p>
        </w:tc>
        <w:tc>
          <w:tcPr>
            <w:tcW w:w="334" w:type="pct"/>
            <w:tcBorders>
              <w:top w:val="nil"/>
              <w:left w:val="nil"/>
              <w:bottom w:val="single" w:sz="4" w:space="0" w:color="auto"/>
              <w:right w:val="single" w:sz="4" w:space="0" w:color="auto"/>
            </w:tcBorders>
            <w:vAlign w:val="center"/>
          </w:tcPr>
          <w:p w14:paraId="1CEB938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889B6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333" w:type="pct"/>
            <w:tcBorders>
              <w:top w:val="nil"/>
              <w:left w:val="nil"/>
              <w:bottom w:val="single" w:sz="4" w:space="0" w:color="auto"/>
              <w:right w:val="single" w:sz="4" w:space="0" w:color="auto"/>
            </w:tcBorders>
            <w:vAlign w:val="center"/>
          </w:tcPr>
          <w:p w14:paraId="57BDCE8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328" w:type="pct"/>
            <w:tcBorders>
              <w:top w:val="nil"/>
              <w:left w:val="nil"/>
              <w:bottom w:val="single" w:sz="4" w:space="0" w:color="auto"/>
              <w:right w:val="single" w:sz="4" w:space="0" w:color="auto"/>
            </w:tcBorders>
            <w:vAlign w:val="center"/>
          </w:tcPr>
          <w:p w14:paraId="27A9C9C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AF510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BC4630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186D3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23D1F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53AE6E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FB8A3E7" w14:textId="77777777" w:rsidR="005547A5" w:rsidRDefault="005547A5">
            <w:pPr>
              <w:jc w:val="center"/>
              <w:rPr>
                <w:rFonts w:ascii="宋体" w:eastAsia="宋体" w:hAnsi="宋体" w:cs="宋体" w:hint="eastAsia"/>
                <w:color w:val="000000"/>
                <w:sz w:val="18"/>
                <w:szCs w:val="18"/>
              </w:rPr>
            </w:pPr>
          </w:p>
        </w:tc>
      </w:tr>
      <w:tr w:rsidR="005547A5" w14:paraId="206F12C3" w14:textId="77777777">
        <w:trPr>
          <w:trHeight w:val="800"/>
        </w:trPr>
        <w:tc>
          <w:tcPr>
            <w:tcW w:w="328" w:type="pct"/>
            <w:vMerge/>
            <w:tcBorders>
              <w:left w:val="single" w:sz="4" w:space="0" w:color="auto"/>
              <w:right w:val="single" w:sz="4" w:space="0" w:color="auto"/>
            </w:tcBorders>
            <w:vAlign w:val="center"/>
          </w:tcPr>
          <w:p w14:paraId="79E016FC"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4DEBF94"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068585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E112D8A" w14:textId="77777777" w:rsidR="005547A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国家通用语言文字能力达标率</w:t>
            </w:r>
          </w:p>
        </w:tc>
        <w:tc>
          <w:tcPr>
            <w:tcW w:w="334" w:type="pct"/>
            <w:tcBorders>
              <w:top w:val="nil"/>
              <w:left w:val="nil"/>
              <w:bottom w:val="single" w:sz="4" w:space="0" w:color="auto"/>
              <w:right w:val="single" w:sz="4" w:space="0" w:color="auto"/>
            </w:tcBorders>
            <w:vAlign w:val="center"/>
          </w:tcPr>
          <w:p w14:paraId="440CC24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884F72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00A6E3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32B55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3633BB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F5EFE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00913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ED0865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0BF5B7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824376C" w14:textId="77777777" w:rsidR="005547A5" w:rsidRDefault="005547A5">
            <w:pPr>
              <w:jc w:val="center"/>
              <w:rPr>
                <w:rFonts w:ascii="宋体" w:eastAsia="宋体" w:hAnsi="宋体" w:cs="宋体" w:hint="eastAsia"/>
                <w:color w:val="000000"/>
                <w:sz w:val="18"/>
                <w:szCs w:val="18"/>
              </w:rPr>
            </w:pPr>
          </w:p>
        </w:tc>
      </w:tr>
      <w:tr w:rsidR="005547A5" w14:paraId="715A47A5" w14:textId="77777777">
        <w:trPr>
          <w:trHeight w:val="800"/>
        </w:trPr>
        <w:tc>
          <w:tcPr>
            <w:tcW w:w="328" w:type="pct"/>
            <w:vMerge/>
            <w:tcBorders>
              <w:left w:val="single" w:sz="4" w:space="0" w:color="auto"/>
              <w:right w:val="single" w:sz="4" w:space="0" w:color="auto"/>
            </w:tcBorders>
            <w:vAlign w:val="center"/>
          </w:tcPr>
          <w:p w14:paraId="602F854D"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A19B93C"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7E3F99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FEB7BBD"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专业条件达标率</w:t>
            </w:r>
          </w:p>
        </w:tc>
        <w:tc>
          <w:tcPr>
            <w:tcW w:w="334" w:type="pct"/>
            <w:tcBorders>
              <w:top w:val="nil"/>
              <w:left w:val="nil"/>
              <w:bottom w:val="single" w:sz="4" w:space="0" w:color="auto"/>
              <w:right w:val="single" w:sz="4" w:space="0" w:color="auto"/>
            </w:tcBorders>
            <w:vAlign w:val="center"/>
          </w:tcPr>
          <w:p w14:paraId="77F6BF9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223F4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CE2853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91CB96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E01E0B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91691B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E0ED0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CF1ED5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82A637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D35BB2B" w14:textId="77777777" w:rsidR="005547A5" w:rsidRDefault="005547A5">
            <w:pPr>
              <w:jc w:val="center"/>
              <w:rPr>
                <w:rFonts w:ascii="宋体" w:eastAsia="宋体" w:hAnsi="宋体" w:cs="宋体" w:hint="eastAsia"/>
                <w:color w:val="000000"/>
                <w:sz w:val="18"/>
                <w:szCs w:val="18"/>
              </w:rPr>
            </w:pPr>
          </w:p>
        </w:tc>
      </w:tr>
      <w:tr w:rsidR="005547A5" w14:paraId="68A06ED3" w14:textId="77777777">
        <w:trPr>
          <w:trHeight w:val="800"/>
        </w:trPr>
        <w:tc>
          <w:tcPr>
            <w:tcW w:w="328" w:type="pct"/>
            <w:vMerge/>
            <w:tcBorders>
              <w:left w:val="single" w:sz="4" w:space="0" w:color="auto"/>
              <w:right w:val="single" w:sz="4" w:space="0" w:color="auto"/>
            </w:tcBorders>
            <w:vAlign w:val="center"/>
          </w:tcPr>
          <w:p w14:paraId="2F7B7BC7" w14:textId="77777777" w:rsidR="005547A5" w:rsidRDefault="005547A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F485E6E"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5B735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7D6467C1"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支教补助发放</w:t>
            </w:r>
            <w:r>
              <w:rPr>
                <w:rFonts w:ascii="宋体" w:eastAsia="宋体" w:hAnsi="宋体" w:cs="宋体" w:hint="eastAsia"/>
                <w:color w:val="000000"/>
                <w:sz w:val="18"/>
                <w:szCs w:val="18"/>
              </w:rPr>
              <w:lastRenderedPageBreak/>
              <w:t>及时率</w:t>
            </w:r>
          </w:p>
        </w:tc>
        <w:tc>
          <w:tcPr>
            <w:tcW w:w="334" w:type="pct"/>
            <w:tcBorders>
              <w:top w:val="nil"/>
              <w:left w:val="nil"/>
              <w:bottom w:val="single" w:sz="4" w:space="0" w:color="auto"/>
              <w:right w:val="single" w:sz="4" w:space="0" w:color="auto"/>
            </w:tcBorders>
            <w:vAlign w:val="center"/>
          </w:tcPr>
          <w:p w14:paraId="0FED5C3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1FF667B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AF4CB5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C2A955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B0DDC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3A43E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3A4C294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16D81DE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7C00C91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45304A55" w14:textId="77777777" w:rsidR="005547A5" w:rsidRDefault="005547A5">
            <w:pPr>
              <w:jc w:val="center"/>
              <w:rPr>
                <w:rFonts w:ascii="宋体" w:eastAsia="宋体" w:hAnsi="宋体" w:cs="宋体" w:hint="eastAsia"/>
                <w:color w:val="000000"/>
                <w:sz w:val="18"/>
                <w:szCs w:val="18"/>
              </w:rPr>
            </w:pPr>
          </w:p>
        </w:tc>
      </w:tr>
      <w:tr w:rsidR="005547A5" w14:paraId="70CBB8BA" w14:textId="77777777">
        <w:trPr>
          <w:trHeight w:val="800"/>
        </w:trPr>
        <w:tc>
          <w:tcPr>
            <w:tcW w:w="328" w:type="pct"/>
            <w:vMerge/>
            <w:tcBorders>
              <w:left w:val="single" w:sz="4" w:space="0" w:color="auto"/>
              <w:right w:val="single" w:sz="4" w:space="0" w:color="auto"/>
            </w:tcBorders>
            <w:vAlign w:val="center"/>
          </w:tcPr>
          <w:p w14:paraId="6DC88D96"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EC93C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BEDFC8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3FCB814"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工作生活补助标准</w:t>
            </w:r>
          </w:p>
        </w:tc>
        <w:tc>
          <w:tcPr>
            <w:tcW w:w="334" w:type="pct"/>
            <w:tcBorders>
              <w:top w:val="nil"/>
              <w:left w:val="nil"/>
              <w:bottom w:val="single" w:sz="4" w:space="0" w:color="auto"/>
              <w:right w:val="single" w:sz="4" w:space="0" w:color="auto"/>
            </w:tcBorders>
            <w:vAlign w:val="center"/>
          </w:tcPr>
          <w:p w14:paraId="712EC19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9C58E0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=20000元/人/年</w:t>
            </w:r>
          </w:p>
        </w:tc>
        <w:tc>
          <w:tcPr>
            <w:tcW w:w="333" w:type="pct"/>
            <w:tcBorders>
              <w:top w:val="nil"/>
              <w:left w:val="nil"/>
              <w:bottom w:val="single" w:sz="4" w:space="0" w:color="auto"/>
              <w:right w:val="single" w:sz="4" w:space="0" w:color="auto"/>
            </w:tcBorders>
            <w:vAlign w:val="center"/>
          </w:tcPr>
          <w:p w14:paraId="1AE68A2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=20000元/人</w:t>
            </w:r>
          </w:p>
        </w:tc>
        <w:tc>
          <w:tcPr>
            <w:tcW w:w="328" w:type="pct"/>
            <w:tcBorders>
              <w:top w:val="nil"/>
              <w:left w:val="nil"/>
              <w:bottom w:val="single" w:sz="4" w:space="0" w:color="auto"/>
              <w:right w:val="single" w:sz="4" w:space="0" w:color="auto"/>
            </w:tcBorders>
            <w:vAlign w:val="center"/>
          </w:tcPr>
          <w:p w14:paraId="194F757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5AABB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979DED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366149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E312A8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F38EA3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57EE960" w14:textId="77777777" w:rsidR="005547A5" w:rsidRDefault="005547A5">
            <w:pPr>
              <w:jc w:val="center"/>
              <w:rPr>
                <w:rFonts w:ascii="宋体" w:eastAsia="宋体" w:hAnsi="宋体" w:cs="宋体" w:hint="eastAsia"/>
                <w:color w:val="000000"/>
                <w:sz w:val="18"/>
                <w:szCs w:val="18"/>
              </w:rPr>
            </w:pPr>
          </w:p>
        </w:tc>
      </w:tr>
      <w:tr w:rsidR="005547A5" w14:paraId="561C0394" w14:textId="77777777">
        <w:trPr>
          <w:trHeight w:val="800"/>
        </w:trPr>
        <w:tc>
          <w:tcPr>
            <w:tcW w:w="328" w:type="pct"/>
            <w:vMerge/>
            <w:tcBorders>
              <w:left w:val="single" w:sz="4" w:space="0" w:color="auto"/>
              <w:right w:val="single" w:sz="4" w:space="0" w:color="auto"/>
            </w:tcBorders>
            <w:vAlign w:val="center"/>
          </w:tcPr>
          <w:p w14:paraId="527AA1E5"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A19E7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4481D2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1" w:type="pct"/>
            <w:tcBorders>
              <w:top w:val="single" w:sz="4" w:space="0" w:color="auto"/>
              <w:left w:val="nil"/>
              <w:bottom w:val="single" w:sz="4" w:space="0" w:color="auto"/>
              <w:right w:val="single" w:sz="4" w:space="0" w:color="auto"/>
            </w:tcBorders>
            <w:vAlign w:val="center"/>
          </w:tcPr>
          <w:p w14:paraId="3D927127"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有效保障师资力量</w:t>
            </w:r>
          </w:p>
        </w:tc>
        <w:tc>
          <w:tcPr>
            <w:tcW w:w="334" w:type="pct"/>
            <w:tcBorders>
              <w:top w:val="nil"/>
              <w:left w:val="nil"/>
              <w:bottom w:val="single" w:sz="4" w:space="0" w:color="auto"/>
              <w:right w:val="single" w:sz="4" w:space="0" w:color="auto"/>
            </w:tcBorders>
            <w:vAlign w:val="center"/>
          </w:tcPr>
          <w:p w14:paraId="360BA9C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87E05F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15B8F06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72EADD6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3CB7A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F5E1F4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8E243E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B52CFD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22FCB21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349ED28" w14:textId="77777777" w:rsidR="005547A5" w:rsidRDefault="005547A5">
            <w:pPr>
              <w:jc w:val="center"/>
              <w:rPr>
                <w:rFonts w:ascii="宋体" w:eastAsia="宋体" w:hAnsi="宋体" w:cs="宋体" w:hint="eastAsia"/>
                <w:color w:val="000000"/>
                <w:sz w:val="18"/>
                <w:szCs w:val="18"/>
              </w:rPr>
            </w:pPr>
          </w:p>
        </w:tc>
      </w:tr>
      <w:tr w:rsidR="005547A5" w14:paraId="31931AD2" w14:textId="77777777">
        <w:trPr>
          <w:trHeight w:val="800"/>
        </w:trPr>
        <w:tc>
          <w:tcPr>
            <w:tcW w:w="328" w:type="pct"/>
            <w:vMerge/>
            <w:tcBorders>
              <w:left w:val="single" w:sz="4" w:space="0" w:color="auto"/>
              <w:bottom w:val="single" w:sz="4" w:space="0" w:color="auto"/>
              <w:right w:val="single" w:sz="4" w:space="0" w:color="auto"/>
            </w:tcBorders>
            <w:vAlign w:val="center"/>
          </w:tcPr>
          <w:p w14:paraId="0BC21BC3"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AFB6E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0084BB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394E04EC"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支教教师满意度</w:t>
            </w:r>
          </w:p>
        </w:tc>
        <w:tc>
          <w:tcPr>
            <w:tcW w:w="334" w:type="pct"/>
            <w:tcBorders>
              <w:top w:val="nil"/>
              <w:left w:val="nil"/>
              <w:bottom w:val="single" w:sz="4" w:space="0" w:color="auto"/>
              <w:right w:val="single" w:sz="4" w:space="0" w:color="auto"/>
            </w:tcBorders>
            <w:vAlign w:val="center"/>
          </w:tcPr>
          <w:p w14:paraId="011FB03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B8300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0186F8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47AE58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C37BC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B713D9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253B23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FE8362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7A72580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FA7C090" w14:textId="77777777" w:rsidR="005547A5" w:rsidRDefault="005547A5">
            <w:pPr>
              <w:jc w:val="center"/>
              <w:rPr>
                <w:rFonts w:ascii="宋体" w:eastAsia="宋体" w:hAnsi="宋体" w:cs="宋体" w:hint="eastAsia"/>
                <w:color w:val="000000"/>
                <w:sz w:val="18"/>
                <w:szCs w:val="18"/>
              </w:rPr>
            </w:pPr>
          </w:p>
        </w:tc>
      </w:tr>
      <w:tr w:rsidR="005547A5" w14:paraId="35A51E0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378C134"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A98DCB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557C61F" w14:textId="77777777" w:rsidR="005547A5" w:rsidRDefault="005547A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3588049" w14:textId="77777777" w:rsidR="005547A5" w:rsidRDefault="005547A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53E2F03" w14:textId="77777777" w:rsidR="005547A5" w:rsidRDefault="005547A5">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D9E4C4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CE1E105" w14:textId="77777777" w:rsidR="005547A5" w:rsidRDefault="005547A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0823563" w14:textId="77777777" w:rsidR="005547A5" w:rsidRDefault="005547A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E46F620" w14:textId="77777777" w:rsidR="005547A5" w:rsidRDefault="005547A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35CF753" w14:textId="77777777" w:rsidR="005547A5" w:rsidRDefault="005547A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08912DA" w14:textId="77777777" w:rsidR="005547A5" w:rsidRDefault="005547A5">
            <w:pPr>
              <w:rPr>
                <w:rFonts w:ascii="宋体" w:eastAsia="宋体" w:hAnsi="宋体" w:cs="宋体" w:hint="eastAsia"/>
                <w:color w:val="000000"/>
                <w:sz w:val="18"/>
                <w:szCs w:val="18"/>
              </w:rPr>
            </w:pPr>
          </w:p>
        </w:tc>
      </w:tr>
    </w:tbl>
    <w:p w14:paraId="1A7D8414" w14:textId="77777777" w:rsidR="005547A5" w:rsidRDefault="005547A5">
      <w:pPr>
        <w:jc w:val="center"/>
        <w:rPr>
          <w:rFonts w:ascii="宋体" w:eastAsia="宋体" w:hAnsi="宋体" w:cs="宋体" w:hint="eastAsia"/>
          <w:b/>
          <w:bCs/>
          <w:sz w:val="28"/>
          <w:szCs w:val="28"/>
          <w:lang w:eastAsia="zh-CN"/>
        </w:rPr>
      </w:pPr>
    </w:p>
    <w:p w14:paraId="5C40BA12" w14:textId="77777777" w:rsidR="005547A5"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3A2F3754"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5547A5" w14:paraId="290BEF05"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06A75D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4F37C1A0"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昌州财教[2023]90号关于提前下达2024年城乡义务教育补助经费预算[中央直达资金]的通知-公用经费</w:t>
            </w:r>
          </w:p>
        </w:tc>
      </w:tr>
      <w:tr w:rsidR="005547A5" w14:paraId="46DEA21B"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9DD48C4"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tcPr>
          <w:p w14:paraId="493D58A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517EC32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tcPr>
          <w:p w14:paraId="071189C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奇台县第三中学</w:t>
            </w:r>
          </w:p>
        </w:tc>
      </w:tr>
      <w:tr w:rsidR="005547A5" w14:paraId="3712DCB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5FDBC5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522F9AAB" w14:textId="77777777" w:rsidR="005547A5" w:rsidRDefault="005547A5">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074D610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3E8FE0E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0B48AF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944C9C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EFE98A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tcPr>
          <w:p w14:paraId="0833676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547A5" w14:paraId="79D97A0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9AA53CF" w14:textId="77777777" w:rsidR="005547A5" w:rsidRDefault="005547A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65E2BA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25BD7E6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166.02</w:t>
            </w:r>
          </w:p>
        </w:tc>
        <w:tc>
          <w:tcPr>
            <w:tcW w:w="984" w:type="pct"/>
            <w:gridSpan w:val="3"/>
            <w:tcBorders>
              <w:top w:val="single" w:sz="4" w:space="0" w:color="auto"/>
              <w:left w:val="nil"/>
              <w:bottom w:val="single" w:sz="4" w:space="0" w:color="auto"/>
              <w:right w:val="single" w:sz="4" w:space="0" w:color="auto"/>
            </w:tcBorders>
            <w:vAlign w:val="center"/>
          </w:tcPr>
          <w:p w14:paraId="71A651D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167.37</w:t>
            </w:r>
          </w:p>
        </w:tc>
        <w:tc>
          <w:tcPr>
            <w:tcW w:w="708" w:type="pct"/>
            <w:gridSpan w:val="2"/>
            <w:tcBorders>
              <w:top w:val="single" w:sz="4" w:space="0" w:color="auto"/>
              <w:left w:val="nil"/>
              <w:bottom w:val="single" w:sz="4" w:space="0" w:color="auto"/>
              <w:right w:val="single" w:sz="4" w:space="0" w:color="auto"/>
            </w:tcBorders>
            <w:vAlign w:val="center"/>
          </w:tcPr>
          <w:p w14:paraId="149E6F9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167.37</w:t>
            </w:r>
          </w:p>
        </w:tc>
        <w:tc>
          <w:tcPr>
            <w:tcW w:w="671" w:type="pct"/>
            <w:gridSpan w:val="2"/>
            <w:tcBorders>
              <w:top w:val="nil"/>
              <w:left w:val="nil"/>
              <w:bottom w:val="single" w:sz="4" w:space="0" w:color="auto"/>
              <w:right w:val="single" w:sz="4" w:space="0" w:color="auto"/>
            </w:tcBorders>
            <w:vAlign w:val="center"/>
          </w:tcPr>
          <w:p w14:paraId="1D2B964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C2FD70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4259608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547A5" w14:paraId="33701CC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72B4DF7" w14:textId="77777777" w:rsidR="005547A5" w:rsidRDefault="005547A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35AB41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09BC2C3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166.02</w:t>
            </w:r>
          </w:p>
        </w:tc>
        <w:tc>
          <w:tcPr>
            <w:tcW w:w="984" w:type="pct"/>
            <w:gridSpan w:val="3"/>
            <w:tcBorders>
              <w:top w:val="single" w:sz="4" w:space="0" w:color="auto"/>
              <w:left w:val="nil"/>
              <w:bottom w:val="single" w:sz="4" w:space="0" w:color="auto"/>
              <w:right w:val="single" w:sz="4" w:space="0" w:color="auto"/>
            </w:tcBorders>
            <w:vAlign w:val="center"/>
          </w:tcPr>
          <w:p w14:paraId="12F889C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167.37</w:t>
            </w:r>
          </w:p>
        </w:tc>
        <w:tc>
          <w:tcPr>
            <w:tcW w:w="708" w:type="pct"/>
            <w:gridSpan w:val="2"/>
            <w:tcBorders>
              <w:top w:val="single" w:sz="4" w:space="0" w:color="auto"/>
              <w:left w:val="nil"/>
              <w:bottom w:val="single" w:sz="4" w:space="0" w:color="auto"/>
              <w:right w:val="single" w:sz="4" w:space="0" w:color="auto"/>
            </w:tcBorders>
            <w:vAlign w:val="center"/>
          </w:tcPr>
          <w:p w14:paraId="63CB5F2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167.37</w:t>
            </w:r>
          </w:p>
        </w:tc>
        <w:tc>
          <w:tcPr>
            <w:tcW w:w="671" w:type="pct"/>
            <w:gridSpan w:val="2"/>
            <w:tcBorders>
              <w:top w:val="nil"/>
              <w:left w:val="nil"/>
              <w:bottom w:val="single" w:sz="4" w:space="0" w:color="auto"/>
              <w:right w:val="single" w:sz="4" w:space="0" w:color="auto"/>
            </w:tcBorders>
            <w:vAlign w:val="center"/>
          </w:tcPr>
          <w:p w14:paraId="0C0F3C2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F83993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3699557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45B37DF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F0BFB3E" w14:textId="77777777" w:rsidR="005547A5" w:rsidRDefault="005547A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9B25F4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0AFDF40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4B882E4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263287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1132CB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7A6AAF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1FF99AC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364F2D2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1F52782"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04F95C7B"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tcPr>
          <w:p w14:paraId="6D5D7B4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547A5" w14:paraId="1C2B70F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68433C5" w14:textId="77777777" w:rsidR="005547A5" w:rsidRDefault="005547A5">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68C2D70B"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预算调整数167.37万元用于发放2024年义务教育保障机制经费，其中，学生人数1405人，随班就读残疾学生10人，寄宿生补助享受人数594人，补助标准小学1250元/生/年，初中1500元/生/年，公用经费标准：小学公用经费标准720元/生/年，初中公用经费标准940元/生/年学生家庭经济负担有效降低，家长满意度、学生满意度、教师满意度大于等于95%。</w:t>
            </w:r>
          </w:p>
        </w:tc>
        <w:tc>
          <w:tcPr>
            <w:tcW w:w="2558" w:type="pct"/>
            <w:gridSpan w:val="7"/>
            <w:tcBorders>
              <w:top w:val="single" w:sz="4" w:space="0" w:color="auto"/>
              <w:left w:val="nil"/>
              <w:bottom w:val="single" w:sz="4" w:space="0" w:color="auto"/>
              <w:right w:val="single" w:sz="4" w:space="0" w:color="auto"/>
            </w:tcBorders>
            <w:vAlign w:val="center"/>
          </w:tcPr>
          <w:p w14:paraId="15C0AFF8"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已完成学生人数1405人，随班就读残疾学生10人，寄宿生补助享受人数594人，补助标准小学1250元/生/年，初中1500元/生/年，公用经费标准：小学公用经费标准720元/生/年，初中公用经费标准940元/生/年的补助发放，该项目的实施有效降低了学生家庭经济负担。</w:t>
            </w:r>
          </w:p>
        </w:tc>
      </w:tr>
      <w:tr w:rsidR="005547A5" w14:paraId="0E23281E" w14:textId="77777777">
        <w:trPr>
          <w:trHeight w:val="820"/>
        </w:trPr>
        <w:tc>
          <w:tcPr>
            <w:tcW w:w="328" w:type="pct"/>
            <w:tcBorders>
              <w:top w:val="nil"/>
              <w:left w:val="single" w:sz="4" w:space="0" w:color="auto"/>
              <w:bottom w:val="single" w:sz="4" w:space="0" w:color="auto"/>
              <w:right w:val="single" w:sz="4" w:space="0" w:color="auto"/>
            </w:tcBorders>
            <w:vAlign w:val="center"/>
          </w:tcPr>
          <w:p w14:paraId="4998C210" w14:textId="77777777" w:rsidR="005547A5" w:rsidRDefault="005547A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59CAF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3CC0F7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467A28B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779B2B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2C96746"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tcPr>
          <w:p w14:paraId="338BD80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6EA3D5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333EDA3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D4633A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937F53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2C81D1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621200A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tcPr>
          <w:p w14:paraId="67B10BEB" w14:textId="77777777" w:rsidR="005547A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547A5" w14:paraId="1F5ABCC7" w14:textId="77777777">
        <w:trPr>
          <w:trHeight w:val="800"/>
        </w:trPr>
        <w:tc>
          <w:tcPr>
            <w:tcW w:w="328" w:type="pct"/>
            <w:vMerge w:val="restart"/>
            <w:tcBorders>
              <w:top w:val="nil"/>
              <w:left w:val="single" w:sz="4" w:space="0" w:color="auto"/>
              <w:right w:val="single" w:sz="4" w:space="0" w:color="auto"/>
            </w:tcBorders>
            <w:vAlign w:val="center"/>
          </w:tcPr>
          <w:p w14:paraId="75C6B008"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25C186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220AD5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AA6A37E"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公用经费享受学生数</w:t>
            </w:r>
          </w:p>
        </w:tc>
        <w:tc>
          <w:tcPr>
            <w:tcW w:w="334" w:type="pct"/>
            <w:tcBorders>
              <w:top w:val="nil"/>
              <w:left w:val="nil"/>
              <w:bottom w:val="single" w:sz="4" w:space="0" w:color="auto"/>
              <w:right w:val="single" w:sz="4" w:space="0" w:color="auto"/>
            </w:tcBorders>
            <w:vAlign w:val="center"/>
          </w:tcPr>
          <w:p w14:paraId="25DAFE2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5505C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=1405人</w:t>
            </w:r>
          </w:p>
        </w:tc>
        <w:tc>
          <w:tcPr>
            <w:tcW w:w="335" w:type="pct"/>
            <w:tcBorders>
              <w:top w:val="nil"/>
              <w:left w:val="nil"/>
              <w:bottom w:val="single" w:sz="4" w:space="0" w:color="auto"/>
              <w:right w:val="single" w:sz="4" w:space="0" w:color="auto"/>
            </w:tcBorders>
            <w:vAlign w:val="center"/>
          </w:tcPr>
          <w:p w14:paraId="21CC1E9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=1405人</w:t>
            </w:r>
          </w:p>
        </w:tc>
        <w:tc>
          <w:tcPr>
            <w:tcW w:w="328" w:type="pct"/>
            <w:tcBorders>
              <w:top w:val="nil"/>
              <w:left w:val="nil"/>
              <w:bottom w:val="single" w:sz="4" w:space="0" w:color="auto"/>
              <w:right w:val="single" w:sz="4" w:space="0" w:color="auto"/>
            </w:tcBorders>
            <w:vAlign w:val="center"/>
          </w:tcPr>
          <w:p w14:paraId="2EBEDC5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B1748F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756623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8031DB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A97DCC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EFEB72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3CC65294" w14:textId="77777777" w:rsidR="005547A5" w:rsidRDefault="005547A5">
            <w:pPr>
              <w:jc w:val="center"/>
              <w:rPr>
                <w:rFonts w:ascii="宋体" w:eastAsia="宋体" w:hAnsi="宋体" w:cs="宋体" w:hint="eastAsia"/>
                <w:color w:val="000000"/>
                <w:sz w:val="18"/>
                <w:szCs w:val="18"/>
              </w:rPr>
            </w:pPr>
          </w:p>
        </w:tc>
      </w:tr>
      <w:tr w:rsidR="005547A5" w14:paraId="1BC27833" w14:textId="77777777">
        <w:trPr>
          <w:trHeight w:val="800"/>
        </w:trPr>
        <w:tc>
          <w:tcPr>
            <w:tcW w:w="328" w:type="pct"/>
            <w:vMerge/>
            <w:tcBorders>
              <w:left w:val="single" w:sz="4" w:space="0" w:color="auto"/>
              <w:right w:val="single" w:sz="4" w:space="0" w:color="auto"/>
            </w:tcBorders>
            <w:vAlign w:val="center"/>
          </w:tcPr>
          <w:p w14:paraId="7708DCEE"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A1090F8"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96535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A07CA89"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4" w:type="pct"/>
            <w:tcBorders>
              <w:top w:val="nil"/>
              <w:left w:val="nil"/>
              <w:bottom w:val="single" w:sz="4" w:space="0" w:color="auto"/>
              <w:right w:val="single" w:sz="4" w:space="0" w:color="auto"/>
            </w:tcBorders>
            <w:vAlign w:val="center"/>
          </w:tcPr>
          <w:p w14:paraId="37F1976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4A15A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35" w:type="pct"/>
            <w:tcBorders>
              <w:top w:val="nil"/>
              <w:left w:val="nil"/>
              <w:bottom w:val="single" w:sz="4" w:space="0" w:color="auto"/>
              <w:right w:val="single" w:sz="4" w:space="0" w:color="auto"/>
            </w:tcBorders>
            <w:vAlign w:val="center"/>
          </w:tcPr>
          <w:p w14:paraId="172D42D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28" w:type="pct"/>
            <w:tcBorders>
              <w:top w:val="nil"/>
              <w:left w:val="nil"/>
              <w:bottom w:val="single" w:sz="4" w:space="0" w:color="auto"/>
              <w:right w:val="single" w:sz="4" w:space="0" w:color="auto"/>
            </w:tcBorders>
            <w:vAlign w:val="center"/>
          </w:tcPr>
          <w:p w14:paraId="3E6B160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38695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2E69A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797075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01D49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944CCD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3F72375B" w14:textId="77777777" w:rsidR="005547A5" w:rsidRDefault="005547A5">
            <w:pPr>
              <w:jc w:val="center"/>
              <w:rPr>
                <w:rFonts w:ascii="宋体" w:eastAsia="宋体" w:hAnsi="宋体" w:cs="宋体" w:hint="eastAsia"/>
                <w:color w:val="000000"/>
                <w:sz w:val="18"/>
                <w:szCs w:val="18"/>
              </w:rPr>
            </w:pPr>
          </w:p>
        </w:tc>
      </w:tr>
      <w:tr w:rsidR="005547A5" w14:paraId="5692C7B1" w14:textId="77777777">
        <w:trPr>
          <w:trHeight w:val="800"/>
        </w:trPr>
        <w:tc>
          <w:tcPr>
            <w:tcW w:w="328" w:type="pct"/>
            <w:vMerge/>
            <w:tcBorders>
              <w:left w:val="single" w:sz="4" w:space="0" w:color="auto"/>
              <w:right w:val="single" w:sz="4" w:space="0" w:color="auto"/>
            </w:tcBorders>
            <w:vAlign w:val="center"/>
          </w:tcPr>
          <w:p w14:paraId="0E8A03B6"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FBD2605"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6883E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29918F3"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4" w:type="pct"/>
            <w:tcBorders>
              <w:top w:val="nil"/>
              <w:left w:val="nil"/>
              <w:bottom w:val="single" w:sz="4" w:space="0" w:color="auto"/>
              <w:right w:val="single" w:sz="4" w:space="0" w:color="auto"/>
            </w:tcBorders>
            <w:vAlign w:val="center"/>
          </w:tcPr>
          <w:p w14:paraId="665EE8A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0F7E3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7691AD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638237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B5794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6F9711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74DF0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9C7DD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28" w:type="pct"/>
            <w:tcBorders>
              <w:top w:val="nil"/>
              <w:left w:val="nil"/>
              <w:bottom w:val="single" w:sz="4" w:space="0" w:color="auto"/>
              <w:right w:val="single" w:sz="4" w:space="0" w:color="auto"/>
            </w:tcBorders>
            <w:vAlign w:val="center"/>
          </w:tcPr>
          <w:p w14:paraId="7E953FD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3" w:type="pct"/>
            <w:tcBorders>
              <w:top w:val="nil"/>
              <w:left w:val="nil"/>
              <w:bottom w:val="single" w:sz="4" w:space="0" w:color="auto"/>
              <w:right w:val="single" w:sz="4" w:space="0" w:color="auto"/>
            </w:tcBorders>
            <w:vAlign w:val="center"/>
          </w:tcPr>
          <w:p w14:paraId="3EBF93B8" w14:textId="77777777" w:rsidR="005547A5" w:rsidRDefault="005547A5">
            <w:pPr>
              <w:jc w:val="center"/>
              <w:rPr>
                <w:rFonts w:ascii="宋体" w:eastAsia="宋体" w:hAnsi="宋体" w:cs="宋体" w:hint="eastAsia"/>
                <w:color w:val="000000"/>
                <w:sz w:val="18"/>
                <w:szCs w:val="18"/>
              </w:rPr>
            </w:pPr>
          </w:p>
        </w:tc>
      </w:tr>
      <w:tr w:rsidR="005547A5" w14:paraId="08194B38" w14:textId="77777777">
        <w:trPr>
          <w:trHeight w:val="800"/>
        </w:trPr>
        <w:tc>
          <w:tcPr>
            <w:tcW w:w="328" w:type="pct"/>
            <w:vMerge/>
            <w:tcBorders>
              <w:left w:val="single" w:sz="4" w:space="0" w:color="auto"/>
              <w:right w:val="single" w:sz="4" w:space="0" w:color="auto"/>
            </w:tcBorders>
            <w:vAlign w:val="center"/>
          </w:tcPr>
          <w:p w14:paraId="5803C6F0" w14:textId="77777777" w:rsidR="005547A5" w:rsidRDefault="005547A5">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3F3C5C6"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F6F59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237EE87"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4" w:type="pct"/>
            <w:tcBorders>
              <w:top w:val="nil"/>
              <w:left w:val="nil"/>
              <w:bottom w:val="single" w:sz="4" w:space="0" w:color="auto"/>
              <w:right w:val="single" w:sz="4" w:space="0" w:color="auto"/>
            </w:tcBorders>
            <w:vAlign w:val="center"/>
          </w:tcPr>
          <w:p w14:paraId="66C6A0F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D1ACBC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80837C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E51C1C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832D3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6A1C2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C6CC1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90C34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6A17A9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2BE8412E" w14:textId="77777777" w:rsidR="005547A5" w:rsidRDefault="005547A5">
            <w:pPr>
              <w:jc w:val="center"/>
              <w:rPr>
                <w:rFonts w:ascii="宋体" w:eastAsia="宋体" w:hAnsi="宋体" w:cs="宋体" w:hint="eastAsia"/>
                <w:color w:val="000000"/>
                <w:sz w:val="18"/>
                <w:szCs w:val="18"/>
              </w:rPr>
            </w:pPr>
          </w:p>
        </w:tc>
      </w:tr>
      <w:tr w:rsidR="005547A5" w14:paraId="359494E6" w14:textId="77777777">
        <w:trPr>
          <w:trHeight w:val="800"/>
        </w:trPr>
        <w:tc>
          <w:tcPr>
            <w:tcW w:w="328" w:type="pct"/>
            <w:vMerge/>
            <w:tcBorders>
              <w:left w:val="single" w:sz="4" w:space="0" w:color="auto"/>
              <w:right w:val="single" w:sz="4" w:space="0" w:color="auto"/>
            </w:tcBorders>
            <w:vAlign w:val="center"/>
          </w:tcPr>
          <w:p w14:paraId="4D675E16" w14:textId="77777777" w:rsidR="005547A5" w:rsidRDefault="005547A5">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1915B6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06CE12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C06615F"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小学公用经费标准</w:t>
            </w:r>
          </w:p>
        </w:tc>
        <w:tc>
          <w:tcPr>
            <w:tcW w:w="334" w:type="pct"/>
            <w:tcBorders>
              <w:top w:val="nil"/>
              <w:left w:val="nil"/>
              <w:bottom w:val="single" w:sz="4" w:space="0" w:color="auto"/>
              <w:right w:val="single" w:sz="4" w:space="0" w:color="auto"/>
            </w:tcBorders>
            <w:vAlign w:val="center"/>
          </w:tcPr>
          <w:p w14:paraId="5BD248E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D44E75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=720元/生/年</w:t>
            </w:r>
          </w:p>
        </w:tc>
        <w:tc>
          <w:tcPr>
            <w:tcW w:w="335" w:type="pct"/>
            <w:tcBorders>
              <w:top w:val="nil"/>
              <w:left w:val="nil"/>
              <w:bottom w:val="single" w:sz="4" w:space="0" w:color="auto"/>
              <w:right w:val="single" w:sz="4" w:space="0" w:color="auto"/>
            </w:tcBorders>
            <w:vAlign w:val="center"/>
          </w:tcPr>
          <w:p w14:paraId="476BF1B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=720元/生/年</w:t>
            </w:r>
          </w:p>
        </w:tc>
        <w:tc>
          <w:tcPr>
            <w:tcW w:w="328" w:type="pct"/>
            <w:tcBorders>
              <w:top w:val="nil"/>
              <w:left w:val="nil"/>
              <w:bottom w:val="single" w:sz="4" w:space="0" w:color="auto"/>
              <w:right w:val="single" w:sz="4" w:space="0" w:color="auto"/>
            </w:tcBorders>
            <w:vAlign w:val="center"/>
          </w:tcPr>
          <w:p w14:paraId="1325A02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7EA0E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EEE35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3893F69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F66E57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97E5A2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3" w:type="pct"/>
            <w:tcBorders>
              <w:top w:val="nil"/>
              <w:left w:val="nil"/>
              <w:bottom w:val="single" w:sz="4" w:space="0" w:color="auto"/>
              <w:right w:val="single" w:sz="4" w:space="0" w:color="auto"/>
            </w:tcBorders>
            <w:vAlign w:val="center"/>
          </w:tcPr>
          <w:p w14:paraId="0F54718B" w14:textId="77777777" w:rsidR="005547A5" w:rsidRDefault="005547A5">
            <w:pPr>
              <w:jc w:val="center"/>
              <w:rPr>
                <w:rFonts w:ascii="宋体" w:eastAsia="宋体" w:hAnsi="宋体" w:cs="宋体" w:hint="eastAsia"/>
                <w:color w:val="000000"/>
                <w:sz w:val="18"/>
                <w:szCs w:val="18"/>
              </w:rPr>
            </w:pPr>
          </w:p>
        </w:tc>
      </w:tr>
      <w:tr w:rsidR="005547A5" w14:paraId="470F6E8E" w14:textId="77777777">
        <w:trPr>
          <w:trHeight w:val="800"/>
        </w:trPr>
        <w:tc>
          <w:tcPr>
            <w:tcW w:w="328" w:type="pct"/>
            <w:vMerge/>
            <w:tcBorders>
              <w:left w:val="single" w:sz="4" w:space="0" w:color="auto"/>
              <w:right w:val="single" w:sz="4" w:space="0" w:color="auto"/>
            </w:tcBorders>
            <w:vAlign w:val="center"/>
          </w:tcPr>
          <w:p w14:paraId="20210643" w14:textId="77777777" w:rsidR="005547A5" w:rsidRDefault="005547A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DF9EF7D"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655C4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391459E"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初中公用经费标准</w:t>
            </w:r>
          </w:p>
        </w:tc>
        <w:tc>
          <w:tcPr>
            <w:tcW w:w="334" w:type="pct"/>
            <w:tcBorders>
              <w:top w:val="nil"/>
              <w:left w:val="nil"/>
              <w:bottom w:val="single" w:sz="4" w:space="0" w:color="auto"/>
              <w:right w:val="single" w:sz="4" w:space="0" w:color="auto"/>
            </w:tcBorders>
            <w:vAlign w:val="center"/>
          </w:tcPr>
          <w:p w14:paraId="4728789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6A8246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=940元/生/年</w:t>
            </w:r>
          </w:p>
        </w:tc>
        <w:tc>
          <w:tcPr>
            <w:tcW w:w="335" w:type="pct"/>
            <w:tcBorders>
              <w:top w:val="nil"/>
              <w:left w:val="nil"/>
              <w:bottom w:val="single" w:sz="4" w:space="0" w:color="auto"/>
              <w:right w:val="single" w:sz="4" w:space="0" w:color="auto"/>
            </w:tcBorders>
            <w:vAlign w:val="center"/>
          </w:tcPr>
          <w:p w14:paraId="2B898FE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=940元/生/年</w:t>
            </w:r>
          </w:p>
        </w:tc>
        <w:tc>
          <w:tcPr>
            <w:tcW w:w="328" w:type="pct"/>
            <w:tcBorders>
              <w:top w:val="nil"/>
              <w:left w:val="nil"/>
              <w:bottom w:val="single" w:sz="4" w:space="0" w:color="auto"/>
              <w:right w:val="single" w:sz="4" w:space="0" w:color="auto"/>
            </w:tcBorders>
            <w:vAlign w:val="center"/>
          </w:tcPr>
          <w:p w14:paraId="5762A74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EB8FDA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E7D0D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6D44054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8C271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CC4D8E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3" w:type="pct"/>
            <w:tcBorders>
              <w:top w:val="nil"/>
              <w:left w:val="nil"/>
              <w:bottom w:val="single" w:sz="4" w:space="0" w:color="auto"/>
              <w:right w:val="single" w:sz="4" w:space="0" w:color="auto"/>
            </w:tcBorders>
            <w:vAlign w:val="center"/>
          </w:tcPr>
          <w:p w14:paraId="36C1E232" w14:textId="77777777" w:rsidR="005547A5" w:rsidRDefault="005547A5">
            <w:pPr>
              <w:jc w:val="center"/>
              <w:rPr>
                <w:rFonts w:ascii="宋体" w:eastAsia="宋体" w:hAnsi="宋体" w:cs="宋体" w:hint="eastAsia"/>
                <w:color w:val="000000"/>
                <w:sz w:val="18"/>
                <w:szCs w:val="18"/>
              </w:rPr>
            </w:pPr>
          </w:p>
        </w:tc>
      </w:tr>
      <w:tr w:rsidR="005547A5" w14:paraId="7EAD90EC" w14:textId="77777777">
        <w:trPr>
          <w:trHeight w:val="800"/>
        </w:trPr>
        <w:tc>
          <w:tcPr>
            <w:tcW w:w="328" w:type="pct"/>
            <w:vMerge/>
            <w:tcBorders>
              <w:left w:val="single" w:sz="4" w:space="0" w:color="auto"/>
              <w:right w:val="single" w:sz="4" w:space="0" w:color="auto"/>
            </w:tcBorders>
            <w:vAlign w:val="center"/>
          </w:tcPr>
          <w:p w14:paraId="361127FC"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37C5B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5A7D44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0288158B"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受益学生人数</w:t>
            </w:r>
          </w:p>
        </w:tc>
        <w:tc>
          <w:tcPr>
            <w:tcW w:w="334" w:type="pct"/>
            <w:tcBorders>
              <w:top w:val="nil"/>
              <w:left w:val="nil"/>
              <w:bottom w:val="single" w:sz="4" w:space="0" w:color="auto"/>
              <w:right w:val="single" w:sz="4" w:space="0" w:color="auto"/>
            </w:tcBorders>
            <w:vAlign w:val="center"/>
          </w:tcPr>
          <w:p w14:paraId="39AF363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1C0733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=1405人</w:t>
            </w:r>
          </w:p>
        </w:tc>
        <w:tc>
          <w:tcPr>
            <w:tcW w:w="335" w:type="pct"/>
            <w:tcBorders>
              <w:top w:val="nil"/>
              <w:left w:val="nil"/>
              <w:bottom w:val="single" w:sz="4" w:space="0" w:color="auto"/>
              <w:right w:val="single" w:sz="4" w:space="0" w:color="auto"/>
            </w:tcBorders>
            <w:vAlign w:val="center"/>
          </w:tcPr>
          <w:p w14:paraId="1F11DB0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=1405人</w:t>
            </w:r>
          </w:p>
        </w:tc>
        <w:tc>
          <w:tcPr>
            <w:tcW w:w="328" w:type="pct"/>
            <w:tcBorders>
              <w:top w:val="nil"/>
              <w:left w:val="nil"/>
              <w:bottom w:val="single" w:sz="4" w:space="0" w:color="auto"/>
              <w:right w:val="single" w:sz="4" w:space="0" w:color="auto"/>
            </w:tcBorders>
            <w:vAlign w:val="center"/>
          </w:tcPr>
          <w:p w14:paraId="0B0C7CA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16D5B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C12303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0D07A5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8F1EC5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403A64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0B0FF819" w14:textId="77777777" w:rsidR="005547A5" w:rsidRDefault="005547A5">
            <w:pPr>
              <w:jc w:val="center"/>
              <w:rPr>
                <w:rFonts w:ascii="宋体" w:eastAsia="宋体" w:hAnsi="宋体" w:cs="宋体" w:hint="eastAsia"/>
                <w:color w:val="000000"/>
                <w:sz w:val="18"/>
                <w:szCs w:val="18"/>
              </w:rPr>
            </w:pPr>
          </w:p>
        </w:tc>
      </w:tr>
      <w:tr w:rsidR="005547A5" w14:paraId="174F1ECF" w14:textId="77777777">
        <w:trPr>
          <w:trHeight w:val="800"/>
        </w:trPr>
        <w:tc>
          <w:tcPr>
            <w:tcW w:w="328" w:type="pct"/>
            <w:vMerge/>
            <w:tcBorders>
              <w:left w:val="single" w:sz="4" w:space="0" w:color="auto"/>
              <w:right w:val="single" w:sz="4" w:space="0" w:color="auto"/>
            </w:tcBorders>
            <w:vAlign w:val="center"/>
          </w:tcPr>
          <w:p w14:paraId="639DB6A0" w14:textId="77777777" w:rsidR="005547A5" w:rsidRDefault="005547A5">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47412E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407297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01CFE2B4"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1F38C6A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02964B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2F09708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82E15A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00724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B2C7E1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4ECD9B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6A352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4E84E41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5B2E390A" w14:textId="77777777" w:rsidR="005547A5" w:rsidRDefault="005547A5">
            <w:pPr>
              <w:jc w:val="center"/>
              <w:rPr>
                <w:rFonts w:ascii="宋体" w:eastAsia="宋体" w:hAnsi="宋体" w:cs="宋体" w:hint="eastAsia"/>
                <w:color w:val="000000"/>
                <w:sz w:val="18"/>
                <w:szCs w:val="18"/>
              </w:rPr>
            </w:pPr>
          </w:p>
        </w:tc>
      </w:tr>
      <w:tr w:rsidR="005547A5" w14:paraId="1EAFD2B5" w14:textId="77777777">
        <w:trPr>
          <w:trHeight w:val="800"/>
        </w:trPr>
        <w:tc>
          <w:tcPr>
            <w:tcW w:w="328" w:type="pct"/>
            <w:vMerge/>
            <w:tcBorders>
              <w:left w:val="single" w:sz="4" w:space="0" w:color="auto"/>
              <w:bottom w:val="single" w:sz="4" w:space="0" w:color="auto"/>
              <w:right w:val="single" w:sz="4" w:space="0" w:color="auto"/>
            </w:tcBorders>
            <w:vAlign w:val="center"/>
          </w:tcPr>
          <w:p w14:paraId="515DAD6F" w14:textId="77777777" w:rsidR="005547A5" w:rsidRDefault="005547A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1D36B0C"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BE582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指标</w:t>
            </w:r>
          </w:p>
        </w:tc>
        <w:tc>
          <w:tcPr>
            <w:tcW w:w="472" w:type="pct"/>
            <w:tcBorders>
              <w:top w:val="single" w:sz="4" w:space="0" w:color="auto"/>
              <w:left w:val="nil"/>
              <w:bottom w:val="single" w:sz="4" w:space="0" w:color="auto"/>
              <w:right w:val="single" w:sz="4" w:space="0" w:color="auto"/>
            </w:tcBorders>
            <w:vAlign w:val="center"/>
          </w:tcPr>
          <w:p w14:paraId="7F4934EC"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教师满意度</w:t>
            </w:r>
          </w:p>
        </w:tc>
        <w:tc>
          <w:tcPr>
            <w:tcW w:w="334" w:type="pct"/>
            <w:tcBorders>
              <w:top w:val="nil"/>
              <w:left w:val="nil"/>
              <w:bottom w:val="single" w:sz="4" w:space="0" w:color="auto"/>
              <w:right w:val="single" w:sz="4" w:space="0" w:color="auto"/>
            </w:tcBorders>
            <w:vAlign w:val="center"/>
          </w:tcPr>
          <w:p w14:paraId="368030B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ED943A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20063F5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AB8608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E5C84F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E65FB1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95E182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D0E9C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3EA65DA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
        </w:tc>
        <w:tc>
          <w:tcPr>
            <w:tcW w:w="523" w:type="pct"/>
            <w:tcBorders>
              <w:top w:val="nil"/>
              <w:left w:val="nil"/>
              <w:bottom w:val="single" w:sz="4" w:space="0" w:color="auto"/>
              <w:right w:val="single" w:sz="4" w:space="0" w:color="auto"/>
            </w:tcBorders>
            <w:vAlign w:val="center"/>
          </w:tcPr>
          <w:p w14:paraId="0F648786" w14:textId="77777777" w:rsidR="005547A5" w:rsidRDefault="005547A5">
            <w:pPr>
              <w:jc w:val="center"/>
              <w:rPr>
                <w:rFonts w:ascii="宋体" w:eastAsia="宋体" w:hAnsi="宋体" w:cs="宋体" w:hint="eastAsia"/>
                <w:color w:val="000000"/>
                <w:sz w:val="18"/>
                <w:szCs w:val="18"/>
              </w:rPr>
            </w:pPr>
          </w:p>
        </w:tc>
      </w:tr>
      <w:tr w:rsidR="005547A5" w14:paraId="1F1AB00D"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A3337F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9F763EF"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2C1BA2B" w14:textId="77777777" w:rsidR="005547A5" w:rsidRDefault="005547A5">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7D0FBE49" w14:textId="77777777" w:rsidR="005547A5" w:rsidRDefault="005547A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003FF56" w14:textId="77777777" w:rsidR="005547A5" w:rsidRDefault="005547A5">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4677A2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0C62A4B" w14:textId="77777777" w:rsidR="005547A5" w:rsidRDefault="005547A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D517050" w14:textId="77777777" w:rsidR="005547A5" w:rsidRDefault="005547A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84E8A93" w14:textId="77777777" w:rsidR="005547A5" w:rsidRDefault="005547A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826F740" w14:textId="77777777" w:rsidR="005547A5" w:rsidRDefault="005547A5">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39E847E3" w14:textId="77777777" w:rsidR="005547A5" w:rsidRDefault="005547A5">
            <w:pPr>
              <w:rPr>
                <w:rFonts w:ascii="宋体" w:eastAsia="宋体" w:hAnsi="宋体" w:cs="宋体" w:hint="eastAsia"/>
                <w:color w:val="000000"/>
                <w:sz w:val="18"/>
                <w:szCs w:val="18"/>
              </w:rPr>
            </w:pPr>
          </w:p>
        </w:tc>
      </w:tr>
    </w:tbl>
    <w:p w14:paraId="5DE09B5E" w14:textId="77777777" w:rsidR="005547A5" w:rsidRDefault="005547A5">
      <w:pPr>
        <w:jc w:val="center"/>
        <w:rPr>
          <w:rFonts w:ascii="宋体" w:eastAsia="宋体" w:hAnsi="宋体" w:cs="宋体" w:hint="eastAsia"/>
          <w:b/>
          <w:bCs/>
          <w:sz w:val="28"/>
          <w:szCs w:val="28"/>
          <w:lang w:eastAsia="zh-CN"/>
        </w:rPr>
      </w:pPr>
    </w:p>
    <w:p w14:paraId="0CB54B47" w14:textId="77777777" w:rsidR="005547A5"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2215AC60" w14:textId="77777777" w:rsidR="005547A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5547A5" w14:paraId="41CE7EC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482A09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2577FCC"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昌州财行[2024]30号2024年“庭州名师”专项行动 首批支持经费</w:t>
            </w:r>
          </w:p>
        </w:tc>
      </w:tr>
      <w:tr w:rsidR="005547A5" w14:paraId="40724C4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9E1EDE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B6FD84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CC9328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DA5106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奇台县第三中学</w:t>
            </w:r>
          </w:p>
        </w:tc>
      </w:tr>
      <w:tr w:rsidR="005547A5" w14:paraId="507A453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BE42C8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7B8E46B5" w14:textId="77777777" w:rsidR="005547A5" w:rsidRDefault="005547A5">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C3B892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3309CA0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9984A1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25FC64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2F473F4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B546A2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547A5" w14:paraId="4F42D72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DBD6ADF"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6B9F9CD"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07B1130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2F32C59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49D1E1A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13C9BFC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DCFB49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44F3F7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547A5" w14:paraId="5C0F443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244D6F9"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5F7E633"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24700E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78FA779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3BCB5F6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0418117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A63DA2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3B4D9A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13C4BAD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0B9F788" w14:textId="77777777" w:rsidR="005547A5" w:rsidRDefault="005547A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95A03A9"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D4B296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78071C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599572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6B0482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3CDF99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FECA00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47A5" w14:paraId="281BA31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D3F77D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6E5F28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E9653D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547A5" w14:paraId="49FF442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74D9655" w14:textId="77777777" w:rsidR="005547A5" w:rsidRDefault="005547A5">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68D0BF5"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行[2024]30号2024年“庭州名师”专项行动首批支持经费文件精神。我校昌吉州“庭州名师”人才计划补助教师1人。补助发放准确率达100%、补助资金发放及时率达100%，“庭州名师”人才补助资金3万元，通过“庭州名师”人才使我校学生文化素养得到明显提升。</w:t>
            </w:r>
          </w:p>
        </w:tc>
        <w:tc>
          <w:tcPr>
            <w:tcW w:w="2559" w:type="pct"/>
            <w:gridSpan w:val="7"/>
            <w:tcBorders>
              <w:top w:val="single" w:sz="4" w:space="0" w:color="auto"/>
              <w:left w:val="nil"/>
              <w:bottom w:val="single" w:sz="4" w:space="0" w:color="auto"/>
              <w:right w:val="single" w:sz="4" w:space="0" w:color="auto"/>
            </w:tcBorders>
            <w:vAlign w:val="center"/>
          </w:tcPr>
          <w:p w14:paraId="6C1057A5"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截止2024年12月底：我校昌吉州“庭州名师”人才计划补助教师1人；补助发放1次；“庭州名师”专项行动完成率100%；师生素养有效加强；师生满意度90%</w:t>
            </w:r>
          </w:p>
        </w:tc>
      </w:tr>
      <w:tr w:rsidR="005547A5" w14:paraId="6553F095" w14:textId="77777777">
        <w:trPr>
          <w:trHeight w:val="820"/>
        </w:trPr>
        <w:tc>
          <w:tcPr>
            <w:tcW w:w="328" w:type="pct"/>
            <w:tcBorders>
              <w:top w:val="nil"/>
              <w:left w:val="single" w:sz="4" w:space="0" w:color="auto"/>
              <w:bottom w:val="single" w:sz="4" w:space="0" w:color="auto"/>
              <w:right w:val="single" w:sz="4" w:space="0" w:color="auto"/>
            </w:tcBorders>
            <w:vAlign w:val="center"/>
          </w:tcPr>
          <w:p w14:paraId="60E5BB78" w14:textId="77777777" w:rsidR="005547A5" w:rsidRDefault="005547A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55D2B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F82AF4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38BBC25"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2BDA07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FC305CB"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7C23F0C"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1F98467"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C59437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77E73EA"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931B49E"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2EAFEB8"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6C3AB334"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2F9D458" w14:textId="77777777" w:rsidR="005547A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547A5" w14:paraId="530D62A3" w14:textId="77777777">
        <w:trPr>
          <w:trHeight w:val="800"/>
        </w:trPr>
        <w:tc>
          <w:tcPr>
            <w:tcW w:w="328" w:type="pct"/>
            <w:vMerge w:val="restart"/>
            <w:tcBorders>
              <w:top w:val="nil"/>
              <w:left w:val="single" w:sz="4" w:space="0" w:color="auto"/>
              <w:right w:val="single" w:sz="4" w:space="0" w:color="auto"/>
            </w:tcBorders>
            <w:vAlign w:val="center"/>
          </w:tcPr>
          <w:p w14:paraId="6041824E" w14:textId="77777777" w:rsidR="005547A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4C30E60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AF6099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BD9C3CA"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补助发放人数</w:t>
            </w:r>
          </w:p>
        </w:tc>
        <w:tc>
          <w:tcPr>
            <w:tcW w:w="334" w:type="pct"/>
            <w:tcBorders>
              <w:top w:val="nil"/>
              <w:left w:val="nil"/>
              <w:bottom w:val="single" w:sz="4" w:space="0" w:color="auto"/>
              <w:right w:val="single" w:sz="4" w:space="0" w:color="auto"/>
            </w:tcBorders>
            <w:vAlign w:val="center"/>
          </w:tcPr>
          <w:p w14:paraId="0C38D42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B2ED53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4EB6C06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53FF069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9AD391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73AD2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C57E04"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0802DA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06537F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620CAB6" w14:textId="77777777" w:rsidR="005547A5" w:rsidRDefault="005547A5">
            <w:pPr>
              <w:jc w:val="center"/>
              <w:rPr>
                <w:rFonts w:ascii="宋体" w:eastAsia="宋体" w:hAnsi="宋体" w:cs="宋体" w:hint="eastAsia"/>
                <w:color w:val="000000"/>
                <w:sz w:val="18"/>
                <w:szCs w:val="18"/>
              </w:rPr>
            </w:pPr>
          </w:p>
        </w:tc>
      </w:tr>
      <w:tr w:rsidR="005547A5" w14:paraId="1F803E3D" w14:textId="77777777">
        <w:trPr>
          <w:trHeight w:val="800"/>
        </w:trPr>
        <w:tc>
          <w:tcPr>
            <w:tcW w:w="328" w:type="pct"/>
            <w:vMerge/>
            <w:tcBorders>
              <w:left w:val="single" w:sz="4" w:space="0" w:color="auto"/>
              <w:right w:val="single" w:sz="4" w:space="0" w:color="auto"/>
            </w:tcBorders>
            <w:vAlign w:val="center"/>
          </w:tcPr>
          <w:p w14:paraId="438DDBBC"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43390F1"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4C38A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C25527A"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补助发放次数</w:t>
            </w:r>
          </w:p>
        </w:tc>
        <w:tc>
          <w:tcPr>
            <w:tcW w:w="334" w:type="pct"/>
            <w:tcBorders>
              <w:top w:val="nil"/>
              <w:left w:val="nil"/>
              <w:bottom w:val="single" w:sz="4" w:space="0" w:color="auto"/>
              <w:right w:val="single" w:sz="4" w:space="0" w:color="auto"/>
            </w:tcBorders>
            <w:vAlign w:val="center"/>
          </w:tcPr>
          <w:p w14:paraId="7ED9F1E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23089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3" w:type="pct"/>
            <w:tcBorders>
              <w:top w:val="nil"/>
              <w:left w:val="nil"/>
              <w:bottom w:val="single" w:sz="4" w:space="0" w:color="auto"/>
              <w:right w:val="single" w:sz="4" w:space="0" w:color="auto"/>
            </w:tcBorders>
            <w:vAlign w:val="center"/>
          </w:tcPr>
          <w:p w14:paraId="7D0E17B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20B0DFE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89CCA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D7BE2B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4B4DF4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9E71A2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1E36F8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D3AB00B" w14:textId="77777777" w:rsidR="005547A5" w:rsidRDefault="005547A5">
            <w:pPr>
              <w:jc w:val="center"/>
              <w:rPr>
                <w:rFonts w:ascii="宋体" w:eastAsia="宋体" w:hAnsi="宋体" w:cs="宋体" w:hint="eastAsia"/>
                <w:color w:val="000000"/>
                <w:sz w:val="18"/>
                <w:szCs w:val="18"/>
              </w:rPr>
            </w:pPr>
          </w:p>
        </w:tc>
      </w:tr>
      <w:tr w:rsidR="005547A5" w14:paraId="2B9FD9E4" w14:textId="77777777">
        <w:trPr>
          <w:trHeight w:val="800"/>
        </w:trPr>
        <w:tc>
          <w:tcPr>
            <w:tcW w:w="328" w:type="pct"/>
            <w:vMerge/>
            <w:tcBorders>
              <w:left w:val="single" w:sz="4" w:space="0" w:color="auto"/>
              <w:right w:val="single" w:sz="4" w:space="0" w:color="auto"/>
            </w:tcBorders>
            <w:vAlign w:val="center"/>
          </w:tcPr>
          <w:p w14:paraId="15E06306" w14:textId="77777777" w:rsidR="005547A5" w:rsidRDefault="005547A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C43A299"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9C1BFB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8E5398F" w14:textId="77777777" w:rsidR="005547A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“庭州名师”专项行动完成率</w:t>
            </w:r>
          </w:p>
        </w:tc>
        <w:tc>
          <w:tcPr>
            <w:tcW w:w="334" w:type="pct"/>
            <w:tcBorders>
              <w:top w:val="nil"/>
              <w:left w:val="nil"/>
              <w:bottom w:val="single" w:sz="4" w:space="0" w:color="auto"/>
              <w:right w:val="single" w:sz="4" w:space="0" w:color="auto"/>
            </w:tcBorders>
            <w:vAlign w:val="center"/>
          </w:tcPr>
          <w:p w14:paraId="5CDDE78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480747C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5A59B08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DD601F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1608D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65D1A9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CD1AC1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2C469D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41C40E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AF1DC5D" w14:textId="77777777" w:rsidR="005547A5" w:rsidRDefault="005547A5">
            <w:pPr>
              <w:jc w:val="center"/>
              <w:rPr>
                <w:rFonts w:ascii="宋体" w:eastAsia="宋体" w:hAnsi="宋体" w:cs="宋体" w:hint="eastAsia"/>
                <w:color w:val="000000"/>
                <w:sz w:val="18"/>
                <w:szCs w:val="18"/>
              </w:rPr>
            </w:pPr>
          </w:p>
        </w:tc>
      </w:tr>
      <w:tr w:rsidR="005547A5" w14:paraId="7722FAFE" w14:textId="77777777">
        <w:trPr>
          <w:trHeight w:val="800"/>
        </w:trPr>
        <w:tc>
          <w:tcPr>
            <w:tcW w:w="328" w:type="pct"/>
            <w:vMerge/>
            <w:tcBorders>
              <w:left w:val="single" w:sz="4" w:space="0" w:color="auto"/>
              <w:right w:val="single" w:sz="4" w:space="0" w:color="auto"/>
            </w:tcBorders>
            <w:vAlign w:val="center"/>
          </w:tcPr>
          <w:p w14:paraId="2E76CE48" w14:textId="77777777" w:rsidR="005547A5" w:rsidRDefault="005547A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ED45A74" w14:textId="77777777" w:rsidR="005547A5" w:rsidRDefault="005547A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9ED3C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F2E751F" w14:textId="77777777" w:rsidR="005547A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补助资金发放完成时间</w:t>
            </w:r>
          </w:p>
        </w:tc>
        <w:tc>
          <w:tcPr>
            <w:tcW w:w="334" w:type="pct"/>
            <w:tcBorders>
              <w:top w:val="nil"/>
              <w:left w:val="nil"/>
              <w:bottom w:val="single" w:sz="4" w:space="0" w:color="auto"/>
              <w:right w:val="single" w:sz="4" w:space="0" w:color="auto"/>
            </w:tcBorders>
            <w:vAlign w:val="center"/>
          </w:tcPr>
          <w:p w14:paraId="044FF03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9BF528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2024年12月底前</w:t>
            </w:r>
          </w:p>
        </w:tc>
        <w:tc>
          <w:tcPr>
            <w:tcW w:w="333" w:type="pct"/>
            <w:tcBorders>
              <w:top w:val="nil"/>
              <w:left w:val="nil"/>
              <w:bottom w:val="single" w:sz="4" w:space="0" w:color="auto"/>
              <w:right w:val="single" w:sz="4" w:space="0" w:color="auto"/>
            </w:tcBorders>
            <w:vAlign w:val="center"/>
          </w:tcPr>
          <w:p w14:paraId="0BCE227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=2024年12月底前</w:t>
            </w:r>
          </w:p>
        </w:tc>
        <w:tc>
          <w:tcPr>
            <w:tcW w:w="328" w:type="pct"/>
            <w:tcBorders>
              <w:top w:val="nil"/>
              <w:left w:val="nil"/>
              <w:bottom w:val="single" w:sz="4" w:space="0" w:color="auto"/>
              <w:right w:val="single" w:sz="4" w:space="0" w:color="auto"/>
            </w:tcBorders>
            <w:vAlign w:val="center"/>
          </w:tcPr>
          <w:p w14:paraId="7E0D211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8BC7FB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7BBCF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00DE9E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D36BB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9D8C7EA"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C7A33D2" w14:textId="77777777" w:rsidR="005547A5" w:rsidRDefault="005547A5">
            <w:pPr>
              <w:jc w:val="center"/>
              <w:rPr>
                <w:rFonts w:ascii="宋体" w:eastAsia="宋体" w:hAnsi="宋体" w:cs="宋体" w:hint="eastAsia"/>
                <w:color w:val="000000"/>
                <w:sz w:val="18"/>
                <w:szCs w:val="18"/>
              </w:rPr>
            </w:pPr>
          </w:p>
        </w:tc>
      </w:tr>
      <w:tr w:rsidR="005547A5" w14:paraId="3CC5D432" w14:textId="77777777">
        <w:trPr>
          <w:trHeight w:val="800"/>
        </w:trPr>
        <w:tc>
          <w:tcPr>
            <w:tcW w:w="328" w:type="pct"/>
            <w:vMerge/>
            <w:tcBorders>
              <w:left w:val="single" w:sz="4" w:space="0" w:color="auto"/>
              <w:right w:val="single" w:sz="4" w:space="0" w:color="auto"/>
            </w:tcBorders>
            <w:vAlign w:val="center"/>
          </w:tcPr>
          <w:p w14:paraId="1403DE48"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733B4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6B726A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B52D6AB" w14:textId="77777777" w:rsidR="005547A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“庭州名师”津贴补助发放标准</w:t>
            </w:r>
          </w:p>
        </w:tc>
        <w:tc>
          <w:tcPr>
            <w:tcW w:w="334" w:type="pct"/>
            <w:tcBorders>
              <w:top w:val="nil"/>
              <w:left w:val="nil"/>
              <w:bottom w:val="single" w:sz="4" w:space="0" w:color="auto"/>
              <w:right w:val="single" w:sz="4" w:space="0" w:color="auto"/>
            </w:tcBorders>
            <w:vAlign w:val="center"/>
          </w:tcPr>
          <w:p w14:paraId="14023D9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501405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30000元/人</w:t>
            </w:r>
          </w:p>
        </w:tc>
        <w:tc>
          <w:tcPr>
            <w:tcW w:w="333" w:type="pct"/>
            <w:tcBorders>
              <w:top w:val="nil"/>
              <w:left w:val="nil"/>
              <w:bottom w:val="single" w:sz="4" w:space="0" w:color="auto"/>
              <w:right w:val="single" w:sz="4" w:space="0" w:color="auto"/>
            </w:tcBorders>
            <w:vAlign w:val="center"/>
          </w:tcPr>
          <w:p w14:paraId="0C0E20D3"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=30000元/人</w:t>
            </w:r>
          </w:p>
        </w:tc>
        <w:tc>
          <w:tcPr>
            <w:tcW w:w="328" w:type="pct"/>
            <w:tcBorders>
              <w:top w:val="nil"/>
              <w:left w:val="nil"/>
              <w:bottom w:val="single" w:sz="4" w:space="0" w:color="auto"/>
              <w:right w:val="single" w:sz="4" w:space="0" w:color="auto"/>
            </w:tcBorders>
            <w:vAlign w:val="center"/>
          </w:tcPr>
          <w:p w14:paraId="150E029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5871135"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9AC05B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764AAD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FB57D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328" w:type="pct"/>
            <w:tcBorders>
              <w:top w:val="nil"/>
              <w:left w:val="nil"/>
              <w:bottom w:val="single" w:sz="4" w:space="0" w:color="auto"/>
              <w:right w:val="single" w:sz="4" w:space="0" w:color="auto"/>
            </w:tcBorders>
            <w:vAlign w:val="center"/>
          </w:tcPr>
          <w:p w14:paraId="4464D8F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BE49F72" w14:textId="77777777" w:rsidR="005547A5" w:rsidRDefault="005547A5">
            <w:pPr>
              <w:jc w:val="center"/>
              <w:rPr>
                <w:rFonts w:ascii="宋体" w:eastAsia="宋体" w:hAnsi="宋体" w:cs="宋体" w:hint="eastAsia"/>
                <w:color w:val="000000"/>
                <w:sz w:val="18"/>
                <w:szCs w:val="18"/>
              </w:rPr>
            </w:pPr>
          </w:p>
        </w:tc>
      </w:tr>
      <w:tr w:rsidR="005547A5" w14:paraId="59FAFC53" w14:textId="77777777">
        <w:trPr>
          <w:trHeight w:val="800"/>
        </w:trPr>
        <w:tc>
          <w:tcPr>
            <w:tcW w:w="328" w:type="pct"/>
            <w:vMerge/>
            <w:tcBorders>
              <w:left w:val="single" w:sz="4" w:space="0" w:color="auto"/>
              <w:right w:val="single" w:sz="4" w:space="0" w:color="auto"/>
            </w:tcBorders>
            <w:vAlign w:val="center"/>
          </w:tcPr>
          <w:p w14:paraId="0C6A5EB4"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7BFDF6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6E96AB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03B016EC"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提升师生素养</w:t>
            </w:r>
          </w:p>
        </w:tc>
        <w:tc>
          <w:tcPr>
            <w:tcW w:w="334" w:type="pct"/>
            <w:tcBorders>
              <w:top w:val="nil"/>
              <w:left w:val="nil"/>
              <w:bottom w:val="single" w:sz="4" w:space="0" w:color="auto"/>
              <w:right w:val="single" w:sz="4" w:space="0" w:color="auto"/>
            </w:tcBorders>
            <w:vAlign w:val="center"/>
          </w:tcPr>
          <w:p w14:paraId="156C1BC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F73468F"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有效加强</w:t>
            </w:r>
          </w:p>
        </w:tc>
        <w:tc>
          <w:tcPr>
            <w:tcW w:w="333" w:type="pct"/>
            <w:tcBorders>
              <w:top w:val="nil"/>
              <w:left w:val="nil"/>
              <w:bottom w:val="single" w:sz="4" w:space="0" w:color="auto"/>
              <w:right w:val="single" w:sz="4" w:space="0" w:color="auto"/>
            </w:tcBorders>
            <w:vAlign w:val="center"/>
          </w:tcPr>
          <w:p w14:paraId="3466D9E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有效加强</w:t>
            </w:r>
          </w:p>
        </w:tc>
        <w:tc>
          <w:tcPr>
            <w:tcW w:w="328" w:type="pct"/>
            <w:tcBorders>
              <w:top w:val="nil"/>
              <w:left w:val="nil"/>
              <w:bottom w:val="single" w:sz="4" w:space="0" w:color="auto"/>
              <w:right w:val="single" w:sz="4" w:space="0" w:color="auto"/>
            </w:tcBorders>
            <w:vAlign w:val="center"/>
          </w:tcPr>
          <w:p w14:paraId="68C259C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FBA9A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BA8042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B4CEAC"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E69804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306B129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16B5DD64" w14:textId="77777777" w:rsidR="005547A5" w:rsidRDefault="005547A5">
            <w:pPr>
              <w:jc w:val="center"/>
              <w:rPr>
                <w:rFonts w:ascii="宋体" w:eastAsia="宋体" w:hAnsi="宋体" w:cs="宋体" w:hint="eastAsia"/>
                <w:color w:val="000000"/>
                <w:sz w:val="18"/>
                <w:szCs w:val="18"/>
              </w:rPr>
            </w:pPr>
          </w:p>
        </w:tc>
      </w:tr>
      <w:tr w:rsidR="005547A5" w14:paraId="198CAC1C" w14:textId="77777777">
        <w:trPr>
          <w:trHeight w:val="800"/>
        </w:trPr>
        <w:tc>
          <w:tcPr>
            <w:tcW w:w="328" w:type="pct"/>
            <w:vMerge/>
            <w:tcBorders>
              <w:left w:val="single" w:sz="4" w:space="0" w:color="auto"/>
              <w:bottom w:val="single" w:sz="4" w:space="0" w:color="auto"/>
              <w:right w:val="single" w:sz="4" w:space="0" w:color="auto"/>
            </w:tcBorders>
            <w:vAlign w:val="center"/>
          </w:tcPr>
          <w:p w14:paraId="0CAEE26F" w14:textId="77777777" w:rsidR="005547A5" w:rsidRDefault="005547A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316D7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F41C12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189BDB39" w14:textId="77777777" w:rsidR="005547A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2E35DC78"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57BB5D"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37BBBB79"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813DEE2"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5A5A57"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48BE6E"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7BE6180"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AF0F51"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2FEB6986"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53BFE03" w14:textId="77777777" w:rsidR="005547A5" w:rsidRDefault="005547A5">
            <w:pPr>
              <w:jc w:val="center"/>
              <w:rPr>
                <w:rFonts w:ascii="宋体" w:eastAsia="宋体" w:hAnsi="宋体" w:cs="宋体" w:hint="eastAsia"/>
                <w:color w:val="000000"/>
                <w:sz w:val="18"/>
                <w:szCs w:val="18"/>
              </w:rPr>
            </w:pPr>
          </w:p>
        </w:tc>
      </w:tr>
      <w:tr w:rsidR="005547A5" w14:paraId="3158A92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4B35AC1"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FAD7AE0" w14:textId="77777777" w:rsidR="005547A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D4FB845" w14:textId="77777777" w:rsidR="005547A5" w:rsidRDefault="005547A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65D0130" w14:textId="77777777" w:rsidR="005547A5" w:rsidRDefault="005547A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9036B47" w14:textId="77777777" w:rsidR="005547A5" w:rsidRDefault="005547A5">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337384B" w14:textId="77777777" w:rsidR="005547A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877633F" w14:textId="77777777" w:rsidR="005547A5" w:rsidRDefault="005547A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7274519" w14:textId="77777777" w:rsidR="005547A5" w:rsidRDefault="005547A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892A86C" w14:textId="77777777" w:rsidR="005547A5" w:rsidRDefault="005547A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D5416FE" w14:textId="77777777" w:rsidR="005547A5" w:rsidRDefault="005547A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E02ED5B" w14:textId="77777777" w:rsidR="005547A5" w:rsidRDefault="005547A5">
            <w:pPr>
              <w:rPr>
                <w:rFonts w:ascii="宋体" w:eastAsia="宋体" w:hAnsi="宋体" w:cs="宋体" w:hint="eastAsia"/>
                <w:color w:val="000000"/>
                <w:sz w:val="18"/>
                <w:szCs w:val="18"/>
              </w:rPr>
            </w:pPr>
          </w:p>
        </w:tc>
      </w:tr>
    </w:tbl>
    <w:p w14:paraId="315E28FE" w14:textId="77777777" w:rsidR="005547A5" w:rsidRDefault="005547A5">
      <w:pPr>
        <w:spacing w:after="0" w:line="240" w:lineRule="auto"/>
        <w:ind w:firstLineChars="200" w:firstLine="640"/>
        <w:jc w:val="both"/>
        <w:rPr>
          <w:rFonts w:ascii="仿宋_GB2312" w:eastAsia="仿宋_GB2312" w:hint="eastAsia"/>
          <w:sz w:val="32"/>
          <w:szCs w:val="32"/>
          <w:lang w:eastAsia="zh-CN"/>
        </w:rPr>
      </w:pPr>
    </w:p>
    <w:p w14:paraId="04575A5D" w14:textId="77777777" w:rsidR="005547A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6325D35" w14:textId="77777777" w:rsidR="005547A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52E6F4D" w14:textId="77777777" w:rsidR="005547A5" w:rsidRDefault="005547A5">
      <w:pPr>
        <w:spacing w:after="0" w:line="240" w:lineRule="auto"/>
        <w:ind w:firstLineChars="200" w:firstLine="640"/>
        <w:rPr>
          <w:rFonts w:ascii="仿宋_GB2312" w:eastAsia="仿宋_GB2312" w:hint="eastAsia"/>
          <w:sz w:val="32"/>
          <w:szCs w:val="32"/>
          <w:lang w:eastAsia="zh-CN"/>
        </w:rPr>
      </w:pPr>
    </w:p>
    <w:p w14:paraId="1170CDE5" w14:textId="77777777" w:rsidR="005547A5" w:rsidRDefault="00000000">
      <w:pPr>
        <w:rPr>
          <w:rFonts w:hint="eastAsia"/>
          <w:lang w:eastAsia="zh-CN"/>
        </w:rPr>
      </w:pPr>
      <w:r>
        <w:rPr>
          <w:sz w:val="0"/>
          <w:szCs w:val="0"/>
          <w:lang w:eastAsia="zh-CN"/>
        </w:rPr>
        <w:br w:type="page"/>
      </w:r>
    </w:p>
    <w:p w14:paraId="2F97737A" w14:textId="77777777" w:rsidR="005547A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035EC61"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FBA3602"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5B6AC5C"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BFF4A1E"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BCB551E"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28D08E3"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79AADA7"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404BA8F"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75C017"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456F86B"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784CDFB"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CDED6FF"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BEAD30B"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AF481B" w14:textId="77777777" w:rsidR="005547A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16DF812" w14:textId="77777777" w:rsidR="005547A5" w:rsidRDefault="00000000">
      <w:pPr>
        <w:rPr>
          <w:rFonts w:hint="eastAsia"/>
          <w:lang w:eastAsia="zh-CN"/>
        </w:rPr>
      </w:pPr>
      <w:r>
        <w:rPr>
          <w:sz w:val="0"/>
          <w:szCs w:val="0"/>
          <w:lang w:eastAsia="zh-CN"/>
        </w:rPr>
        <w:br w:type="page"/>
      </w:r>
    </w:p>
    <w:p w14:paraId="12D2903A" w14:textId="77777777" w:rsidR="005547A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2F3B1B3" w14:textId="77777777" w:rsidR="005547A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9F4F572" w14:textId="77777777" w:rsidR="005547A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578F2F3" w14:textId="77777777" w:rsidR="005547A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C0D3AA2" w14:textId="77777777" w:rsidR="005547A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28F10F9" w14:textId="77777777" w:rsidR="005547A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58AFC2C" w14:textId="77777777" w:rsidR="005547A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FF8E40C" w14:textId="77777777" w:rsidR="005547A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A5185D0" w14:textId="77777777" w:rsidR="005547A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4875428" w14:textId="77777777" w:rsidR="005547A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547A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00F06" w14:textId="77777777" w:rsidR="00321C27" w:rsidRDefault="00321C27">
      <w:pPr>
        <w:spacing w:line="240" w:lineRule="auto"/>
        <w:rPr>
          <w:rFonts w:hint="eastAsia"/>
        </w:rPr>
      </w:pPr>
      <w:r>
        <w:separator/>
      </w:r>
    </w:p>
  </w:endnote>
  <w:endnote w:type="continuationSeparator" w:id="0">
    <w:p w14:paraId="7B0D24F5" w14:textId="77777777" w:rsidR="00321C27" w:rsidRDefault="00321C2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402B" w14:textId="77777777" w:rsidR="00321C27" w:rsidRDefault="00321C27">
      <w:pPr>
        <w:spacing w:after="0"/>
        <w:rPr>
          <w:rFonts w:hint="eastAsia"/>
        </w:rPr>
      </w:pPr>
      <w:r>
        <w:separator/>
      </w:r>
    </w:p>
  </w:footnote>
  <w:footnote w:type="continuationSeparator" w:id="0">
    <w:p w14:paraId="1816A34B" w14:textId="77777777" w:rsidR="00321C27" w:rsidRDefault="00321C27">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23CB3"/>
    <w:rsid w:val="002862AA"/>
    <w:rsid w:val="00291F08"/>
    <w:rsid w:val="002B7B51"/>
    <w:rsid w:val="00321C27"/>
    <w:rsid w:val="00423CB3"/>
    <w:rsid w:val="005547A5"/>
    <w:rsid w:val="0060012B"/>
    <w:rsid w:val="006401E5"/>
    <w:rsid w:val="00840B75"/>
    <w:rsid w:val="00974551"/>
    <w:rsid w:val="00C14DA1"/>
    <w:rsid w:val="299C35B7"/>
    <w:rsid w:val="3D01001F"/>
    <w:rsid w:val="70C33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64712"/>
  <w15:docId w15:val="{756D4CF4-E3B1-492D-9EF2-0E5F39B2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30</Pages>
  <Words>7388</Words>
  <Characters>7832</Characters>
  <Application>Microsoft Office Word</Application>
  <DocSecurity>0</DocSecurity>
  <Lines>559</Lines>
  <Paragraphs>422</Paragraphs>
  <ScaleCrop>false</ScaleCrop>
  <Company/>
  <LinksUpToDate>false</LinksUpToDate>
  <CharactersWithSpaces>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13199815319@163.com</cp:lastModifiedBy>
  <cp:revision>4</cp:revision>
  <dcterms:created xsi:type="dcterms:W3CDTF">2025-09-18T10:02:00Z</dcterms:created>
  <dcterms:modified xsi:type="dcterms:W3CDTF">2025-11-20T03:42:00Z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eyJoZGlkIjoiNzdkZGMyOWI2OTRjOWQ4ZTEzMzkxOGQzMTU2NTIzNjEiLCJ1c2VySWQiOiI0ODY4OTU5ODEifQ==</vt:lpwstr>
  </property>
  <property fmtid="{D5CDD505-2E9C-101B-9397-08002B2CF9AE}" pid="3" name="KSOProductBuildVer">
    <vt:lpwstr>2052-12.1.0.22529</vt:lpwstr>
  </property>
  <property fmtid="{D5CDD505-2E9C-101B-9397-08002B2CF9AE}" pid="4" name="ICV">
    <vt:lpwstr>CD807C823E7B43B8BA82679CA73BEB80_12</vt:lpwstr>
  </property>
</Properties>
</file>