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F55A" w14:textId="77777777" w:rsidR="0095538D" w:rsidRDefault="0095538D">
      <w:pPr>
        <w:spacing w:after="0" w:line="240" w:lineRule="auto"/>
        <w:rPr>
          <w:rFonts w:ascii="宋体" w:eastAsia="宋体" w:hint="eastAsia"/>
          <w:sz w:val="32"/>
          <w:szCs w:val="32"/>
        </w:rPr>
      </w:pPr>
    </w:p>
    <w:p w14:paraId="5FAE59C8" w14:textId="77777777" w:rsidR="0095538D" w:rsidRDefault="0095538D">
      <w:pPr>
        <w:spacing w:after="0" w:line="240" w:lineRule="auto"/>
        <w:rPr>
          <w:rFonts w:ascii="宋体" w:eastAsia="宋体" w:hint="eastAsia"/>
          <w:sz w:val="44"/>
          <w:szCs w:val="44"/>
        </w:rPr>
      </w:pPr>
    </w:p>
    <w:p w14:paraId="3EB73090" w14:textId="77777777" w:rsidR="0095538D" w:rsidRDefault="0095538D">
      <w:pPr>
        <w:spacing w:after="0" w:line="240" w:lineRule="auto"/>
        <w:rPr>
          <w:rFonts w:ascii="宋体" w:eastAsia="宋体" w:hint="eastAsia"/>
          <w:sz w:val="44"/>
          <w:szCs w:val="44"/>
        </w:rPr>
      </w:pPr>
    </w:p>
    <w:p w14:paraId="14CED52A" w14:textId="77777777" w:rsidR="0095538D" w:rsidRDefault="0095538D">
      <w:pPr>
        <w:spacing w:after="0" w:line="240" w:lineRule="auto"/>
        <w:rPr>
          <w:rFonts w:ascii="宋体" w:eastAsia="宋体" w:hint="eastAsia"/>
          <w:sz w:val="44"/>
          <w:szCs w:val="44"/>
        </w:rPr>
      </w:pPr>
    </w:p>
    <w:p w14:paraId="5DD45F5B" w14:textId="77777777" w:rsidR="0095538D"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奇台县教育局</w:t>
      </w:r>
    </w:p>
    <w:p w14:paraId="375B219E" w14:textId="77777777" w:rsidR="0095538D"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E257208" w14:textId="77777777" w:rsidR="0095538D" w:rsidRDefault="00000000">
      <w:pPr>
        <w:rPr>
          <w:rFonts w:hint="eastAsia"/>
          <w:lang w:eastAsia="zh-CN"/>
        </w:rPr>
      </w:pPr>
      <w:r>
        <w:rPr>
          <w:sz w:val="0"/>
          <w:szCs w:val="0"/>
          <w:lang w:eastAsia="zh-CN"/>
        </w:rPr>
        <w:br w:type="page"/>
      </w:r>
    </w:p>
    <w:p w14:paraId="3D946942" w14:textId="77777777" w:rsidR="0095538D"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196E657"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50F5786"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89D60D6"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898B6B7"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5A658D2"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9AA3350"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17F5D1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E229A0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07B457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42416E2"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78EA83B"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6D8B36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266DE4C"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F6AAA5A"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A1626FF"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EE2EF7C"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30A42CA"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BB0F195"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E30D5CB"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2869F78"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1A0867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652CB09"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143E94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558BD1B"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85B81C3"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98DDE38"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292F60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AF4D1F7"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D27DAC1"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CFFF8C6"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2F7BBE4"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4EFEC52"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34A0577" w14:textId="77777777" w:rsidR="0095538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9C093DA" w14:textId="77777777" w:rsidR="0095538D" w:rsidRDefault="00000000">
      <w:pPr>
        <w:rPr>
          <w:rFonts w:hint="eastAsia"/>
          <w:lang w:eastAsia="zh-CN"/>
        </w:rPr>
      </w:pPr>
      <w:r>
        <w:rPr>
          <w:sz w:val="0"/>
          <w:szCs w:val="0"/>
          <w:lang w:eastAsia="zh-CN"/>
        </w:rPr>
        <w:br w:type="page"/>
      </w:r>
    </w:p>
    <w:p w14:paraId="5BF4E211" w14:textId="77777777" w:rsidR="0095538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C919824"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886817B" w14:textId="0D370D14" w:rsidR="0095538D" w:rsidRDefault="008A7A94">
      <w:pPr>
        <w:spacing w:after="0" w:line="240" w:lineRule="auto"/>
        <w:ind w:firstLineChars="200" w:firstLine="640"/>
        <w:jc w:val="both"/>
        <w:rPr>
          <w:rFonts w:ascii="仿宋_GB2312" w:eastAsia="仿宋_GB2312" w:hint="eastAsia"/>
          <w:sz w:val="32"/>
          <w:szCs w:val="32"/>
          <w:lang w:eastAsia="zh-CN"/>
        </w:rPr>
      </w:pPr>
      <w:r w:rsidRPr="00B05B12">
        <w:rPr>
          <w:rFonts w:ascii="仿宋_GB2312" w:eastAsia="仿宋_GB2312" w:hint="eastAsia"/>
          <w:sz w:val="32"/>
          <w:szCs w:val="32"/>
          <w:lang w:eastAsia="zh-CN"/>
        </w:rPr>
        <w:t>奇台县教育局主要职能是按照县委、县人民政府的总体部署，负责制定全县教育事业发展规划、计划，确定教育事业发展重点、规模、速度和步骤，并指导、协调贯彻实施。综合管理全县的基础教育、学前教育、成人、职业技术教育、社会力量办学等教育工作，负责奇台县人民政府教育督导工作。组织实施素质教育，指导各类学校的体育、卫生、艺术和劳动教育工作，管理全县的学历教育及考试工作。规划指导全县继续教育工作、成人教育工作及扫除青壮年文盲工作</w:t>
      </w:r>
      <w:r>
        <w:rPr>
          <w:rFonts w:ascii="仿宋_GB2312" w:eastAsia="仿宋_GB2312" w:hint="eastAsia"/>
          <w:sz w:val="32"/>
          <w:szCs w:val="32"/>
          <w:lang w:eastAsia="zh-CN"/>
        </w:rPr>
        <w:t>。</w:t>
      </w:r>
    </w:p>
    <w:p w14:paraId="3B2234CF"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A50BCF8"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奇台县教育局2024年度，实有人数84人，其中：在职人员44人，减少4人；离休人员0人，较上年无变化；退休人员40人，增加6人。</w:t>
      </w:r>
    </w:p>
    <w:p w14:paraId="766E52C7" w14:textId="654FC904"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奇台县教育局无下属预算单位，下设</w:t>
      </w:r>
      <w:r w:rsidR="008A7A94" w:rsidRPr="00B05B12">
        <w:rPr>
          <w:rFonts w:ascii="仿宋_GB2312" w:eastAsia="仿宋_GB2312" w:hint="eastAsia"/>
          <w:sz w:val="32"/>
          <w:szCs w:val="32"/>
          <w:lang w:eastAsia="zh-CN"/>
        </w:rPr>
        <w:t>8个科室</w:t>
      </w:r>
      <w:r>
        <w:rPr>
          <w:rFonts w:ascii="仿宋_GB2312" w:eastAsia="仿宋_GB2312"/>
          <w:sz w:val="32"/>
          <w:szCs w:val="32"/>
          <w:lang w:eastAsia="zh-CN"/>
        </w:rPr>
        <w:t>，分别是：</w:t>
      </w:r>
      <w:r w:rsidR="008A7A94" w:rsidRPr="00B05B12">
        <w:rPr>
          <w:rFonts w:ascii="仿宋_GB2312" w:eastAsia="仿宋_GB2312" w:hint="eastAsia"/>
          <w:sz w:val="32"/>
          <w:szCs w:val="32"/>
          <w:lang w:eastAsia="zh-CN"/>
        </w:rPr>
        <w:t>督导室、党政办、教育服务中心、</w:t>
      </w:r>
      <w:proofErr w:type="gramStart"/>
      <w:r w:rsidR="008A7A94" w:rsidRPr="00B05B12">
        <w:rPr>
          <w:rFonts w:ascii="仿宋_GB2312" w:eastAsia="仿宋_GB2312" w:hint="eastAsia"/>
          <w:sz w:val="32"/>
          <w:szCs w:val="32"/>
          <w:lang w:eastAsia="zh-CN"/>
        </w:rPr>
        <w:t>思政科</w:t>
      </w:r>
      <w:proofErr w:type="gramEnd"/>
      <w:r w:rsidR="008A7A94" w:rsidRPr="00B05B12">
        <w:rPr>
          <w:rFonts w:ascii="仿宋_GB2312" w:eastAsia="仿宋_GB2312" w:hint="eastAsia"/>
          <w:sz w:val="32"/>
          <w:szCs w:val="32"/>
          <w:lang w:eastAsia="zh-CN"/>
        </w:rPr>
        <w:t>、人事科、工会、计划财务项目办、</w:t>
      </w:r>
      <w:proofErr w:type="gramStart"/>
      <w:r w:rsidR="008A7A94" w:rsidRPr="00B05B12">
        <w:rPr>
          <w:rFonts w:ascii="仿宋_GB2312" w:eastAsia="仿宋_GB2312" w:hint="eastAsia"/>
          <w:sz w:val="32"/>
          <w:szCs w:val="32"/>
          <w:lang w:eastAsia="zh-CN"/>
        </w:rPr>
        <w:t>基教科</w:t>
      </w:r>
      <w:proofErr w:type="gramEnd"/>
      <w:r>
        <w:rPr>
          <w:rFonts w:ascii="仿宋_GB2312" w:eastAsia="仿宋_GB2312"/>
          <w:sz w:val="32"/>
          <w:szCs w:val="32"/>
          <w:lang w:eastAsia="zh-CN"/>
        </w:rPr>
        <w:t>。</w:t>
      </w:r>
    </w:p>
    <w:p w14:paraId="016A9096" w14:textId="77777777" w:rsidR="0095538D" w:rsidRDefault="00000000">
      <w:pPr>
        <w:rPr>
          <w:rFonts w:hint="eastAsia"/>
          <w:lang w:eastAsia="zh-CN"/>
        </w:rPr>
      </w:pPr>
      <w:r>
        <w:rPr>
          <w:sz w:val="0"/>
          <w:szCs w:val="0"/>
          <w:lang w:eastAsia="zh-CN"/>
        </w:rPr>
        <w:br w:type="page"/>
      </w:r>
    </w:p>
    <w:p w14:paraId="70397A5E" w14:textId="77777777" w:rsidR="0095538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8186AF9"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BCCBD62"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2024年度收入总计9,221.11万元，其中：本年收入合计9,095.13万元，使用非财政拨款结余（含专用结余）0.00万元，年初结转和结余125.98万元。</w:t>
      </w:r>
    </w:p>
    <w:p w14:paraId="488A13CB"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2024年度支出总计9,221.11万元，其中：本年支出合计7,904.12万元，结余分配0.00万元，年末结转和结余1,316.99万元。</w:t>
      </w:r>
    </w:p>
    <w:p w14:paraId="74263F9D" w14:textId="1BD0E0CA"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收入支出总体与上年相比，减少643.06万元，下降6.52%，主要原因是：</w:t>
      </w:r>
      <w:r w:rsidR="003B0A77">
        <w:rPr>
          <w:rFonts w:ascii="仿宋_GB2312" w:eastAsia="仿宋_GB2312" w:hint="eastAsia"/>
          <w:sz w:val="32"/>
          <w:szCs w:val="32"/>
          <w:lang w:eastAsia="zh-CN"/>
        </w:rPr>
        <w:t>单位本年驻村</w:t>
      </w:r>
      <w:r w:rsidR="003B0A77" w:rsidRPr="001A7E56">
        <w:rPr>
          <w:rFonts w:ascii="仿宋_GB2312" w:eastAsia="仿宋_GB2312" w:hint="eastAsia"/>
          <w:sz w:val="32"/>
          <w:szCs w:val="32"/>
          <w:lang w:eastAsia="zh-CN"/>
        </w:rPr>
        <w:t>工作队</w:t>
      </w:r>
      <w:r w:rsidR="003B0A77">
        <w:rPr>
          <w:rFonts w:ascii="仿宋_GB2312" w:eastAsia="仿宋_GB2312" w:hint="eastAsia"/>
          <w:sz w:val="32"/>
          <w:szCs w:val="32"/>
          <w:lang w:eastAsia="zh-CN"/>
        </w:rPr>
        <w:t>个人补助项目</w:t>
      </w:r>
      <w:r w:rsidR="003B0A77" w:rsidRPr="001A7E56">
        <w:rPr>
          <w:rFonts w:ascii="仿宋_GB2312" w:eastAsia="仿宋_GB2312" w:hint="eastAsia"/>
          <w:sz w:val="32"/>
          <w:szCs w:val="32"/>
          <w:lang w:eastAsia="zh-CN"/>
        </w:rPr>
        <w:t>经费</w:t>
      </w:r>
      <w:r w:rsidR="003B0A77">
        <w:rPr>
          <w:rFonts w:ascii="仿宋_GB2312" w:eastAsia="仿宋_GB2312" w:hint="eastAsia"/>
          <w:sz w:val="32"/>
          <w:szCs w:val="32"/>
          <w:lang w:eastAsia="zh-CN"/>
        </w:rPr>
        <w:t>减少；单位本年人员减少，人员工资、津贴补贴、奖金等经费减少；</w:t>
      </w:r>
      <w:r w:rsidR="003B0A77" w:rsidRPr="00CB21F6">
        <w:rPr>
          <w:rFonts w:ascii="仿宋_GB2312" w:eastAsia="仿宋_GB2312" w:hint="eastAsia"/>
          <w:sz w:val="32"/>
          <w:szCs w:val="32"/>
          <w:lang w:eastAsia="zh-CN"/>
        </w:rPr>
        <w:t>校园方责任</w:t>
      </w:r>
      <w:r w:rsidR="003B0A77">
        <w:rPr>
          <w:rFonts w:ascii="仿宋_GB2312" w:eastAsia="仿宋_GB2312" w:hint="eastAsia"/>
          <w:sz w:val="32"/>
          <w:szCs w:val="32"/>
          <w:lang w:eastAsia="zh-CN"/>
        </w:rPr>
        <w:t>保</w:t>
      </w:r>
      <w:r w:rsidR="003B0A77" w:rsidRPr="00CB21F6">
        <w:rPr>
          <w:rFonts w:ascii="仿宋_GB2312" w:eastAsia="仿宋_GB2312" w:hint="eastAsia"/>
          <w:sz w:val="32"/>
          <w:szCs w:val="32"/>
          <w:lang w:eastAsia="zh-CN"/>
        </w:rPr>
        <w:t>险</w:t>
      </w:r>
      <w:r w:rsidR="003B0A77">
        <w:rPr>
          <w:rFonts w:ascii="仿宋_GB2312" w:eastAsia="仿宋_GB2312" w:hint="eastAsia"/>
          <w:sz w:val="32"/>
          <w:szCs w:val="32"/>
          <w:lang w:eastAsia="zh-CN"/>
        </w:rPr>
        <w:t>项目经费减少</w:t>
      </w:r>
      <w:r>
        <w:rPr>
          <w:rFonts w:ascii="仿宋_GB2312" w:eastAsia="仿宋_GB2312"/>
          <w:sz w:val="32"/>
          <w:szCs w:val="32"/>
          <w:lang w:eastAsia="zh-CN"/>
        </w:rPr>
        <w:t>。</w:t>
      </w:r>
    </w:p>
    <w:p w14:paraId="7A636750"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27F5CE0"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9,095.13万元，其中：财政拨款收入4,586.50万元,占50.43%；上级补助收入0.00万元,占0.00%；事业收入0.00万元，占0.00%；经营收入0.00万元,占0.00%；附属单位上缴收入0.00万元，占0.00%；其他收入4,508.63万元，占49.57%。</w:t>
      </w:r>
    </w:p>
    <w:p w14:paraId="7B1ADE1B"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0C79EC1"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本年支出7,904.12万元，其中：基本支出4,641.76万元，占58.73%；项目支出3,262.36万元，占41.27%；上缴上级支出0.00万元，占0.00%；经营支出0.00万元，占0.00%；对附属单位补助支出0.00万元，占0.00%。</w:t>
      </w:r>
    </w:p>
    <w:p w14:paraId="15223027"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B9DFA12"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4,586.50万元，其中：年初财政拨款结转和结余0.00万元，本年财政拨款收入4,586.50万元。财政拨款支出总计4,586.50万元，其中：年末财政拨款结转和结余0.00万元，本年财政拨款支出4,586.50万元。</w:t>
      </w:r>
    </w:p>
    <w:p w14:paraId="568F5D54" w14:textId="4D3D7C18"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财政拨款收入支出总体与上年相比，增加721.41万元，增长18.66%，主要原因是：</w:t>
      </w:r>
      <w:r w:rsidR="003B0A77">
        <w:rPr>
          <w:rFonts w:ascii="仿宋_GB2312" w:eastAsia="仿宋_GB2312" w:hint="eastAsia"/>
          <w:sz w:val="32"/>
          <w:szCs w:val="32"/>
          <w:lang w:eastAsia="zh-CN"/>
        </w:rPr>
        <w:t>本年</w:t>
      </w:r>
      <w:r w:rsidR="003B0A77" w:rsidRPr="00CB21F6">
        <w:rPr>
          <w:rFonts w:ascii="仿宋_GB2312" w:eastAsia="仿宋_GB2312" w:hint="eastAsia"/>
          <w:sz w:val="32"/>
          <w:szCs w:val="32"/>
          <w:lang w:eastAsia="zh-CN"/>
        </w:rPr>
        <w:t>四年地方课程教材费</w:t>
      </w:r>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项目</w:t>
      </w:r>
      <w:proofErr w:type="gramStart"/>
      <w:r w:rsidR="003B0A77" w:rsidRPr="00CB21F6">
        <w:rPr>
          <w:rFonts w:ascii="仿宋_GB2312" w:eastAsia="仿宋_GB2312" w:hint="eastAsia"/>
          <w:sz w:val="32"/>
          <w:szCs w:val="32"/>
          <w:lang w:eastAsia="zh-CN"/>
        </w:rPr>
        <w:t>跑办费</w:t>
      </w:r>
      <w:proofErr w:type="gramEnd"/>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教师节资金</w:t>
      </w:r>
      <w:r w:rsidR="003B0A77">
        <w:rPr>
          <w:rFonts w:ascii="仿宋_GB2312" w:eastAsia="仿宋_GB2312" w:hint="eastAsia"/>
          <w:sz w:val="32"/>
          <w:szCs w:val="32"/>
          <w:lang w:eastAsia="zh-CN"/>
        </w:rPr>
        <w:t>增加；</w:t>
      </w:r>
      <w:r w:rsidR="003B0A77" w:rsidRPr="00CB21F6">
        <w:rPr>
          <w:rFonts w:ascii="仿宋_GB2312" w:eastAsia="仿宋_GB2312" w:hint="eastAsia"/>
          <w:sz w:val="32"/>
          <w:szCs w:val="32"/>
          <w:lang w:eastAsia="zh-CN"/>
        </w:rPr>
        <w:t>义务教育段“学生饮用奶计划”补</w:t>
      </w:r>
      <w:r w:rsidR="003B0A77" w:rsidRPr="00CB21F6">
        <w:rPr>
          <w:rFonts w:ascii="仿宋_GB2312" w:eastAsia="仿宋_GB2312" w:hint="eastAsia"/>
          <w:sz w:val="32"/>
          <w:szCs w:val="32"/>
          <w:lang w:eastAsia="zh-CN"/>
        </w:rPr>
        <w:lastRenderedPageBreak/>
        <w:t>助</w:t>
      </w:r>
      <w:r w:rsidR="003B0A77">
        <w:rPr>
          <w:rFonts w:ascii="仿宋_GB2312" w:eastAsia="仿宋_GB2312" w:hint="eastAsia"/>
          <w:sz w:val="32"/>
          <w:szCs w:val="32"/>
          <w:lang w:eastAsia="zh-CN"/>
        </w:rPr>
        <w:t>项目</w:t>
      </w:r>
      <w:r w:rsidR="003B0A77" w:rsidRPr="00CB21F6">
        <w:rPr>
          <w:rFonts w:ascii="仿宋_GB2312" w:eastAsia="仿宋_GB2312" w:hint="eastAsia"/>
          <w:sz w:val="32"/>
          <w:szCs w:val="32"/>
          <w:lang w:eastAsia="zh-CN"/>
        </w:rPr>
        <w:t>资金</w:t>
      </w:r>
      <w:r w:rsidR="003B0A77">
        <w:rPr>
          <w:rFonts w:ascii="仿宋_GB2312" w:eastAsia="仿宋_GB2312" w:hint="eastAsia"/>
          <w:sz w:val="32"/>
          <w:szCs w:val="32"/>
          <w:lang w:eastAsia="zh-CN"/>
        </w:rPr>
        <w:t>增加、</w:t>
      </w:r>
      <w:r w:rsidR="003B0A77" w:rsidRPr="00CB21F6">
        <w:rPr>
          <w:rFonts w:ascii="仿宋_GB2312" w:eastAsia="仿宋_GB2312" w:hint="eastAsia"/>
          <w:sz w:val="32"/>
          <w:szCs w:val="32"/>
          <w:lang w:eastAsia="zh-CN"/>
        </w:rPr>
        <w:t>自治区教育项目经费-班主任津贴</w:t>
      </w:r>
      <w:r w:rsidR="003B0A77">
        <w:rPr>
          <w:rFonts w:ascii="仿宋_GB2312" w:eastAsia="仿宋_GB2312" w:hint="eastAsia"/>
          <w:sz w:val="32"/>
          <w:szCs w:val="32"/>
          <w:lang w:eastAsia="zh-CN"/>
        </w:rPr>
        <w:t>项目经费增加、</w:t>
      </w:r>
      <w:r w:rsidR="003B0A77" w:rsidRPr="00CB21F6">
        <w:rPr>
          <w:rFonts w:ascii="仿宋_GB2312" w:eastAsia="仿宋_GB2312" w:hint="eastAsia"/>
          <w:sz w:val="32"/>
          <w:szCs w:val="32"/>
          <w:lang w:eastAsia="zh-CN"/>
        </w:rPr>
        <w:t>福州中学运转</w:t>
      </w:r>
      <w:r w:rsidR="003B0A77">
        <w:rPr>
          <w:rFonts w:ascii="仿宋_GB2312" w:eastAsia="仿宋_GB2312" w:hint="eastAsia"/>
          <w:sz w:val="32"/>
          <w:szCs w:val="32"/>
          <w:lang w:eastAsia="zh-CN"/>
        </w:rPr>
        <w:t>项目</w:t>
      </w:r>
      <w:r w:rsidR="003B0A77" w:rsidRPr="00CB21F6">
        <w:rPr>
          <w:rFonts w:ascii="仿宋_GB2312" w:eastAsia="仿宋_GB2312" w:hint="eastAsia"/>
          <w:sz w:val="32"/>
          <w:szCs w:val="32"/>
          <w:lang w:eastAsia="zh-CN"/>
        </w:rPr>
        <w:t>资金</w:t>
      </w:r>
      <w:r w:rsidR="003B0A77">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。与年初预算相比，年初预算数5,661.84万元，决算数4,586.50万元，预决算差异率-18.99%，主要原因是：</w:t>
      </w:r>
      <w:proofErr w:type="gramStart"/>
      <w:r w:rsidR="003B0A77">
        <w:rPr>
          <w:rFonts w:ascii="仿宋_GB2312" w:eastAsia="仿宋_GB2312" w:hint="eastAsia"/>
          <w:sz w:val="32"/>
          <w:szCs w:val="32"/>
          <w:lang w:eastAsia="zh-CN"/>
        </w:rPr>
        <w:t>较预算</w:t>
      </w:r>
      <w:proofErr w:type="gramEnd"/>
      <w:r w:rsidR="003B0A77">
        <w:rPr>
          <w:rFonts w:ascii="仿宋_GB2312" w:eastAsia="仿宋_GB2312" w:hint="eastAsia"/>
          <w:sz w:val="32"/>
          <w:szCs w:val="32"/>
          <w:lang w:eastAsia="zh-CN"/>
        </w:rPr>
        <w:t>减少驻村</w:t>
      </w:r>
      <w:r w:rsidR="003B0A77" w:rsidRPr="001A7E56">
        <w:rPr>
          <w:rFonts w:ascii="仿宋_GB2312" w:eastAsia="仿宋_GB2312" w:hint="eastAsia"/>
          <w:sz w:val="32"/>
          <w:szCs w:val="32"/>
          <w:lang w:eastAsia="zh-CN"/>
        </w:rPr>
        <w:t>工作队</w:t>
      </w:r>
      <w:r w:rsidR="003B0A77">
        <w:rPr>
          <w:rFonts w:ascii="仿宋_GB2312" w:eastAsia="仿宋_GB2312" w:hint="eastAsia"/>
          <w:sz w:val="32"/>
          <w:szCs w:val="32"/>
          <w:lang w:eastAsia="zh-CN"/>
        </w:rPr>
        <w:t>个人补助项目</w:t>
      </w:r>
      <w:r w:rsidR="003B0A77" w:rsidRPr="001A7E56">
        <w:rPr>
          <w:rFonts w:ascii="仿宋_GB2312" w:eastAsia="仿宋_GB2312" w:hint="eastAsia"/>
          <w:sz w:val="32"/>
          <w:szCs w:val="32"/>
          <w:lang w:eastAsia="zh-CN"/>
        </w:rPr>
        <w:t>经费</w:t>
      </w:r>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新疆西藏等地区教育特殊补助资金</w:t>
      </w:r>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幼儿园幼儿伙食费</w:t>
      </w:r>
      <w:r w:rsidR="003B0A77">
        <w:rPr>
          <w:rFonts w:ascii="仿宋_GB2312" w:eastAsia="仿宋_GB2312" w:hint="eastAsia"/>
          <w:sz w:val="32"/>
          <w:szCs w:val="32"/>
          <w:lang w:eastAsia="zh-CN"/>
        </w:rPr>
        <w:t>、</w:t>
      </w:r>
      <w:r w:rsidR="003B0A77" w:rsidRPr="001A7E56">
        <w:rPr>
          <w:rFonts w:ascii="仿宋_GB2312" w:eastAsia="仿宋_GB2312" w:hint="eastAsia"/>
          <w:sz w:val="32"/>
          <w:szCs w:val="32"/>
          <w:lang w:eastAsia="zh-CN"/>
        </w:rPr>
        <w:t>奇台县“雨露计划”助学项目</w:t>
      </w:r>
      <w:r w:rsidR="003B0A77">
        <w:rPr>
          <w:rFonts w:ascii="仿宋_GB2312" w:eastAsia="仿宋_GB2312" w:hint="eastAsia"/>
          <w:sz w:val="32"/>
          <w:szCs w:val="32"/>
          <w:lang w:eastAsia="zh-CN"/>
        </w:rPr>
        <w:t>经费</w:t>
      </w:r>
      <w:r>
        <w:rPr>
          <w:rFonts w:ascii="仿宋_GB2312" w:eastAsia="仿宋_GB2312"/>
          <w:sz w:val="32"/>
          <w:szCs w:val="32"/>
          <w:lang w:eastAsia="zh-CN"/>
        </w:rPr>
        <w:t>。</w:t>
      </w:r>
    </w:p>
    <w:p w14:paraId="54FC42B8"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C987990" w14:textId="77777777" w:rsidR="0095538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07C78A8" w14:textId="25891EBF"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2024年度一般公共预算财政拨款支出4,576.50万元，占本年支出合计的57.90%。与上年相比，增加711.41万元，增长18.41%，主要原因是：</w:t>
      </w:r>
      <w:r w:rsidR="003B0A77">
        <w:rPr>
          <w:rFonts w:ascii="仿宋_GB2312" w:eastAsia="仿宋_GB2312" w:hint="eastAsia"/>
          <w:sz w:val="32"/>
          <w:szCs w:val="32"/>
          <w:lang w:eastAsia="zh-CN"/>
        </w:rPr>
        <w:t>本年</w:t>
      </w:r>
      <w:r w:rsidR="003B0A77" w:rsidRPr="00CB21F6">
        <w:rPr>
          <w:rFonts w:ascii="仿宋_GB2312" w:eastAsia="仿宋_GB2312" w:hint="eastAsia"/>
          <w:sz w:val="32"/>
          <w:szCs w:val="32"/>
          <w:lang w:eastAsia="zh-CN"/>
        </w:rPr>
        <w:t>四年地方课程教材费</w:t>
      </w:r>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项目</w:t>
      </w:r>
      <w:proofErr w:type="gramStart"/>
      <w:r w:rsidR="003B0A77" w:rsidRPr="00CB21F6">
        <w:rPr>
          <w:rFonts w:ascii="仿宋_GB2312" w:eastAsia="仿宋_GB2312" w:hint="eastAsia"/>
          <w:sz w:val="32"/>
          <w:szCs w:val="32"/>
          <w:lang w:eastAsia="zh-CN"/>
        </w:rPr>
        <w:t>跑办费</w:t>
      </w:r>
      <w:proofErr w:type="gramEnd"/>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教师节资金</w:t>
      </w:r>
      <w:r w:rsidR="003B0A77">
        <w:rPr>
          <w:rFonts w:ascii="仿宋_GB2312" w:eastAsia="仿宋_GB2312" w:hint="eastAsia"/>
          <w:sz w:val="32"/>
          <w:szCs w:val="32"/>
          <w:lang w:eastAsia="zh-CN"/>
        </w:rPr>
        <w:t>增加；</w:t>
      </w:r>
      <w:r w:rsidR="003B0A77" w:rsidRPr="00CB21F6">
        <w:rPr>
          <w:rFonts w:ascii="仿宋_GB2312" w:eastAsia="仿宋_GB2312" w:hint="eastAsia"/>
          <w:sz w:val="32"/>
          <w:szCs w:val="32"/>
          <w:lang w:eastAsia="zh-CN"/>
        </w:rPr>
        <w:t>义务教育段“学生饮用奶计划”补助</w:t>
      </w:r>
      <w:r w:rsidR="003B0A77">
        <w:rPr>
          <w:rFonts w:ascii="仿宋_GB2312" w:eastAsia="仿宋_GB2312" w:hint="eastAsia"/>
          <w:sz w:val="32"/>
          <w:szCs w:val="32"/>
          <w:lang w:eastAsia="zh-CN"/>
        </w:rPr>
        <w:t>项目</w:t>
      </w:r>
      <w:r w:rsidR="003B0A77" w:rsidRPr="00CB21F6">
        <w:rPr>
          <w:rFonts w:ascii="仿宋_GB2312" w:eastAsia="仿宋_GB2312" w:hint="eastAsia"/>
          <w:sz w:val="32"/>
          <w:szCs w:val="32"/>
          <w:lang w:eastAsia="zh-CN"/>
        </w:rPr>
        <w:t>资金</w:t>
      </w:r>
      <w:r w:rsidR="003B0A77">
        <w:rPr>
          <w:rFonts w:ascii="仿宋_GB2312" w:eastAsia="仿宋_GB2312" w:hint="eastAsia"/>
          <w:sz w:val="32"/>
          <w:szCs w:val="32"/>
          <w:lang w:eastAsia="zh-CN"/>
        </w:rPr>
        <w:t>增加、</w:t>
      </w:r>
      <w:r w:rsidR="003B0A77" w:rsidRPr="00CB21F6">
        <w:rPr>
          <w:rFonts w:ascii="仿宋_GB2312" w:eastAsia="仿宋_GB2312" w:hint="eastAsia"/>
          <w:sz w:val="32"/>
          <w:szCs w:val="32"/>
          <w:lang w:eastAsia="zh-CN"/>
        </w:rPr>
        <w:t>自治区教育项目经费-班主任津贴</w:t>
      </w:r>
      <w:r w:rsidR="003B0A77">
        <w:rPr>
          <w:rFonts w:ascii="仿宋_GB2312" w:eastAsia="仿宋_GB2312" w:hint="eastAsia"/>
          <w:sz w:val="32"/>
          <w:szCs w:val="32"/>
          <w:lang w:eastAsia="zh-CN"/>
        </w:rPr>
        <w:t>项目经费增加、</w:t>
      </w:r>
      <w:r w:rsidR="003B0A77" w:rsidRPr="00CB21F6">
        <w:rPr>
          <w:rFonts w:ascii="仿宋_GB2312" w:eastAsia="仿宋_GB2312" w:hint="eastAsia"/>
          <w:sz w:val="32"/>
          <w:szCs w:val="32"/>
          <w:lang w:eastAsia="zh-CN"/>
        </w:rPr>
        <w:t>福州中学运转</w:t>
      </w:r>
      <w:r w:rsidR="003B0A77">
        <w:rPr>
          <w:rFonts w:ascii="仿宋_GB2312" w:eastAsia="仿宋_GB2312" w:hint="eastAsia"/>
          <w:sz w:val="32"/>
          <w:szCs w:val="32"/>
          <w:lang w:eastAsia="zh-CN"/>
        </w:rPr>
        <w:t>项目</w:t>
      </w:r>
      <w:r w:rsidR="003B0A77" w:rsidRPr="00CB21F6">
        <w:rPr>
          <w:rFonts w:ascii="仿宋_GB2312" w:eastAsia="仿宋_GB2312" w:hint="eastAsia"/>
          <w:sz w:val="32"/>
          <w:szCs w:val="32"/>
          <w:lang w:eastAsia="zh-CN"/>
        </w:rPr>
        <w:t>资金</w:t>
      </w:r>
      <w:r w:rsidR="003B0A77">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。与年初预算相比，年初预算数5,661.84万元，决算数4,576.50万元，预决算差异率-19.17%，主要原因是：</w:t>
      </w:r>
      <w:proofErr w:type="gramStart"/>
      <w:r w:rsidR="003B0A77">
        <w:rPr>
          <w:rFonts w:ascii="仿宋_GB2312" w:eastAsia="仿宋_GB2312" w:hint="eastAsia"/>
          <w:sz w:val="32"/>
          <w:szCs w:val="32"/>
          <w:lang w:eastAsia="zh-CN"/>
        </w:rPr>
        <w:t>较预算</w:t>
      </w:r>
      <w:proofErr w:type="gramEnd"/>
      <w:r w:rsidR="003B0A77">
        <w:rPr>
          <w:rFonts w:ascii="仿宋_GB2312" w:eastAsia="仿宋_GB2312" w:hint="eastAsia"/>
          <w:sz w:val="32"/>
          <w:szCs w:val="32"/>
          <w:lang w:eastAsia="zh-CN"/>
        </w:rPr>
        <w:t>减少驻村</w:t>
      </w:r>
      <w:r w:rsidR="003B0A77" w:rsidRPr="001A7E56">
        <w:rPr>
          <w:rFonts w:ascii="仿宋_GB2312" w:eastAsia="仿宋_GB2312" w:hint="eastAsia"/>
          <w:sz w:val="32"/>
          <w:szCs w:val="32"/>
          <w:lang w:eastAsia="zh-CN"/>
        </w:rPr>
        <w:t>工作队</w:t>
      </w:r>
      <w:r w:rsidR="003B0A77">
        <w:rPr>
          <w:rFonts w:ascii="仿宋_GB2312" w:eastAsia="仿宋_GB2312" w:hint="eastAsia"/>
          <w:sz w:val="32"/>
          <w:szCs w:val="32"/>
          <w:lang w:eastAsia="zh-CN"/>
        </w:rPr>
        <w:t>个人补助项目</w:t>
      </w:r>
      <w:r w:rsidR="003B0A77" w:rsidRPr="001A7E56">
        <w:rPr>
          <w:rFonts w:ascii="仿宋_GB2312" w:eastAsia="仿宋_GB2312" w:hint="eastAsia"/>
          <w:sz w:val="32"/>
          <w:szCs w:val="32"/>
          <w:lang w:eastAsia="zh-CN"/>
        </w:rPr>
        <w:t>经费</w:t>
      </w:r>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新疆西藏等地区教育特殊补助资金</w:t>
      </w:r>
      <w:r w:rsidR="003B0A77">
        <w:rPr>
          <w:rFonts w:ascii="仿宋_GB2312" w:eastAsia="仿宋_GB2312" w:hint="eastAsia"/>
          <w:sz w:val="32"/>
          <w:szCs w:val="32"/>
          <w:lang w:eastAsia="zh-CN"/>
        </w:rPr>
        <w:t>、</w:t>
      </w:r>
      <w:r w:rsidR="003B0A77" w:rsidRPr="00CB21F6">
        <w:rPr>
          <w:rFonts w:ascii="仿宋_GB2312" w:eastAsia="仿宋_GB2312" w:hint="eastAsia"/>
          <w:sz w:val="32"/>
          <w:szCs w:val="32"/>
          <w:lang w:eastAsia="zh-CN"/>
        </w:rPr>
        <w:t>幼儿园幼儿伙食费</w:t>
      </w:r>
      <w:r w:rsidR="003B0A77">
        <w:rPr>
          <w:rFonts w:ascii="仿宋_GB2312" w:eastAsia="仿宋_GB2312" w:hint="eastAsia"/>
          <w:sz w:val="32"/>
          <w:szCs w:val="32"/>
          <w:lang w:eastAsia="zh-CN"/>
        </w:rPr>
        <w:t>、</w:t>
      </w:r>
      <w:r w:rsidR="003B0A77" w:rsidRPr="001A7E56">
        <w:rPr>
          <w:rFonts w:ascii="仿宋_GB2312" w:eastAsia="仿宋_GB2312" w:hint="eastAsia"/>
          <w:sz w:val="32"/>
          <w:szCs w:val="32"/>
          <w:lang w:eastAsia="zh-CN"/>
        </w:rPr>
        <w:t>奇台县“雨露计划”助学项目</w:t>
      </w:r>
      <w:r w:rsidR="003B0A77">
        <w:rPr>
          <w:rFonts w:ascii="仿宋_GB2312" w:eastAsia="仿宋_GB2312" w:hint="eastAsia"/>
          <w:sz w:val="32"/>
          <w:szCs w:val="32"/>
          <w:lang w:eastAsia="zh-CN"/>
        </w:rPr>
        <w:t>经费</w:t>
      </w:r>
      <w:r>
        <w:rPr>
          <w:rFonts w:ascii="仿宋_GB2312" w:eastAsia="仿宋_GB2312"/>
          <w:sz w:val="32"/>
          <w:szCs w:val="32"/>
          <w:lang w:eastAsia="zh-CN"/>
        </w:rPr>
        <w:t>。</w:t>
      </w:r>
    </w:p>
    <w:p w14:paraId="322D9BE0" w14:textId="77777777" w:rsidR="0095538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AC1A7DC" w14:textId="21E533B1" w:rsidR="0095538D" w:rsidRDefault="008A7A9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教育支出（类）3,511.48万元，占76.73%。</w:t>
      </w:r>
    </w:p>
    <w:p w14:paraId="12516157" w14:textId="2BD57FF5" w:rsidR="0095538D" w:rsidRDefault="008A7A9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社会保障和就业支出（类）57.27万元，占1.25%。</w:t>
      </w:r>
    </w:p>
    <w:p w14:paraId="571005D8" w14:textId="1FFE0DA5" w:rsidR="0095538D" w:rsidRDefault="008A7A9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城乡社区支出（类）996.36万元，占21.77%。</w:t>
      </w:r>
    </w:p>
    <w:p w14:paraId="1CBD1500" w14:textId="6ADCFB89" w:rsidR="0095538D" w:rsidRDefault="008A7A9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资源勘探工业信息等支出（类）6.40万元，占0.14%。</w:t>
      </w:r>
    </w:p>
    <w:p w14:paraId="1CDB5933" w14:textId="3FFB5A12" w:rsidR="0095538D" w:rsidRDefault="008A7A9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其他支出（类）5.00万元，占0.11%。</w:t>
      </w:r>
    </w:p>
    <w:p w14:paraId="25F9B5D9" w14:textId="77777777" w:rsidR="0095538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77C201C6" w14:textId="21648FC2"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1、一般公共服务支出（类）政府办公厅（室）及相关机构事务（款）信访事务（项）：支出决算数为0.00万元，比上年决算减少13.34万元，下降100.00%，主要原因是：</w:t>
      </w:r>
      <w:r w:rsidR="001A7E56">
        <w:rPr>
          <w:rFonts w:ascii="仿宋_GB2312" w:eastAsia="仿宋_GB2312" w:hint="eastAsia"/>
          <w:sz w:val="32"/>
          <w:szCs w:val="32"/>
          <w:lang w:eastAsia="zh-CN"/>
        </w:rPr>
        <w:t>单位本年</w:t>
      </w:r>
      <w:r w:rsidR="003B0A77">
        <w:rPr>
          <w:rFonts w:ascii="仿宋_GB2312" w:eastAsia="仿宋_GB2312" w:hint="eastAsia"/>
          <w:sz w:val="32"/>
          <w:szCs w:val="32"/>
          <w:lang w:eastAsia="zh-CN"/>
        </w:rPr>
        <w:t>驻村</w:t>
      </w:r>
      <w:r w:rsidR="001A7E56" w:rsidRPr="001A7E56">
        <w:rPr>
          <w:rFonts w:ascii="仿宋_GB2312" w:eastAsia="仿宋_GB2312" w:hint="eastAsia"/>
          <w:sz w:val="32"/>
          <w:szCs w:val="32"/>
          <w:lang w:eastAsia="zh-CN"/>
        </w:rPr>
        <w:t>工作队</w:t>
      </w:r>
      <w:r w:rsidR="001A7E56">
        <w:rPr>
          <w:rFonts w:ascii="仿宋_GB2312" w:eastAsia="仿宋_GB2312" w:hint="eastAsia"/>
          <w:sz w:val="32"/>
          <w:szCs w:val="32"/>
          <w:lang w:eastAsia="zh-CN"/>
        </w:rPr>
        <w:t>个人补助项目</w:t>
      </w:r>
      <w:r w:rsidR="001A7E56" w:rsidRPr="001A7E56">
        <w:rPr>
          <w:rFonts w:ascii="仿宋_GB2312" w:eastAsia="仿宋_GB2312" w:hint="eastAsia"/>
          <w:sz w:val="32"/>
          <w:szCs w:val="32"/>
          <w:lang w:eastAsia="zh-CN"/>
        </w:rPr>
        <w:t>经费</w:t>
      </w:r>
      <w:r w:rsidR="001A7E56">
        <w:rPr>
          <w:rFonts w:ascii="仿宋_GB2312" w:eastAsia="仿宋_GB2312" w:hint="eastAsia"/>
          <w:sz w:val="32"/>
          <w:szCs w:val="32"/>
          <w:lang w:eastAsia="zh-CN"/>
        </w:rPr>
        <w:t>减少。</w:t>
      </w:r>
    </w:p>
    <w:p w14:paraId="68CAEEC1" w14:textId="52F4807C"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2、教育支出（类）教育管理事务（款）行政运行（项）：支出决算数为1,434.46万元，比上年决算减少3.37万元，下</w:t>
      </w:r>
      <w:r>
        <w:rPr>
          <w:rFonts w:ascii="仿宋_GB2312" w:eastAsia="仿宋_GB2312"/>
          <w:sz w:val="32"/>
          <w:szCs w:val="32"/>
          <w:lang w:eastAsia="zh-CN"/>
        </w:rPr>
        <w:lastRenderedPageBreak/>
        <w:t>降0.23%，主要原因是：</w:t>
      </w:r>
      <w:r w:rsidR="001A7E56">
        <w:rPr>
          <w:rFonts w:ascii="仿宋_GB2312" w:eastAsia="仿宋_GB2312" w:hint="eastAsia"/>
          <w:sz w:val="32"/>
          <w:szCs w:val="32"/>
          <w:lang w:eastAsia="zh-CN"/>
        </w:rPr>
        <w:t>单位本年人员减少，人员工资、津贴补贴、奖金等经费减少。</w:t>
      </w:r>
    </w:p>
    <w:p w14:paraId="4C365C9F" w14:textId="53F510DF"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3、教育支出（类）教育管理事务（款）其他教育管理事务支出（项）：支出决算数为132.26万元，比上年决算增加4.23万元，增长3.30%，主要原因是：</w:t>
      </w:r>
      <w:r w:rsidR="00CB21F6">
        <w:rPr>
          <w:rFonts w:ascii="仿宋_GB2312" w:eastAsia="仿宋_GB2312" w:hint="eastAsia"/>
          <w:sz w:val="32"/>
          <w:szCs w:val="32"/>
          <w:lang w:eastAsia="zh-CN"/>
        </w:rPr>
        <w:t>本年</w:t>
      </w:r>
      <w:r w:rsidR="00CB21F6" w:rsidRPr="00CB21F6">
        <w:rPr>
          <w:rFonts w:ascii="仿宋_GB2312" w:eastAsia="仿宋_GB2312" w:hint="eastAsia"/>
          <w:sz w:val="32"/>
          <w:szCs w:val="32"/>
          <w:lang w:eastAsia="zh-CN"/>
        </w:rPr>
        <w:t>四年地方课程教材费</w:t>
      </w:r>
      <w:r w:rsidR="00CB21F6">
        <w:rPr>
          <w:rFonts w:ascii="仿宋_GB2312" w:eastAsia="仿宋_GB2312" w:hint="eastAsia"/>
          <w:sz w:val="32"/>
          <w:szCs w:val="32"/>
          <w:lang w:eastAsia="zh-CN"/>
        </w:rPr>
        <w:t>、</w:t>
      </w:r>
      <w:r w:rsidR="00CB21F6" w:rsidRPr="00CB21F6">
        <w:rPr>
          <w:rFonts w:ascii="仿宋_GB2312" w:eastAsia="仿宋_GB2312" w:hint="eastAsia"/>
          <w:sz w:val="32"/>
          <w:szCs w:val="32"/>
          <w:lang w:eastAsia="zh-CN"/>
        </w:rPr>
        <w:t>项目</w:t>
      </w:r>
      <w:proofErr w:type="gramStart"/>
      <w:r w:rsidR="00CB21F6" w:rsidRPr="00CB21F6">
        <w:rPr>
          <w:rFonts w:ascii="仿宋_GB2312" w:eastAsia="仿宋_GB2312" w:hint="eastAsia"/>
          <w:sz w:val="32"/>
          <w:szCs w:val="32"/>
          <w:lang w:eastAsia="zh-CN"/>
        </w:rPr>
        <w:t>跑办费</w:t>
      </w:r>
      <w:proofErr w:type="gramEnd"/>
      <w:r w:rsidR="00CB21F6">
        <w:rPr>
          <w:rFonts w:ascii="仿宋_GB2312" w:eastAsia="仿宋_GB2312" w:hint="eastAsia"/>
          <w:sz w:val="32"/>
          <w:szCs w:val="32"/>
          <w:lang w:eastAsia="zh-CN"/>
        </w:rPr>
        <w:t>、</w:t>
      </w:r>
      <w:r w:rsidR="00CB21F6" w:rsidRPr="00CB21F6">
        <w:rPr>
          <w:rFonts w:ascii="仿宋_GB2312" w:eastAsia="仿宋_GB2312" w:hint="eastAsia"/>
          <w:sz w:val="32"/>
          <w:szCs w:val="32"/>
          <w:lang w:eastAsia="zh-CN"/>
        </w:rPr>
        <w:t>教师节资金</w:t>
      </w:r>
      <w:r w:rsidR="003B0A77">
        <w:rPr>
          <w:rFonts w:ascii="仿宋_GB2312" w:eastAsia="仿宋_GB2312" w:hint="eastAsia"/>
          <w:sz w:val="32"/>
          <w:szCs w:val="32"/>
          <w:lang w:eastAsia="zh-CN"/>
        </w:rPr>
        <w:t>增加。</w:t>
      </w:r>
    </w:p>
    <w:p w14:paraId="5C8C18ED" w14:textId="31187BAD"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4、教育支出（类）普通教育（款）学前教育（项）：支出决算数为869.42万元，比上年决算减少657.75万元，下降43.07%，主要原因是：</w:t>
      </w:r>
      <w:r w:rsidR="00CB21F6">
        <w:rPr>
          <w:rFonts w:ascii="仿宋_GB2312" w:eastAsia="仿宋_GB2312" w:hint="eastAsia"/>
          <w:sz w:val="32"/>
          <w:szCs w:val="32"/>
          <w:lang w:eastAsia="zh-CN"/>
        </w:rPr>
        <w:t>本年</w:t>
      </w:r>
      <w:r w:rsidR="00CB21F6" w:rsidRPr="00CB21F6">
        <w:rPr>
          <w:rFonts w:ascii="仿宋_GB2312" w:eastAsia="仿宋_GB2312" w:hint="eastAsia"/>
          <w:sz w:val="32"/>
          <w:szCs w:val="32"/>
          <w:lang w:eastAsia="zh-CN"/>
        </w:rPr>
        <w:t>新疆西藏等地区教育特殊补助资金</w:t>
      </w:r>
      <w:r w:rsidR="00CB21F6">
        <w:rPr>
          <w:rFonts w:ascii="仿宋_GB2312" w:eastAsia="仿宋_GB2312" w:hint="eastAsia"/>
          <w:sz w:val="32"/>
          <w:szCs w:val="32"/>
          <w:lang w:eastAsia="zh-CN"/>
        </w:rPr>
        <w:t>减少、</w:t>
      </w:r>
      <w:r w:rsidR="00CB21F6" w:rsidRPr="00CB21F6">
        <w:rPr>
          <w:rFonts w:ascii="仿宋_GB2312" w:eastAsia="仿宋_GB2312" w:hint="eastAsia"/>
          <w:sz w:val="32"/>
          <w:szCs w:val="32"/>
          <w:lang w:eastAsia="zh-CN"/>
        </w:rPr>
        <w:t>幼儿园幼儿伙食费</w:t>
      </w:r>
      <w:r w:rsidR="00CB21F6">
        <w:rPr>
          <w:rFonts w:ascii="仿宋_GB2312" w:eastAsia="仿宋_GB2312" w:hint="eastAsia"/>
          <w:sz w:val="32"/>
          <w:szCs w:val="32"/>
          <w:lang w:eastAsia="zh-CN"/>
        </w:rPr>
        <w:t>减少。</w:t>
      </w:r>
    </w:p>
    <w:p w14:paraId="05A51BC9" w14:textId="1B7DF9A0"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5、教育支出（类）普通教育（款）小学教育（项）：支出决算数为579.24万元，比上年决算增加457.50万元，增长375.80%，主要原因是：</w:t>
      </w:r>
      <w:r w:rsidR="00CB21F6">
        <w:rPr>
          <w:rFonts w:ascii="仿宋_GB2312" w:eastAsia="仿宋_GB2312" w:hint="eastAsia"/>
          <w:sz w:val="32"/>
          <w:szCs w:val="32"/>
          <w:lang w:eastAsia="zh-CN"/>
        </w:rPr>
        <w:t>单位本年</w:t>
      </w:r>
      <w:r w:rsidR="00CB21F6" w:rsidRPr="00CB21F6">
        <w:rPr>
          <w:rFonts w:ascii="仿宋_GB2312" w:eastAsia="仿宋_GB2312" w:hint="eastAsia"/>
          <w:sz w:val="32"/>
          <w:szCs w:val="32"/>
          <w:lang w:eastAsia="zh-CN"/>
        </w:rPr>
        <w:t>义务教育段“学生饮用奶计划”补助</w:t>
      </w:r>
      <w:r w:rsidR="00CB21F6">
        <w:rPr>
          <w:rFonts w:ascii="仿宋_GB2312" w:eastAsia="仿宋_GB2312" w:hint="eastAsia"/>
          <w:sz w:val="32"/>
          <w:szCs w:val="32"/>
          <w:lang w:eastAsia="zh-CN"/>
        </w:rPr>
        <w:t>项目</w:t>
      </w:r>
      <w:r w:rsidR="00CB21F6" w:rsidRPr="00CB21F6">
        <w:rPr>
          <w:rFonts w:ascii="仿宋_GB2312" w:eastAsia="仿宋_GB2312" w:hint="eastAsia"/>
          <w:sz w:val="32"/>
          <w:szCs w:val="32"/>
          <w:lang w:eastAsia="zh-CN"/>
        </w:rPr>
        <w:t>资金</w:t>
      </w:r>
      <w:r w:rsidR="00CB21F6">
        <w:rPr>
          <w:rFonts w:ascii="仿宋_GB2312" w:eastAsia="仿宋_GB2312" w:hint="eastAsia"/>
          <w:sz w:val="32"/>
          <w:szCs w:val="32"/>
          <w:lang w:eastAsia="zh-CN"/>
        </w:rPr>
        <w:t>增加。</w:t>
      </w:r>
    </w:p>
    <w:p w14:paraId="2A279FC6" w14:textId="2B118C64"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6、教育支出（类）普通教育（款）初中教育（项）：支出决算数为372.98万元，比上年决算增加348.00万元，增长1,393.11%，主要原因是：</w:t>
      </w:r>
      <w:r w:rsidR="00CB21F6">
        <w:rPr>
          <w:rFonts w:ascii="仿宋_GB2312" w:eastAsia="仿宋_GB2312" w:hint="eastAsia"/>
          <w:sz w:val="32"/>
          <w:szCs w:val="32"/>
          <w:lang w:eastAsia="zh-CN"/>
        </w:rPr>
        <w:t>单位本年</w:t>
      </w:r>
      <w:r w:rsidR="00CB21F6" w:rsidRPr="00CB21F6">
        <w:rPr>
          <w:rFonts w:ascii="仿宋_GB2312" w:eastAsia="仿宋_GB2312" w:hint="eastAsia"/>
          <w:sz w:val="32"/>
          <w:szCs w:val="32"/>
          <w:lang w:eastAsia="zh-CN"/>
        </w:rPr>
        <w:t>自治区教育项目经费-班主任津贴</w:t>
      </w:r>
      <w:r w:rsidR="00CB21F6">
        <w:rPr>
          <w:rFonts w:ascii="仿宋_GB2312" w:eastAsia="仿宋_GB2312" w:hint="eastAsia"/>
          <w:sz w:val="32"/>
          <w:szCs w:val="32"/>
          <w:lang w:eastAsia="zh-CN"/>
        </w:rPr>
        <w:t>项目经费增加、</w:t>
      </w:r>
      <w:r w:rsidR="00CB21F6" w:rsidRPr="00CB21F6">
        <w:rPr>
          <w:rFonts w:ascii="仿宋_GB2312" w:eastAsia="仿宋_GB2312" w:hint="eastAsia"/>
          <w:sz w:val="32"/>
          <w:szCs w:val="32"/>
          <w:lang w:eastAsia="zh-CN"/>
        </w:rPr>
        <w:t>福州中学运转</w:t>
      </w:r>
      <w:r w:rsidR="00CB21F6">
        <w:rPr>
          <w:rFonts w:ascii="仿宋_GB2312" w:eastAsia="仿宋_GB2312" w:hint="eastAsia"/>
          <w:sz w:val="32"/>
          <w:szCs w:val="32"/>
          <w:lang w:eastAsia="zh-CN"/>
        </w:rPr>
        <w:t>项目</w:t>
      </w:r>
      <w:r w:rsidR="00CB21F6" w:rsidRPr="00CB21F6">
        <w:rPr>
          <w:rFonts w:ascii="仿宋_GB2312" w:eastAsia="仿宋_GB2312" w:hint="eastAsia"/>
          <w:sz w:val="32"/>
          <w:szCs w:val="32"/>
          <w:lang w:eastAsia="zh-CN"/>
        </w:rPr>
        <w:t>资金</w:t>
      </w:r>
      <w:r w:rsidR="00CB21F6">
        <w:rPr>
          <w:rFonts w:ascii="仿宋_GB2312" w:eastAsia="仿宋_GB2312" w:hint="eastAsia"/>
          <w:sz w:val="32"/>
          <w:szCs w:val="32"/>
          <w:lang w:eastAsia="zh-CN"/>
        </w:rPr>
        <w:t>增加。</w:t>
      </w:r>
    </w:p>
    <w:p w14:paraId="4D2939C8" w14:textId="407EF2AD"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7、教育支出（类）普通教育（款）高中教育（项）：支出决算数为0.00万元，比上年决算减少4.44万元，下降100.00%，主要原因是：</w:t>
      </w:r>
      <w:r w:rsidR="001A7E56">
        <w:rPr>
          <w:rFonts w:ascii="仿宋_GB2312" w:eastAsia="仿宋_GB2312" w:hint="eastAsia"/>
          <w:sz w:val="32"/>
          <w:szCs w:val="32"/>
          <w:lang w:eastAsia="zh-CN"/>
        </w:rPr>
        <w:t>单位本年人员津贴补贴经费减少。</w:t>
      </w:r>
    </w:p>
    <w:p w14:paraId="419A991B" w14:textId="74E8B74F"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8、教育支出（类）普通教育（款）其他普通教育支出（项）：支出决算数为21.04万元，比上年决算减少291.48万元，下降93.27%，主要原因是：</w:t>
      </w:r>
      <w:r w:rsidR="00CB21F6">
        <w:rPr>
          <w:rFonts w:ascii="仿宋_GB2312" w:eastAsia="仿宋_GB2312" w:hint="eastAsia"/>
          <w:sz w:val="32"/>
          <w:szCs w:val="32"/>
          <w:lang w:eastAsia="zh-CN"/>
        </w:rPr>
        <w:t>单位本年</w:t>
      </w:r>
      <w:r w:rsidR="00CB21F6" w:rsidRPr="00CB21F6">
        <w:rPr>
          <w:rFonts w:ascii="仿宋_GB2312" w:eastAsia="仿宋_GB2312" w:hint="eastAsia"/>
          <w:sz w:val="32"/>
          <w:szCs w:val="32"/>
          <w:lang w:eastAsia="zh-CN"/>
        </w:rPr>
        <w:t>校园方责任</w:t>
      </w:r>
      <w:r w:rsidR="00CB21F6">
        <w:rPr>
          <w:rFonts w:ascii="仿宋_GB2312" w:eastAsia="仿宋_GB2312" w:hint="eastAsia"/>
          <w:sz w:val="32"/>
          <w:szCs w:val="32"/>
          <w:lang w:eastAsia="zh-CN"/>
        </w:rPr>
        <w:t>保</w:t>
      </w:r>
      <w:r w:rsidR="00CB21F6" w:rsidRPr="00CB21F6">
        <w:rPr>
          <w:rFonts w:ascii="仿宋_GB2312" w:eastAsia="仿宋_GB2312" w:hint="eastAsia"/>
          <w:sz w:val="32"/>
          <w:szCs w:val="32"/>
          <w:lang w:eastAsia="zh-CN"/>
        </w:rPr>
        <w:t>险</w:t>
      </w:r>
      <w:r w:rsidR="00CB21F6">
        <w:rPr>
          <w:rFonts w:ascii="仿宋_GB2312" w:eastAsia="仿宋_GB2312" w:hint="eastAsia"/>
          <w:sz w:val="32"/>
          <w:szCs w:val="32"/>
          <w:lang w:eastAsia="zh-CN"/>
        </w:rPr>
        <w:t>项目经费减少。</w:t>
      </w:r>
    </w:p>
    <w:p w14:paraId="62F0666A" w14:textId="09393732"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9、教育支出（类）教育费附加安排的支出（款）其他教育费附加安排的支出（项）：支出决算数为100.41万元，比上年决算增加24.81万元，增长32.82%，主要原因是：</w:t>
      </w:r>
      <w:r w:rsidR="00CB21F6">
        <w:rPr>
          <w:rFonts w:ascii="仿宋_GB2312" w:eastAsia="仿宋_GB2312" w:hint="eastAsia"/>
          <w:sz w:val="32"/>
          <w:szCs w:val="32"/>
          <w:lang w:eastAsia="zh-CN"/>
        </w:rPr>
        <w:t>本年</w:t>
      </w:r>
      <w:r w:rsidR="00CB21F6" w:rsidRPr="00CB21F6">
        <w:rPr>
          <w:rFonts w:ascii="仿宋_GB2312" w:eastAsia="仿宋_GB2312" w:hint="eastAsia"/>
          <w:sz w:val="32"/>
          <w:szCs w:val="32"/>
          <w:lang w:eastAsia="zh-CN"/>
        </w:rPr>
        <w:t>奇台县国家教育考试指挥中心升级改造项目</w:t>
      </w:r>
      <w:r w:rsidR="00CB21F6">
        <w:rPr>
          <w:rFonts w:ascii="仿宋_GB2312" w:eastAsia="仿宋_GB2312" w:hint="eastAsia"/>
          <w:sz w:val="32"/>
          <w:szCs w:val="32"/>
          <w:lang w:eastAsia="zh-CN"/>
        </w:rPr>
        <w:t>经费增加。</w:t>
      </w:r>
    </w:p>
    <w:p w14:paraId="3B95E6E5" w14:textId="2CC702D7"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10、教育支出（类）其他教育支出（款）其他教育支出（项）：支出决算数为1.67万元，比上年决算增加1.67万元，</w:t>
      </w:r>
      <w:r>
        <w:rPr>
          <w:rFonts w:ascii="仿宋_GB2312" w:eastAsia="仿宋_GB2312"/>
          <w:sz w:val="32"/>
          <w:szCs w:val="32"/>
          <w:lang w:eastAsia="zh-CN"/>
        </w:rPr>
        <w:lastRenderedPageBreak/>
        <w:t>增长100.00%，主要原因是：</w:t>
      </w:r>
      <w:r w:rsidR="00CB21F6">
        <w:rPr>
          <w:rFonts w:ascii="仿宋_GB2312" w:eastAsia="仿宋_GB2312" w:hint="eastAsia"/>
          <w:sz w:val="32"/>
          <w:szCs w:val="32"/>
          <w:lang w:eastAsia="zh-CN"/>
        </w:rPr>
        <w:t>单位本年</w:t>
      </w:r>
      <w:r w:rsidR="00CB21F6" w:rsidRPr="00CB21F6">
        <w:rPr>
          <w:rFonts w:ascii="仿宋_GB2312" w:eastAsia="仿宋_GB2312" w:hint="eastAsia"/>
          <w:sz w:val="32"/>
          <w:szCs w:val="32"/>
          <w:lang w:eastAsia="zh-CN"/>
        </w:rPr>
        <w:t>家庭困难未成年子女校服补助</w:t>
      </w:r>
      <w:r w:rsidR="00CB21F6">
        <w:rPr>
          <w:rFonts w:ascii="仿宋_GB2312" w:eastAsia="仿宋_GB2312" w:hint="eastAsia"/>
          <w:sz w:val="32"/>
          <w:szCs w:val="32"/>
          <w:lang w:eastAsia="zh-CN"/>
        </w:rPr>
        <w:t>经费增加。</w:t>
      </w:r>
    </w:p>
    <w:p w14:paraId="00C7B8BC" w14:textId="41E30256"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11、社会保障和就业支出（类）行政事业单位养老支出（款）机关事业单位职业年金缴费支出（项）：支出决算数为57.27万元，比上年决算增加57.27万元，增长100.00%，主要原因是：</w:t>
      </w:r>
      <w:r w:rsidR="00CB21F6">
        <w:rPr>
          <w:rFonts w:ascii="仿宋_GB2312" w:eastAsia="仿宋_GB2312" w:hint="eastAsia"/>
          <w:sz w:val="32"/>
          <w:szCs w:val="32"/>
          <w:lang w:eastAsia="zh-CN"/>
        </w:rPr>
        <w:t>单位本年人员一次性职业年金缴费增加。</w:t>
      </w:r>
    </w:p>
    <w:p w14:paraId="0906BA19" w14:textId="76924170"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12、城乡社区支出（类）城乡社区公共设施（款）小城镇基础设施建设（项）：支出决算数为996.36万元，比上年决算增加996.36万元，增长100.00%，主要原因是：</w:t>
      </w:r>
      <w:r w:rsidR="00CB21F6">
        <w:rPr>
          <w:rFonts w:ascii="仿宋_GB2312" w:eastAsia="仿宋_GB2312" w:hint="eastAsia"/>
          <w:sz w:val="32"/>
          <w:szCs w:val="32"/>
          <w:lang w:eastAsia="zh-CN"/>
        </w:rPr>
        <w:t>单位本年</w:t>
      </w:r>
      <w:r w:rsidR="00CB21F6" w:rsidRPr="00CB21F6">
        <w:rPr>
          <w:rFonts w:ascii="仿宋_GB2312" w:eastAsia="仿宋_GB2312" w:hint="eastAsia"/>
          <w:sz w:val="32"/>
          <w:szCs w:val="32"/>
          <w:lang w:eastAsia="zh-CN"/>
        </w:rPr>
        <w:t>义务教育段“学生饮用奶计划”补助</w:t>
      </w:r>
      <w:r w:rsidR="00CB21F6">
        <w:rPr>
          <w:rFonts w:ascii="仿宋_GB2312" w:eastAsia="仿宋_GB2312" w:hint="eastAsia"/>
          <w:sz w:val="32"/>
          <w:szCs w:val="32"/>
          <w:lang w:eastAsia="zh-CN"/>
        </w:rPr>
        <w:t>项目</w:t>
      </w:r>
      <w:r w:rsidR="00CB21F6" w:rsidRPr="00CB21F6">
        <w:rPr>
          <w:rFonts w:ascii="仿宋_GB2312" w:eastAsia="仿宋_GB2312" w:hint="eastAsia"/>
          <w:sz w:val="32"/>
          <w:szCs w:val="32"/>
          <w:lang w:eastAsia="zh-CN"/>
        </w:rPr>
        <w:t>资金</w:t>
      </w:r>
      <w:r w:rsidR="00CB21F6">
        <w:rPr>
          <w:rFonts w:ascii="仿宋_GB2312" w:eastAsia="仿宋_GB2312" w:hint="eastAsia"/>
          <w:sz w:val="32"/>
          <w:szCs w:val="32"/>
          <w:lang w:eastAsia="zh-CN"/>
        </w:rPr>
        <w:t>增加。</w:t>
      </w:r>
    </w:p>
    <w:p w14:paraId="621E1498" w14:textId="2A18DEFA"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13、农林水支出（类）巩固脱贫攻坚成果衔接乡村振兴（款）生产发展（项）：支出决算数为0.00万元，比上年决算减少22.20万元，下降100.00%，主要原因是：</w:t>
      </w:r>
      <w:r w:rsidR="001A7E56">
        <w:rPr>
          <w:rFonts w:ascii="仿宋_GB2312" w:eastAsia="仿宋_GB2312" w:hint="eastAsia"/>
          <w:sz w:val="32"/>
          <w:szCs w:val="32"/>
          <w:lang w:eastAsia="zh-CN"/>
        </w:rPr>
        <w:t>本年</w:t>
      </w:r>
      <w:r w:rsidR="001A7E56" w:rsidRPr="001A7E56">
        <w:rPr>
          <w:rFonts w:ascii="仿宋_GB2312" w:eastAsia="仿宋_GB2312" w:hint="eastAsia"/>
          <w:sz w:val="32"/>
          <w:szCs w:val="32"/>
          <w:lang w:eastAsia="zh-CN"/>
        </w:rPr>
        <w:t>奇台县“雨露计划”助学项目</w:t>
      </w:r>
      <w:r w:rsidR="001A7E56">
        <w:rPr>
          <w:rFonts w:ascii="仿宋_GB2312" w:eastAsia="仿宋_GB2312" w:hint="eastAsia"/>
          <w:sz w:val="32"/>
          <w:szCs w:val="32"/>
          <w:lang w:eastAsia="zh-CN"/>
        </w:rPr>
        <w:t>经费减少。</w:t>
      </w:r>
    </w:p>
    <w:p w14:paraId="3708E373" w14:textId="2F75ACFC"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14、资源勘探工业信息等支出（类）支持中小企业发展和管理支出（款）其他支持中小企业发展和管理支出（项）：支出决算数为6.40万元，比上年决算减少139.17万元，下降95.60%，主要原因是：</w:t>
      </w:r>
      <w:r w:rsidR="001A7E56">
        <w:rPr>
          <w:rFonts w:ascii="仿宋_GB2312" w:eastAsia="仿宋_GB2312" w:hint="eastAsia"/>
          <w:sz w:val="32"/>
          <w:szCs w:val="32"/>
          <w:lang w:eastAsia="zh-CN"/>
        </w:rPr>
        <w:t>单位本年对中小企业扶持补助项目经费减少。</w:t>
      </w:r>
    </w:p>
    <w:p w14:paraId="6B0A74DD" w14:textId="250440C1"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15、其他支出（类）其他支出（款）其他支出（项）：支出决算数为5.00万元，比上年决算减少46.68万元，下降90.33%，主要原因是：</w:t>
      </w:r>
      <w:r w:rsidR="001A7E56">
        <w:rPr>
          <w:rFonts w:ascii="仿宋_GB2312" w:eastAsia="仿宋_GB2312" w:hint="eastAsia"/>
          <w:sz w:val="32"/>
          <w:szCs w:val="32"/>
          <w:lang w:eastAsia="zh-CN"/>
        </w:rPr>
        <w:t>单位本年为民办实事工作经费减少。</w:t>
      </w:r>
    </w:p>
    <w:p w14:paraId="0B322412"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D9E7BAA"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1,912.80万元，其中：人员经费1,864.94万元，包括：基本工资、津贴补贴、奖金、绩效工资、机关事业单位基本养老保险缴费、职业年金缴费、职工基本医疗保险缴费、公务员医疗补助缴费、其他社会保障缴费、住房公积金、其他工资福利支出、退休费和奖励金。</w:t>
      </w:r>
    </w:p>
    <w:p w14:paraId="63FAFA47"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公用经费47.86万元，包括：办公费、印刷费、水费、电费、邮电费、取暖费、差旅费、维修（护）费、工会经费、公务用车运行维护费和其他交通费用。</w:t>
      </w:r>
    </w:p>
    <w:p w14:paraId="2E60679C"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373A224"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2024年度政府性基金预算财政拨款收入总计10.00万元，其中：年初结转和结余0.00万元，本年收入10.00万元。政府性基金预算财政拨款支出总计10.00万元，其中：年末结转和结余0.00万元，本年支出10.00万元。</w:t>
      </w:r>
    </w:p>
    <w:p w14:paraId="46200A15" w14:textId="59475B29"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政府性基金预算财政拨款收入支出总体与上年相比，增加10.00万元，增长100%，主要原因是：</w:t>
      </w:r>
      <w:r w:rsidR="003B0A77">
        <w:rPr>
          <w:rFonts w:ascii="仿宋_GB2312" w:eastAsia="仿宋_GB2312" w:hint="eastAsia"/>
          <w:sz w:val="32"/>
          <w:szCs w:val="32"/>
          <w:lang w:eastAsia="zh-CN"/>
        </w:rPr>
        <w:t>本年</w:t>
      </w:r>
      <w:r w:rsidR="003B0A77" w:rsidRPr="003B0A77">
        <w:rPr>
          <w:rFonts w:ascii="仿宋_GB2312" w:eastAsia="仿宋_GB2312" w:hint="eastAsia"/>
          <w:sz w:val="32"/>
          <w:szCs w:val="32"/>
          <w:lang w:eastAsia="zh-CN"/>
        </w:rPr>
        <w:t>昌吉州中小学生（青少年）足球比赛项目</w:t>
      </w:r>
      <w:r w:rsidR="003B0A77">
        <w:rPr>
          <w:rFonts w:ascii="仿宋_GB2312" w:eastAsia="仿宋_GB2312" w:hint="eastAsia"/>
          <w:sz w:val="32"/>
          <w:szCs w:val="32"/>
          <w:lang w:eastAsia="zh-CN"/>
        </w:rPr>
        <w:t>经费增加</w:t>
      </w:r>
      <w:r>
        <w:rPr>
          <w:rFonts w:ascii="仿宋_GB2312" w:eastAsia="仿宋_GB2312"/>
          <w:sz w:val="32"/>
          <w:szCs w:val="32"/>
          <w:lang w:eastAsia="zh-CN"/>
        </w:rPr>
        <w:t>。与年初预算相比，年初预算数0.00万元，决算数10.00万元，预决算差异率100%，主要原因是：</w:t>
      </w:r>
      <w:r w:rsidR="003B0A77">
        <w:rPr>
          <w:rFonts w:ascii="仿宋_GB2312" w:eastAsia="仿宋_GB2312" w:hint="eastAsia"/>
          <w:sz w:val="32"/>
          <w:szCs w:val="32"/>
          <w:lang w:eastAsia="zh-CN"/>
        </w:rPr>
        <w:t>年中追加</w:t>
      </w:r>
      <w:r w:rsidR="003B0A77" w:rsidRPr="003B0A77">
        <w:rPr>
          <w:rFonts w:ascii="仿宋_GB2312" w:eastAsia="仿宋_GB2312" w:hint="eastAsia"/>
          <w:sz w:val="32"/>
          <w:szCs w:val="32"/>
          <w:lang w:eastAsia="zh-CN"/>
        </w:rPr>
        <w:t>昌吉州中小学生（青少年）足球比赛项目</w:t>
      </w:r>
      <w:r w:rsidR="003B0A77">
        <w:rPr>
          <w:rFonts w:ascii="仿宋_GB2312" w:eastAsia="仿宋_GB2312" w:hint="eastAsia"/>
          <w:sz w:val="32"/>
          <w:szCs w:val="32"/>
          <w:lang w:eastAsia="zh-CN"/>
        </w:rPr>
        <w:t>经费</w:t>
      </w:r>
      <w:r>
        <w:rPr>
          <w:rFonts w:ascii="仿宋_GB2312" w:eastAsia="仿宋_GB2312"/>
          <w:sz w:val="32"/>
          <w:szCs w:val="32"/>
          <w:lang w:eastAsia="zh-CN"/>
        </w:rPr>
        <w:t>。</w:t>
      </w:r>
    </w:p>
    <w:p w14:paraId="562F9AA6"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政府性基金预算财政拨款支出10.00万元。</w:t>
      </w:r>
    </w:p>
    <w:p w14:paraId="7B4CB608" w14:textId="078D4D0A"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1、其他支出（类）彩票公益金安排的支出（款）用于体育事业的彩票公益金支出（项）：支出决算数为10.00万元，比上年决算增加10.00万元，增长100.00%，主要原因是：</w:t>
      </w:r>
      <w:r w:rsidR="003B0A77">
        <w:rPr>
          <w:rFonts w:ascii="仿宋_GB2312" w:eastAsia="仿宋_GB2312" w:hint="eastAsia"/>
          <w:sz w:val="32"/>
          <w:szCs w:val="32"/>
          <w:lang w:eastAsia="zh-CN"/>
        </w:rPr>
        <w:t>本年</w:t>
      </w:r>
      <w:r w:rsidR="003B0A77" w:rsidRPr="003B0A77">
        <w:rPr>
          <w:rFonts w:ascii="仿宋_GB2312" w:eastAsia="仿宋_GB2312" w:hint="eastAsia"/>
          <w:sz w:val="32"/>
          <w:szCs w:val="32"/>
          <w:lang w:eastAsia="zh-CN"/>
        </w:rPr>
        <w:t>昌吉州中小学生（青少年）足球比赛项目</w:t>
      </w:r>
      <w:r w:rsidR="003B0A77">
        <w:rPr>
          <w:rFonts w:ascii="仿宋_GB2312" w:eastAsia="仿宋_GB2312" w:hint="eastAsia"/>
          <w:sz w:val="32"/>
          <w:szCs w:val="32"/>
          <w:lang w:eastAsia="zh-CN"/>
        </w:rPr>
        <w:t>经费增加。</w:t>
      </w:r>
    </w:p>
    <w:p w14:paraId="48F0480B"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508A0A4"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7079AD4"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9CB9C64" w14:textId="488A83CB"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经费支出5.00万元，与上年相比无变化，主要原因是：</w:t>
      </w:r>
      <w:r w:rsidR="003B0A77">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0" w:name="_Hlk207114081"/>
      <w:bookmarkStart w:id="1" w:name="_Hlk207720892"/>
      <w:r w:rsidR="003B0A77" w:rsidRPr="00D6752D">
        <w:rPr>
          <w:rFonts w:ascii="仿宋_GB2312" w:eastAsia="仿宋_GB2312" w:hint="eastAsia"/>
          <w:sz w:val="32"/>
          <w:szCs w:val="32"/>
          <w:lang w:eastAsia="zh-CN"/>
        </w:rPr>
        <w:t>我单位上年度与本年度均无</w:t>
      </w:r>
      <w:bookmarkEnd w:id="0"/>
      <w:r w:rsidR="003B0A77">
        <w:rPr>
          <w:rFonts w:ascii="仿宋_GB2312" w:eastAsia="仿宋_GB2312" w:hint="eastAsia"/>
          <w:sz w:val="32"/>
          <w:szCs w:val="32"/>
          <w:lang w:eastAsia="zh-CN"/>
        </w:rPr>
        <w:t>此项经费</w:t>
      </w:r>
      <w:bookmarkEnd w:id="1"/>
      <w:r>
        <w:rPr>
          <w:rFonts w:ascii="仿宋_GB2312" w:eastAsia="仿宋_GB2312"/>
          <w:sz w:val="32"/>
          <w:szCs w:val="32"/>
          <w:lang w:eastAsia="zh-CN"/>
        </w:rPr>
        <w:t>；公务用车购置及运行维护费支出5.00万元，占100.00%，与上年相比无变化，主要原因是：</w:t>
      </w:r>
      <w:r w:rsidR="003B0A77">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w:t>
      </w:r>
      <w:r>
        <w:rPr>
          <w:rFonts w:ascii="仿宋_GB2312" w:eastAsia="仿宋_GB2312"/>
          <w:sz w:val="32"/>
          <w:szCs w:val="32"/>
          <w:lang w:eastAsia="zh-CN"/>
        </w:rPr>
        <w:lastRenderedPageBreak/>
        <w:t>万元，占0.00%，与上年相比无变化，主要原因是：</w:t>
      </w:r>
      <w:r w:rsidR="003B0A77" w:rsidRPr="00D6752D">
        <w:rPr>
          <w:rFonts w:ascii="仿宋_GB2312" w:eastAsia="仿宋_GB2312" w:hint="eastAsia"/>
          <w:sz w:val="32"/>
          <w:szCs w:val="32"/>
          <w:lang w:eastAsia="zh-CN"/>
        </w:rPr>
        <w:t>我单位上年度与本年度均无</w:t>
      </w:r>
      <w:r w:rsidR="003B0A77">
        <w:rPr>
          <w:rFonts w:ascii="仿宋_GB2312" w:eastAsia="仿宋_GB2312" w:hint="eastAsia"/>
          <w:sz w:val="32"/>
          <w:szCs w:val="32"/>
          <w:lang w:eastAsia="zh-CN"/>
        </w:rPr>
        <w:t>此项经费</w:t>
      </w:r>
      <w:r>
        <w:rPr>
          <w:rFonts w:ascii="仿宋_GB2312" w:eastAsia="仿宋_GB2312"/>
          <w:sz w:val="32"/>
          <w:szCs w:val="32"/>
          <w:lang w:eastAsia="zh-CN"/>
        </w:rPr>
        <w:t>。</w:t>
      </w:r>
    </w:p>
    <w:p w14:paraId="133B9F64" w14:textId="77777777" w:rsidR="0095538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15E8AEE" w14:textId="2BF85FFE"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3B0A77"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5304B0DD" w14:textId="1E3657AA"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公务用车购置及运行维护费5.00万元，其中：公务用车购置费0.00万元，公务用车运行维护费5.00万元。公务用车运行维护费开支内容包括</w:t>
      </w:r>
      <w:bookmarkStart w:id="3" w:name="_Hlk207110208"/>
      <w:r w:rsidR="003B0A77" w:rsidRPr="00D6752D">
        <w:rPr>
          <w:rFonts w:ascii="仿宋_GB2312" w:eastAsia="仿宋_GB2312" w:hint="eastAsia"/>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。公务用车购置数0辆，公务用车保有量2辆。国有资产占用情况中固定资产车辆2辆，与公务用车保有量差异原因是：</w:t>
      </w:r>
      <w:bookmarkStart w:id="4" w:name="_Hlk208326029"/>
      <w:r w:rsidR="003B0A77" w:rsidRPr="00D6752D">
        <w:rPr>
          <w:rFonts w:ascii="仿宋_GB2312" w:eastAsia="仿宋_GB2312" w:hint="eastAsia"/>
          <w:sz w:val="32"/>
          <w:szCs w:val="32"/>
          <w:lang w:eastAsia="zh-CN"/>
        </w:rPr>
        <w:t>本单位固定资产车辆与公务用车保有量一致无差异</w:t>
      </w:r>
      <w:bookmarkEnd w:id="4"/>
      <w:r>
        <w:rPr>
          <w:rFonts w:ascii="仿宋_GB2312" w:eastAsia="仿宋_GB2312"/>
          <w:sz w:val="32"/>
          <w:szCs w:val="32"/>
          <w:lang w:eastAsia="zh-CN"/>
        </w:rPr>
        <w:t>。</w:t>
      </w:r>
    </w:p>
    <w:p w14:paraId="7601F768" w14:textId="37F0329F"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5" w:name="_Hlk207128367"/>
      <w:r w:rsidR="003B0A77" w:rsidRPr="00734D2F">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447D4AEA" w14:textId="06169ADA"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经费支出全年预算数5.00万元，决算数5.00万元，预决算差异率0.00%，主要原因是：</w:t>
      </w:r>
      <w:bookmarkStart w:id="6" w:name="_Hlk207110149"/>
      <w:r w:rsidR="003B0A77" w:rsidRPr="00734D2F">
        <w:rPr>
          <w:rFonts w:ascii="仿宋_GB2312" w:eastAsia="仿宋_GB2312" w:hint="eastAsia"/>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sidR="003B0A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3B0A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；公务用车运行维护费全年预算数5.00万元，决算数5.00万元，预决算差异率0.00%，主要原因是：</w:t>
      </w:r>
      <w:r w:rsidR="003B0A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3B0A77"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5AFCFD9"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4C56D55" w14:textId="77777777" w:rsidR="0095538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50023E0" w14:textId="31813A4B"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2024年度奇台县教育局单位（行政单位和参照公务员法管理事业单位）机关运行经费支出47.86万元，比上年减少</w:t>
      </w:r>
      <w:r>
        <w:rPr>
          <w:rFonts w:ascii="仿宋_GB2312" w:eastAsia="仿宋_GB2312"/>
          <w:sz w:val="32"/>
          <w:szCs w:val="32"/>
          <w:lang w:eastAsia="zh-CN"/>
        </w:rPr>
        <w:lastRenderedPageBreak/>
        <w:t>406.77万元，下降89.47%，主要原因是：</w:t>
      </w:r>
      <w:r w:rsidR="003B0A77">
        <w:rPr>
          <w:rFonts w:ascii="仿宋_GB2312" w:eastAsia="仿宋_GB2312" w:hint="eastAsia"/>
          <w:sz w:val="32"/>
          <w:szCs w:val="32"/>
          <w:lang w:eastAsia="zh-CN"/>
        </w:rPr>
        <w:t>单位本年</w:t>
      </w:r>
      <w:r w:rsidR="003B0A77">
        <w:rPr>
          <w:rFonts w:ascii="仿宋_GB2312" w:eastAsia="仿宋_GB2312"/>
          <w:sz w:val="32"/>
          <w:szCs w:val="32"/>
          <w:lang w:eastAsia="zh-CN"/>
        </w:rPr>
        <w:t>办公费、印刷费、邮电费、取暖费</w:t>
      </w:r>
      <w:r w:rsidR="003B0A77">
        <w:rPr>
          <w:rFonts w:ascii="仿宋_GB2312" w:eastAsia="仿宋_GB2312" w:hint="eastAsia"/>
          <w:sz w:val="32"/>
          <w:szCs w:val="32"/>
          <w:lang w:eastAsia="zh-CN"/>
        </w:rPr>
        <w:t>、</w:t>
      </w:r>
      <w:r w:rsidR="003B0A77">
        <w:rPr>
          <w:rFonts w:ascii="仿宋_GB2312" w:eastAsia="仿宋_GB2312"/>
          <w:sz w:val="32"/>
          <w:szCs w:val="32"/>
          <w:lang w:eastAsia="zh-CN"/>
        </w:rPr>
        <w:t>其他交通费用</w:t>
      </w:r>
      <w:r w:rsidR="003B0A77">
        <w:rPr>
          <w:rFonts w:ascii="仿宋_GB2312" w:eastAsia="仿宋_GB2312" w:hint="eastAsia"/>
          <w:sz w:val="32"/>
          <w:szCs w:val="32"/>
          <w:lang w:eastAsia="zh-CN"/>
        </w:rPr>
        <w:t>减少</w:t>
      </w:r>
      <w:r>
        <w:rPr>
          <w:rFonts w:ascii="仿宋_GB2312" w:eastAsia="仿宋_GB2312"/>
          <w:sz w:val="32"/>
          <w:szCs w:val="32"/>
          <w:lang w:eastAsia="zh-CN"/>
        </w:rPr>
        <w:t>。</w:t>
      </w:r>
    </w:p>
    <w:p w14:paraId="216D4BF4" w14:textId="77777777" w:rsidR="0095538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7907819D"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2024年度政府采购支出总额2,317.49万元，其中：政府采购货物支出2,098.56万元、政府采购工程支出206.50万元、政府采购服务支出12.43万元。</w:t>
      </w:r>
    </w:p>
    <w:p w14:paraId="30046A28" w14:textId="77777777"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授予中小企业合同金额1,686.28万元，占政府采购支出总额的72.76%，其中：授予小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合同金额1,202.44万元，占政府采购支出总额的51.89%。</w:t>
      </w:r>
    </w:p>
    <w:p w14:paraId="34695FC4" w14:textId="77777777" w:rsidR="0095538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498BB6DF" w14:textId="452B3D8C" w:rsidR="0095538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截至2024年12月31日，房屋4,498.69平方米，价值</w:t>
      </w:r>
      <w:proofErr w:type="gramStart"/>
      <w:r>
        <w:rPr>
          <w:rFonts w:ascii="仿宋_GB2312" w:eastAsia="仿宋_GB2312"/>
          <w:sz w:val="32"/>
          <w:szCs w:val="32"/>
        </w:rPr>
        <w:t>425.57万元。</w:t>
      </w:r>
      <w:r>
        <w:rPr>
          <w:rFonts w:ascii="仿宋_GB2312" w:eastAsia="仿宋_GB2312"/>
          <w:sz w:val="32"/>
          <w:szCs w:val="32"/>
          <w:lang w:eastAsia="zh-CN"/>
        </w:rPr>
        <w:t>车辆</w:t>
      </w:r>
      <w:proofErr w:type="gramEnd"/>
      <w:r>
        <w:rPr>
          <w:rFonts w:ascii="仿宋_GB2312" w:eastAsia="仿宋_GB2312"/>
          <w:sz w:val="32"/>
          <w:szCs w:val="32"/>
          <w:lang w:eastAsia="zh-CN"/>
        </w:rPr>
        <w:t>2辆，价值30.85万元，其中：副部（省）级及以上领导用车0辆、主要负责人用车0辆、机要通信用车0辆、应急保障用车0辆、执法执勤用车0辆、特种专业技术用车0辆、离退休干部服务用车0辆、其他用车2辆，其他用车主要是：</w:t>
      </w:r>
      <w:proofErr w:type="gramStart"/>
      <w:r w:rsidR="00CB21F6">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0FF36C98"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B54261F" w14:textId="293B7F6A" w:rsidR="003B0A77" w:rsidRPr="00E1694F" w:rsidRDefault="00000000" w:rsidP="00E1694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E1694F">
        <w:rPr>
          <w:rFonts w:ascii="仿宋_GB2312" w:eastAsia="仿宋_GB2312" w:hint="eastAsia"/>
          <w:sz w:val="32"/>
          <w:szCs w:val="32"/>
          <w:lang w:eastAsia="zh-CN"/>
        </w:rPr>
        <w:t>9,221.11</w:t>
      </w:r>
      <w:r>
        <w:rPr>
          <w:rFonts w:ascii="仿宋_GB2312" w:eastAsia="仿宋_GB2312"/>
          <w:sz w:val="32"/>
          <w:szCs w:val="32"/>
          <w:lang w:eastAsia="zh-CN"/>
        </w:rPr>
        <w:t>万元，实际执行总额</w:t>
      </w:r>
      <w:r w:rsidR="00E1694F">
        <w:rPr>
          <w:rFonts w:ascii="仿宋_GB2312" w:eastAsia="仿宋_GB2312" w:hint="eastAsia"/>
          <w:sz w:val="32"/>
          <w:szCs w:val="32"/>
          <w:lang w:eastAsia="zh-CN"/>
        </w:rPr>
        <w:t>9,221.11</w:t>
      </w:r>
      <w:r>
        <w:rPr>
          <w:rFonts w:ascii="仿宋_GB2312" w:eastAsia="仿宋_GB2312"/>
          <w:sz w:val="32"/>
          <w:szCs w:val="32"/>
          <w:lang w:eastAsia="zh-CN"/>
        </w:rPr>
        <w:t>万元；预算绩效评价项目</w:t>
      </w:r>
      <w:r w:rsidR="003B0A77">
        <w:rPr>
          <w:rFonts w:ascii="仿宋_GB2312" w:eastAsia="仿宋_GB2312" w:hint="eastAsia"/>
          <w:sz w:val="32"/>
          <w:szCs w:val="32"/>
          <w:lang w:eastAsia="zh-CN"/>
        </w:rPr>
        <w:t>15</w:t>
      </w:r>
      <w:r>
        <w:rPr>
          <w:rFonts w:ascii="仿宋_GB2312" w:eastAsia="仿宋_GB2312"/>
          <w:sz w:val="32"/>
          <w:szCs w:val="32"/>
          <w:lang w:eastAsia="zh-CN"/>
        </w:rPr>
        <w:t>个，全年预算数</w:t>
      </w:r>
      <w:r w:rsidR="00E1694F">
        <w:rPr>
          <w:rFonts w:ascii="仿宋_GB2312" w:eastAsia="仿宋_GB2312" w:hint="eastAsia"/>
          <w:sz w:val="32"/>
          <w:szCs w:val="32"/>
          <w:lang w:eastAsia="zh-CN"/>
        </w:rPr>
        <w:t>4,548.02</w:t>
      </w:r>
      <w:r>
        <w:rPr>
          <w:rFonts w:ascii="仿宋_GB2312" w:eastAsia="仿宋_GB2312"/>
          <w:sz w:val="32"/>
          <w:szCs w:val="32"/>
          <w:lang w:eastAsia="zh-CN"/>
        </w:rPr>
        <w:t>万元，全年执行数</w:t>
      </w:r>
      <w:r w:rsidR="00E1694F">
        <w:rPr>
          <w:rFonts w:ascii="仿宋_GB2312" w:eastAsia="仿宋_GB2312" w:hint="eastAsia"/>
          <w:sz w:val="32"/>
          <w:szCs w:val="32"/>
          <w:lang w:eastAsia="zh-CN"/>
        </w:rPr>
        <w:t>3,400.77</w:t>
      </w:r>
      <w:r>
        <w:rPr>
          <w:rFonts w:ascii="仿宋_GB2312" w:eastAsia="仿宋_GB2312"/>
          <w:sz w:val="32"/>
          <w:szCs w:val="32"/>
          <w:lang w:eastAsia="zh-CN"/>
        </w:rPr>
        <w:t>万元。</w:t>
      </w:r>
      <w:r w:rsidR="00CB21F6" w:rsidRPr="00CB21F6">
        <w:rPr>
          <w:rFonts w:ascii="仿宋_GB2312" w:eastAsia="仿宋_GB2312" w:hint="eastAsia"/>
          <w:sz w:val="32"/>
          <w:szCs w:val="32"/>
          <w:lang w:eastAsia="zh-CN"/>
        </w:rPr>
        <w:t>预算绩效管理取得的成效：一是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发现的问题及原因：一是相关绩效管理方面专业知识的系统性学习有待加强。各项指标的设置要进一步优化、完善，主要在细化、量化上改进。在绩效自评过程中，由于部分人员缺乏相关绩效管理专业知识，</w:t>
      </w:r>
      <w:proofErr w:type="gramStart"/>
      <w:r w:rsidR="00CB21F6" w:rsidRPr="00CB21F6">
        <w:rPr>
          <w:rFonts w:ascii="仿宋_GB2312" w:eastAsia="仿宋_GB2312" w:hint="eastAsia"/>
          <w:sz w:val="32"/>
          <w:szCs w:val="32"/>
          <w:lang w:eastAsia="zh-CN"/>
        </w:rPr>
        <w:t>自评价</w:t>
      </w:r>
      <w:proofErr w:type="gramEnd"/>
      <w:r w:rsidR="00CB21F6" w:rsidRPr="00CB21F6">
        <w:rPr>
          <w:rFonts w:ascii="仿宋_GB2312" w:eastAsia="仿宋_GB2312" w:hint="eastAsia"/>
          <w:sz w:val="32"/>
          <w:szCs w:val="32"/>
          <w:lang w:eastAsia="zh-CN"/>
        </w:rPr>
        <w:t>工作还存在自我审定的局限性，影响评价质量；二是因轮</w:t>
      </w:r>
      <w:r w:rsidR="00CB21F6" w:rsidRPr="00CB21F6">
        <w:rPr>
          <w:rFonts w:ascii="仿宋_GB2312" w:eastAsia="仿宋_GB2312" w:hint="eastAsia"/>
          <w:sz w:val="32"/>
          <w:szCs w:val="32"/>
          <w:lang w:eastAsia="zh-CN"/>
        </w:rPr>
        <w:lastRenderedPageBreak/>
        <w:t>岗、调动等因素使我单位绩效工作人员流动频繁，造成工作衔接不到位的情况。下一步改进措施：一是为确保项目顺利进行，提前做好项目规划，将所列计划再三审核。在项目实施过程中做好定期监督检查，严格按照项目管理规范进行；二是在监督环节上，实行关口前移，从事后监督管理转向事前审核，事中监督和事后检查稽核相结合的监督制度上来，形成多环节全过程的监督管理格局，尽量早发现问题，早解决问题</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7" w:name="_Hlk201836110"/>
    </w:p>
    <w:p w14:paraId="16476B13" w14:textId="77777777" w:rsidR="003B0A77" w:rsidRPr="00EB08A3" w:rsidRDefault="003B0A77" w:rsidP="003B0A77">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4CE37C76" w14:textId="77777777" w:rsidR="003B0A77" w:rsidRPr="00EB08A3"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E1694F" w:rsidRPr="008A51CD" w14:paraId="0212D006" w14:textId="77777777" w:rsidTr="00E1694F">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E2A9C6C"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53BFC81B" w14:textId="77777777" w:rsidR="00E1694F" w:rsidRPr="008A51CD" w:rsidRDefault="00E1694F"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奇台县教育局</w:t>
            </w:r>
            <w:proofErr w:type="spellEnd"/>
          </w:p>
        </w:tc>
      </w:tr>
      <w:tr w:rsidR="00E1694F" w:rsidRPr="008A51CD" w14:paraId="6068F593" w14:textId="77777777" w:rsidTr="00E1694F">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6C3308D"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292A57CF"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58776EB9"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78DF96D4"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34AA4B3C"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04151F55"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395FADE3"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269EA52C"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E1694F" w:rsidRPr="008A51CD" w14:paraId="32BBE0FC" w14:textId="77777777" w:rsidTr="00E1694F">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5A1EF0E" w14:textId="77777777" w:rsidR="00E1694F" w:rsidRPr="008A51CD" w:rsidRDefault="00E1694F"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205CC015" w14:textId="77777777" w:rsidR="00E1694F" w:rsidRPr="008A51CD" w:rsidRDefault="00E1694F"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2141B0DC"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412.66</w:t>
            </w:r>
          </w:p>
        </w:tc>
        <w:tc>
          <w:tcPr>
            <w:tcW w:w="1242" w:type="dxa"/>
            <w:tcBorders>
              <w:top w:val="nil"/>
              <w:left w:val="nil"/>
              <w:bottom w:val="single" w:sz="4" w:space="0" w:color="auto"/>
              <w:right w:val="single" w:sz="4" w:space="0" w:color="auto"/>
            </w:tcBorders>
            <w:vAlign w:val="center"/>
          </w:tcPr>
          <w:p w14:paraId="702AA97B"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321.60</w:t>
            </w:r>
          </w:p>
        </w:tc>
        <w:tc>
          <w:tcPr>
            <w:tcW w:w="1417" w:type="dxa"/>
            <w:tcBorders>
              <w:top w:val="nil"/>
              <w:left w:val="nil"/>
              <w:bottom w:val="single" w:sz="4" w:space="0" w:color="auto"/>
              <w:right w:val="single" w:sz="4" w:space="0" w:color="auto"/>
            </w:tcBorders>
            <w:vAlign w:val="center"/>
          </w:tcPr>
          <w:p w14:paraId="2FB4D16A"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321.60</w:t>
            </w:r>
          </w:p>
        </w:tc>
        <w:tc>
          <w:tcPr>
            <w:tcW w:w="1134" w:type="dxa"/>
            <w:tcBorders>
              <w:top w:val="nil"/>
              <w:left w:val="nil"/>
              <w:bottom w:val="single" w:sz="4" w:space="0" w:color="auto"/>
              <w:right w:val="single" w:sz="4" w:space="0" w:color="auto"/>
            </w:tcBorders>
            <w:vAlign w:val="center"/>
          </w:tcPr>
          <w:p w14:paraId="46D2A18E"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98C9A75"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20E3420"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w:t>
            </w:r>
          </w:p>
        </w:tc>
      </w:tr>
      <w:tr w:rsidR="00E1694F" w:rsidRPr="008A51CD" w14:paraId="52801420" w14:textId="77777777" w:rsidTr="00E1694F">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CB2EA20" w14:textId="77777777" w:rsidR="00E1694F" w:rsidRPr="008A51CD" w:rsidRDefault="00E1694F"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6CCD1E0" w14:textId="77777777" w:rsidR="00E1694F" w:rsidRPr="008A51CD" w:rsidRDefault="00E1694F"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A9C48C8"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4,840.82</w:t>
            </w:r>
          </w:p>
        </w:tc>
        <w:tc>
          <w:tcPr>
            <w:tcW w:w="1242" w:type="dxa"/>
            <w:tcBorders>
              <w:top w:val="nil"/>
              <w:left w:val="nil"/>
              <w:bottom w:val="single" w:sz="4" w:space="0" w:color="auto"/>
              <w:right w:val="single" w:sz="4" w:space="0" w:color="auto"/>
            </w:tcBorders>
            <w:vAlign w:val="center"/>
          </w:tcPr>
          <w:p w14:paraId="78A0E24A"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5,581.89</w:t>
            </w:r>
          </w:p>
        </w:tc>
        <w:tc>
          <w:tcPr>
            <w:tcW w:w="1417" w:type="dxa"/>
            <w:tcBorders>
              <w:top w:val="nil"/>
              <w:left w:val="nil"/>
              <w:bottom w:val="single" w:sz="4" w:space="0" w:color="auto"/>
              <w:right w:val="single" w:sz="4" w:space="0" w:color="auto"/>
            </w:tcBorders>
            <w:vAlign w:val="center"/>
          </w:tcPr>
          <w:p w14:paraId="4F163595"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5,581.89</w:t>
            </w:r>
          </w:p>
        </w:tc>
        <w:tc>
          <w:tcPr>
            <w:tcW w:w="1134" w:type="dxa"/>
            <w:tcBorders>
              <w:top w:val="nil"/>
              <w:left w:val="nil"/>
              <w:bottom w:val="single" w:sz="4" w:space="0" w:color="auto"/>
              <w:right w:val="single" w:sz="4" w:space="0" w:color="auto"/>
            </w:tcBorders>
            <w:vAlign w:val="center"/>
          </w:tcPr>
          <w:p w14:paraId="221262FB"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66C0675"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9409716"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E1694F" w:rsidRPr="008A51CD" w14:paraId="54006881" w14:textId="77777777" w:rsidTr="00E1694F">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690FFA5" w14:textId="77777777" w:rsidR="00E1694F" w:rsidRPr="008A51CD" w:rsidRDefault="00E1694F"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3AC259F" w14:textId="77777777" w:rsidR="00E1694F" w:rsidRPr="008A51CD" w:rsidRDefault="00E1694F"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E2C25F2"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6,395.90</w:t>
            </w:r>
          </w:p>
        </w:tc>
        <w:tc>
          <w:tcPr>
            <w:tcW w:w="1242" w:type="dxa"/>
            <w:tcBorders>
              <w:top w:val="nil"/>
              <w:left w:val="nil"/>
              <w:bottom w:val="single" w:sz="4" w:space="0" w:color="auto"/>
              <w:right w:val="single" w:sz="4" w:space="0" w:color="auto"/>
            </w:tcBorders>
            <w:vAlign w:val="center"/>
          </w:tcPr>
          <w:p w14:paraId="4EB87EF1"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3,317.62</w:t>
            </w:r>
          </w:p>
        </w:tc>
        <w:tc>
          <w:tcPr>
            <w:tcW w:w="1417" w:type="dxa"/>
            <w:tcBorders>
              <w:top w:val="nil"/>
              <w:left w:val="nil"/>
              <w:bottom w:val="single" w:sz="4" w:space="0" w:color="auto"/>
              <w:right w:val="single" w:sz="4" w:space="0" w:color="auto"/>
            </w:tcBorders>
            <w:vAlign w:val="center"/>
          </w:tcPr>
          <w:p w14:paraId="16EACF13"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3,317.62</w:t>
            </w:r>
          </w:p>
        </w:tc>
        <w:tc>
          <w:tcPr>
            <w:tcW w:w="1134" w:type="dxa"/>
            <w:tcBorders>
              <w:top w:val="nil"/>
              <w:left w:val="nil"/>
              <w:bottom w:val="single" w:sz="4" w:space="0" w:color="auto"/>
              <w:right w:val="single" w:sz="4" w:space="0" w:color="auto"/>
            </w:tcBorders>
            <w:vAlign w:val="center"/>
          </w:tcPr>
          <w:p w14:paraId="4916D87B"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C7BB297"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07EFE69"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E1694F" w:rsidRPr="008A51CD" w14:paraId="16AAEEF2" w14:textId="77777777" w:rsidTr="00E1694F">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EB5F6F7" w14:textId="77777777" w:rsidR="00E1694F" w:rsidRPr="008A51CD" w:rsidRDefault="00E1694F"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15D038A6" w14:textId="77777777" w:rsidR="00E1694F" w:rsidRPr="008A51CD" w:rsidRDefault="00E1694F"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01A06C1"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11,649.38</w:t>
            </w:r>
          </w:p>
        </w:tc>
        <w:tc>
          <w:tcPr>
            <w:tcW w:w="1242" w:type="dxa"/>
            <w:tcBorders>
              <w:top w:val="nil"/>
              <w:left w:val="nil"/>
              <w:bottom w:val="single" w:sz="4" w:space="0" w:color="auto"/>
              <w:right w:val="single" w:sz="4" w:space="0" w:color="auto"/>
            </w:tcBorders>
            <w:vAlign w:val="center"/>
          </w:tcPr>
          <w:p w14:paraId="3181FAC6"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9,221.11</w:t>
            </w:r>
          </w:p>
        </w:tc>
        <w:tc>
          <w:tcPr>
            <w:tcW w:w="1417" w:type="dxa"/>
            <w:tcBorders>
              <w:top w:val="nil"/>
              <w:left w:val="nil"/>
              <w:bottom w:val="single" w:sz="4" w:space="0" w:color="auto"/>
              <w:right w:val="single" w:sz="4" w:space="0" w:color="auto"/>
            </w:tcBorders>
            <w:vAlign w:val="center"/>
          </w:tcPr>
          <w:p w14:paraId="627E3DB1"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9,221.11</w:t>
            </w:r>
          </w:p>
        </w:tc>
        <w:tc>
          <w:tcPr>
            <w:tcW w:w="1134" w:type="dxa"/>
            <w:tcBorders>
              <w:top w:val="nil"/>
              <w:left w:val="nil"/>
              <w:bottom w:val="single" w:sz="4" w:space="0" w:color="auto"/>
              <w:right w:val="single" w:sz="4" w:space="0" w:color="auto"/>
            </w:tcBorders>
            <w:vAlign w:val="center"/>
            <w:hideMark/>
          </w:tcPr>
          <w:p w14:paraId="20119F3F"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5F16F599"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0ED8D3E3" w14:textId="77777777" w:rsidR="00E1694F" w:rsidRPr="008A51CD" w:rsidRDefault="00E1694F"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E1694F" w:rsidRPr="008A51CD" w14:paraId="55F04B80" w14:textId="77777777" w:rsidTr="00E1694F">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69D74BC"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51941A53"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39C2CDAD"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E1694F" w:rsidRPr="008A51CD" w14:paraId="06FC541F" w14:textId="77777777" w:rsidTr="00E1694F">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E8D4769" w14:textId="77777777" w:rsidR="00E1694F" w:rsidRPr="008A51CD" w:rsidRDefault="00E1694F" w:rsidP="00BD0C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CF9919E" w14:textId="77777777" w:rsidR="00E1694F" w:rsidRPr="008A51CD" w:rsidRDefault="00E1694F"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坚持以习近平新时代中国特色社会主义思想为指导，坚持和加强党对教育工作的全面领导，以铸牢中华民族共同体意识为基础、以提升教育教学质量为核心，强基础、破困局、谱新篇。围绕“加强学校党的建设、科学规划学校布局、提升教育教学质量、维护校园安全稳定、强化教育基础保障”五大方面，抓好区级国家通用语言文字达标县、学前教育普及普惠县、自治区首批中等职业优质校三项重点创建工作，扎实实施十六项重点举措，全面落实立德树人根本任务，全力推动教育高质量发展，办好人民满意的教育</w:t>
            </w:r>
          </w:p>
        </w:tc>
        <w:tc>
          <w:tcPr>
            <w:tcW w:w="4581" w:type="dxa"/>
            <w:gridSpan w:val="4"/>
            <w:tcBorders>
              <w:top w:val="single" w:sz="4" w:space="0" w:color="auto"/>
              <w:left w:val="nil"/>
              <w:bottom w:val="single" w:sz="4" w:space="0" w:color="auto"/>
              <w:right w:val="single" w:sz="4" w:space="0" w:color="auto"/>
            </w:tcBorders>
          </w:tcPr>
          <w:p w14:paraId="5D540149" w14:textId="0DE7F8B8" w:rsidR="00E1694F" w:rsidRPr="008A51CD" w:rsidRDefault="00E1694F"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w:t>
            </w:r>
            <w:proofErr w:type="gramStart"/>
            <w:r>
              <w:rPr>
                <w:rFonts w:ascii="宋体" w:eastAsia="宋体" w:hAnsi="宋体" w:cs="宋体" w:hint="eastAsia"/>
                <w:sz w:val="18"/>
                <w:szCs w:val="18"/>
                <w:lang w:eastAsia="zh-CN"/>
              </w:rPr>
              <w:t>我部门</w:t>
            </w:r>
            <w:proofErr w:type="gramEnd"/>
            <w:r>
              <w:rPr>
                <w:rFonts w:ascii="宋体" w:eastAsia="宋体" w:hAnsi="宋体" w:cs="宋体" w:hint="eastAsia"/>
                <w:sz w:val="18"/>
                <w:szCs w:val="18"/>
                <w:lang w:eastAsia="zh-CN"/>
              </w:rPr>
              <w:t>全年预算数为9221.11万元，其中:上级安排321.60万元，本级安排5581.89万元，其他资金3317.62万元。全年实际支出资金9221.11万元，预算执行率为100%。普惠性幼儿园覆盖率100%，九年义务教育巩固率111.77%，义务教育段适龄学生入学率100%，残疾适龄儿童少年入学率100%，学前三年毛入园率100%。教育系统将以习近平新时代中国特色社会主义思想为指导，深入学习贯彻党的二十大精神，认真贯彻落</w:t>
            </w:r>
            <w:proofErr w:type="gramStart"/>
            <w:r>
              <w:rPr>
                <w:rFonts w:ascii="宋体" w:eastAsia="宋体" w:hAnsi="宋体" w:cs="宋体" w:hint="eastAsia"/>
                <w:sz w:val="18"/>
                <w:szCs w:val="18"/>
                <w:lang w:eastAsia="zh-CN"/>
              </w:rPr>
              <w:t>实习近</w:t>
            </w:r>
            <w:proofErr w:type="gramEnd"/>
            <w:r>
              <w:rPr>
                <w:rFonts w:ascii="宋体" w:eastAsia="宋体" w:hAnsi="宋体" w:cs="宋体" w:hint="eastAsia"/>
                <w:sz w:val="18"/>
                <w:szCs w:val="18"/>
                <w:lang w:eastAsia="zh-CN"/>
              </w:rPr>
              <w:t>平总书记关于教育的重要论述、全国教育工作会议、第三次中央新疆工作座谈会精神、各级“两会”工作精神及“学理论谋新篇再前行”主题活动工作要求，进一步完整准确贯彻新时代党</w:t>
            </w:r>
            <w:proofErr w:type="gramStart"/>
            <w:r>
              <w:rPr>
                <w:rFonts w:ascii="宋体" w:eastAsia="宋体" w:hAnsi="宋体" w:cs="宋体" w:hint="eastAsia"/>
                <w:sz w:val="18"/>
                <w:szCs w:val="18"/>
                <w:lang w:eastAsia="zh-CN"/>
              </w:rPr>
              <w:t>的治疆方略</w:t>
            </w:r>
            <w:proofErr w:type="gramEnd"/>
            <w:r>
              <w:rPr>
                <w:rFonts w:ascii="宋体" w:eastAsia="宋体" w:hAnsi="宋体" w:cs="宋体" w:hint="eastAsia"/>
                <w:sz w:val="18"/>
                <w:szCs w:val="18"/>
                <w:lang w:eastAsia="zh-CN"/>
              </w:rPr>
              <w:t>，全面贯彻党的教育方针，落实立德树人根本任务，按照“</w:t>
            </w:r>
            <w:r w:rsidR="000B7B82">
              <w:rPr>
                <w:rFonts w:ascii="宋体" w:eastAsia="宋体" w:hAnsi="宋体" w:cs="宋体" w:hint="eastAsia"/>
                <w:sz w:val="18"/>
                <w:szCs w:val="18"/>
                <w:lang w:eastAsia="zh-CN"/>
              </w:rPr>
              <w:t>传染病</w:t>
            </w:r>
            <w:r>
              <w:rPr>
                <w:rFonts w:ascii="宋体" w:eastAsia="宋体" w:hAnsi="宋体" w:cs="宋体" w:hint="eastAsia"/>
                <w:sz w:val="18"/>
                <w:szCs w:val="18"/>
                <w:lang w:eastAsia="zh-CN"/>
              </w:rPr>
              <w:t>要防住、经济要稳住、发展要安全”的要求，纵深推进教育领域综合改革，加快推进城乡教育一体化，全面提升教育教学质量，不断推进更高质量、更具内涵的教育公平。</w:t>
            </w:r>
          </w:p>
        </w:tc>
      </w:tr>
      <w:tr w:rsidR="00E1694F" w:rsidRPr="008A51CD" w14:paraId="1539EB40" w14:textId="77777777" w:rsidTr="00E1694F">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1933DEFD"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75FE4C73"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37C7CEFD"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075C9974"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0677ACF1"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8325D10" w14:textId="77777777" w:rsidR="00E1694F" w:rsidRPr="008A51CD" w:rsidRDefault="00E1694F"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7F28FB89"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6246B6F8" w14:textId="77777777" w:rsidR="00E1694F" w:rsidRPr="008A51CD" w:rsidRDefault="00E1694F"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E1694F" w:rsidRPr="008A51CD" w14:paraId="5A9BB370" w14:textId="77777777" w:rsidTr="00E1694F">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A02C05A" w14:textId="77777777" w:rsidR="00E1694F" w:rsidRPr="008A51CD" w:rsidRDefault="00E1694F"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069A2F31" w14:textId="77777777" w:rsidR="00E1694F" w:rsidRPr="008A51CD" w:rsidRDefault="00E1694F"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64110CE4" w14:textId="77777777" w:rsidR="00E1694F" w:rsidRPr="008A51CD" w:rsidRDefault="00E1694F"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普惠性幼儿园覆盖率</w:t>
            </w:r>
            <w:proofErr w:type="spellEnd"/>
          </w:p>
        </w:tc>
        <w:tc>
          <w:tcPr>
            <w:tcW w:w="1242" w:type="dxa"/>
            <w:tcBorders>
              <w:top w:val="nil"/>
              <w:left w:val="nil"/>
              <w:bottom w:val="single" w:sz="4" w:space="0" w:color="auto"/>
              <w:right w:val="single" w:sz="4" w:space="0" w:color="auto"/>
            </w:tcBorders>
            <w:noWrap/>
            <w:vAlign w:val="center"/>
          </w:tcPr>
          <w:p w14:paraId="7D287977"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&gt;=97%</w:t>
            </w:r>
          </w:p>
        </w:tc>
        <w:tc>
          <w:tcPr>
            <w:tcW w:w="1417" w:type="dxa"/>
            <w:tcBorders>
              <w:top w:val="nil"/>
              <w:left w:val="nil"/>
              <w:bottom w:val="single" w:sz="4" w:space="0" w:color="auto"/>
              <w:right w:val="single" w:sz="4" w:space="0" w:color="auto"/>
            </w:tcBorders>
            <w:noWrap/>
            <w:vAlign w:val="center"/>
          </w:tcPr>
          <w:p w14:paraId="14C8C6FD" w14:textId="77777777" w:rsidR="00E1694F" w:rsidRPr="008A51CD" w:rsidRDefault="00E1694F"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奇台县教育局2024年教育工作谋划</w:t>
            </w:r>
          </w:p>
        </w:tc>
        <w:tc>
          <w:tcPr>
            <w:tcW w:w="1134" w:type="dxa"/>
            <w:tcBorders>
              <w:top w:val="nil"/>
              <w:left w:val="nil"/>
              <w:bottom w:val="single" w:sz="4" w:space="0" w:color="auto"/>
              <w:right w:val="single" w:sz="4" w:space="0" w:color="auto"/>
            </w:tcBorders>
            <w:noWrap/>
            <w:vAlign w:val="center"/>
          </w:tcPr>
          <w:p w14:paraId="75869C04"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17</w:t>
            </w:r>
          </w:p>
        </w:tc>
        <w:tc>
          <w:tcPr>
            <w:tcW w:w="1310" w:type="dxa"/>
            <w:tcBorders>
              <w:top w:val="nil"/>
              <w:left w:val="nil"/>
              <w:bottom w:val="single" w:sz="4" w:space="0" w:color="auto"/>
              <w:right w:val="single" w:sz="4" w:space="0" w:color="auto"/>
            </w:tcBorders>
            <w:noWrap/>
            <w:vAlign w:val="center"/>
          </w:tcPr>
          <w:p w14:paraId="481C49ED"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04CE856"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17</w:t>
            </w:r>
          </w:p>
        </w:tc>
      </w:tr>
      <w:tr w:rsidR="00E1694F" w:rsidRPr="008A51CD" w14:paraId="4CC55C55" w14:textId="77777777" w:rsidTr="00E1694F">
        <w:trPr>
          <w:cantSplit/>
          <w:trHeight w:val="740"/>
        </w:trPr>
        <w:tc>
          <w:tcPr>
            <w:tcW w:w="993" w:type="dxa"/>
            <w:vMerge/>
            <w:tcBorders>
              <w:left w:val="single" w:sz="4" w:space="0" w:color="auto"/>
              <w:right w:val="single" w:sz="4" w:space="0" w:color="auto"/>
            </w:tcBorders>
            <w:noWrap/>
            <w:vAlign w:val="center"/>
          </w:tcPr>
          <w:p w14:paraId="223FC746" w14:textId="77777777" w:rsidR="00E1694F" w:rsidRPr="008A51CD" w:rsidRDefault="00E1694F"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3CC9E60" w14:textId="77777777" w:rsidR="00E1694F" w:rsidRPr="008A51CD" w:rsidRDefault="00E1694F"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BE48976" w14:textId="77777777" w:rsidR="00E1694F" w:rsidRPr="008A51CD" w:rsidRDefault="00E1694F"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九年义务教育巩固率</w:t>
            </w:r>
            <w:proofErr w:type="spellEnd"/>
          </w:p>
        </w:tc>
        <w:tc>
          <w:tcPr>
            <w:tcW w:w="1242" w:type="dxa"/>
            <w:tcBorders>
              <w:top w:val="nil"/>
              <w:left w:val="nil"/>
              <w:bottom w:val="single" w:sz="4" w:space="0" w:color="auto"/>
              <w:right w:val="single" w:sz="4" w:space="0" w:color="auto"/>
            </w:tcBorders>
            <w:noWrap/>
            <w:vAlign w:val="center"/>
          </w:tcPr>
          <w:p w14:paraId="697A63BC"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&gt;=97%</w:t>
            </w:r>
          </w:p>
        </w:tc>
        <w:tc>
          <w:tcPr>
            <w:tcW w:w="1417" w:type="dxa"/>
            <w:tcBorders>
              <w:top w:val="nil"/>
              <w:left w:val="nil"/>
              <w:bottom w:val="single" w:sz="4" w:space="0" w:color="auto"/>
              <w:right w:val="single" w:sz="4" w:space="0" w:color="auto"/>
            </w:tcBorders>
            <w:noWrap/>
            <w:vAlign w:val="center"/>
          </w:tcPr>
          <w:p w14:paraId="17510468" w14:textId="77777777" w:rsidR="00E1694F" w:rsidRPr="008A51CD" w:rsidRDefault="00E1694F"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奇台县教育局2024年教育工作谋划</w:t>
            </w:r>
          </w:p>
        </w:tc>
        <w:tc>
          <w:tcPr>
            <w:tcW w:w="1134" w:type="dxa"/>
            <w:tcBorders>
              <w:top w:val="nil"/>
              <w:left w:val="nil"/>
              <w:bottom w:val="single" w:sz="4" w:space="0" w:color="auto"/>
              <w:right w:val="single" w:sz="4" w:space="0" w:color="auto"/>
            </w:tcBorders>
            <w:noWrap/>
            <w:vAlign w:val="center"/>
          </w:tcPr>
          <w:p w14:paraId="1A22CCD8"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441943C0"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=106%</w:t>
            </w:r>
          </w:p>
        </w:tc>
        <w:tc>
          <w:tcPr>
            <w:tcW w:w="720" w:type="dxa"/>
            <w:tcBorders>
              <w:top w:val="nil"/>
              <w:left w:val="nil"/>
              <w:bottom w:val="single" w:sz="4" w:space="0" w:color="auto"/>
              <w:right w:val="single" w:sz="4" w:space="0" w:color="auto"/>
            </w:tcBorders>
            <w:noWrap/>
            <w:vAlign w:val="center"/>
          </w:tcPr>
          <w:p w14:paraId="1848E8F4"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25</w:t>
            </w:r>
          </w:p>
        </w:tc>
      </w:tr>
      <w:tr w:rsidR="00E1694F" w:rsidRPr="008A51CD" w14:paraId="3DA7E31F" w14:textId="77777777" w:rsidTr="00E1694F">
        <w:trPr>
          <w:cantSplit/>
          <w:trHeight w:val="740"/>
        </w:trPr>
        <w:tc>
          <w:tcPr>
            <w:tcW w:w="993" w:type="dxa"/>
            <w:vMerge/>
            <w:tcBorders>
              <w:left w:val="single" w:sz="4" w:space="0" w:color="auto"/>
              <w:right w:val="single" w:sz="4" w:space="0" w:color="auto"/>
            </w:tcBorders>
            <w:noWrap/>
            <w:vAlign w:val="center"/>
          </w:tcPr>
          <w:p w14:paraId="4A73FFA5" w14:textId="77777777" w:rsidR="00E1694F" w:rsidRPr="008A51CD" w:rsidRDefault="00E1694F" w:rsidP="00BD0CF9">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5F2343D1" w14:textId="77777777" w:rsidR="00E1694F" w:rsidRPr="008A51CD" w:rsidRDefault="00E1694F"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66ED91D3" w14:textId="77777777" w:rsidR="00E1694F" w:rsidRPr="008A51CD" w:rsidRDefault="00E1694F"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义务教育段适龄学生入学率</w:t>
            </w:r>
          </w:p>
        </w:tc>
        <w:tc>
          <w:tcPr>
            <w:tcW w:w="1242" w:type="dxa"/>
            <w:tcBorders>
              <w:top w:val="nil"/>
              <w:left w:val="nil"/>
              <w:bottom w:val="single" w:sz="4" w:space="0" w:color="auto"/>
              <w:right w:val="single" w:sz="4" w:space="0" w:color="auto"/>
            </w:tcBorders>
            <w:noWrap/>
            <w:vAlign w:val="center"/>
          </w:tcPr>
          <w:p w14:paraId="430030E1"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96010C9" w14:textId="77777777" w:rsidR="00E1694F" w:rsidRPr="008A51CD" w:rsidRDefault="00E1694F" w:rsidP="00BD0CF9">
            <w:pPr>
              <w:rPr>
                <w:rFonts w:ascii="宋体" w:eastAsia="宋体" w:hAnsi="宋体" w:cs="宋体" w:hint="eastAsia"/>
                <w:sz w:val="18"/>
                <w:szCs w:val="18"/>
              </w:rPr>
            </w:pPr>
            <w:proofErr w:type="spellStart"/>
            <w:r>
              <w:rPr>
                <w:rFonts w:ascii="宋体" w:eastAsia="宋体" w:hAnsi="宋体" w:cs="宋体" w:hint="eastAsia"/>
                <w:sz w:val="18"/>
                <w:szCs w:val="18"/>
              </w:rPr>
              <w:t>十四五规划</w:t>
            </w:r>
            <w:proofErr w:type="spellEnd"/>
          </w:p>
        </w:tc>
        <w:tc>
          <w:tcPr>
            <w:tcW w:w="1134" w:type="dxa"/>
            <w:tcBorders>
              <w:top w:val="nil"/>
              <w:left w:val="nil"/>
              <w:bottom w:val="single" w:sz="4" w:space="0" w:color="auto"/>
              <w:right w:val="single" w:sz="4" w:space="0" w:color="auto"/>
            </w:tcBorders>
            <w:noWrap/>
            <w:vAlign w:val="center"/>
          </w:tcPr>
          <w:p w14:paraId="7570E22E"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17</w:t>
            </w:r>
          </w:p>
        </w:tc>
        <w:tc>
          <w:tcPr>
            <w:tcW w:w="1310" w:type="dxa"/>
            <w:tcBorders>
              <w:top w:val="nil"/>
              <w:left w:val="nil"/>
              <w:bottom w:val="single" w:sz="4" w:space="0" w:color="auto"/>
              <w:right w:val="single" w:sz="4" w:space="0" w:color="auto"/>
            </w:tcBorders>
            <w:noWrap/>
            <w:vAlign w:val="center"/>
          </w:tcPr>
          <w:p w14:paraId="06A205F6"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0CB5C9A"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17</w:t>
            </w:r>
          </w:p>
        </w:tc>
      </w:tr>
      <w:tr w:rsidR="00E1694F" w:rsidRPr="008A51CD" w14:paraId="112633A0" w14:textId="77777777" w:rsidTr="00E1694F">
        <w:trPr>
          <w:cantSplit/>
          <w:trHeight w:val="740"/>
        </w:trPr>
        <w:tc>
          <w:tcPr>
            <w:tcW w:w="993" w:type="dxa"/>
            <w:vMerge/>
            <w:tcBorders>
              <w:left w:val="single" w:sz="4" w:space="0" w:color="auto"/>
              <w:right w:val="single" w:sz="4" w:space="0" w:color="auto"/>
            </w:tcBorders>
            <w:noWrap/>
            <w:vAlign w:val="center"/>
          </w:tcPr>
          <w:p w14:paraId="6CC0F69F" w14:textId="77777777" w:rsidR="00E1694F" w:rsidRPr="008A51CD" w:rsidRDefault="00E1694F"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1C23436" w14:textId="77777777" w:rsidR="00E1694F" w:rsidRPr="008A51CD" w:rsidRDefault="00E1694F"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259DE99" w14:textId="77777777" w:rsidR="00E1694F" w:rsidRPr="008A51CD" w:rsidRDefault="00E1694F"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残疾适龄儿童少年入学率</w:t>
            </w:r>
          </w:p>
        </w:tc>
        <w:tc>
          <w:tcPr>
            <w:tcW w:w="1242" w:type="dxa"/>
            <w:tcBorders>
              <w:top w:val="nil"/>
              <w:left w:val="nil"/>
              <w:bottom w:val="single" w:sz="4" w:space="0" w:color="auto"/>
              <w:right w:val="single" w:sz="4" w:space="0" w:color="auto"/>
            </w:tcBorders>
            <w:noWrap/>
            <w:vAlign w:val="center"/>
          </w:tcPr>
          <w:p w14:paraId="5CBD6B66"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69CDFD65" w14:textId="77777777" w:rsidR="00E1694F" w:rsidRPr="008A51CD" w:rsidRDefault="00E1694F" w:rsidP="00BD0CF9">
            <w:pPr>
              <w:rPr>
                <w:rFonts w:ascii="宋体" w:eastAsia="宋体" w:hAnsi="宋体" w:cs="宋体" w:hint="eastAsia"/>
                <w:sz w:val="18"/>
                <w:szCs w:val="18"/>
              </w:rPr>
            </w:pPr>
            <w:proofErr w:type="spellStart"/>
            <w:r>
              <w:rPr>
                <w:rFonts w:ascii="宋体" w:eastAsia="宋体" w:hAnsi="宋体" w:cs="宋体" w:hint="eastAsia"/>
                <w:sz w:val="18"/>
                <w:szCs w:val="18"/>
              </w:rPr>
              <w:t>十四五规划</w:t>
            </w:r>
            <w:proofErr w:type="spellEnd"/>
          </w:p>
        </w:tc>
        <w:tc>
          <w:tcPr>
            <w:tcW w:w="1134" w:type="dxa"/>
            <w:tcBorders>
              <w:top w:val="nil"/>
              <w:left w:val="nil"/>
              <w:bottom w:val="single" w:sz="4" w:space="0" w:color="auto"/>
              <w:right w:val="single" w:sz="4" w:space="0" w:color="auto"/>
            </w:tcBorders>
            <w:noWrap/>
            <w:vAlign w:val="center"/>
          </w:tcPr>
          <w:p w14:paraId="1E7F07A0"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16</w:t>
            </w:r>
          </w:p>
        </w:tc>
        <w:tc>
          <w:tcPr>
            <w:tcW w:w="1310" w:type="dxa"/>
            <w:tcBorders>
              <w:top w:val="nil"/>
              <w:left w:val="nil"/>
              <w:bottom w:val="single" w:sz="4" w:space="0" w:color="auto"/>
              <w:right w:val="single" w:sz="4" w:space="0" w:color="auto"/>
            </w:tcBorders>
            <w:noWrap/>
            <w:vAlign w:val="center"/>
          </w:tcPr>
          <w:p w14:paraId="0A54493D"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5E8A60E8"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16</w:t>
            </w:r>
          </w:p>
        </w:tc>
      </w:tr>
      <w:tr w:rsidR="00E1694F" w:rsidRPr="008A51CD" w14:paraId="65AC4915" w14:textId="77777777" w:rsidTr="00E1694F">
        <w:trPr>
          <w:cantSplit/>
          <w:trHeight w:val="740"/>
        </w:trPr>
        <w:tc>
          <w:tcPr>
            <w:tcW w:w="993" w:type="dxa"/>
            <w:vMerge/>
            <w:tcBorders>
              <w:left w:val="single" w:sz="4" w:space="0" w:color="auto"/>
              <w:bottom w:val="single" w:sz="4" w:space="0" w:color="auto"/>
              <w:right w:val="single" w:sz="4" w:space="0" w:color="auto"/>
            </w:tcBorders>
            <w:noWrap/>
            <w:vAlign w:val="center"/>
          </w:tcPr>
          <w:p w14:paraId="01973E7F" w14:textId="77777777" w:rsidR="00E1694F" w:rsidRPr="008A51CD" w:rsidRDefault="00E1694F"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245388C" w14:textId="77777777" w:rsidR="00E1694F" w:rsidRPr="008A51CD" w:rsidRDefault="00E1694F"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497255B" w14:textId="77777777" w:rsidR="00E1694F" w:rsidRPr="008A51CD" w:rsidRDefault="00E1694F"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学前三年毛入园率</w:t>
            </w:r>
            <w:proofErr w:type="spellEnd"/>
          </w:p>
        </w:tc>
        <w:tc>
          <w:tcPr>
            <w:tcW w:w="1242" w:type="dxa"/>
            <w:tcBorders>
              <w:top w:val="nil"/>
              <w:left w:val="nil"/>
              <w:bottom w:val="single" w:sz="4" w:space="0" w:color="auto"/>
              <w:right w:val="single" w:sz="4" w:space="0" w:color="auto"/>
            </w:tcBorders>
            <w:noWrap/>
            <w:vAlign w:val="center"/>
          </w:tcPr>
          <w:p w14:paraId="4580F8E0"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&gt;=99%</w:t>
            </w:r>
          </w:p>
        </w:tc>
        <w:tc>
          <w:tcPr>
            <w:tcW w:w="1417" w:type="dxa"/>
            <w:tcBorders>
              <w:top w:val="nil"/>
              <w:left w:val="nil"/>
              <w:bottom w:val="single" w:sz="4" w:space="0" w:color="auto"/>
              <w:right w:val="single" w:sz="4" w:space="0" w:color="auto"/>
            </w:tcBorders>
            <w:noWrap/>
            <w:vAlign w:val="center"/>
          </w:tcPr>
          <w:p w14:paraId="7FD87F3D" w14:textId="77777777" w:rsidR="00E1694F" w:rsidRPr="008A51CD" w:rsidRDefault="00E1694F"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奇台县教育局2024年教育工作谋划</w:t>
            </w:r>
          </w:p>
        </w:tc>
        <w:tc>
          <w:tcPr>
            <w:tcW w:w="1134" w:type="dxa"/>
            <w:tcBorders>
              <w:top w:val="nil"/>
              <w:left w:val="nil"/>
              <w:bottom w:val="single" w:sz="4" w:space="0" w:color="auto"/>
              <w:right w:val="single" w:sz="4" w:space="0" w:color="auto"/>
            </w:tcBorders>
            <w:noWrap/>
            <w:vAlign w:val="center"/>
          </w:tcPr>
          <w:p w14:paraId="2F964D82"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42841EE"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=111.77%</w:t>
            </w:r>
          </w:p>
        </w:tc>
        <w:tc>
          <w:tcPr>
            <w:tcW w:w="720" w:type="dxa"/>
            <w:tcBorders>
              <w:top w:val="nil"/>
              <w:left w:val="nil"/>
              <w:bottom w:val="single" w:sz="4" w:space="0" w:color="auto"/>
              <w:right w:val="single" w:sz="4" w:space="0" w:color="auto"/>
            </w:tcBorders>
            <w:noWrap/>
            <w:vAlign w:val="center"/>
          </w:tcPr>
          <w:p w14:paraId="077608CD" w14:textId="77777777" w:rsidR="00E1694F" w:rsidRPr="008A51CD" w:rsidRDefault="00E1694F" w:rsidP="00BD0CF9">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1D7C97CD"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FD85FE6"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9"/>
        <w:gridCol w:w="540"/>
        <w:gridCol w:w="795"/>
        <w:gridCol w:w="551"/>
        <w:gridCol w:w="756"/>
        <w:gridCol w:w="756"/>
        <w:gridCol w:w="541"/>
        <w:gridCol w:w="756"/>
        <w:gridCol w:w="566"/>
        <w:gridCol w:w="543"/>
        <w:gridCol w:w="539"/>
        <w:gridCol w:w="541"/>
        <w:gridCol w:w="887"/>
      </w:tblGrid>
      <w:tr w:rsidR="003B0A77" w:rsidRPr="001D5B1B" w14:paraId="0561C9DF" w14:textId="77777777" w:rsidTr="00BD0CF9">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AE3DEE2" w14:textId="77777777" w:rsidR="003B0A77" w:rsidRPr="001D5B1B" w:rsidRDefault="003B0A77" w:rsidP="00BD0CF9">
            <w:pPr>
              <w:jc w:val="center"/>
              <w:rPr>
                <w:rFonts w:ascii="宋体" w:eastAsia="宋体" w:hAnsi="宋体" w:cs="宋体" w:hint="eastAsia"/>
                <w:b/>
                <w:bCs/>
                <w:color w:val="000000"/>
                <w:sz w:val="18"/>
                <w:szCs w:val="18"/>
              </w:rPr>
            </w:pPr>
            <w:bookmarkStart w:id="8" w:name="_Hlk201837198"/>
            <w:bookmarkEnd w:id="7"/>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2EA6642"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2020-2024年四年地方课程教材费</w:t>
            </w:r>
          </w:p>
        </w:tc>
      </w:tr>
      <w:tr w:rsidR="003B0A77" w:rsidRPr="001D5B1B" w14:paraId="693E55EC" w14:textId="77777777" w:rsidTr="00BD0CF9">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38A25F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35DF1FD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BD4596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C76EBB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2C1B3A21"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7733BA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3AC3D48D" w14:textId="77777777" w:rsidR="003B0A77" w:rsidRPr="001D5B1B" w:rsidRDefault="003B0A77" w:rsidP="00BD0CF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5BDF42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634B2D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6183C6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AD1F94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45626E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581EAE8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471D4EF5"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2B91D4D6" w14:textId="77777777" w:rsidR="003B0A77" w:rsidRPr="001D5B1B" w:rsidRDefault="003B0A77"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49EEF3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04B997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w:t>
            </w:r>
          </w:p>
        </w:tc>
        <w:tc>
          <w:tcPr>
            <w:tcW w:w="983" w:type="pct"/>
            <w:gridSpan w:val="3"/>
            <w:tcBorders>
              <w:top w:val="single" w:sz="4" w:space="0" w:color="auto"/>
              <w:left w:val="nil"/>
              <w:bottom w:val="single" w:sz="4" w:space="0" w:color="auto"/>
              <w:right w:val="single" w:sz="4" w:space="0" w:color="auto"/>
            </w:tcBorders>
            <w:vAlign w:val="center"/>
          </w:tcPr>
          <w:p w14:paraId="5F4A986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w:t>
            </w:r>
          </w:p>
        </w:tc>
        <w:tc>
          <w:tcPr>
            <w:tcW w:w="708" w:type="pct"/>
            <w:gridSpan w:val="2"/>
            <w:tcBorders>
              <w:top w:val="single" w:sz="4" w:space="0" w:color="auto"/>
              <w:left w:val="nil"/>
              <w:bottom w:val="single" w:sz="4" w:space="0" w:color="auto"/>
              <w:right w:val="single" w:sz="4" w:space="0" w:color="auto"/>
            </w:tcBorders>
            <w:vAlign w:val="center"/>
          </w:tcPr>
          <w:p w14:paraId="4BC5C07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w:t>
            </w:r>
          </w:p>
        </w:tc>
        <w:tc>
          <w:tcPr>
            <w:tcW w:w="671" w:type="pct"/>
            <w:gridSpan w:val="2"/>
            <w:tcBorders>
              <w:top w:val="nil"/>
              <w:left w:val="nil"/>
              <w:bottom w:val="single" w:sz="4" w:space="0" w:color="auto"/>
              <w:right w:val="single" w:sz="4" w:space="0" w:color="auto"/>
            </w:tcBorders>
            <w:vAlign w:val="center"/>
          </w:tcPr>
          <w:p w14:paraId="7C76A57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EB7DF6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F02BD1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78149FB4"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4A6AF5E7" w14:textId="77777777" w:rsidR="003B0A77" w:rsidRPr="001D5B1B" w:rsidRDefault="003B0A77"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468842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8A2687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w:t>
            </w:r>
          </w:p>
        </w:tc>
        <w:tc>
          <w:tcPr>
            <w:tcW w:w="983" w:type="pct"/>
            <w:gridSpan w:val="3"/>
            <w:tcBorders>
              <w:top w:val="single" w:sz="4" w:space="0" w:color="auto"/>
              <w:left w:val="nil"/>
              <w:bottom w:val="single" w:sz="4" w:space="0" w:color="auto"/>
              <w:right w:val="single" w:sz="4" w:space="0" w:color="auto"/>
            </w:tcBorders>
            <w:vAlign w:val="center"/>
          </w:tcPr>
          <w:p w14:paraId="498F769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w:t>
            </w:r>
          </w:p>
        </w:tc>
        <w:tc>
          <w:tcPr>
            <w:tcW w:w="708" w:type="pct"/>
            <w:gridSpan w:val="2"/>
            <w:tcBorders>
              <w:top w:val="single" w:sz="4" w:space="0" w:color="auto"/>
              <w:left w:val="nil"/>
              <w:bottom w:val="single" w:sz="4" w:space="0" w:color="auto"/>
              <w:right w:val="single" w:sz="4" w:space="0" w:color="auto"/>
            </w:tcBorders>
            <w:vAlign w:val="center"/>
          </w:tcPr>
          <w:p w14:paraId="1FC4C63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w:t>
            </w:r>
          </w:p>
        </w:tc>
        <w:tc>
          <w:tcPr>
            <w:tcW w:w="671" w:type="pct"/>
            <w:gridSpan w:val="2"/>
            <w:tcBorders>
              <w:top w:val="nil"/>
              <w:left w:val="nil"/>
              <w:bottom w:val="single" w:sz="4" w:space="0" w:color="auto"/>
              <w:right w:val="single" w:sz="4" w:space="0" w:color="auto"/>
            </w:tcBorders>
            <w:vAlign w:val="center"/>
            <w:hideMark/>
          </w:tcPr>
          <w:p w14:paraId="5AF4D32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D55F262"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5408AA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78646A95"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4A3FB793" w14:textId="77777777" w:rsidR="003B0A77" w:rsidRPr="001D5B1B" w:rsidRDefault="003B0A77"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9724D8F"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116218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911ACF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626111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3D69B67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B8974F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358954D"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4DEDF983"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F59DE8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75B99E7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6D00ACB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132D9D04"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3D89F021" w14:textId="77777777" w:rsidR="003B0A77" w:rsidRPr="001D5B1B" w:rsidRDefault="003B0A77" w:rsidP="00BD0CF9">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FCDFE26"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本项目拟投入2.57万元用于2020-2024年地方课程教材费，其中，享受免教材人数20824人，</w:t>
            </w:r>
            <w:proofErr w:type="gramStart"/>
            <w:r>
              <w:rPr>
                <w:rFonts w:ascii="宋体" w:eastAsia="宋体" w:hAnsi="宋体" w:cs="宋体" w:hint="eastAsia"/>
                <w:color w:val="000000"/>
                <w:sz w:val="18"/>
                <w:szCs w:val="18"/>
                <w:lang w:eastAsia="zh-CN"/>
              </w:rPr>
              <w:t>免地方</w:t>
            </w:r>
            <w:proofErr w:type="gramEnd"/>
            <w:r>
              <w:rPr>
                <w:rFonts w:ascii="宋体" w:eastAsia="宋体" w:hAnsi="宋体" w:cs="宋体" w:hint="eastAsia"/>
                <w:color w:val="000000"/>
                <w:sz w:val="18"/>
                <w:szCs w:val="18"/>
                <w:lang w:eastAsia="zh-CN"/>
              </w:rPr>
              <w:t>课程教材覆盖率100%，免教材资金支付及时率100%，免教材预算控制率100%，学生家庭经济负担有效减轻，家长满意度、学生满意度大于等于95%。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4C9BE1AE"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享受免教材人数20824人，</w:t>
            </w:r>
            <w:proofErr w:type="gramStart"/>
            <w:r>
              <w:rPr>
                <w:rFonts w:ascii="宋体" w:eastAsia="宋体" w:hAnsi="宋体" w:cs="宋体" w:hint="eastAsia"/>
                <w:color w:val="000000"/>
                <w:sz w:val="18"/>
                <w:szCs w:val="18"/>
                <w:lang w:eastAsia="zh-CN"/>
              </w:rPr>
              <w:t>免地方</w:t>
            </w:r>
            <w:proofErr w:type="gramEnd"/>
            <w:r>
              <w:rPr>
                <w:rFonts w:ascii="宋体" w:eastAsia="宋体" w:hAnsi="宋体" w:cs="宋体" w:hint="eastAsia"/>
                <w:color w:val="000000"/>
                <w:sz w:val="18"/>
                <w:szCs w:val="18"/>
                <w:lang w:eastAsia="zh-CN"/>
              </w:rPr>
              <w:t>课程教材覆盖率100%，免教材资金支付及时率100%，免教材预算控制率100%，学生家庭经济负担有效减轻，家长满意度、学生满意度大于等于95%。</w:t>
            </w:r>
          </w:p>
        </w:tc>
      </w:tr>
      <w:tr w:rsidR="003B0A77" w:rsidRPr="001D5B1B" w14:paraId="59AE8339"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57ED5CE5" w14:textId="77777777" w:rsidR="003B0A77" w:rsidRPr="001D5B1B" w:rsidRDefault="003B0A77"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811B11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9C4329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26D4FC1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3D87551"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321998A4"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1B019ADB"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79E7DC8"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64C1A4E"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099E21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A83C90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CC3D34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F8C49E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3FC8607"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3963A38D"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16ED02E4"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94AED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C04F31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4EE3935"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享受免教材费人数</w:t>
            </w:r>
            <w:proofErr w:type="spellEnd"/>
          </w:p>
        </w:tc>
        <w:tc>
          <w:tcPr>
            <w:tcW w:w="334" w:type="pct"/>
            <w:tcBorders>
              <w:top w:val="nil"/>
              <w:left w:val="nil"/>
              <w:bottom w:val="single" w:sz="4" w:space="0" w:color="auto"/>
              <w:right w:val="single" w:sz="4" w:space="0" w:color="auto"/>
            </w:tcBorders>
            <w:vAlign w:val="center"/>
          </w:tcPr>
          <w:p w14:paraId="1215724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CF022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=20824</w:t>
            </w:r>
          </w:p>
        </w:tc>
        <w:tc>
          <w:tcPr>
            <w:tcW w:w="334" w:type="pct"/>
            <w:tcBorders>
              <w:top w:val="nil"/>
              <w:left w:val="nil"/>
              <w:bottom w:val="single" w:sz="4" w:space="0" w:color="auto"/>
              <w:right w:val="single" w:sz="4" w:space="0" w:color="auto"/>
            </w:tcBorders>
            <w:vAlign w:val="center"/>
          </w:tcPr>
          <w:p w14:paraId="2F93BBD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=20824</w:t>
            </w:r>
          </w:p>
        </w:tc>
        <w:tc>
          <w:tcPr>
            <w:tcW w:w="328" w:type="pct"/>
            <w:tcBorders>
              <w:top w:val="nil"/>
              <w:left w:val="nil"/>
              <w:bottom w:val="single" w:sz="4" w:space="0" w:color="auto"/>
              <w:right w:val="single" w:sz="4" w:space="0" w:color="auto"/>
            </w:tcBorders>
            <w:vAlign w:val="center"/>
          </w:tcPr>
          <w:p w14:paraId="5199D6C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D0BE6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25147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8DEE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F6CD8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3768B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BB928EB"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754A2863" w14:textId="77777777" w:rsidTr="00BD0CF9">
        <w:trPr>
          <w:trHeight w:val="800"/>
        </w:trPr>
        <w:tc>
          <w:tcPr>
            <w:tcW w:w="328" w:type="pct"/>
            <w:vMerge/>
            <w:tcBorders>
              <w:left w:val="single" w:sz="4" w:space="0" w:color="auto"/>
              <w:right w:val="single" w:sz="4" w:space="0" w:color="auto"/>
            </w:tcBorders>
            <w:vAlign w:val="center"/>
            <w:hideMark/>
          </w:tcPr>
          <w:p w14:paraId="3E862C84"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C66AB0E"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BD0F8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50986E8" w14:textId="77777777" w:rsidR="003B0A77" w:rsidRPr="00AF60FC" w:rsidRDefault="003B0A77" w:rsidP="00BD0CF9">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免地方</w:t>
            </w:r>
            <w:proofErr w:type="gramEnd"/>
            <w:r>
              <w:rPr>
                <w:rFonts w:ascii="宋体" w:eastAsia="宋体" w:hAnsi="宋体" w:cs="宋体" w:hint="eastAsia"/>
                <w:color w:val="000000"/>
                <w:sz w:val="18"/>
                <w:szCs w:val="18"/>
                <w:lang w:eastAsia="zh-CN"/>
              </w:rPr>
              <w:t>课程教材覆盖率</w:t>
            </w:r>
          </w:p>
        </w:tc>
        <w:tc>
          <w:tcPr>
            <w:tcW w:w="334" w:type="pct"/>
            <w:tcBorders>
              <w:top w:val="nil"/>
              <w:left w:val="nil"/>
              <w:bottom w:val="single" w:sz="4" w:space="0" w:color="auto"/>
              <w:right w:val="single" w:sz="4" w:space="0" w:color="auto"/>
            </w:tcBorders>
            <w:vAlign w:val="center"/>
          </w:tcPr>
          <w:p w14:paraId="09895C7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ACB6D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DEE403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823A64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AFA3B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28E28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87F5B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EB4E8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31002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8DF303C"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0CDF1ABC" w14:textId="77777777" w:rsidTr="00BD0CF9">
        <w:trPr>
          <w:trHeight w:val="800"/>
        </w:trPr>
        <w:tc>
          <w:tcPr>
            <w:tcW w:w="328" w:type="pct"/>
            <w:vMerge/>
            <w:tcBorders>
              <w:left w:val="single" w:sz="4" w:space="0" w:color="auto"/>
              <w:right w:val="single" w:sz="4" w:space="0" w:color="auto"/>
            </w:tcBorders>
            <w:vAlign w:val="center"/>
          </w:tcPr>
          <w:p w14:paraId="38FC5FD1"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F4A686"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A5351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4F2F8CA"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免教材资金支付及时率</w:t>
            </w:r>
          </w:p>
        </w:tc>
        <w:tc>
          <w:tcPr>
            <w:tcW w:w="334" w:type="pct"/>
            <w:tcBorders>
              <w:top w:val="nil"/>
              <w:left w:val="nil"/>
              <w:bottom w:val="single" w:sz="4" w:space="0" w:color="auto"/>
              <w:right w:val="single" w:sz="4" w:space="0" w:color="auto"/>
            </w:tcBorders>
            <w:vAlign w:val="center"/>
          </w:tcPr>
          <w:p w14:paraId="283F4F3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CE2E1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CA3A8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33827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21D984"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A26A3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D1312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5733A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D64837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415A170"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6A001EDE" w14:textId="77777777" w:rsidTr="00BD0CF9">
        <w:trPr>
          <w:trHeight w:val="800"/>
        </w:trPr>
        <w:tc>
          <w:tcPr>
            <w:tcW w:w="328" w:type="pct"/>
            <w:vMerge/>
            <w:tcBorders>
              <w:left w:val="single" w:sz="4" w:space="0" w:color="auto"/>
              <w:right w:val="single" w:sz="4" w:space="0" w:color="auto"/>
            </w:tcBorders>
            <w:vAlign w:val="center"/>
          </w:tcPr>
          <w:p w14:paraId="661157FD"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697FD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45B444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C56854D"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3E448EF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72DC28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8D316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AD0D4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9E2C3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B661DD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92AE0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2C506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C15B9C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8846413"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AAA4C9B" w14:textId="77777777" w:rsidTr="00BD0CF9">
        <w:trPr>
          <w:trHeight w:val="800"/>
        </w:trPr>
        <w:tc>
          <w:tcPr>
            <w:tcW w:w="328" w:type="pct"/>
            <w:vMerge/>
            <w:tcBorders>
              <w:left w:val="single" w:sz="4" w:space="0" w:color="auto"/>
              <w:right w:val="single" w:sz="4" w:space="0" w:color="auto"/>
            </w:tcBorders>
            <w:vAlign w:val="center"/>
          </w:tcPr>
          <w:p w14:paraId="21AD0F0E"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274ED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A08AE9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A1F26A3"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学生家庭经济负担</w:t>
            </w:r>
            <w:proofErr w:type="spellEnd"/>
          </w:p>
        </w:tc>
        <w:tc>
          <w:tcPr>
            <w:tcW w:w="334" w:type="pct"/>
            <w:tcBorders>
              <w:top w:val="nil"/>
              <w:left w:val="nil"/>
              <w:bottom w:val="single" w:sz="4" w:space="0" w:color="auto"/>
              <w:right w:val="single" w:sz="4" w:space="0" w:color="auto"/>
            </w:tcBorders>
            <w:vAlign w:val="center"/>
          </w:tcPr>
          <w:p w14:paraId="6819E2C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41DC28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334" w:type="pct"/>
            <w:tcBorders>
              <w:top w:val="nil"/>
              <w:left w:val="nil"/>
              <w:bottom w:val="single" w:sz="4" w:space="0" w:color="auto"/>
              <w:right w:val="single" w:sz="4" w:space="0" w:color="auto"/>
            </w:tcBorders>
            <w:vAlign w:val="center"/>
          </w:tcPr>
          <w:p w14:paraId="44BCDE3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328" w:type="pct"/>
            <w:tcBorders>
              <w:top w:val="nil"/>
              <w:left w:val="nil"/>
              <w:bottom w:val="single" w:sz="4" w:space="0" w:color="auto"/>
              <w:right w:val="single" w:sz="4" w:space="0" w:color="auto"/>
            </w:tcBorders>
            <w:vAlign w:val="center"/>
          </w:tcPr>
          <w:p w14:paraId="1CA65CD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543A08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E725CB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5CCEF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7CFA4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109B3FA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EE4CD72"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3A88C1D" w14:textId="77777777" w:rsidTr="00BD0CF9">
        <w:trPr>
          <w:trHeight w:val="800"/>
        </w:trPr>
        <w:tc>
          <w:tcPr>
            <w:tcW w:w="328" w:type="pct"/>
            <w:vMerge/>
            <w:tcBorders>
              <w:left w:val="single" w:sz="4" w:space="0" w:color="auto"/>
              <w:right w:val="single" w:sz="4" w:space="0" w:color="auto"/>
            </w:tcBorders>
            <w:vAlign w:val="center"/>
          </w:tcPr>
          <w:p w14:paraId="1249A702" w14:textId="77777777" w:rsidR="003B0A77" w:rsidRPr="001D5B1B" w:rsidRDefault="003B0A77" w:rsidP="00BD0CF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E98C34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587720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282F239B"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334" w:type="pct"/>
            <w:tcBorders>
              <w:top w:val="nil"/>
              <w:left w:val="nil"/>
              <w:bottom w:val="single" w:sz="4" w:space="0" w:color="auto"/>
              <w:right w:val="single" w:sz="4" w:space="0" w:color="auto"/>
            </w:tcBorders>
            <w:vAlign w:val="center"/>
          </w:tcPr>
          <w:p w14:paraId="3375C4B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080D9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7FE891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8" w:type="pct"/>
            <w:tcBorders>
              <w:top w:val="nil"/>
              <w:left w:val="nil"/>
              <w:bottom w:val="single" w:sz="4" w:space="0" w:color="auto"/>
              <w:right w:val="single" w:sz="4" w:space="0" w:color="auto"/>
            </w:tcBorders>
            <w:vAlign w:val="center"/>
          </w:tcPr>
          <w:p w14:paraId="7ADEF1E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F3192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18350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B7E55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E5846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A1663A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7F9C287"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D3B75E1"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1413EA90" w14:textId="77777777" w:rsidR="003B0A77" w:rsidRPr="001D5B1B" w:rsidRDefault="003B0A77"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B1A485D"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56FE8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66EC28E"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家长满意度</w:t>
            </w:r>
            <w:proofErr w:type="spellEnd"/>
          </w:p>
        </w:tc>
        <w:tc>
          <w:tcPr>
            <w:tcW w:w="334" w:type="pct"/>
            <w:tcBorders>
              <w:top w:val="nil"/>
              <w:left w:val="nil"/>
              <w:bottom w:val="single" w:sz="4" w:space="0" w:color="auto"/>
              <w:right w:val="single" w:sz="4" w:space="0" w:color="auto"/>
            </w:tcBorders>
            <w:vAlign w:val="center"/>
          </w:tcPr>
          <w:p w14:paraId="322A88B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CAD69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497A5C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8" w:type="pct"/>
            <w:tcBorders>
              <w:top w:val="nil"/>
              <w:left w:val="nil"/>
              <w:bottom w:val="single" w:sz="4" w:space="0" w:color="auto"/>
              <w:right w:val="single" w:sz="4" w:space="0" w:color="auto"/>
            </w:tcBorders>
            <w:vAlign w:val="center"/>
          </w:tcPr>
          <w:p w14:paraId="18C01A0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B3BB7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62A8E4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A21F4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96B19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F27128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8FE421E"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87007F5" w14:textId="77777777" w:rsidTr="00BD0CF9">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D2611A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8810AFD"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98F708A" w14:textId="77777777" w:rsidR="003B0A77" w:rsidRPr="001D5B1B" w:rsidRDefault="003B0A77" w:rsidP="00BD0CF9">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EDD35CD"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765C0E2" w14:textId="77777777" w:rsidR="003B0A77" w:rsidRPr="001D5B1B" w:rsidRDefault="003B0A77" w:rsidP="00BD0CF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5A5558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32CFC596" w14:textId="77777777" w:rsidR="003B0A77" w:rsidRPr="001D5B1B" w:rsidRDefault="003B0A77"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7DBCA48" w14:textId="77777777" w:rsidR="003B0A77" w:rsidRPr="001D5B1B" w:rsidRDefault="003B0A77"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5EC0E3C" w14:textId="77777777" w:rsidR="003B0A77" w:rsidRPr="001D5B1B" w:rsidRDefault="003B0A77"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BEB0B14" w14:textId="77777777" w:rsidR="003B0A77" w:rsidRPr="001D5B1B" w:rsidRDefault="003B0A77"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3150511" w14:textId="77777777" w:rsidR="003B0A77" w:rsidRPr="001D5B1B" w:rsidRDefault="003B0A77" w:rsidP="00BD0CF9">
            <w:pPr>
              <w:rPr>
                <w:rFonts w:ascii="宋体" w:eastAsia="宋体" w:hAnsi="宋体" w:cs="宋体" w:hint="eastAsia"/>
                <w:color w:val="000000"/>
                <w:sz w:val="18"/>
                <w:szCs w:val="18"/>
              </w:rPr>
            </w:pPr>
          </w:p>
        </w:tc>
      </w:tr>
      <w:bookmarkEnd w:id="8"/>
    </w:tbl>
    <w:p w14:paraId="5CEE3758"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9CE06AF"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7"/>
        <w:gridCol w:w="549"/>
        <w:gridCol w:w="803"/>
        <w:gridCol w:w="560"/>
        <w:gridCol w:w="756"/>
        <w:gridCol w:w="756"/>
        <w:gridCol w:w="549"/>
        <w:gridCol w:w="666"/>
        <w:gridCol w:w="574"/>
        <w:gridCol w:w="552"/>
        <w:gridCol w:w="548"/>
        <w:gridCol w:w="550"/>
        <w:gridCol w:w="890"/>
      </w:tblGrid>
      <w:tr w:rsidR="003B0A77" w:rsidRPr="001D5B1B" w14:paraId="6805E0B6"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FE327A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38747DA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2024-2025年校（园）方责任险</w:t>
            </w:r>
          </w:p>
        </w:tc>
      </w:tr>
      <w:tr w:rsidR="003B0A77" w:rsidRPr="001D5B1B" w14:paraId="3AB3E38E"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48A8CE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124CF54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D6B745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0E5A567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20685286"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222D8DA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489F71E4" w14:textId="77777777" w:rsidR="003B0A77" w:rsidRPr="001D5B1B" w:rsidRDefault="003B0A77"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27E1233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0310408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188758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0B127B6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5F147BA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2FD884B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7203968C"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5D32A3B0"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ABE7BF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8A5A0B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21.04</w:t>
            </w:r>
          </w:p>
        </w:tc>
        <w:tc>
          <w:tcPr>
            <w:tcW w:w="992" w:type="pct"/>
            <w:gridSpan w:val="3"/>
            <w:tcBorders>
              <w:top w:val="single" w:sz="4" w:space="0" w:color="auto"/>
              <w:left w:val="nil"/>
              <w:bottom w:val="single" w:sz="4" w:space="0" w:color="auto"/>
              <w:right w:val="single" w:sz="4" w:space="0" w:color="auto"/>
            </w:tcBorders>
            <w:vAlign w:val="center"/>
          </w:tcPr>
          <w:p w14:paraId="0512A5E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21.04</w:t>
            </w:r>
          </w:p>
        </w:tc>
        <w:tc>
          <w:tcPr>
            <w:tcW w:w="666" w:type="pct"/>
            <w:gridSpan w:val="2"/>
            <w:tcBorders>
              <w:top w:val="single" w:sz="4" w:space="0" w:color="auto"/>
              <w:left w:val="nil"/>
              <w:bottom w:val="single" w:sz="4" w:space="0" w:color="auto"/>
              <w:right w:val="single" w:sz="4" w:space="0" w:color="auto"/>
            </w:tcBorders>
            <w:vAlign w:val="center"/>
          </w:tcPr>
          <w:p w14:paraId="377375A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21.04</w:t>
            </w:r>
          </w:p>
        </w:tc>
        <w:tc>
          <w:tcPr>
            <w:tcW w:w="678" w:type="pct"/>
            <w:gridSpan w:val="2"/>
            <w:tcBorders>
              <w:top w:val="nil"/>
              <w:left w:val="nil"/>
              <w:bottom w:val="single" w:sz="4" w:space="0" w:color="auto"/>
              <w:right w:val="single" w:sz="4" w:space="0" w:color="auto"/>
            </w:tcBorders>
            <w:vAlign w:val="center"/>
          </w:tcPr>
          <w:p w14:paraId="637515E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DD62C6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3C71BA4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7582802C"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EB35C84"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1F0FDE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54991D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21.04</w:t>
            </w:r>
          </w:p>
        </w:tc>
        <w:tc>
          <w:tcPr>
            <w:tcW w:w="992" w:type="pct"/>
            <w:gridSpan w:val="3"/>
            <w:tcBorders>
              <w:top w:val="single" w:sz="4" w:space="0" w:color="auto"/>
              <w:left w:val="nil"/>
              <w:bottom w:val="single" w:sz="4" w:space="0" w:color="auto"/>
              <w:right w:val="single" w:sz="4" w:space="0" w:color="auto"/>
            </w:tcBorders>
            <w:vAlign w:val="center"/>
          </w:tcPr>
          <w:p w14:paraId="526C8F7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21.04</w:t>
            </w:r>
          </w:p>
        </w:tc>
        <w:tc>
          <w:tcPr>
            <w:tcW w:w="666" w:type="pct"/>
            <w:gridSpan w:val="2"/>
            <w:tcBorders>
              <w:top w:val="single" w:sz="4" w:space="0" w:color="auto"/>
              <w:left w:val="nil"/>
              <w:bottom w:val="single" w:sz="4" w:space="0" w:color="auto"/>
              <w:right w:val="single" w:sz="4" w:space="0" w:color="auto"/>
            </w:tcBorders>
            <w:vAlign w:val="center"/>
          </w:tcPr>
          <w:p w14:paraId="29C7AD9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21.04</w:t>
            </w:r>
          </w:p>
        </w:tc>
        <w:tc>
          <w:tcPr>
            <w:tcW w:w="678" w:type="pct"/>
            <w:gridSpan w:val="2"/>
            <w:tcBorders>
              <w:top w:val="nil"/>
              <w:left w:val="nil"/>
              <w:bottom w:val="single" w:sz="4" w:space="0" w:color="auto"/>
              <w:right w:val="single" w:sz="4" w:space="0" w:color="auto"/>
            </w:tcBorders>
            <w:vAlign w:val="center"/>
            <w:hideMark/>
          </w:tcPr>
          <w:p w14:paraId="6C5AE43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75F165C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48DA3079"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1E3AC9B9"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2A7C1F9B"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6D54E74"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02FAD7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701F0C8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23107A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5DFEDBA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153D244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5A5A1BD"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7A94F0DD"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0596D9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11CCFF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006D424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1FD90E28"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3EE94247" w14:textId="77777777" w:rsidR="003B0A77" w:rsidRPr="001D5B1B" w:rsidRDefault="003B0A77"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5A063B4"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本项目拟投入21.04万元用于发放2024-2025年校（园）方责任险经费。涉及学校及幼儿园数量48所，保障人数28052人，学校及幼儿园投保覆盖率100%，经费发放周期2024-2025学年，幼儿及学生</w:t>
            </w:r>
            <w:proofErr w:type="gramStart"/>
            <w:r>
              <w:rPr>
                <w:rFonts w:ascii="宋体" w:eastAsia="宋体" w:hAnsi="宋体" w:cs="宋体" w:hint="eastAsia"/>
                <w:color w:val="000000"/>
                <w:sz w:val="18"/>
                <w:szCs w:val="18"/>
                <w:lang w:eastAsia="zh-CN"/>
              </w:rPr>
              <w:t>生均保障</w:t>
            </w:r>
            <w:proofErr w:type="gramEnd"/>
            <w:r>
              <w:rPr>
                <w:rFonts w:ascii="宋体" w:eastAsia="宋体" w:hAnsi="宋体" w:cs="宋体" w:hint="eastAsia"/>
                <w:color w:val="000000"/>
                <w:sz w:val="18"/>
                <w:szCs w:val="18"/>
                <w:lang w:eastAsia="zh-CN"/>
              </w:rPr>
              <w:t>标准7.5元/人，保障适龄教育持续加强，家长满意度、学生满意度大于等于90%。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451DB5ED"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截至2024年12月31日，该项目已完成2024-2025年校（园）方责任险的购买。涉及学校及幼儿园数量48所，保障人数28052人，学校学生全覆盖，幼儿及学生</w:t>
            </w:r>
            <w:proofErr w:type="gramStart"/>
            <w:r>
              <w:rPr>
                <w:rFonts w:ascii="宋体" w:eastAsia="宋体" w:hAnsi="宋体" w:cs="宋体" w:hint="eastAsia"/>
                <w:color w:val="000000"/>
                <w:sz w:val="18"/>
                <w:szCs w:val="18"/>
                <w:lang w:eastAsia="zh-CN"/>
              </w:rPr>
              <w:t>生均保障</w:t>
            </w:r>
            <w:proofErr w:type="gramEnd"/>
            <w:r>
              <w:rPr>
                <w:rFonts w:ascii="宋体" w:eastAsia="宋体" w:hAnsi="宋体" w:cs="宋体" w:hint="eastAsia"/>
                <w:color w:val="000000"/>
                <w:sz w:val="18"/>
                <w:szCs w:val="18"/>
                <w:lang w:eastAsia="zh-CN"/>
              </w:rPr>
              <w:t>标准7.5元/人，通过以上项目的实施，有效保障了学生</w:t>
            </w:r>
            <w:proofErr w:type="gramStart"/>
            <w:r>
              <w:rPr>
                <w:rFonts w:ascii="宋体" w:eastAsia="宋体" w:hAnsi="宋体" w:cs="宋体" w:hint="eastAsia"/>
                <w:color w:val="000000"/>
                <w:sz w:val="18"/>
                <w:szCs w:val="18"/>
                <w:lang w:eastAsia="zh-CN"/>
              </w:rPr>
              <w:t>校发生</w:t>
            </w:r>
            <w:proofErr w:type="gramEnd"/>
            <w:r>
              <w:rPr>
                <w:rFonts w:ascii="宋体" w:eastAsia="宋体" w:hAnsi="宋体" w:cs="宋体" w:hint="eastAsia"/>
                <w:color w:val="000000"/>
                <w:sz w:val="18"/>
                <w:szCs w:val="18"/>
                <w:lang w:eastAsia="zh-CN"/>
              </w:rPr>
              <w:t>意外的赔偿和责任的主体。</w:t>
            </w:r>
          </w:p>
        </w:tc>
      </w:tr>
      <w:tr w:rsidR="003B0A77" w:rsidRPr="001D5B1B" w14:paraId="2D309391"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6500CBD4" w14:textId="77777777" w:rsidR="003B0A77" w:rsidRPr="001D5B1B" w:rsidRDefault="003B0A77"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6A985FC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72A028D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054CADF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69BB4E39"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51B4CAF4"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1FDAE236"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2B24F6DA"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441EDCBE"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6F072CC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014EB52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438761D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3BC07CE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285418C"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2D0AA550"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3B99F73F"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CAEF00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E39E7B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E7C69A0"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补助校园责任险人数</w:t>
            </w:r>
            <w:proofErr w:type="spellEnd"/>
          </w:p>
        </w:tc>
        <w:tc>
          <w:tcPr>
            <w:tcW w:w="338" w:type="pct"/>
            <w:tcBorders>
              <w:top w:val="nil"/>
              <w:left w:val="nil"/>
              <w:bottom w:val="single" w:sz="4" w:space="0" w:color="auto"/>
              <w:right w:val="single" w:sz="4" w:space="0" w:color="auto"/>
            </w:tcBorders>
            <w:vAlign w:val="center"/>
          </w:tcPr>
          <w:p w14:paraId="55ECCD8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894B86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=28052人</w:t>
            </w:r>
          </w:p>
        </w:tc>
        <w:tc>
          <w:tcPr>
            <w:tcW w:w="337" w:type="pct"/>
            <w:tcBorders>
              <w:top w:val="nil"/>
              <w:left w:val="nil"/>
              <w:bottom w:val="single" w:sz="4" w:space="0" w:color="auto"/>
              <w:right w:val="single" w:sz="4" w:space="0" w:color="auto"/>
            </w:tcBorders>
            <w:vAlign w:val="center"/>
          </w:tcPr>
          <w:p w14:paraId="7C73793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=28052人</w:t>
            </w:r>
          </w:p>
        </w:tc>
        <w:tc>
          <w:tcPr>
            <w:tcW w:w="332" w:type="pct"/>
            <w:tcBorders>
              <w:top w:val="nil"/>
              <w:left w:val="nil"/>
              <w:bottom w:val="single" w:sz="4" w:space="0" w:color="auto"/>
              <w:right w:val="single" w:sz="4" w:space="0" w:color="auto"/>
            </w:tcBorders>
            <w:vAlign w:val="center"/>
          </w:tcPr>
          <w:p w14:paraId="74FE5AE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F1DF4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60F89C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D2548B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649CB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0DD878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DA4241F"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3250621D" w14:textId="77777777" w:rsidTr="00BD0CF9">
        <w:trPr>
          <w:trHeight w:val="800"/>
        </w:trPr>
        <w:tc>
          <w:tcPr>
            <w:tcW w:w="332" w:type="pct"/>
            <w:vMerge/>
            <w:tcBorders>
              <w:left w:val="single" w:sz="4" w:space="0" w:color="auto"/>
              <w:right w:val="single" w:sz="4" w:space="0" w:color="auto"/>
            </w:tcBorders>
            <w:vAlign w:val="center"/>
            <w:hideMark/>
          </w:tcPr>
          <w:p w14:paraId="0C74AA29" w14:textId="77777777" w:rsidR="003B0A77" w:rsidRPr="001D5B1B" w:rsidRDefault="003B0A77"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2B08DEE"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41D5A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AAE3A9D"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补助单位个数</w:t>
            </w:r>
            <w:proofErr w:type="spellEnd"/>
          </w:p>
        </w:tc>
        <w:tc>
          <w:tcPr>
            <w:tcW w:w="338" w:type="pct"/>
            <w:tcBorders>
              <w:top w:val="nil"/>
              <w:left w:val="nil"/>
              <w:bottom w:val="single" w:sz="4" w:space="0" w:color="auto"/>
              <w:right w:val="single" w:sz="4" w:space="0" w:color="auto"/>
            </w:tcBorders>
            <w:vAlign w:val="center"/>
          </w:tcPr>
          <w:p w14:paraId="190B75E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7B5C7D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=48个</w:t>
            </w:r>
          </w:p>
        </w:tc>
        <w:tc>
          <w:tcPr>
            <w:tcW w:w="337" w:type="pct"/>
            <w:tcBorders>
              <w:top w:val="nil"/>
              <w:left w:val="nil"/>
              <w:bottom w:val="single" w:sz="4" w:space="0" w:color="auto"/>
              <w:right w:val="single" w:sz="4" w:space="0" w:color="auto"/>
            </w:tcBorders>
            <w:vAlign w:val="center"/>
          </w:tcPr>
          <w:p w14:paraId="43C1AA6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=48个</w:t>
            </w:r>
          </w:p>
        </w:tc>
        <w:tc>
          <w:tcPr>
            <w:tcW w:w="332" w:type="pct"/>
            <w:tcBorders>
              <w:top w:val="nil"/>
              <w:left w:val="nil"/>
              <w:bottom w:val="single" w:sz="4" w:space="0" w:color="auto"/>
              <w:right w:val="single" w:sz="4" w:space="0" w:color="auto"/>
            </w:tcBorders>
            <w:vAlign w:val="center"/>
          </w:tcPr>
          <w:p w14:paraId="77B2021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06DE5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98C42B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4E826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0D3F9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C4DB3B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BF432E0"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71CBCC76" w14:textId="77777777" w:rsidTr="00BD0CF9">
        <w:trPr>
          <w:trHeight w:val="800"/>
        </w:trPr>
        <w:tc>
          <w:tcPr>
            <w:tcW w:w="332" w:type="pct"/>
            <w:vMerge/>
            <w:tcBorders>
              <w:left w:val="single" w:sz="4" w:space="0" w:color="auto"/>
              <w:right w:val="single" w:sz="4" w:space="0" w:color="auto"/>
            </w:tcBorders>
            <w:vAlign w:val="center"/>
          </w:tcPr>
          <w:p w14:paraId="50D0C8DA" w14:textId="77777777" w:rsidR="003B0A77" w:rsidRPr="001D5B1B" w:rsidRDefault="003B0A77"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4B6369F"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5A736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2098018"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补助学生覆盖率</w:t>
            </w:r>
            <w:proofErr w:type="spellEnd"/>
          </w:p>
        </w:tc>
        <w:tc>
          <w:tcPr>
            <w:tcW w:w="338" w:type="pct"/>
            <w:tcBorders>
              <w:top w:val="nil"/>
              <w:left w:val="nil"/>
              <w:bottom w:val="single" w:sz="4" w:space="0" w:color="auto"/>
              <w:right w:val="single" w:sz="4" w:space="0" w:color="auto"/>
            </w:tcBorders>
            <w:vAlign w:val="center"/>
          </w:tcPr>
          <w:p w14:paraId="2183FE7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C6350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1EE56C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F8380A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2EAA21E"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E5A158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0F840C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D99AE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D18B237" w14:textId="77777777" w:rsidR="003B0A77" w:rsidRPr="001D5B1B" w:rsidRDefault="003B0A77" w:rsidP="00BD0CF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7" w:type="pct"/>
            <w:tcBorders>
              <w:top w:val="nil"/>
              <w:left w:val="nil"/>
              <w:bottom w:val="single" w:sz="4" w:space="0" w:color="auto"/>
              <w:right w:val="single" w:sz="4" w:space="0" w:color="auto"/>
            </w:tcBorders>
            <w:vAlign w:val="center"/>
          </w:tcPr>
          <w:p w14:paraId="5779AC17"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6968C75" w14:textId="77777777" w:rsidTr="00BD0CF9">
        <w:trPr>
          <w:trHeight w:val="800"/>
        </w:trPr>
        <w:tc>
          <w:tcPr>
            <w:tcW w:w="332" w:type="pct"/>
            <w:vMerge/>
            <w:tcBorders>
              <w:left w:val="single" w:sz="4" w:space="0" w:color="auto"/>
              <w:right w:val="single" w:sz="4" w:space="0" w:color="auto"/>
            </w:tcBorders>
            <w:vAlign w:val="center"/>
          </w:tcPr>
          <w:p w14:paraId="326FD077" w14:textId="77777777" w:rsidR="003B0A77" w:rsidRPr="001D5B1B" w:rsidRDefault="003B0A77"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69D39FA"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8C5F00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C953B71"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补助金支付完成时间</w:t>
            </w:r>
            <w:proofErr w:type="spellEnd"/>
          </w:p>
        </w:tc>
        <w:tc>
          <w:tcPr>
            <w:tcW w:w="338" w:type="pct"/>
            <w:tcBorders>
              <w:top w:val="nil"/>
              <w:left w:val="nil"/>
              <w:bottom w:val="single" w:sz="4" w:space="0" w:color="auto"/>
              <w:right w:val="single" w:sz="4" w:space="0" w:color="auto"/>
            </w:tcBorders>
            <w:vAlign w:val="center"/>
          </w:tcPr>
          <w:p w14:paraId="4416392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39BD54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337" w:type="pct"/>
            <w:tcBorders>
              <w:top w:val="nil"/>
              <w:left w:val="nil"/>
              <w:bottom w:val="single" w:sz="4" w:space="0" w:color="auto"/>
              <w:right w:val="single" w:sz="4" w:space="0" w:color="auto"/>
            </w:tcBorders>
            <w:vAlign w:val="center"/>
          </w:tcPr>
          <w:p w14:paraId="2C52CB0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=2024年12月前</w:t>
            </w:r>
          </w:p>
        </w:tc>
        <w:tc>
          <w:tcPr>
            <w:tcW w:w="332" w:type="pct"/>
            <w:tcBorders>
              <w:top w:val="nil"/>
              <w:left w:val="nil"/>
              <w:bottom w:val="single" w:sz="4" w:space="0" w:color="auto"/>
              <w:right w:val="single" w:sz="4" w:space="0" w:color="auto"/>
            </w:tcBorders>
            <w:vAlign w:val="center"/>
          </w:tcPr>
          <w:p w14:paraId="7F43C67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22F91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6BB947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53C802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D0C9AC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79B8D6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58B9317"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0AD1E1A" w14:textId="77777777" w:rsidTr="00BD0CF9">
        <w:trPr>
          <w:trHeight w:val="800"/>
        </w:trPr>
        <w:tc>
          <w:tcPr>
            <w:tcW w:w="332" w:type="pct"/>
            <w:vMerge/>
            <w:tcBorders>
              <w:left w:val="single" w:sz="4" w:space="0" w:color="auto"/>
              <w:right w:val="single" w:sz="4" w:space="0" w:color="auto"/>
            </w:tcBorders>
            <w:vAlign w:val="center"/>
          </w:tcPr>
          <w:p w14:paraId="789739B2"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C8D4FA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435D2B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FE2C6C0"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校园补助标准</w:t>
            </w:r>
            <w:proofErr w:type="spellEnd"/>
          </w:p>
        </w:tc>
        <w:tc>
          <w:tcPr>
            <w:tcW w:w="338" w:type="pct"/>
            <w:tcBorders>
              <w:top w:val="nil"/>
              <w:left w:val="nil"/>
              <w:bottom w:val="single" w:sz="4" w:space="0" w:color="auto"/>
              <w:right w:val="single" w:sz="4" w:space="0" w:color="auto"/>
            </w:tcBorders>
            <w:vAlign w:val="center"/>
          </w:tcPr>
          <w:p w14:paraId="09EF73A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235184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=7.50元/人/</w:t>
            </w:r>
            <w:proofErr w:type="spellStart"/>
            <w:r>
              <w:rPr>
                <w:rFonts w:ascii="宋体" w:eastAsia="宋体" w:hAnsi="宋体" w:cs="宋体" w:hint="eastAsia"/>
                <w:color w:val="000000"/>
                <w:sz w:val="18"/>
                <w:szCs w:val="18"/>
              </w:rPr>
              <w:t>学年</w:t>
            </w:r>
            <w:proofErr w:type="spellEnd"/>
          </w:p>
        </w:tc>
        <w:tc>
          <w:tcPr>
            <w:tcW w:w="337" w:type="pct"/>
            <w:tcBorders>
              <w:top w:val="nil"/>
              <w:left w:val="nil"/>
              <w:bottom w:val="single" w:sz="4" w:space="0" w:color="auto"/>
              <w:right w:val="single" w:sz="4" w:space="0" w:color="auto"/>
            </w:tcBorders>
            <w:vAlign w:val="center"/>
          </w:tcPr>
          <w:p w14:paraId="09F1154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=7.5元/人/</w:t>
            </w:r>
            <w:proofErr w:type="spellStart"/>
            <w:r>
              <w:rPr>
                <w:rFonts w:ascii="宋体" w:eastAsia="宋体" w:hAnsi="宋体" w:cs="宋体" w:hint="eastAsia"/>
                <w:color w:val="000000"/>
                <w:sz w:val="18"/>
                <w:szCs w:val="18"/>
              </w:rPr>
              <w:t>学年</w:t>
            </w:r>
            <w:proofErr w:type="spellEnd"/>
          </w:p>
        </w:tc>
        <w:tc>
          <w:tcPr>
            <w:tcW w:w="332" w:type="pct"/>
            <w:tcBorders>
              <w:top w:val="nil"/>
              <w:left w:val="nil"/>
              <w:bottom w:val="single" w:sz="4" w:space="0" w:color="auto"/>
              <w:right w:val="single" w:sz="4" w:space="0" w:color="auto"/>
            </w:tcBorders>
            <w:vAlign w:val="center"/>
          </w:tcPr>
          <w:p w14:paraId="00C99165" w14:textId="77777777" w:rsidR="003B0A77" w:rsidRPr="001D5B1B" w:rsidRDefault="003B0A77" w:rsidP="00BD0CF9">
            <w:pPr>
              <w:jc w:val="center"/>
              <w:rPr>
                <w:rFonts w:ascii="宋体" w:eastAsia="宋体" w:hAnsi="宋体" w:cs="宋体" w:hint="eastAsia"/>
                <w:color w:val="000000"/>
                <w:sz w:val="18"/>
                <w:szCs w:val="18"/>
              </w:rPr>
            </w:pPr>
          </w:p>
        </w:tc>
        <w:tc>
          <w:tcPr>
            <w:tcW w:w="334" w:type="pct"/>
            <w:tcBorders>
              <w:top w:val="nil"/>
              <w:left w:val="nil"/>
              <w:bottom w:val="single" w:sz="4" w:space="0" w:color="auto"/>
              <w:right w:val="single" w:sz="4" w:space="0" w:color="auto"/>
            </w:tcBorders>
            <w:vAlign w:val="center"/>
          </w:tcPr>
          <w:p w14:paraId="4FDB924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3588802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0A9E20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050789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A2FEB9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2B6EB1F0"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342EDDC" w14:textId="77777777" w:rsidTr="00BD0CF9">
        <w:trPr>
          <w:trHeight w:val="800"/>
        </w:trPr>
        <w:tc>
          <w:tcPr>
            <w:tcW w:w="332" w:type="pct"/>
            <w:vMerge/>
            <w:tcBorders>
              <w:left w:val="single" w:sz="4" w:space="0" w:color="auto"/>
              <w:right w:val="single" w:sz="4" w:space="0" w:color="auto"/>
            </w:tcBorders>
            <w:vAlign w:val="center"/>
          </w:tcPr>
          <w:p w14:paraId="1C68A417"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56BB54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401599F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17BF7ADC"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降低学生家庭经济负担</w:t>
            </w:r>
          </w:p>
        </w:tc>
        <w:tc>
          <w:tcPr>
            <w:tcW w:w="338" w:type="pct"/>
            <w:tcBorders>
              <w:top w:val="nil"/>
              <w:left w:val="nil"/>
              <w:bottom w:val="single" w:sz="4" w:space="0" w:color="auto"/>
              <w:right w:val="single" w:sz="4" w:space="0" w:color="auto"/>
            </w:tcBorders>
            <w:vAlign w:val="center"/>
          </w:tcPr>
          <w:p w14:paraId="27D9084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C1ED0F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有效降低</w:t>
            </w:r>
            <w:proofErr w:type="spellEnd"/>
          </w:p>
        </w:tc>
        <w:tc>
          <w:tcPr>
            <w:tcW w:w="337" w:type="pct"/>
            <w:tcBorders>
              <w:top w:val="nil"/>
              <w:left w:val="nil"/>
              <w:bottom w:val="single" w:sz="4" w:space="0" w:color="auto"/>
              <w:right w:val="single" w:sz="4" w:space="0" w:color="auto"/>
            </w:tcBorders>
            <w:vAlign w:val="center"/>
          </w:tcPr>
          <w:p w14:paraId="5543CA1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有效降低</w:t>
            </w:r>
            <w:proofErr w:type="spellEnd"/>
          </w:p>
        </w:tc>
        <w:tc>
          <w:tcPr>
            <w:tcW w:w="332" w:type="pct"/>
            <w:tcBorders>
              <w:top w:val="nil"/>
              <w:left w:val="nil"/>
              <w:bottom w:val="single" w:sz="4" w:space="0" w:color="auto"/>
              <w:right w:val="single" w:sz="4" w:space="0" w:color="auto"/>
            </w:tcBorders>
            <w:vAlign w:val="center"/>
          </w:tcPr>
          <w:p w14:paraId="24AD4BF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749357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E9559D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2A57D9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1D062A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52645A4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EE7876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D37ACBF"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79ABF09A"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43A426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5A131A7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29EA993A"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学生及家长满意度</w:t>
            </w:r>
            <w:proofErr w:type="spellEnd"/>
          </w:p>
        </w:tc>
        <w:tc>
          <w:tcPr>
            <w:tcW w:w="338" w:type="pct"/>
            <w:tcBorders>
              <w:top w:val="nil"/>
              <w:left w:val="nil"/>
              <w:bottom w:val="single" w:sz="4" w:space="0" w:color="auto"/>
              <w:right w:val="single" w:sz="4" w:space="0" w:color="auto"/>
            </w:tcBorders>
            <w:vAlign w:val="center"/>
          </w:tcPr>
          <w:p w14:paraId="28050BA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49DE23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7FCF1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DC34C6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56F54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B0D0AF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6ACC4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22C514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0937108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7" w:type="pct"/>
            <w:tcBorders>
              <w:top w:val="nil"/>
              <w:left w:val="nil"/>
              <w:bottom w:val="single" w:sz="4" w:space="0" w:color="auto"/>
              <w:right w:val="single" w:sz="4" w:space="0" w:color="auto"/>
            </w:tcBorders>
            <w:vAlign w:val="center"/>
          </w:tcPr>
          <w:p w14:paraId="20829916"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7B82A69"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6BEAE7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DBABBAB"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FBE63B6" w14:textId="77777777" w:rsidR="003B0A77" w:rsidRPr="001D5B1B" w:rsidRDefault="003B0A77"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6044017"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C1B9FAE" w14:textId="77777777" w:rsidR="003B0A77" w:rsidRPr="001D5B1B" w:rsidRDefault="003B0A77"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AC98A4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80.00分</w:t>
            </w:r>
          </w:p>
        </w:tc>
        <w:tc>
          <w:tcPr>
            <w:tcW w:w="346" w:type="pct"/>
            <w:tcBorders>
              <w:top w:val="single" w:sz="4" w:space="0" w:color="auto"/>
              <w:left w:val="nil"/>
              <w:bottom w:val="single" w:sz="4" w:space="0" w:color="auto"/>
              <w:right w:val="single" w:sz="4" w:space="0" w:color="auto"/>
            </w:tcBorders>
            <w:vAlign w:val="center"/>
          </w:tcPr>
          <w:p w14:paraId="50CAF593"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53BE757" w14:textId="77777777" w:rsidR="003B0A77" w:rsidRPr="001D5B1B" w:rsidRDefault="003B0A77"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626AD67"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4D7161F" w14:textId="77777777" w:rsidR="003B0A77" w:rsidRPr="001D5B1B" w:rsidRDefault="003B0A77"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A786499" w14:textId="77777777" w:rsidR="003B0A77" w:rsidRPr="001D5B1B" w:rsidRDefault="003B0A77" w:rsidP="00BD0CF9">
            <w:pPr>
              <w:rPr>
                <w:rFonts w:ascii="宋体" w:eastAsia="宋体" w:hAnsi="宋体" w:cs="宋体" w:hint="eastAsia"/>
                <w:color w:val="000000"/>
                <w:sz w:val="18"/>
                <w:szCs w:val="18"/>
              </w:rPr>
            </w:pPr>
          </w:p>
        </w:tc>
      </w:tr>
    </w:tbl>
    <w:p w14:paraId="3F3FB60B"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A378ACF"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9"/>
        <w:gridCol w:w="540"/>
        <w:gridCol w:w="793"/>
        <w:gridCol w:w="552"/>
        <w:gridCol w:w="846"/>
        <w:gridCol w:w="756"/>
        <w:gridCol w:w="541"/>
        <w:gridCol w:w="666"/>
        <w:gridCol w:w="566"/>
        <w:gridCol w:w="543"/>
        <w:gridCol w:w="539"/>
        <w:gridCol w:w="541"/>
        <w:gridCol w:w="888"/>
      </w:tblGrid>
      <w:tr w:rsidR="003B0A77" w:rsidRPr="001D5B1B" w14:paraId="563CED47"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FD4CD4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71D367AB"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2024年地方教育费附加支出</w:t>
            </w:r>
          </w:p>
        </w:tc>
      </w:tr>
      <w:tr w:rsidR="003B0A77" w:rsidRPr="001D5B1B" w14:paraId="4F3CF9C0"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A6794D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72C599A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1A37ED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1845F7B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4001DD92"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7146258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2B1A594D" w14:textId="77777777" w:rsidR="003B0A77" w:rsidRPr="001D5B1B" w:rsidRDefault="003B0A77"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CE0ADB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4275686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D32005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7244F9A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5B2A5DE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03611F7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3420A1AE"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229DF7BE"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135F5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2E12B33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880.00</w:t>
            </w:r>
          </w:p>
        </w:tc>
        <w:tc>
          <w:tcPr>
            <w:tcW w:w="996" w:type="pct"/>
            <w:gridSpan w:val="3"/>
            <w:tcBorders>
              <w:top w:val="single" w:sz="4" w:space="0" w:color="auto"/>
              <w:left w:val="nil"/>
              <w:bottom w:val="single" w:sz="4" w:space="0" w:color="auto"/>
              <w:right w:val="single" w:sz="4" w:space="0" w:color="auto"/>
            </w:tcBorders>
            <w:vAlign w:val="center"/>
          </w:tcPr>
          <w:p w14:paraId="1E73562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880.00</w:t>
            </w:r>
          </w:p>
        </w:tc>
        <w:tc>
          <w:tcPr>
            <w:tcW w:w="650" w:type="pct"/>
            <w:gridSpan w:val="2"/>
            <w:tcBorders>
              <w:top w:val="single" w:sz="4" w:space="0" w:color="auto"/>
              <w:left w:val="nil"/>
              <w:bottom w:val="single" w:sz="4" w:space="0" w:color="auto"/>
              <w:right w:val="single" w:sz="4" w:space="0" w:color="auto"/>
            </w:tcBorders>
            <w:vAlign w:val="center"/>
          </w:tcPr>
          <w:p w14:paraId="49BCB69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529.44</w:t>
            </w:r>
          </w:p>
        </w:tc>
        <w:tc>
          <w:tcPr>
            <w:tcW w:w="681" w:type="pct"/>
            <w:gridSpan w:val="2"/>
            <w:tcBorders>
              <w:top w:val="nil"/>
              <w:left w:val="nil"/>
              <w:bottom w:val="single" w:sz="4" w:space="0" w:color="auto"/>
              <w:right w:val="single" w:sz="4" w:space="0" w:color="auto"/>
            </w:tcBorders>
            <w:vAlign w:val="center"/>
          </w:tcPr>
          <w:p w14:paraId="67B6717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D2BA03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60.16%</w:t>
            </w:r>
          </w:p>
        </w:tc>
        <w:tc>
          <w:tcPr>
            <w:tcW w:w="529" w:type="pct"/>
            <w:tcBorders>
              <w:top w:val="nil"/>
              <w:left w:val="nil"/>
              <w:bottom w:val="single" w:sz="4" w:space="0" w:color="auto"/>
              <w:right w:val="single" w:sz="4" w:space="0" w:color="auto"/>
            </w:tcBorders>
            <w:vAlign w:val="center"/>
          </w:tcPr>
          <w:p w14:paraId="6DAD805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0.04</w:t>
            </w:r>
          </w:p>
        </w:tc>
      </w:tr>
      <w:tr w:rsidR="003B0A77" w:rsidRPr="001D5B1B" w14:paraId="10EAF3BB"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62E76C99"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33E01F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5CDF7A5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880.00</w:t>
            </w:r>
          </w:p>
        </w:tc>
        <w:tc>
          <w:tcPr>
            <w:tcW w:w="996" w:type="pct"/>
            <w:gridSpan w:val="3"/>
            <w:tcBorders>
              <w:top w:val="single" w:sz="4" w:space="0" w:color="auto"/>
              <w:left w:val="nil"/>
              <w:bottom w:val="single" w:sz="4" w:space="0" w:color="auto"/>
              <w:right w:val="single" w:sz="4" w:space="0" w:color="auto"/>
            </w:tcBorders>
            <w:vAlign w:val="center"/>
          </w:tcPr>
          <w:p w14:paraId="04661CC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880.00</w:t>
            </w:r>
          </w:p>
        </w:tc>
        <w:tc>
          <w:tcPr>
            <w:tcW w:w="650" w:type="pct"/>
            <w:gridSpan w:val="2"/>
            <w:tcBorders>
              <w:top w:val="single" w:sz="4" w:space="0" w:color="auto"/>
              <w:left w:val="nil"/>
              <w:bottom w:val="single" w:sz="4" w:space="0" w:color="auto"/>
              <w:right w:val="single" w:sz="4" w:space="0" w:color="auto"/>
            </w:tcBorders>
            <w:vAlign w:val="center"/>
          </w:tcPr>
          <w:p w14:paraId="5C69B8D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529.44</w:t>
            </w:r>
          </w:p>
        </w:tc>
        <w:tc>
          <w:tcPr>
            <w:tcW w:w="681" w:type="pct"/>
            <w:gridSpan w:val="2"/>
            <w:tcBorders>
              <w:top w:val="nil"/>
              <w:left w:val="nil"/>
              <w:bottom w:val="single" w:sz="4" w:space="0" w:color="auto"/>
              <w:right w:val="single" w:sz="4" w:space="0" w:color="auto"/>
            </w:tcBorders>
            <w:vAlign w:val="center"/>
            <w:hideMark/>
          </w:tcPr>
          <w:p w14:paraId="5EE591D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81978C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43ADAD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005C01F5"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2094FD44"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EC4D340"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2FE904E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96E1D2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0608DE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0331782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BDADC04"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6373E41"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45752D26"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64C3CC4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4680831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4B3182D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09ABE89D"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3B51E9BD" w14:textId="77777777" w:rsidR="003B0A77" w:rsidRPr="001D5B1B" w:rsidRDefault="003B0A77"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080D6D2"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通过国务院于1986年4月28日发布《征收教育费附加的暂行规定》，本项目拟投入880万元整地</w:t>
            </w:r>
            <w:proofErr w:type="gramStart"/>
            <w:r>
              <w:rPr>
                <w:rFonts w:ascii="宋体" w:eastAsia="宋体" w:hAnsi="宋体" w:cs="宋体" w:hint="eastAsia"/>
                <w:color w:val="000000"/>
                <w:sz w:val="18"/>
                <w:szCs w:val="18"/>
                <w:lang w:eastAsia="zh-CN"/>
              </w:rPr>
              <w:t>方教育</w:t>
            </w:r>
            <w:proofErr w:type="gramEnd"/>
            <w:r>
              <w:rPr>
                <w:rFonts w:ascii="宋体" w:eastAsia="宋体" w:hAnsi="宋体" w:cs="宋体" w:hint="eastAsia"/>
                <w:color w:val="000000"/>
                <w:sz w:val="18"/>
                <w:szCs w:val="18"/>
                <w:lang w:eastAsia="zh-CN"/>
              </w:rPr>
              <w:t>费附加支出用于均衡发展城乡义务教育，用于均衡发展城乡义务教育，修建中小学校舍，改善中小学和中等职业学校办学条件，保障各学校正常运转、完成教育教学活动和其他日常工作任务等支出。</w:t>
            </w:r>
          </w:p>
        </w:tc>
        <w:tc>
          <w:tcPr>
            <w:tcW w:w="2526" w:type="pct"/>
            <w:gridSpan w:val="7"/>
            <w:tcBorders>
              <w:top w:val="single" w:sz="4" w:space="0" w:color="auto"/>
              <w:left w:val="nil"/>
              <w:bottom w:val="single" w:sz="4" w:space="0" w:color="auto"/>
              <w:right w:val="single" w:sz="4" w:space="0" w:color="auto"/>
            </w:tcBorders>
            <w:vAlign w:val="center"/>
          </w:tcPr>
          <w:p w14:paraId="79BE03FD"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截止2024年12月31日前该项目已完成529.44万元整地</w:t>
            </w:r>
            <w:proofErr w:type="gramStart"/>
            <w:r>
              <w:rPr>
                <w:rFonts w:ascii="宋体" w:eastAsia="宋体" w:hAnsi="宋体" w:cs="宋体" w:hint="eastAsia"/>
                <w:color w:val="000000"/>
                <w:sz w:val="18"/>
                <w:szCs w:val="18"/>
                <w:lang w:eastAsia="zh-CN"/>
              </w:rPr>
              <w:t>方教育</w:t>
            </w:r>
            <w:proofErr w:type="gramEnd"/>
            <w:r>
              <w:rPr>
                <w:rFonts w:ascii="宋体" w:eastAsia="宋体" w:hAnsi="宋体" w:cs="宋体" w:hint="eastAsia"/>
                <w:color w:val="000000"/>
                <w:sz w:val="18"/>
                <w:szCs w:val="18"/>
                <w:lang w:eastAsia="zh-CN"/>
              </w:rPr>
              <w:t>费附加支出用于均衡发展城乡义务教育，此项目涉及学校数量27所,此项目涉及学生人数20000人,资金发放的准确率100%,资金发放的到位率100%,资金拨付的及时率100%,项目预算控制率100%,政策知晓率达到了90%以上,学校满意度达到了90%以上。</w:t>
            </w:r>
          </w:p>
        </w:tc>
      </w:tr>
      <w:tr w:rsidR="003B0A77" w:rsidRPr="001D5B1B" w14:paraId="147037BA"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23079180"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7465936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77D476D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2CE0C8C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4683B264"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455F8B55"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7D711005"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75808F57"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600802CD"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2E60589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4133D58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7C935DC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3C809A6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2CB0C487"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048B672C"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30169564"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D6DE75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2C51799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CB215C8"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此项目涉及学校数量</w:t>
            </w:r>
            <w:proofErr w:type="spellEnd"/>
          </w:p>
        </w:tc>
        <w:tc>
          <w:tcPr>
            <w:tcW w:w="339" w:type="pct"/>
            <w:tcBorders>
              <w:top w:val="nil"/>
              <w:left w:val="nil"/>
              <w:bottom w:val="single" w:sz="4" w:space="0" w:color="auto"/>
              <w:right w:val="single" w:sz="4" w:space="0" w:color="auto"/>
            </w:tcBorders>
            <w:vAlign w:val="center"/>
          </w:tcPr>
          <w:p w14:paraId="66FA6C8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0224CD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&gt;=27所</w:t>
            </w:r>
          </w:p>
        </w:tc>
        <w:tc>
          <w:tcPr>
            <w:tcW w:w="338" w:type="pct"/>
            <w:tcBorders>
              <w:top w:val="nil"/>
              <w:left w:val="nil"/>
              <w:bottom w:val="single" w:sz="4" w:space="0" w:color="auto"/>
              <w:right w:val="single" w:sz="4" w:space="0" w:color="auto"/>
            </w:tcBorders>
            <w:vAlign w:val="center"/>
          </w:tcPr>
          <w:p w14:paraId="2EEA86C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=27所</w:t>
            </w:r>
          </w:p>
        </w:tc>
        <w:tc>
          <w:tcPr>
            <w:tcW w:w="333" w:type="pct"/>
            <w:tcBorders>
              <w:top w:val="nil"/>
              <w:left w:val="nil"/>
              <w:bottom w:val="single" w:sz="4" w:space="0" w:color="auto"/>
              <w:right w:val="single" w:sz="4" w:space="0" w:color="auto"/>
            </w:tcBorders>
            <w:vAlign w:val="center"/>
          </w:tcPr>
          <w:p w14:paraId="7640923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636751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235D76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696710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47AD9C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800B48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0E198837"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33CE5B5B" w14:textId="77777777" w:rsidTr="00BD0CF9">
        <w:trPr>
          <w:trHeight w:val="800"/>
        </w:trPr>
        <w:tc>
          <w:tcPr>
            <w:tcW w:w="333" w:type="pct"/>
            <w:vMerge/>
            <w:tcBorders>
              <w:left w:val="single" w:sz="4" w:space="0" w:color="auto"/>
              <w:right w:val="single" w:sz="4" w:space="0" w:color="auto"/>
            </w:tcBorders>
            <w:vAlign w:val="center"/>
            <w:hideMark/>
          </w:tcPr>
          <w:p w14:paraId="7301B782"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3E9DCBB"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DC5B7F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05305EBF"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此项目涉及学生人数</w:t>
            </w:r>
            <w:proofErr w:type="spellEnd"/>
          </w:p>
        </w:tc>
        <w:tc>
          <w:tcPr>
            <w:tcW w:w="339" w:type="pct"/>
            <w:tcBorders>
              <w:top w:val="nil"/>
              <w:left w:val="nil"/>
              <w:bottom w:val="single" w:sz="4" w:space="0" w:color="auto"/>
              <w:right w:val="single" w:sz="4" w:space="0" w:color="auto"/>
            </w:tcBorders>
            <w:vAlign w:val="center"/>
          </w:tcPr>
          <w:p w14:paraId="2BAF863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07BC30F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&gt;=20000人</w:t>
            </w:r>
          </w:p>
        </w:tc>
        <w:tc>
          <w:tcPr>
            <w:tcW w:w="338" w:type="pct"/>
            <w:tcBorders>
              <w:top w:val="nil"/>
              <w:left w:val="nil"/>
              <w:bottom w:val="single" w:sz="4" w:space="0" w:color="auto"/>
              <w:right w:val="single" w:sz="4" w:space="0" w:color="auto"/>
            </w:tcBorders>
            <w:vAlign w:val="center"/>
          </w:tcPr>
          <w:p w14:paraId="59AE3BE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=20000人</w:t>
            </w:r>
          </w:p>
        </w:tc>
        <w:tc>
          <w:tcPr>
            <w:tcW w:w="333" w:type="pct"/>
            <w:tcBorders>
              <w:top w:val="nil"/>
              <w:left w:val="nil"/>
              <w:bottom w:val="single" w:sz="4" w:space="0" w:color="auto"/>
              <w:right w:val="single" w:sz="4" w:space="0" w:color="auto"/>
            </w:tcBorders>
            <w:vAlign w:val="center"/>
          </w:tcPr>
          <w:p w14:paraId="0C3E040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22CA5C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45E1AAF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D68015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A0786D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DCD079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2DA87CF4"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008B29D1" w14:textId="77777777" w:rsidTr="00BD0CF9">
        <w:trPr>
          <w:trHeight w:val="800"/>
        </w:trPr>
        <w:tc>
          <w:tcPr>
            <w:tcW w:w="333" w:type="pct"/>
            <w:vMerge/>
            <w:tcBorders>
              <w:left w:val="single" w:sz="4" w:space="0" w:color="auto"/>
              <w:right w:val="single" w:sz="4" w:space="0" w:color="auto"/>
            </w:tcBorders>
            <w:vAlign w:val="center"/>
          </w:tcPr>
          <w:p w14:paraId="0E938D2D"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D9BA607"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73D3A9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2FDFA8A"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资金发放的准确率</w:t>
            </w:r>
            <w:proofErr w:type="spellEnd"/>
          </w:p>
        </w:tc>
        <w:tc>
          <w:tcPr>
            <w:tcW w:w="339" w:type="pct"/>
            <w:tcBorders>
              <w:top w:val="nil"/>
              <w:left w:val="nil"/>
              <w:bottom w:val="single" w:sz="4" w:space="0" w:color="auto"/>
              <w:right w:val="single" w:sz="4" w:space="0" w:color="auto"/>
            </w:tcBorders>
            <w:vAlign w:val="center"/>
          </w:tcPr>
          <w:p w14:paraId="54815CB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01CFD25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1CC5545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9411CF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0129A4"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71A7405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85CE3B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E98924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E31CEB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77D34F03"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C236C08" w14:textId="77777777" w:rsidTr="00BD0CF9">
        <w:trPr>
          <w:trHeight w:val="800"/>
        </w:trPr>
        <w:tc>
          <w:tcPr>
            <w:tcW w:w="333" w:type="pct"/>
            <w:vMerge/>
            <w:tcBorders>
              <w:left w:val="single" w:sz="4" w:space="0" w:color="auto"/>
              <w:right w:val="single" w:sz="4" w:space="0" w:color="auto"/>
            </w:tcBorders>
            <w:vAlign w:val="center"/>
          </w:tcPr>
          <w:p w14:paraId="75CFF6FD"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6432D5D"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302BE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451195C3"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资金发放的到位率</w:t>
            </w:r>
            <w:proofErr w:type="spellEnd"/>
          </w:p>
        </w:tc>
        <w:tc>
          <w:tcPr>
            <w:tcW w:w="339" w:type="pct"/>
            <w:tcBorders>
              <w:top w:val="nil"/>
              <w:left w:val="nil"/>
              <w:bottom w:val="single" w:sz="4" w:space="0" w:color="auto"/>
              <w:right w:val="single" w:sz="4" w:space="0" w:color="auto"/>
            </w:tcBorders>
            <w:vAlign w:val="center"/>
          </w:tcPr>
          <w:p w14:paraId="4EAB26F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1701C1D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3977451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A1EB8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1D57D0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262A26F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A26D9F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F8547C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71E7B3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276A17E5"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工程因进度未完工，故存在偏差，改进措施：督促企业按工程进度付款。</w:t>
            </w:r>
          </w:p>
        </w:tc>
      </w:tr>
      <w:tr w:rsidR="003B0A77" w:rsidRPr="001D5B1B" w14:paraId="4DBEFAEF" w14:textId="77777777" w:rsidTr="00BD0CF9">
        <w:trPr>
          <w:trHeight w:val="800"/>
        </w:trPr>
        <w:tc>
          <w:tcPr>
            <w:tcW w:w="333" w:type="pct"/>
            <w:vMerge/>
            <w:tcBorders>
              <w:left w:val="single" w:sz="4" w:space="0" w:color="auto"/>
              <w:right w:val="single" w:sz="4" w:space="0" w:color="auto"/>
            </w:tcBorders>
            <w:vAlign w:val="center"/>
          </w:tcPr>
          <w:p w14:paraId="65F43F74"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66332918" w14:textId="77777777" w:rsidR="003B0A77" w:rsidRPr="001D5B1B" w:rsidRDefault="003B0A77" w:rsidP="00BD0CF9">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3BC636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D3E062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资金拨付的及时率</w:t>
            </w:r>
            <w:proofErr w:type="spellEnd"/>
          </w:p>
        </w:tc>
        <w:tc>
          <w:tcPr>
            <w:tcW w:w="339" w:type="pct"/>
            <w:tcBorders>
              <w:top w:val="nil"/>
              <w:left w:val="nil"/>
              <w:bottom w:val="single" w:sz="4" w:space="0" w:color="auto"/>
              <w:right w:val="single" w:sz="4" w:space="0" w:color="auto"/>
            </w:tcBorders>
            <w:vAlign w:val="center"/>
          </w:tcPr>
          <w:p w14:paraId="4F8039E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0539298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CFA1F9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29BBD8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C1ADE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6038EE3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317FE3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A8040F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54964C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5BAB17D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B962B85" w14:textId="77777777" w:rsidTr="00BD0CF9">
        <w:trPr>
          <w:trHeight w:val="800"/>
        </w:trPr>
        <w:tc>
          <w:tcPr>
            <w:tcW w:w="333" w:type="pct"/>
            <w:vMerge/>
            <w:tcBorders>
              <w:left w:val="single" w:sz="4" w:space="0" w:color="auto"/>
              <w:right w:val="single" w:sz="4" w:space="0" w:color="auto"/>
            </w:tcBorders>
            <w:vAlign w:val="center"/>
          </w:tcPr>
          <w:p w14:paraId="32AD7C84"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48E97B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2D5E1C9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0E7ADA85"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1A1DCCC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444B09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5A36D48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84838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B5CFB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BEF8AB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FAA188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B7CB34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9F6DE1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EB3321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4DC0FCE" w14:textId="77777777" w:rsidTr="00BD0CF9">
        <w:trPr>
          <w:trHeight w:val="800"/>
        </w:trPr>
        <w:tc>
          <w:tcPr>
            <w:tcW w:w="333" w:type="pct"/>
            <w:vMerge/>
            <w:tcBorders>
              <w:left w:val="single" w:sz="4" w:space="0" w:color="auto"/>
              <w:right w:val="single" w:sz="4" w:space="0" w:color="auto"/>
            </w:tcBorders>
            <w:vAlign w:val="center"/>
          </w:tcPr>
          <w:p w14:paraId="2B1074DE"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160438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550BC54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3F9BD47D"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政策知晓率</w:t>
            </w:r>
            <w:proofErr w:type="spellEnd"/>
          </w:p>
        </w:tc>
        <w:tc>
          <w:tcPr>
            <w:tcW w:w="339" w:type="pct"/>
            <w:tcBorders>
              <w:top w:val="nil"/>
              <w:left w:val="nil"/>
              <w:bottom w:val="single" w:sz="4" w:space="0" w:color="auto"/>
              <w:right w:val="single" w:sz="4" w:space="0" w:color="auto"/>
            </w:tcBorders>
            <w:vAlign w:val="center"/>
          </w:tcPr>
          <w:p w14:paraId="583392E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D96A8E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7DAF76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652989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B5A99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9379E3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5BD327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644F50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E7A42C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435F94CB"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DD60A41"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4957266E"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F6A269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6569C5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3B94FCA"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学校满意度</w:t>
            </w:r>
            <w:proofErr w:type="spellEnd"/>
          </w:p>
        </w:tc>
        <w:tc>
          <w:tcPr>
            <w:tcW w:w="339" w:type="pct"/>
            <w:tcBorders>
              <w:top w:val="nil"/>
              <w:left w:val="nil"/>
              <w:bottom w:val="single" w:sz="4" w:space="0" w:color="auto"/>
              <w:right w:val="single" w:sz="4" w:space="0" w:color="auto"/>
            </w:tcBorders>
            <w:vAlign w:val="center"/>
          </w:tcPr>
          <w:p w14:paraId="4736AE1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7C224B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0E07515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9C7DCF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3755E6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8B276D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187155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64B6E2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16CD67B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6110D55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6940662"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75445A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770173BB"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DC1B935" w14:textId="77777777" w:rsidR="003B0A77" w:rsidRPr="001D5B1B" w:rsidRDefault="003B0A77"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BEAEBDC"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E674D4F" w14:textId="77777777" w:rsidR="003B0A77" w:rsidRPr="001D5B1B" w:rsidRDefault="003B0A77"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C0DA93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90.04分</w:t>
            </w:r>
          </w:p>
        </w:tc>
        <w:tc>
          <w:tcPr>
            <w:tcW w:w="347" w:type="pct"/>
            <w:tcBorders>
              <w:top w:val="single" w:sz="4" w:space="0" w:color="auto"/>
              <w:left w:val="nil"/>
              <w:bottom w:val="single" w:sz="4" w:space="0" w:color="auto"/>
              <w:right w:val="single" w:sz="4" w:space="0" w:color="auto"/>
            </w:tcBorders>
            <w:vAlign w:val="center"/>
          </w:tcPr>
          <w:p w14:paraId="73226552" w14:textId="77777777" w:rsidR="003B0A77" w:rsidRPr="001D5B1B" w:rsidRDefault="003B0A77"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995E4AB"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6721A8F"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271C0C1" w14:textId="77777777" w:rsidR="003B0A77" w:rsidRPr="001D5B1B" w:rsidRDefault="003B0A77"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0FCA008" w14:textId="77777777" w:rsidR="003B0A77" w:rsidRPr="001D5B1B" w:rsidRDefault="003B0A77" w:rsidP="00BD0CF9">
            <w:pPr>
              <w:rPr>
                <w:rFonts w:ascii="宋体" w:eastAsia="宋体" w:hAnsi="宋体" w:cs="宋体" w:hint="eastAsia"/>
                <w:color w:val="000000"/>
                <w:sz w:val="18"/>
                <w:szCs w:val="18"/>
              </w:rPr>
            </w:pPr>
          </w:p>
        </w:tc>
      </w:tr>
    </w:tbl>
    <w:p w14:paraId="37C5AF46"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5E1E9D2"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3B0A77" w:rsidRPr="001D5B1B" w14:paraId="21B1D5BC"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6D3EB8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7AFEF2B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2024年学前公用经费</w:t>
            </w:r>
          </w:p>
        </w:tc>
      </w:tr>
      <w:tr w:rsidR="003B0A77" w:rsidRPr="001D5B1B" w14:paraId="36DA9DC5"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E6147F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3512B130" w14:textId="1905FC0D" w:rsidR="003B0A77" w:rsidRPr="001D5B1B" w:rsidRDefault="00E1694F"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9244BD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707E42E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60FC9633"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7BE36B6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5E9C2A47" w14:textId="77777777" w:rsidR="003B0A77" w:rsidRPr="001D5B1B" w:rsidRDefault="003B0A77"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80EDA4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5CD9CD7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AACDE2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4D311F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0646F5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580F60A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1156F15C"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551B1C0F"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C105D1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6AD1106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223.48</w:t>
            </w:r>
          </w:p>
        </w:tc>
        <w:tc>
          <w:tcPr>
            <w:tcW w:w="996" w:type="pct"/>
            <w:gridSpan w:val="3"/>
            <w:tcBorders>
              <w:top w:val="single" w:sz="4" w:space="0" w:color="auto"/>
              <w:left w:val="nil"/>
              <w:bottom w:val="single" w:sz="4" w:space="0" w:color="auto"/>
              <w:right w:val="single" w:sz="4" w:space="0" w:color="auto"/>
            </w:tcBorders>
            <w:vAlign w:val="center"/>
          </w:tcPr>
          <w:p w14:paraId="71701F3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507.40</w:t>
            </w:r>
          </w:p>
        </w:tc>
        <w:tc>
          <w:tcPr>
            <w:tcW w:w="650" w:type="pct"/>
            <w:gridSpan w:val="2"/>
            <w:tcBorders>
              <w:top w:val="single" w:sz="4" w:space="0" w:color="auto"/>
              <w:left w:val="nil"/>
              <w:bottom w:val="single" w:sz="4" w:space="0" w:color="auto"/>
              <w:right w:val="single" w:sz="4" w:space="0" w:color="auto"/>
            </w:tcBorders>
            <w:vAlign w:val="center"/>
          </w:tcPr>
          <w:p w14:paraId="756A069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483.82</w:t>
            </w:r>
          </w:p>
        </w:tc>
        <w:tc>
          <w:tcPr>
            <w:tcW w:w="681" w:type="pct"/>
            <w:gridSpan w:val="2"/>
            <w:tcBorders>
              <w:top w:val="nil"/>
              <w:left w:val="nil"/>
              <w:bottom w:val="single" w:sz="4" w:space="0" w:color="auto"/>
              <w:right w:val="single" w:sz="4" w:space="0" w:color="auto"/>
            </w:tcBorders>
            <w:vAlign w:val="center"/>
          </w:tcPr>
          <w:p w14:paraId="7F8C0D6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AEAD89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95.35%</w:t>
            </w:r>
          </w:p>
        </w:tc>
        <w:tc>
          <w:tcPr>
            <w:tcW w:w="529" w:type="pct"/>
            <w:tcBorders>
              <w:top w:val="nil"/>
              <w:left w:val="nil"/>
              <w:bottom w:val="single" w:sz="4" w:space="0" w:color="auto"/>
              <w:right w:val="single" w:sz="4" w:space="0" w:color="auto"/>
            </w:tcBorders>
            <w:vAlign w:val="center"/>
          </w:tcPr>
          <w:p w14:paraId="5E8437A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60BEEC66"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4F76100B"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F52439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11F90B7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223.48</w:t>
            </w:r>
          </w:p>
        </w:tc>
        <w:tc>
          <w:tcPr>
            <w:tcW w:w="996" w:type="pct"/>
            <w:gridSpan w:val="3"/>
            <w:tcBorders>
              <w:top w:val="single" w:sz="4" w:space="0" w:color="auto"/>
              <w:left w:val="nil"/>
              <w:bottom w:val="single" w:sz="4" w:space="0" w:color="auto"/>
              <w:right w:val="single" w:sz="4" w:space="0" w:color="auto"/>
            </w:tcBorders>
            <w:vAlign w:val="center"/>
          </w:tcPr>
          <w:p w14:paraId="1A3ACDC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507.40</w:t>
            </w:r>
          </w:p>
        </w:tc>
        <w:tc>
          <w:tcPr>
            <w:tcW w:w="650" w:type="pct"/>
            <w:gridSpan w:val="2"/>
            <w:tcBorders>
              <w:top w:val="single" w:sz="4" w:space="0" w:color="auto"/>
              <w:left w:val="nil"/>
              <w:bottom w:val="single" w:sz="4" w:space="0" w:color="auto"/>
              <w:right w:val="single" w:sz="4" w:space="0" w:color="auto"/>
            </w:tcBorders>
            <w:vAlign w:val="center"/>
          </w:tcPr>
          <w:p w14:paraId="5CF5C99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483.82</w:t>
            </w:r>
          </w:p>
        </w:tc>
        <w:tc>
          <w:tcPr>
            <w:tcW w:w="681" w:type="pct"/>
            <w:gridSpan w:val="2"/>
            <w:tcBorders>
              <w:top w:val="nil"/>
              <w:left w:val="nil"/>
              <w:bottom w:val="single" w:sz="4" w:space="0" w:color="auto"/>
              <w:right w:val="single" w:sz="4" w:space="0" w:color="auto"/>
            </w:tcBorders>
            <w:vAlign w:val="center"/>
            <w:hideMark/>
          </w:tcPr>
          <w:p w14:paraId="5C43DF2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2D4BC9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653325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212657D6"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177FF91F"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384DB9A"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3AE9656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6E4250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96DDDC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26E2F444"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BC192A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C248C46"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382BC94E"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570470B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6064799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099870C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6C760C15"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02D6799A" w14:textId="77777777" w:rsidR="003B0A77" w:rsidRPr="001D5B1B" w:rsidRDefault="003B0A77"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903A843"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关于提前下达2024年新疆西藏等地区教育特殊补助资金的通知-学前公用经费》以及2024年学前教育保障经费县级配套-学前公用经费，此次共拨付2024年学前教育保障机制经费483.819171万元，用于均衡发展城乡幼儿园学前教育，修建幼儿园校舍，改善幼儿园办学条件，保障各学校正常运转、完成教育教学活动和其他日常工作任务等支出。</w:t>
            </w:r>
          </w:p>
        </w:tc>
        <w:tc>
          <w:tcPr>
            <w:tcW w:w="2526" w:type="pct"/>
            <w:gridSpan w:val="7"/>
            <w:tcBorders>
              <w:top w:val="single" w:sz="4" w:space="0" w:color="auto"/>
              <w:left w:val="nil"/>
              <w:bottom w:val="single" w:sz="4" w:space="0" w:color="auto"/>
              <w:right w:val="single" w:sz="4" w:space="0" w:color="auto"/>
            </w:tcBorders>
            <w:vAlign w:val="center"/>
          </w:tcPr>
          <w:p w14:paraId="1C5B0FB3"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截止2024年12月31日该项目已完成2024年学前公用经费483.819171万元，昌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[2023]96号《关于提前下达2024年新疆西藏等地区教育特殊补助资金的通知-学前公用经费》完成71.118万元，2024年学前教育保障经费县级配套-学前公用经费13.9万元，幼儿园幼儿伙食费135.61万元，</w:t>
            </w:r>
            <w:proofErr w:type="gramStart"/>
            <w:r>
              <w:rPr>
                <w:rFonts w:ascii="宋体" w:eastAsia="宋体" w:hAnsi="宋体" w:cs="宋体" w:hint="eastAsia"/>
                <w:color w:val="000000"/>
                <w:sz w:val="18"/>
                <w:szCs w:val="18"/>
                <w:lang w:eastAsia="zh-CN"/>
              </w:rPr>
              <w:t>靖宁幼儿园</w:t>
            </w:r>
            <w:proofErr w:type="gramEnd"/>
            <w:r>
              <w:rPr>
                <w:rFonts w:ascii="宋体" w:eastAsia="宋体" w:hAnsi="宋体" w:cs="宋体" w:hint="eastAsia"/>
                <w:color w:val="000000"/>
                <w:sz w:val="18"/>
                <w:szCs w:val="18"/>
                <w:lang w:eastAsia="zh-CN"/>
              </w:rPr>
              <w:t>开园经费完成9.38万元，此次共拨付2024年学前教育保障机制经费483.819171万元，学前教育（2024年</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惠验收相关）经费完成130.71万元，用于均衡发展城乡幼儿园学前教育，修建幼儿园校舍，改善幼儿园办学条件，保障各学校正常运转、幼儿伙食费补助等，完成教育教学活动和其他日常工作任务支出。</w:t>
            </w:r>
          </w:p>
        </w:tc>
      </w:tr>
      <w:tr w:rsidR="003B0A77" w:rsidRPr="001D5B1B" w14:paraId="54A66E26"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07BA7B77"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181F453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02AE552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75055F4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6A261EA2"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537221F7"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C8DD6E6"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487A0B0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0D06AEDE"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546F368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498B44D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7EDBB7C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4E2538E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05061027"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62146AD5"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0FDC9AAC"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D267D6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8A64FE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F544F8C" w14:textId="77777777" w:rsidR="003B0A77" w:rsidRPr="00AF60FC"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保障农村学前三年适龄幼儿人数</w:t>
            </w:r>
          </w:p>
        </w:tc>
        <w:tc>
          <w:tcPr>
            <w:tcW w:w="339" w:type="pct"/>
            <w:tcBorders>
              <w:top w:val="nil"/>
              <w:left w:val="nil"/>
              <w:bottom w:val="single" w:sz="4" w:space="0" w:color="auto"/>
              <w:right w:val="single" w:sz="4" w:space="0" w:color="auto"/>
            </w:tcBorders>
            <w:vAlign w:val="center"/>
          </w:tcPr>
          <w:p w14:paraId="707C86A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7446718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&gt;=837人</w:t>
            </w:r>
          </w:p>
        </w:tc>
        <w:tc>
          <w:tcPr>
            <w:tcW w:w="338" w:type="pct"/>
            <w:tcBorders>
              <w:top w:val="nil"/>
              <w:left w:val="nil"/>
              <w:bottom w:val="single" w:sz="4" w:space="0" w:color="auto"/>
              <w:right w:val="single" w:sz="4" w:space="0" w:color="auto"/>
            </w:tcBorders>
            <w:vAlign w:val="center"/>
          </w:tcPr>
          <w:p w14:paraId="4D7D74F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=837人</w:t>
            </w:r>
          </w:p>
        </w:tc>
        <w:tc>
          <w:tcPr>
            <w:tcW w:w="333" w:type="pct"/>
            <w:tcBorders>
              <w:top w:val="nil"/>
              <w:left w:val="nil"/>
              <w:bottom w:val="single" w:sz="4" w:space="0" w:color="auto"/>
              <w:right w:val="single" w:sz="4" w:space="0" w:color="auto"/>
            </w:tcBorders>
            <w:vAlign w:val="center"/>
          </w:tcPr>
          <w:p w14:paraId="60FC575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AF358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1BA5CAE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26686C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24CEE8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3" w:type="pct"/>
            <w:tcBorders>
              <w:top w:val="nil"/>
              <w:left w:val="nil"/>
              <w:bottom w:val="single" w:sz="4" w:space="0" w:color="auto"/>
              <w:right w:val="single" w:sz="4" w:space="0" w:color="auto"/>
            </w:tcBorders>
            <w:vAlign w:val="center"/>
          </w:tcPr>
          <w:p w14:paraId="0C67D5B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w:t>
            </w:r>
            <w:proofErr w:type="spellEnd"/>
          </w:p>
        </w:tc>
        <w:tc>
          <w:tcPr>
            <w:tcW w:w="529" w:type="pct"/>
            <w:tcBorders>
              <w:top w:val="nil"/>
              <w:left w:val="nil"/>
              <w:bottom w:val="single" w:sz="4" w:space="0" w:color="auto"/>
              <w:right w:val="single" w:sz="4" w:space="0" w:color="auto"/>
            </w:tcBorders>
            <w:vAlign w:val="center"/>
          </w:tcPr>
          <w:p w14:paraId="067F70BB"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0E573B81" w14:textId="77777777" w:rsidTr="00BD0CF9">
        <w:trPr>
          <w:trHeight w:val="800"/>
        </w:trPr>
        <w:tc>
          <w:tcPr>
            <w:tcW w:w="333" w:type="pct"/>
            <w:vMerge/>
            <w:tcBorders>
              <w:left w:val="single" w:sz="4" w:space="0" w:color="auto"/>
              <w:right w:val="single" w:sz="4" w:space="0" w:color="auto"/>
            </w:tcBorders>
            <w:vAlign w:val="center"/>
            <w:hideMark/>
          </w:tcPr>
          <w:p w14:paraId="4453505C"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B3EB13D"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F22468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0F7986F"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涉及幼儿园数量</w:t>
            </w:r>
            <w:proofErr w:type="spellEnd"/>
          </w:p>
        </w:tc>
        <w:tc>
          <w:tcPr>
            <w:tcW w:w="339" w:type="pct"/>
            <w:tcBorders>
              <w:top w:val="nil"/>
              <w:left w:val="nil"/>
              <w:bottom w:val="single" w:sz="4" w:space="0" w:color="auto"/>
              <w:right w:val="single" w:sz="4" w:space="0" w:color="auto"/>
            </w:tcBorders>
            <w:vAlign w:val="center"/>
          </w:tcPr>
          <w:p w14:paraId="559F9E6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678DE66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=3所</w:t>
            </w:r>
          </w:p>
        </w:tc>
        <w:tc>
          <w:tcPr>
            <w:tcW w:w="338" w:type="pct"/>
            <w:tcBorders>
              <w:top w:val="nil"/>
              <w:left w:val="nil"/>
              <w:bottom w:val="single" w:sz="4" w:space="0" w:color="auto"/>
              <w:right w:val="single" w:sz="4" w:space="0" w:color="auto"/>
            </w:tcBorders>
            <w:vAlign w:val="center"/>
          </w:tcPr>
          <w:p w14:paraId="49CE0F8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=3所</w:t>
            </w:r>
          </w:p>
        </w:tc>
        <w:tc>
          <w:tcPr>
            <w:tcW w:w="333" w:type="pct"/>
            <w:tcBorders>
              <w:top w:val="nil"/>
              <w:left w:val="nil"/>
              <w:bottom w:val="single" w:sz="4" w:space="0" w:color="auto"/>
              <w:right w:val="single" w:sz="4" w:space="0" w:color="auto"/>
            </w:tcBorders>
            <w:vAlign w:val="center"/>
          </w:tcPr>
          <w:p w14:paraId="0137B5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13F51F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0538CD0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F1E1F0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198D35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EF17AD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61016A48"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1F366D27" w14:textId="77777777" w:rsidTr="00BD0CF9">
        <w:trPr>
          <w:trHeight w:val="800"/>
        </w:trPr>
        <w:tc>
          <w:tcPr>
            <w:tcW w:w="333" w:type="pct"/>
            <w:vMerge/>
            <w:tcBorders>
              <w:left w:val="single" w:sz="4" w:space="0" w:color="auto"/>
              <w:right w:val="single" w:sz="4" w:space="0" w:color="auto"/>
            </w:tcBorders>
            <w:vAlign w:val="center"/>
          </w:tcPr>
          <w:p w14:paraId="43927431"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4805BB5"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B4B1BC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7B755FC8"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339" w:type="pct"/>
            <w:tcBorders>
              <w:top w:val="nil"/>
              <w:left w:val="nil"/>
              <w:bottom w:val="single" w:sz="4" w:space="0" w:color="auto"/>
              <w:right w:val="single" w:sz="4" w:space="0" w:color="auto"/>
            </w:tcBorders>
            <w:vAlign w:val="center"/>
          </w:tcPr>
          <w:p w14:paraId="60E8683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EF35A8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8E5B91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FFBDBA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C26D6D6"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90C8D8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19F7B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E4500C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83AC7A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220B1BCE"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B36C97A" w14:textId="77777777" w:rsidTr="00BD0CF9">
        <w:trPr>
          <w:trHeight w:val="800"/>
        </w:trPr>
        <w:tc>
          <w:tcPr>
            <w:tcW w:w="333" w:type="pct"/>
            <w:vMerge/>
            <w:tcBorders>
              <w:left w:val="single" w:sz="4" w:space="0" w:color="auto"/>
              <w:right w:val="single" w:sz="4" w:space="0" w:color="auto"/>
            </w:tcBorders>
            <w:vAlign w:val="center"/>
          </w:tcPr>
          <w:p w14:paraId="0606374E"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7845F69"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C4D223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625DD4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资金发放覆盖率</w:t>
            </w:r>
            <w:proofErr w:type="spellEnd"/>
          </w:p>
        </w:tc>
        <w:tc>
          <w:tcPr>
            <w:tcW w:w="339" w:type="pct"/>
            <w:tcBorders>
              <w:top w:val="nil"/>
              <w:left w:val="nil"/>
              <w:bottom w:val="single" w:sz="4" w:space="0" w:color="auto"/>
              <w:right w:val="single" w:sz="4" w:space="0" w:color="auto"/>
            </w:tcBorders>
            <w:vAlign w:val="center"/>
          </w:tcPr>
          <w:p w14:paraId="55A8175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C95015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B60FCB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CB9C0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82C635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9ED164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77C2EF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2232BD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A5512E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CC3B656"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796D38C" w14:textId="77777777" w:rsidTr="00BD0CF9">
        <w:trPr>
          <w:trHeight w:val="800"/>
        </w:trPr>
        <w:tc>
          <w:tcPr>
            <w:tcW w:w="333" w:type="pct"/>
            <w:vMerge/>
            <w:tcBorders>
              <w:left w:val="single" w:sz="4" w:space="0" w:color="auto"/>
              <w:right w:val="single" w:sz="4" w:space="0" w:color="auto"/>
            </w:tcBorders>
            <w:vAlign w:val="center"/>
          </w:tcPr>
          <w:p w14:paraId="1FDC04B2" w14:textId="77777777" w:rsidR="003B0A77" w:rsidRPr="001D5B1B" w:rsidRDefault="003B0A77"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6ACDD0E"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0A94B5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9BCEA21"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339" w:type="pct"/>
            <w:tcBorders>
              <w:top w:val="nil"/>
              <w:left w:val="nil"/>
              <w:bottom w:val="single" w:sz="4" w:space="0" w:color="auto"/>
              <w:right w:val="single" w:sz="4" w:space="0" w:color="auto"/>
            </w:tcBorders>
            <w:vAlign w:val="center"/>
          </w:tcPr>
          <w:p w14:paraId="1F6EC86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780C18F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327E43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C6A523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E0F21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1B3E1E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CEE1F5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634AD2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DE2E67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4B03967"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F8F0C9F" w14:textId="77777777" w:rsidTr="00BD0CF9">
        <w:trPr>
          <w:trHeight w:val="800"/>
        </w:trPr>
        <w:tc>
          <w:tcPr>
            <w:tcW w:w="333" w:type="pct"/>
            <w:vMerge/>
            <w:tcBorders>
              <w:left w:val="single" w:sz="4" w:space="0" w:color="auto"/>
              <w:right w:val="single" w:sz="4" w:space="0" w:color="auto"/>
            </w:tcBorders>
            <w:vAlign w:val="center"/>
          </w:tcPr>
          <w:p w14:paraId="003E855E"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98F230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33F2F5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A06F6A4"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6830BE9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10D26A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090FFE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5B5367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3F6C03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C38705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C3AB79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3A0CFC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B4EDAA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B282E8F"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4、工程因进度未完工，故存在偏差，改进措施：学前教育关注</w:t>
            </w:r>
            <w:r>
              <w:rPr>
                <w:rFonts w:ascii="宋体" w:eastAsia="宋体" w:hAnsi="宋体" w:cs="宋体" w:hint="eastAsia"/>
                <w:color w:val="000000"/>
                <w:sz w:val="18"/>
                <w:szCs w:val="18"/>
                <w:lang w:eastAsia="zh-CN"/>
              </w:rPr>
              <w:lastRenderedPageBreak/>
              <w:t>度、社会影响力在完工后有效提升。</w:t>
            </w:r>
          </w:p>
        </w:tc>
      </w:tr>
      <w:tr w:rsidR="003B0A77" w:rsidRPr="001D5B1B" w14:paraId="1E72EC8D" w14:textId="77777777" w:rsidTr="00BD0CF9">
        <w:trPr>
          <w:trHeight w:val="800"/>
        </w:trPr>
        <w:tc>
          <w:tcPr>
            <w:tcW w:w="333" w:type="pct"/>
            <w:vMerge/>
            <w:tcBorders>
              <w:left w:val="single" w:sz="4" w:space="0" w:color="auto"/>
              <w:right w:val="single" w:sz="4" w:space="0" w:color="auto"/>
            </w:tcBorders>
            <w:vAlign w:val="center"/>
          </w:tcPr>
          <w:p w14:paraId="2DE42686"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4A6B8C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2B0B527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6C6713C4"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保障适龄幼儿接受学前免费教育</w:t>
            </w:r>
          </w:p>
        </w:tc>
        <w:tc>
          <w:tcPr>
            <w:tcW w:w="339" w:type="pct"/>
            <w:tcBorders>
              <w:top w:val="nil"/>
              <w:left w:val="nil"/>
              <w:bottom w:val="single" w:sz="4" w:space="0" w:color="auto"/>
              <w:right w:val="single" w:sz="4" w:space="0" w:color="auto"/>
            </w:tcBorders>
            <w:vAlign w:val="center"/>
          </w:tcPr>
          <w:p w14:paraId="496E280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203A9F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持续加强</w:t>
            </w:r>
            <w:proofErr w:type="spellEnd"/>
          </w:p>
        </w:tc>
        <w:tc>
          <w:tcPr>
            <w:tcW w:w="338" w:type="pct"/>
            <w:tcBorders>
              <w:top w:val="nil"/>
              <w:left w:val="nil"/>
              <w:bottom w:val="single" w:sz="4" w:space="0" w:color="auto"/>
              <w:right w:val="single" w:sz="4" w:space="0" w:color="auto"/>
            </w:tcBorders>
            <w:vAlign w:val="center"/>
          </w:tcPr>
          <w:p w14:paraId="019CD68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持续加强</w:t>
            </w:r>
            <w:proofErr w:type="spellEnd"/>
          </w:p>
        </w:tc>
        <w:tc>
          <w:tcPr>
            <w:tcW w:w="333" w:type="pct"/>
            <w:tcBorders>
              <w:top w:val="nil"/>
              <w:left w:val="nil"/>
              <w:bottom w:val="single" w:sz="4" w:space="0" w:color="auto"/>
              <w:right w:val="single" w:sz="4" w:space="0" w:color="auto"/>
            </w:tcBorders>
            <w:vAlign w:val="center"/>
          </w:tcPr>
          <w:p w14:paraId="78DFCD4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CD3899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A51647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F879BB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06EAD8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104D8C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71FD5356"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559B1CA"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39E99CB0"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22CE00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E9A7EE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2804078A"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学校满意度</w:t>
            </w:r>
            <w:proofErr w:type="spellEnd"/>
          </w:p>
        </w:tc>
        <w:tc>
          <w:tcPr>
            <w:tcW w:w="339" w:type="pct"/>
            <w:tcBorders>
              <w:top w:val="nil"/>
              <w:left w:val="nil"/>
              <w:bottom w:val="single" w:sz="4" w:space="0" w:color="auto"/>
              <w:right w:val="single" w:sz="4" w:space="0" w:color="auto"/>
            </w:tcBorders>
            <w:vAlign w:val="center"/>
          </w:tcPr>
          <w:p w14:paraId="3DA210E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D6E2FC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72AB27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C0C5CC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506CA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565102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1292E3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3DFA8F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662A8B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1EE12F3"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9B68A86"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0D06977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0ED2DC2"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601458B" w14:textId="77777777" w:rsidR="003B0A77" w:rsidRPr="001D5B1B" w:rsidRDefault="003B0A77"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9D5A5B5"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4430425" w14:textId="77777777" w:rsidR="003B0A77" w:rsidRPr="001D5B1B" w:rsidRDefault="003B0A77"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A02CEC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8C402EF" w14:textId="77777777" w:rsidR="003B0A77" w:rsidRPr="001D5B1B" w:rsidRDefault="003B0A77"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2B165B6"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A97DD9E"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F1DE2D2" w14:textId="77777777" w:rsidR="003B0A77" w:rsidRPr="001D5B1B" w:rsidRDefault="003B0A77"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89365D6" w14:textId="77777777" w:rsidR="003B0A77" w:rsidRPr="001D5B1B" w:rsidRDefault="003B0A77" w:rsidP="00BD0CF9">
            <w:pPr>
              <w:rPr>
                <w:rFonts w:ascii="宋体" w:eastAsia="宋体" w:hAnsi="宋体" w:cs="宋体" w:hint="eastAsia"/>
                <w:color w:val="000000"/>
                <w:sz w:val="18"/>
                <w:szCs w:val="18"/>
              </w:rPr>
            </w:pPr>
          </w:p>
        </w:tc>
      </w:tr>
    </w:tbl>
    <w:p w14:paraId="2AED10F8"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3B0CF36"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30"/>
        <w:gridCol w:w="501"/>
        <w:gridCol w:w="936"/>
        <w:gridCol w:w="512"/>
        <w:gridCol w:w="846"/>
        <w:gridCol w:w="846"/>
        <w:gridCol w:w="666"/>
        <w:gridCol w:w="666"/>
        <w:gridCol w:w="526"/>
        <w:gridCol w:w="503"/>
        <w:gridCol w:w="499"/>
        <w:gridCol w:w="501"/>
        <w:gridCol w:w="848"/>
      </w:tblGrid>
      <w:tr w:rsidR="003B0A77" w:rsidRPr="001D5B1B" w14:paraId="00695A7F"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10A31A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4F1F576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2024年教育费附加</w:t>
            </w:r>
          </w:p>
        </w:tc>
      </w:tr>
      <w:tr w:rsidR="003B0A77" w:rsidRPr="001D5B1B" w14:paraId="28215338"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4C17D9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6DFB362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5959AF3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60A4AA2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412A960D"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2182612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21D554BB" w14:textId="77777777" w:rsidR="003B0A77" w:rsidRPr="001D5B1B" w:rsidRDefault="003B0A77"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10205BA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446A029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31F1652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14C2089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2CF917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200D816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0BC3E838"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19CB42B2"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5CA759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630CF96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1,335.00</w:t>
            </w:r>
          </w:p>
        </w:tc>
        <w:tc>
          <w:tcPr>
            <w:tcW w:w="996" w:type="pct"/>
            <w:gridSpan w:val="3"/>
            <w:tcBorders>
              <w:top w:val="single" w:sz="4" w:space="0" w:color="auto"/>
              <w:left w:val="nil"/>
              <w:bottom w:val="single" w:sz="4" w:space="0" w:color="auto"/>
              <w:right w:val="single" w:sz="4" w:space="0" w:color="auto"/>
            </w:tcBorders>
            <w:vAlign w:val="center"/>
          </w:tcPr>
          <w:p w14:paraId="03C94B2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1,335.00</w:t>
            </w:r>
          </w:p>
        </w:tc>
        <w:tc>
          <w:tcPr>
            <w:tcW w:w="650" w:type="pct"/>
            <w:gridSpan w:val="2"/>
            <w:tcBorders>
              <w:top w:val="single" w:sz="4" w:space="0" w:color="auto"/>
              <w:left w:val="nil"/>
              <w:bottom w:val="single" w:sz="4" w:space="0" w:color="auto"/>
              <w:right w:val="single" w:sz="4" w:space="0" w:color="auto"/>
            </w:tcBorders>
            <w:vAlign w:val="center"/>
          </w:tcPr>
          <w:p w14:paraId="5C53C88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596.09</w:t>
            </w:r>
          </w:p>
        </w:tc>
        <w:tc>
          <w:tcPr>
            <w:tcW w:w="681" w:type="pct"/>
            <w:gridSpan w:val="2"/>
            <w:tcBorders>
              <w:top w:val="nil"/>
              <w:left w:val="nil"/>
              <w:bottom w:val="single" w:sz="4" w:space="0" w:color="auto"/>
              <w:right w:val="single" w:sz="4" w:space="0" w:color="auto"/>
            </w:tcBorders>
            <w:vAlign w:val="center"/>
          </w:tcPr>
          <w:p w14:paraId="15404B2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E8F801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44.65%</w:t>
            </w:r>
          </w:p>
        </w:tc>
        <w:tc>
          <w:tcPr>
            <w:tcW w:w="529" w:type="pct"/>
            <w:tcBorders>
              <w:top w:val="nil"/>
              <w:left w:val="nil"/>
              <w:bottom w:val="single" w:sz="4" w:space="0" w:color="auto"/>
              <w:right w:val="single" w:sz="4" w:space="0" w:color="auto"/>
            </w:tcBorders>
            <w:vAlign w:val="center"/>
          </w:tcPr>
          <w:p w14:paraId="4231CE4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3B0A77" w:rsidRPr="001D5B1B" w14:paraId="0D341D64"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75B05F11"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A3C0E4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CFBAFD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1,335.00</w:t>
            </w:r>
          </w:p>
        </w:tc>
        <w:tc>
          <w:tcPr>
            <w:tcW w:w="996" w:type="pct"/>
            <w:gridSpan w:val="3"/>
            <w:tcBorders>
              <w:top w:val="single" w:sz="4" w:space="0" w:color="auto"/>
              <w:left w:val="nil"/>
              <w:bottom w:val="single" w:sz="4" w:space="0" w:color="auto"/>
              <w:right w:val="single" w:sz="4" w:space="0" w:color="auto"/>
            </w:tcBorders>
            <w:vAlign w:val="center"/>
          </w:tcPr>
          <w:p w14:paraId="1E9608A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1,335.00</w:t>
            </w:r>
          </w:p>
        </w:tc>
        <w:tc>
          <w:tcPr>
            <w:tcW w:w="650" w:type="pct"/>
            <w:gridSpan w:val="2"/>
            <w:tcBorders>
              <w:top w:val="single" w:sz="4" w:space="0" w:color="auto"/>
              <w:left w:val="nil"/>
              <w:bottom w:val="single" w:sz="4" w:space="0" w:color="auto"/>
              <w:right w:val="single" w:sz="4" w:space="0" w:color="auto"/>
            </w:tcBorders>
            <w:vAlign w:val="center"/>
          </w:tcPr>
          <w:p w14:paraId="7CD79D7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596.09</w:t>
            </w:r>
          </w:p>
        </w:tc>
        <w:tc>
          <w:tcPr>
            <w:tcW w:w="681" w:type="pct"/>
            <w:gridSpan w:val="2"/>
            <w:tcBorders>
              <w:top w:val="nil"/>
              <w:left w:val="nil"/>
              <w:bottom w:val="single" w:sz="4" w:space="0" w:color="auto"/>
              <w:right w:val="single" w:sz="4" w:space="0" w:color="auto"/>
            </w:tcBorders>
            <w:vAlign w:val="center"/>
            <w:hideMark/>
          </w:tcPr>
          <w:p w14:paraId="76C0455A"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931823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B5D167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0668D31C"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23583B5A"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AE9C41D"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5154CE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D33EE8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C522B6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758B68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515F799D"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6C95FB0"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5B6811FE"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7E77896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4ADFF38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0C8EBFF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33EA283D"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4287293F" w14:textId="77777777" w:rsidR="003B0A77" w:rsidRPr="001D5B1B" w:rsidRDefault="003B0A77"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64625E9"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通过国务院于1986年4月28日发布《征收教育费附加的暂行规定》，本项目拟投入1335万元</w:t>
            </w:r>
            <w:proofErr w:type="gramStart"/>
            <w:r>
              <w:rPr>
                <w:rFonts w:ascii="宋体" w:eastAsia="宋体" w:hAnsi="宋体" w:cs="宋体" w:hint="eastAsia"/>
                <w:color w:val="000000"/>
                <w:sz w:val="18"/>
                <w:szCs w:val="18"/>
                <w:lang w:eastAsia="zh-CN"/>
              </w:rPr>
              <w:t>整教育</w:t>
            </w:r>
            <w:proofErr w:type="gramEnd"/>
            <w:r>
              <w:rPr>
                <w:rFonts w:ascii="宋体" w:eastAsia="宋体" w:hAnsi="宋体" w:cs="宋体" w:hint="eastAsia"/>
                <w:color w:val="000000"/>
                <w:sz w:val="18"/>
                <w:szCs w:val="18"/>
                <w:lang w:eastAsia="zh-CN"/>
              </w:rPr>
              <w:t>费附加用于均衡发展城乡义务教育，用于均衡发展城乡义务教育，修建中小学校舍，改善中小学和中等职业学校办学条件，保障各学校正常运转、完成教育教学活动和其他日常工作任务等支出。</w:t>
            </w:r>
          </w:p>
        </w:tc>
        <w:tc>
          <w:tcPr>
            <w:tcW w:w="2526" w:type="pct"/>
            <w:gridSpan w:val="7"/>
            <w:tcBorders>
              <w:top w:val="single" w:sz="4" w:space="0" w:color="auto"/>
              <w:left w:val="nil"/>
              <w:bottom w:val="single" w:sz="4" w:space="0" w:color="auto"/>
              <w:right w:val="single" w:sz="4" w:space="0" w:color="auto"/>
            </w:tcBorders>
            <w:vAlign w:val="center"/>
          </w:tcPr>
          <w:p w14:paraId="5C29352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前，该项目已完成596.09万元，新建福州中学完成开学运转40.65万元，奇台一中新校区专家评审费、多功能报告厅、图书室装修项目评审费58.79万元，2024年教育费附加用于均衡发展城乡义务教育校园维修和提升改造完成232.99万元，奇台县二中和奇台一中改善办公设施采购项目完成15.24万元和187.41万元，改善教师节资金5.5万元，改善教育服务工作服务中心标准化考点完成41.65万元，保障各学校正常运转、完成教育教学活动和其他日常工作任务等支出。</w:t>
            </w:r>
            <w:r>
              <w:rPr>
                <w:rFonts w:ascii="宋体" w:eastAsia="宋体" w:hAnsi="宋体" w:cs="宋体" w:hint="eastAsia"/>
                <w:color w:val="000000"/>
                <w:sz w:val="18"/>
                <w:szCs w:val="18"/>
              </w:rPr>
              <w:t>学校满意度达到90%。</w:t>
            </w:r>
          </w:p>
        </w:tc>
      </w:tr>
      <w:tr w:rsidR="003B0A77" w:rsidRPr="001D5B1B" w14:paraId="5D9B91B0"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39166FAC"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hideMark/>
          </w:tcPr>
          <w:p w14:paraId="2CC6E63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657A7F7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27787D2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546700B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0E9420E3"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63BE7037"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1BE3E053"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0218AAD"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71D1BD0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164CA50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156308E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135880B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454E0827"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029ACD40"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3430FEC1"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6AA089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5418072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38D6765F"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此项目涉及学校数量</w:t>
            </w:r>
            <w:proofErr w:type="spellEnd"/>
          </w:p>
        </w:tc>
        <w:tc>
          <w:tcPr>
            <w:tcW w:w="339" w:type="pct"/>
            <w:tcBorders>
              <w:top w:val="nil"/>
              <w:left w:val="nil"/>
              <w:bottom w:val="single" w:sz="4" w:space="0" w:color="auto"/>
              <w:right w:val="single" w:sz="4" w:space="0" w:color="auto"/>
            </w:tcBorders>
            <w:vAlign w:val="center"/>
          </w:tcPr>
          <w:p w14:paraId="1687FE3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7A31614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&gt;=27所</w:t>
            </w:r>
          </w:p>
        </w:tc>
        <w:tc>
          <w:tcPr>
            <w:tcW w:w="338" w:type="pct"/>
            <w:tcBorders>
              <w:top w:val="nil"/>
              <w:left w:val="nil"/>
              <w:bottom w:val="single" w:sz="4" w:space="0" w:color="auto"/>
              <w:right w:val="single" w:sz="4" w:space="0" w:color="auto"/>
            </w:tcBorders>
            <w:vAlign w:val="center"/>
          </w:tcPr>
          <w:p w14:paraId="536E731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=27所</w:t>
            </w:r>
          </w:p>
        </w:tc>
        <w:tc>
          <w:tcPr>
            <w:tcW w:w="333" w:type="pct"/>
            <w:tcBorders>
              <w:top w:val="nil"/>
              <w:left w:val="nil"/>
              <w:bottom w:val="single" w:sz="4" w:space="0" w:color="auto"/>
              <w:right w:val="single" w:sz="4" w:space="0" w:color="auto"/>
            </w:tcBorders>
            <w:vAlign w:val="center"/>
          </w:tcPr>
          <w:p w14:paraId="4F42AC3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D4EEC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42D82DD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A6469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935000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3" w:type="pct"/>
            <w:tcBorders>
              <w:top w:val="nil"/>
              <w:left w:val="nil"/>
              <w:bottom w:val="single" w:sz="4" w:space="0" w:color="auto"/>
              <w:right w:val="single" w:sz="4" w:space="0" w:color="auto"/>
            </w:tcBorders>
            <w:vAlign w:val="center"/>
          </w:tcPr>
          <w:p w14:paraId="014E215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正式材料</w:t>
            </w:r>
            <w:proofErr w:type="spellEnd"/>
          </w:p>
        </w:tc>
        <w:tc>
          <w:tcPr>
            <w:tcW w:w="529" w:type="pct"/>
            <w:tcBorders>
              <w:top w:val="nil"/>
              <w:left w:val="nil"/>
              <w:bottom w:val="single" w:sz="4" w:space="0" w:color="auto"/>
              <w:right w:val="single" w:sz="4" w:space="0" w:color="auto"/>
            </w:tcBorders>
            <w:vAlign w:val="center"/>
          </w:tcPr>
          <w:p w14:paraId="2D61237A"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0792B7F1" w14:textId="77777777" w:rsidTr="00BD0CF9">
        <w:trPr>
          <w:trHeight w:val="800"/>
        </w:trPr>
        <w:tc>
          <w:tcPr>
            <w:tcW w:w="333" w:type="pct"/>
            <w:vMerge/>
            <w:tcBorders>
              <w:left w:val="single" w:sz="4" w:space="0" w:color="auto"/>
              <w:right w:val="single" w:sz="4" w:space="0" w:color="auto"/>
            </w:tcBorders>
            <w:vAlign w:val="center"/>
            <w:hideMark/>
          </w:tcPr>
          <w:p w14:paraId="07C0CBA2"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A50CA9B"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879465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3F8D87F0"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此项目涉及学生人数</w:t>
            </w:r>
            <w:proofErr w:type="spellEnd"/>
          </w:p>
        </w:tc>
        <w:tc>
          <w:tcPr>
            <w:tcW w:w="339" w:type="pct"/>
            <w:tcBorders>
              <w:top w:val="nil"/>
              <w:left w:val="nil"/>
              <w:bottom w:val="single" w:sz="4" w:space="0" w:color="auto"/>
              <w:right w:val="single" w:sz="4" w:space="0" w:color="auto"/>
            </w:tcBorders>
            <w:vAlign w:val="center"/>
          </w:tcPr>
          <w:p w14:paraId="33A4E02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9" w:type="pct"/>
            <w:tcBorders>
              <w:top w:val="nil"/>
              <w:left w:val="nil"/>
              <w:bottom w:val="single" w:sz="4" w:space="0" w:color="auto"/>
              <w:right w:val="single" w:sz="4" w:space="0" w:color="auto"/>
            </w:tcBorders>
            <w:vAlign w:val="center"/>
          </w:tcPr>
          <w:p w14:paraId="5737E31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&gt;=20000人</w:t>
            </w:r>
          </w:p>
        </w:tc>
        <w:tc>
          <w:tcPr>
            <w:tcW w:w="338" w:type="pct"/>
            <w:tcBorders>
              <w:top w:val="nil"/>
              <w:left w:val="nil"/>
              <w:bottom w:val="single" w:sz="4" w:space="0" w:color="auto"/>
              <w:right w:val="single" w:sz="4" w:space="0" w:color="auto"/>
            </w:tcBorders>
            <w:vAlign w:val="center"/>
          </w:tcPr>
          <w:p w14:paraId="1610395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=20000人</w:t>
            </w:r>
          </w:p>
        </w:tc>
        <w:tc>
          <w:tcPr>
            <w:tcW w:w="333" w:type="pct"/>
            <w:tcBorders>
              <w:top w:val="nil"/>
              <w:left w:val="nil"/>
              <w:bottom w:val="single" w:sz="4" w:space="0" w:color="auto"/>
              <w:right w:val="single" w:sz="4" w:space="0" w:color="auto"/>
            </w:tcBorders>
            <w:vAlign w:val="center"/>
          </w:tcPr>
          <w:p w14:paraId="07753AE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6106B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7" w:type="pct"/>
            <w:tcBorders>
              <w:top w:val="nil"/>
              <w:left w:val="nil"/>
              <w:bottom w:val="single" w:sz="4" w:space="0" w:color="auto"/>
              <w:right w:val="single" w:sz="4" w:space="0" w:color="auto"/>
            </w:tcBorders>
            <w:vAlign w:val="center"/>
          </w:tcPr>
          <w:p w14:paraId="204B2B5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ECA7D6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93A89C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5C36BC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050ABA1E"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1A879ABE" w14:textId="77777777" w:rsidTr="00BD0CF9">
        <w:trPr>
          <w:trHeight w:val="800"/>
        </w:trPr>
        <w:tc>
          <w:tcPr>
            <w:tcW w:w="333" w:type="pct"/>
            <w:vMerge/>
            <w:tcBorders>
              <w:left w:val="single" w:sz="4" w:space="0" w:color="auto"/>
              <w:right w:val="single" w:sz="4" w:space="0" w:color="auto"/>
            </w:tcBorders>
            <w:vAlign w:val="center"/>
          </w:tcPr>
          <w:p w14:paraId="22A73E04"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502F267"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D1A0FD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4BDD99D2"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资金发放的准确率</w:t>
            </w:r>
            <w:proofErr w:type="spellEnd"/>
          </w:p>
        </w:tc>
        <w:tc>
          <w:tcPr>
            <w:tcW w:w="339" w:type="pct"/>
            <w:tcBorders>
              <w:top w:val="nil"/>
              <w:left w:val="nil"/>
              <w:bottom w:val="single" w:sz="4" w:space="0" w:color="auto"/>
              <w:right w:val="single" w:sz="4" w:space="0" w:color="auto"/>
            </w:tcBorders>
            <w:vAlign w:val="center"/>
          </w:tcPr>
          <w:p w14:paraId="0F62DF6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F219BF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2769C80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2C425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CFAA0A2"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5F13F3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3121A8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891BF0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A5A830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D6082D3"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3EB1300" w14:textId="77777777" w:rsidTr="00BD0CF9">
        <w:trPr>
          <w:trHeight w:val="800"/>
        </w:trPr>
        <w:tc>
          <w:tcPr>
            <w:tcW w:w="333" w:type="pct"/>
            <w:vMerge/>
            <w:tcBorders>
              <w:left w:val="single" w:sz="4" w:space="0" w:color="auto"/>
              <w:right w:val="single" w:sz="4" w:space="0" w:color="auto"/>
            </w:tcBorders>
            <w:vAlign w:val="center"/>
          </w:tcPr>
          <w:p w14:paraId="5F482671"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DF79876"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EA0D7C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0B8309AC"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资金发放的到位率</w:t>
            </w:r>
            <w:proofErr w:type="spellEnd"/>
          </w:p>
        </w:tc>
        <w:tc>
          <w:tcPr>
            <w:tcW w:w="339" w:type="pct"/>
            <w:tcBorders>
              <w:top w:val="nil"/>
              <w:left w:val="nil"/>
              <w:bottom w:val="single" w:sz="4" w:space="0" w:color="auto"/>
              <w:right w:val="single" w:sz="4" w:space="0" w:color="auto"/>
            </w:tcBorders>
            <w:vAlign w:val="center"/>
          </w:tcPr>
          <w:p w14:paraId="3D16C22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2D244F7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6509E35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=44.64%</w:t>
            </w:r>
          </w:p>
        </w:tc>
        <w:tc>
          <w:tcPr>
            <w:tcW w:w="333" w:type="pct"/>
            <w:tcBorders>
              <w:top w:val="nil"/>
              <w:left w:val="nil"/>
              <w:bottom w:val="single" w:sz="4" w:space="0" w:color="auto"/>
              <w:right w:val="single" w:sz="4" w:space="0" w:color="auto"/>
            </w:tcBorders>
            <w:vAlign w:val="center"/>
          </w:tcPr>
          <w:p w14:paraId="47629F2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44.64</w:t>
            </w:r>
          </w:p>
        </w:tc>
        <w:tc>
          <w:tcPr>
            <w:tcW w:w="317" w:type="pct"/>
            <w:tcBorders>
              <w:top w:val="nil"/>
              <w:left w:val="nil"/>
              <w:bottom w:val="single" w:sz="4" w:space="0" w:color="auto"/>
              <w:right w:val="single" w:sz="4" w:space="0" w:color="auto"/>
            </w:tcBorders>
            <w:vAlign w:val="center"/>
          </w:tcPr>
          <w:p w14:paraId="2D7F5C6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A08A3B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87DD4E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E5DCD4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F99067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3C98FB3C"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工程因进度未完工，故存在偏差，改进措施：完工后，教学资源将被利用</w:t>
            </w:r>
          </w:p>
        </w:tc>
      </w:tr>
      <w:tr w:rsidR="003B0A77" w:rsidRPr="001D5B1B" w14:paraId="56972A74" w14:textId="77777777" w:rsidTr="00BD0CF9">
        <w:trPr>
          <w:trHeight w:val="800"/>
        </w:trPr>
        <w:tc>
          <w:tcPr>
            <w:tcW w:w="333" w:type="pct"/>
            <w:vMerge/>
            <w:tcBorders>
              <w:left w:val="single" w:sz="4" w:space="0" w:color="auto"/>
              <w:right w:val="single" w:sz="4" w:space="0" w:color="auto"/>
            </w:tcBorders>
            <w:vAlign w:val="center"/>
          </w:tcPr>
          <w:p w14:paraId="7C44B78B"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34259D0" w14:textId="77777777" w:rsidR="003B0A77" w:rsidRPr="001D5B1B" w:rsidRDefault="003B0A77" w:rsidP="00BD0CF9">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37C666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6670DE78"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资金拨付的及时率</w:t>
            </w:r>
            <w:proofErr w:type="spellEnd"/>
          </w:p>
        </w:tc>
        <w:tc>
          <w:tcPr>
            <w:tcW w:w="339" w:type="pct"/>
            <w:tcBorders>
              <w:top w:val="nil"/>
              <w:left w:val="nil"/>
              <w:bottom w:val="single" w:sz="4" w:space="0" w:color="auto"/>
              <w:right w:val="single" w:sz="4" w:space="0" w:color="auto"/>
            </w:tcBorders>
            <w:vAlign w:val="center"/>
          </w:tcPr>
          <w:p w14:paraId="1313A12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731901F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16C790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=44.64%</w:t>
            </w:r>
          </w:p>
        </w:tc>
        <w:tc>
          <w:tcPr>
            <w:tcW w:w="333" w:type="pct"/>
            <w:tcBorders>
              <w:top w:val="nil"/>
              <w:left w:val="nil"/>
              <w:bottom w:val="single" w:sz="4" w:space="0" w:color="auto"/>
              <w:right w:val="single" w:sz="4" w:space="0" w:color="auto"/>
            </w:tcBorders>
            <w:vAlign w:val="center"/>
          </w:tcPr>
          <w:p w14:paraId="596BF2C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44.64</w:t>
            </w:r>
          </w:p>
        </w:tc>
        <w:tc>
          <w:tcPr>
            <w:tcW w:w="317" w:type="pct"/>
            <w:tcBorders>
              <w:top w:val="nil"/>
              <w:left w:val="nil"/>
              <w:bottom w:val="single" w:sz="4" w:space="0" w:color="auto"/>
              <w:right w:val="single" w:sz="4" w:space="0" w:color="auto"/>
            </w:tcBorders>
            <w:vAlign w:val="center"/>
          </w:tcPr>
          <w:p w14:paraId="1D4CE7E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2A6A34B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774D3C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7ED52D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68F918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CCF4502"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工程因进度未完工，故存在偏差，改进措施：完工后，教学资源将被利用</w:t>
            </w:r>
          </w:p>
        </w:tc>
      </w:tr>
      <w:tr w:rsidR="003B0A77" w:rsidRPr="001D5B1B" w14:paraId="3EA13161" w14:textId="77777777" w:rsidTr="00BD0CF9">
        <w:trPr>
          <w:trHeight w:val="800"/>
        </w:trPr>
        <w:tc>
          <w:tcPr>
            <w:tcW w:w="333" w:type="pct"/>
            <w:vMerge/>
            <w:tcBorders>
              <w:left w:val="single" w:sz="4" w:space="0" w:color="auto"/>
              <w:right w:val="single" w:sz="4" w:space="0" w:color="auto"/>
            </w:tcBorders>
            <w:vAlign w:val="center"/>
          </w:tcPr>
          <w:p w14:paraId="00447DFC"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EA1D7D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01E2C5F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73D0D7E3"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项目预算控制率</w:t>
            </w:r>
            <w:proofErr w:type="spellEnd"/>
          </w:p>
        </w:tc>
        <w:tc>
          <w:tcPr>
            <w:tcW w:w="339" w:type="pct"/>
            <w:tcBorders>
              <w:top w:val="nil"/>
              <w:left w:val="nil"/>
              <w:bottom w:val="single" w:sz="4" w:space="0" w:color="auto"/>
              <w:right w:val="single" w:sz="4" w:space="0" w:color="auto"/>
            </w:tcBorders>
            <w:vAlign w:val="center"/>
          </w:tcPr>
          <w:p w14:paraId="2DF70CC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9B26C6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4CF4E4F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017B4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5E3239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5D8442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54BC254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50EFC23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18FB214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75399F4D"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526F67A" w14:textId="77777777" w:rsidTr="00BD0CF9">
        <w:trPr>
          <w:trHeight w:val="800"/>
        </w:trPr>
        <w:tc>
          <w:tcPr>
            <w:tcW w:w="333" w:type="pct"/>
            <w:vMerge/>
            <w:tcBorders>
              <w:left w:val="single" w:sz="4" w:space="0" w:color="auto"/>
              <w:right w:val="single" w:sz="4" w:space="0" w:color="auto"/>
            </w:tcBorders>
            <w:vAlign w:val="center"/>
          </w:tcPr>
          <w:p w14:paraId="48F01900"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DFBE8C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041DAA4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01194D8B"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政策知晓率</w:t>
            </w:r>
            <w:proofErr w:type="spellEnd"/>
          </w:p>
        </w:tc>
        <w:tc>
          <w:tcPr>
            <w:tcW w:w="339" w:type="pct"/>
            <w:tcBorders>
              <w:top w:val="nil"/>
              <w:left w:val="nil"/>
              <w:bottom w:val="single" w:sz="4" w:space="0" w:color="auto"/>
              <w:right w:val="single" w:sz="4" w:space="0" w:color="auto"/>
            </w:tcBorders>
            <w:vAlign w:val="center"/>
          </w:tcPr>
          <w:p w14:paraId="42C07D6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D96A85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7C4D61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5560B1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0F4704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C846ED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F9C410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876D7F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247403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627888D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F712163"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02CA73A6"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BC36C2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03195E5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7F44898A"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学校满意度</w:t>
            </w:r>
            <w:proofErr w:type="spellEnd"/>
          </w:p>
        </w:tc>
        <w:tc>
          <w:tcPr>
            <w:tcW w:w="339" w:type="pct"/>
            <w:tcBorders>
              <w:top w:val="nil"/>
              <w:left w:val="nil"/>
              <w:bottom w:val="single" w:sz="4" w:space="0" w:color="auto"/>
              <w:right w:val="single" w:sz="4" w:space="0" w:color="auto"/>
            </w:tcBorders>
            <w:vAlign w:val="center"/>
          </w:tcPr>
          <w:p w14:paraId="035D68D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18C250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875290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1B2CC5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355787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0FC932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4A612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211BF4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0DE49B8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62E75FD"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03B7C2F"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021A887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EF20B3B"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6A5B3A6" w14:textId="77777777" w:rsidR="003B0A77" w:rsidRPr="001D5B1B" w:rsidRDefault="003B0A77"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DE9B04A"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91CB736" w14:textId="77777777" w:rsidR="003B0A77" w:rsidRPr="001D5B1B" w:rsidRDefault="003B0A77"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DAD728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76.00分</w:t>
            </w:r>
          </w:p>
        </w:tc>
        <w:tc>
          <w:tcPr>
            <w:tcW w:w="347" w:type="pct"/>
            <w:tcBorders>
              <w:top w:val="single" w:sz="4" w:space="0" w:color="auto"/>
              <w:left w:val="nil"/>
              <w:bottom w:val="single" w:sz="4" w:space="0" w:color="auto"/>
              <w:right w:val="single" w:sz="4" w:space="0" w:color="auto"/>
            </w:tcBorders>
            <w:vAlign w:val="center"/>
          </w:tcPr>
          <w:p w14:paraId="420F6BB3" w14:textId="77777777" w:rsidR="003B0A77" w:rsidRPr="001D5B1B" w:rsidRDefault="003B0A77"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4A396E1"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2E0224E"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B91121C" w14:textId="77777777" w:rsidR="003B0A77" w:rsidRPr="001D5B1B" w:rsidRDefault="003B0A77"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77074BF" w14:textId="77777777" w:rsidR="003B0A77" w:rsidRPr="001D5B1B" w:rsidRDefault="003B0A77" w:rsidP="00BD0CF9">
            <w:pPr>
              <w:rPr>
                <w:rFonts w:ascii="宋体" w:eastAsia="宋体" w:hAnsi="宋体" w:cs="宋体" w:hint="eastAsia"/>
                <w:color w:val="000000"/>
                <w:sz w:val="18"/>
                <w:szCs w:val="18"/>
              </w:rPr>
            </w:pPr>
          </w:p>
        </w:tc>
      </w:tr>
    </w:tbl>
    <w:p w14:paraId="2517E4C7"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0B067A2"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3B0A77" w:rsidRPr="001D5B1B" w14:paraId="5B45D9F5" w14:textId="77777777" w:rsidTr="00BD0CF9">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A84745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366EFF5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2024年班主任津贴</w:t>
            </w:r>
          </w:p>
        </w:tc>
      </w:tr>
      <w:tr w:rsidR="003B0A77" w:rsidRPr="001D5B1B" w14:paraId="745641A8" w14:textId="77777777" w:rsidTr="00BD0CF9">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1C77EC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7D58161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753B90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1EF4C7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6F49F9F6"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C21B99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24DA0E42" w14:textId="77777777" w:rsidR="003B0A77" w:rsidRPr="001D5B1B" w:rsidRDefault="003B0A77" w:rsidP="00BD0C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C61AE2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2A61EBA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99A19F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7E310B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D0428B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39B138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300EAF12"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0407483C" w14:textId="77777777" w:rsidR="003B0A77" w:rsidRPr="001D5B1B" w:rsidRDefault="003B0A77"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66ACEA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A85F67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197.60</w:t>
            </w:r>
          </w:p>
        </w:tc>
        <w:tc>
          <w:tcPr>
            <w:tcW w:w="982" w:type="pct"/>
            <w:gridSpan w:val="3"/>
            <w:tcBorders>
              <w:top w:val="single" w:sz="4" w:space="0" w:color="auto"/>
              <w:left w:val="nil"/>
              <w:bottom w:val="single" w:sz="4" w:space="0" w:color="auto"/>
              <w:right w:val="single" w:sz="4" w:space="0" w:color="auto"/>
            </w:tcBorders>
            <w:vAlign w:val="center"/>
          </w:tcPr>
          <w:p w14:paraId="304D165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192.20</w:t>
            </w:r>
          </w:p>
        </w:tc>
        <w:tc>
          <w:tcPr>
            <w:tcW w:w="708" w:type="pct"/>
            <w:gridSpan w:val="2"/>
            <w:tcBorders>
              <w:top w:val="single" w:sz="4" w:space="0" w:color="auto"/>
              <w:left w:val="nil"/>
              <w:bottom w:val="single" w:sz="4" w:space="0" w:color="auto"/>
              <w:right w:val="single" w:sz="4" w:space="0" w:color="auto"/>
            </w:tcBorders>
            <w:vAlign w:val="center"/>
          </w:tcPr>
          <w:p w14:paraId="185FAD2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192.20</w:t>
            </w:r>
          </w:p>
        </w:tc>
        <w:tc>
          <w:tcPr>
            <w:tcW w:w="671" w:type="pct"/>
            <w:gridSpan w:val="2"/>
            <w:tcBorders>
              <w:top w:val="nil"/>
              <w:left w:val="nil"/>
              <w:bottom w:val="single" w:sz="4" w:space="0" w:color="auto"/>
              <w:right w:val="single" w:sz="4" w:space="0" w:color="auto"/>
            </w:tcBorders>
            <w:vAlign w:val="center"/>
          </w:tcPr>
          <w:p w14:paraId="2983647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0B1661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0A68A2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748A4346"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3E5F0228" w14:textId="77777777" w:rsidR="003B0A77" w:rsidRPr="001D5B1B" w:rsidRDefault="003B0A77"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DE2905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7C87BA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197.60</w:t>
            </w:r>
          </w:p>
        </w:tc>
        <w:tc>
          <w:tcPr>
            <w:tcW w:w="982" w:type="pct"/>
            <w:gridSpan w:val="3"/>
            <w:tcBorders>
              <w:top w:val="single" w:sz="4" w:space="0" w:color="auto"/>
              <w:left w:val="nil"/>
              <w:bottom w:val="single" w:sz="4" w:space="0" w:color="auto"/>
              <w:right w:val="single" w:sz="4" w:space="0" w:color="auto"/>
            </w:tcBorders>
            <w:vAlign w:val="center"/>
          </w:tcPr>
          <w:p w14:paraId="413D716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192.20</w:t>
            </w:r>
          </w:p>
        </w:tc>
        <w:tc>
          <w:tcPr>
            <w:tcW w:w="708" w:type="pct"/>
            <w:gridSpan w:val="2"/>
            <w:tcBorders>
              <w:top w:val="single" w:sz="4" w:space="0" w:color="auto"/>
              <w:left w:val="nil"/>
              <w:bottom w:val="single" w:sz="4" w:space="0" w:color="auto"/>
              <w:right w:val="single" w:sz="4" w:space="0" w:color="auto"/>
            </w:tcBorders>
            <w:vAlign w:val="center"/>
          </w:tcPr>
          <w:p w14:paraId="6D34D9F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192.20</w:t>
            </w:r>
          </w:p>
        </w:tc>
        <w:tc>
          <w:tcPr>
            <w:tcW w:w="671" w:type="pct"/>
            <w:gridSpan w:val="2"/>
            <w:tcBorders>
              <w:top w:val="nil"/>
              <w:left w:val="nil"/>
              <w:bottom w:val="single" w:sz="4" w:space="0" w:color="auto"/>
              <w:right w:val="single" w:sz="4" w:space="0" w:color="auto"/>
            </w:tcBorders>
            <w:vAlign w:val="center"/>
            <w:hideMark/>
          </w:tcPr>
          <w:p w14:paraId="1F9B504C"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4642C7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20B3F5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41819D82"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7743BDA0" w14:textId="77777777" w:rsidR="003B0A77" w:rsidRPr="001D5B1B" w:rsidRDefault="003B0A77"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CCEA439"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E7F1DB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DA3A47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9E9186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E5B44CC"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E6B243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F595794"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29BD3727"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4846EC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079A870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E3A32D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55FAC5A7"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5AF98CDD" w14:textId="77777777" w:rsidR="003B0A77" w:rsidRPr="001D5B1B" w:rsidRDefault="003B0A77" w:rsidP="00BD0C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29DCEE1"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9号、[2023]102号《2024年自治区教育项目经费预算-班主任津贴》资金的通知以及县级配套2024年班主任津贴资金的文件，此次拨付教育局义务段班主任津贴共192.20万元。2024年通过实施班主任津贴补助政策，进一步改善班主任待遇，促进班主任工作的积极性，对班主任付出的辛勤劳动给予适当的奖励，提高班级管理水平。</w:t>
            </w:r>
          </w:p>
        </w:tc>
        <w:tc>
          <w:tcPr>
            <w:tcW w:w="2559" w:type="pct"/>
            <w:gridSpan w:val="7"/>
            <w:tcBorders>
              <w:top w:val="single" w:sz="4" w:space="0" w:color="auto"/>
              <w:left w:val="nil"/>
              <w:bottom w:val="single" w:sz="4" w:space="0" w:color="auto"/>
              <w:right w:val="single" w:sz="4" w:space="0" w:color="auto"/>
            </w:tcBorders>
            <w:vAlign w:val="center"/>
          </w:tcPr>
          <w:p w14:paraId="6B166A5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[2024]9号、[2023]102号《2024年自治区教育项目经费预算-班主任津贴》资金的通知以及县级配套2024年班主任津贴资金的文件，此次拨付教育局义务段班主任津贴共192.20万元。</w:t>
            </w:r>
            <w:r>
              <w:rPr>
                <w:rFonts w:ascii="宋体" w:eastAsia="宋体" w:hAnsi="宋体" w:cs="宋体" w:hint="eastAsia"/>
                <w:color w:val="000000"/>
                <w:sz w:val="18"/>
                <w:szCs w:val="18"/>
              </w:rPr>
              <w:t>2024年2-6月各校拨款97.60万元，2024年8-12月各校拨款94.60万元</w:t>
            </w:r>
          </w:p>
        </w:tc>
      </w:tr>
      <w:tr w:rsidR="003B0A77" w:rsidRPr="001D5B1B" w14:paraId="0B11FDC2"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107D721C"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hideMark/>
          </w:tcPr>
          <w:p w14:paraId="378F58D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150F51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69D684C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5B002C8"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C67999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1D7CBF2E"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5BF0274"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1BCE0591"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9B854F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FA0073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9414BA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9011A5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A5D5EFE"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5BCA7D7F"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4C40B9E4"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A28456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5FC727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0C103F8"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补助班级个数</w:t>
            </w:r>
            <w:proofErr w:type="spellEnd"/>
          </w:p>
        </w:tc>
        <w:tc>
          <w:tcPr>
            <w:tcW w:w="334" w:type="pct"/>
            <w:tcBorders>
              <w:top w:val="nil"/>
              <w:left w:val="nil"/>
              <w:bottom w:val="single" w:sz="4" w:space="0" w:color="auto"/>
              <w:right w:val="single" w:sz="4" w:space="0" w:color="auto"/>
            </w:tcBorders>
            <w:vAlign w:val="center"/>
          </w:tcPr>
          <w:p w14:paraId="67C223C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DE3453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=488个</w:t>
            </w:r>
          </w:p>
        </w:tc>
        <w:tc>
          <w:tcPr>
            <w:tcW w:w="333" w:type="pct"/>
            <w:tcBorders>
              <w:top w:val="nil"/>
              <w:left w:val="nil"/>
              <w:bottom w:val="single" w:sz="4" w:space="0" w:color="auto"/>
              <w:right w:val="single" w:sz="4" w:space="0" w:color="auto"/>
            </w:tcBorders>
            <w:vAlign w:val="center"/>
          </w:tcPr>
          <w:p w14:paraId="32E3F4A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=488个</w:t>
            </w:r>
          </w:p>
        </w:tc>
        <w:tc>
          <w:tcPr>
            <w:tcW w:w="328" w:type="pct"/>
            <w:tcBorders>
              <w:top w:val="nil"/>
              <w:left w:val="nil"/>
              <w:bottom w:val="single" w:sz="4" w:space="0" w:color="auto"/>
              <w:right w:val="single" w:sz="4" w:space="0" w:color="auto"/>
            </w:tcBorders>
            <w:vAlign w:val="center"/>
          </w:tcPr>
          <w:p w14:paraId="6E2C723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25BA5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46B3F4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684BA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2C42D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20C991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38597AD8"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39A2B95E" w14:textId="77777777" w:rsidTr="00BD0CF9">
        <w:trPr>
          <w:trHeight w:val="800"/>
        </w:trPr>
        <w:tc>
          <w:tcPr>
            <w:tcW w:w="328" w:type="pct"/>
            <w:vMerge/>
            <w:tcBorders>
              <w:left w:val="single" w:sz="4" w:space="0" w:color="auto"/>
              <w:right w:val="single" w:sz="4" w:space="0" w:color="auto"/>
            </w:tcBorders>
            <w:vAlign w:val="center"/>
            <w:hideMark/>
          </w:tcPr>
          <w:p w14:paraId="023D577E"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65234E6"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C410E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EC96B56"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补助次数</w:t>
            </w:r>
            <w:proofErr w:type="spellEnd"/>
          </w:p>
        </w:tc>
        <w:tc>
          <w:tcPr>
            <w:tcW w:w="334" w:type="pct"/>
            <w:tcBorders>
              <w:top w:val="nil"/>
              <w:left w:val="nil"/>
              <w:bottom w:val="single" w:sz="4" w:space="0" w:color="auto"/>
              <w:right w:val="single" w:sz="4" w:space="0" w:color="auto"/>
            </w:tcBorders>
            <w:vAlign w:val="center"/>
          </w:tcPr>
          <w:p w14:paraId="4027B5B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E74270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333" w:type="pct"/>
            <w:tcBorders>
              <w:top w:val="nil"/>
              <w:left w:val="nil"/>
              <w:bottom w:val="single" w:sz="4" w:space="0" w:color="auto"/>
              <w:right w:val="single" w:sz="4" w:space="0" w:color="auto"/>
            </w:tcBorders>
            <w:vAlign w:val="center"/>
          </w:tcPr>
          <w:p w14:paraId="590AB5D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328" w:type="pct"/>
            <w:tcBorders>
              <w:top w:val="nil"/>
              <w:left w:val="nil"/>
              <w:bottom w:val="single" w:sz="4" w:space="0" w:color="auto"/>
              <w:right w:val="single" w:sz="4" w:space="0" w:color="auto"/>
            </w:tcBorders>
            <w:vAlign w:val="center"/>
          </w:tcPr>
          <w:p w14:paraId="0AEF326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6D7AD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0DCF9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0E18CA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DDB05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C3EDD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3D8886A8"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47BDDC28" w14:textId="77777777" w:rsidTr="00BD0CF9">
        <w:trPr>
          <w:trHeight w:val="800"/>
        </w:trPr>
        <w:tc>
          <w:tcPr>
            <w:tcW w:w="328" w:type="pct"/>
            <w:vMerge/>
            <w:tcBorders>
              <w:left w:val="single" w:sz="4" w:space="0" w:color="auto"/>
              <w:right w:val="single" w:sz="4" w:space="0" w:color="auto"/>
            </w:tcBorders>
            <w:vAlign w:val="center"/>
          </w:tcPr>
          <w:p w14:paraId="32AE18ED"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FF0467"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58C81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6022BE6"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补助班主任覆盖率</w:t>
            </w:r>
            <w:proofErr w:type="spellEnd"/>
          </w:p>
        </w:tc>
        <w:tc>
          <w:tcPr>
            <w:tcW w:w="334" w:type="pct"/>
            <w:tcBorders>
              <w:top w:val="nil"/>
              <w:left w:val="nil"/>
              <w:bottom w:val="single" w:sz="4" w:space="0" w:color="auto"/>
              <w:right w:val="single" w:sz="4" w:space="0" w:color="auto"/>
            </w:tcBorders>
            <w:vAlign w:val="center"/>
          </w:tcPr>
          <w:p w14:paraId="3C5AD9D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463EB4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8465C1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E47888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4DFA16"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8003A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19A3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A6BED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F3FAC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8E9430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6623CFC9" w14:textId="77777777" w:rsidTr="00BD0CF9">
        <w:trPr>
          <w:trHeight w:val="800"/>
        </w:trPr>
        <w:tc>
          <w:tcPr>
            <w:tcW w:w="328" w:type="pct"/>
            <w:vMerge/>
            <w:tcBorders>
              <w:left w:val="single" w:sz="4" w:space="0" w:color="auto"/>
              <w:right w:val="single" w:sz="4" w:space="0" w:color="auto"/>
            </w:tcBorders>
            <w:vAlign w:val="center"/>
          </w:tcPr>
          <w:p w14:paraId="59B3B83B" w14:textId="77777777" w:rsidR="003B0A77" w:rsidRPr="001D5B1B" w:rsidRDefault="003B0A77"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EAF9722"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45DC2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01C889C"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334" w:type="pct"/>
            <w:tcBorders>
              <w:top w:val="nil"/>
              <w:left w:val="nil"/>
              <w:bottom w:val="single" w:sz="4" w:space="0" w:color="auto"/>
              <w:right w:val="single" w:sz="4" w:space="0" w:color="auto"/>
            </w:tcBorders>
            <w:vAlign w:val="center"/>
          </w:tcPr>
          <w:p w14:paraId="21B18F7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3DA2E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427CC8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5DD2CA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0700E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4BB3A0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AEAFC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9B5CA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3F805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F2A55A2"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7FFC208" w14:textId="77777777" w:rsidTr="00BD0CF9">
        <w:trPr>
          <w:trHeight w:val="800"/>
        </w:trPr>
        <w:tc>
          <w:tcPr>
            <w:tcW w:w="328" w:type="pct"/>
            <w:vMerge/>
            <w:tcBorders>
              <w:left w:val="single" w:sz="4" w:space="0" w:color="auto"/>
              <w:right w:val="single" w:sz="4" w:space="0" w:color="auto"/>
            </w:tcBorders>
            <w:vAlign w:val="center"/>
          </w:tcPr>
          <w:p w14:paraId="06E74B1C"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3912A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28DE50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8979B99"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w:t>
            </w:r>
            <w:proofErr w:type="spellEnd"/>
          </w:p>
        </w:tc>
        <w:tc>
          <w:tcPr>
            <w:tcW w:w="334" w:type="pct"/>
            <w:tcBorders>
              <w:top w:val="nil"/>
              <w:left w:val="nil"/>
              <w:bottom w:val="single" w:sz="4" w:space="0" w:color="auto"/>
              <w:right w:val="single" w:sz="4" w:space="0" w:color="auto"/>
            </w:tcBorders>
            <w:vAlign w:val="center"/>
          </w:tcPr>
          <w:p w14:paraId="1B3931E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C3CEF7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=400元/月</w:t>
            </w:r>
          </w:p>
        </w:tc>
        <w:tc>
          <w:tcPr>
            <w:tcW w:w="333" w:type="pct"/>
            <w:tcBorders>
              <w:top w:val="nil"/>
              <w:left w:val="nil"/>
              <w:bottom w:val="single" w:sz="4" w:space="0" w:color="auto"/>
              <w:right w:val="single" w:sz="4" w:space="0" w:color="auto"/>
            </w:tcBorders>
            <w:vAlign w:val="center"/>
          </w:tcPr>
          <w:p w14:paraId="48BAB18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=400元/月</w:t>
            </w:r>
          </w:p>
        </w:tc>
        <w:tc>
          <w:tcPr>
            <w:tcW w:w="328" w:type="pct"/>
            <w:tcBorders>
              <w:top w:val="nil"/>
              <w:left w:val="nil"/>
              <w:bottom w:val="single" w:sz="4" w:space="0" w:color="auto"/>
              <w:right w:val="single" w:sz="4" w:space="0" w:color="auto"/>
            </w:tcBorders>
            <w:vAlign w:val="center"/>
          </w:tcPr>
          <w:p w14:paraId="3D3A062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09D14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1AEF1A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F79718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061EF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DFB7E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B9F43F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8B111F0" w14:textId="77777777" w:rsidTr="00BD0CF9">
        <w:trPr>
          <w:trHeight w:val="800"/>
        </w:trPr>
        <w:tc>
          <w:tcPr>
            <w:tcW w:w="328" w:type="pct"/>
            <w:vMerge/>
            <w:tcBorders>
              <w:left w:val="single" w:sz="4" w:space="0" w:color="auto"/>
              <w:right w:val="single" w:sz="4" w:space="0" w:color="auto"/>
            </w:tcBorders>
            <w:vAlign w:val="center"/>
          </w:tcPr>
          <w:p w14:paraId="29C3A28C"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3F8F3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E66910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FD62457"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提高班主任工作积极性</w:t>
            </w:r>
          </w:p>
        </w:tc>
        <w:tc>
          <w:tcPr>
            <w:tcW w:w="334" w:type="pct"/>
            <w:tcBorders>
              <w:top w:val="nil"/>
              <w:left w:val="nil"/>
              <w:bottom w:val="single" w:sz="4" w:space="0" w:color="auto"/>
              <w:right w:val="single" w:sz="4" w:space="0" w:color="auto"/>
            </w:tcBorders>
            <w:vAlign w:val="center"/>
          </w:tcPr>
          <w:p w14:paraId="253CE7F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C9A9CD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3" w:type="pct"/>
            <w:tcBorders>
              <w:top w:val="nil"/>
              <w:left w:val="nil"/>
              <w:bottom w:val="single" w:sz="4" w:space="0" w:color="auto"/>
              <w:right w:val="single" w:sz="4" w:space="0" w:color="auto"/>
            </w:tcBorders>
            <w:vAlign w:val="center"/>
          </w:tcPr>
          <w:p w14:paraId="4280600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28" w:type="pct"/>
            <w:tcBorders>
              <w:top w:val="nil"/>
              <w:left w:val="nil"/>
              <w:bottom w:val="single" w:sz="4" w:space="0" w:color="auto"/>
              <w:right w:val="single" w:sz="4" w:space="0" w:color="auto"/>
            </w:tcBorders>
            <w:vAlign w:val="center"/>
          </w:tcPr>
          <w:p w14:paraId="51F046D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9DB0B6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50A7E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46726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9FD4A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BAEC2F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A7A80EF"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8123DDC"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7C09F81B"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800E6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CB67E1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400FC997"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班主任满意度</w:t>
            </w:r>
            <w:proofErr w:type="spellEnd"/>
          </w:p>
        </w:tc>
        <w:tc>
          <w:tcPr>
            <w:tcW w:w="334" w:type="pct"/>
            <w:tcBorders>
              <w:top w:val="nil"/>
              <w:left w:val="nil"/>
              <w:bottom w:val="single" w:sz="4" w:space="0" w:color="auto"/>
              <w:right w:val="single" w:sz="4" w:space="0" w:color="auto"/>
            </w:tcBorders>
            <w:vAlign w:val="center"/>
          </w:tcPr>
          <w:p w14:paraId="38B5772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A8F01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00F121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D3612F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8244F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9C271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94B7A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559B9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A3FC71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4BC60DF5"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5A0AE5B" w14:textId="77777777" w:rsidTr="00BD0CF9">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3EDBC9D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0DAD0F7"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58F4C61"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571E500"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D6B20F2" w14:textId="77777777" w:rsidR="003B0A77" w:rsidRPr="001D5B1B" w:rsidRDefault="003B0A77" w:rsidP="00BD0C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1DBA5A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26DD06E" w14:textId="77777777" w:rsidR="003B0A77" w:rsidRPr="001D5B1B" w:rsidRDefault="003B0A77"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9E1D59E" w14:textId="77777777" w:rsidR="003B0A77" w:rsidRPr="001D5B1B" w:rsidRDefault="003B0A77"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7CCD714" w14:textId="77777777" w:rsidR="003B0A77" w:rsidRPr="001D5B1B" w:rsidRDefault="003B0A77"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863FB73" w14:textId="77777777" w:rsidR="003B0A77" w:rsidRPr="001D5B1B" w:rsidRDefault="003B0A77"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EB234CF" w14:textId="77777777" w:rsidR="003B0A77" w:rsidRPr="001D5B1B" w:rsidRDefault="003B0A77" w:rsidP="00BD0CF9">
            <w:pPr>
              <w:rPr>
                <w:rFonts w:ascii="宋体" w:eastAsia="宋体" w:hAnsi="宋体" w:cs="宋体" w:hint="eastAsia"/>
                <w:color w:val="000000"/>
                <w:sz w:val="18"/>
                <w:szCs w:val="18"/>
              </w:rPr>
            </w:pPr>
          </w:p>
        </w:tc>
      </w:tr>
    </w:tbl>
    <w:p w14:paraId="104DCC00"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397E7E8"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3B0A77" w:rsidRPr="001D5B1B" w14:paraId="3EF7BB16"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5A862D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7E45E04"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奇台县2024年中小企业欠款项目化解</w:t>
            </w:r>
          </w:p>
        </w:tc>
      </w:tr>
      <w:tr w:rsidR="003B0A77" w:rsidRPr="001D5B1B" w14:paraId="4549D23E"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0D1099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2E69D47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D081D8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2B610D5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3AD0E5AF"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C13763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51AB89E1" w14:textId="77777777" w:rsidR="003B0A77" w:rsidRPr="001D5B1B" w:rsidRDefault="003B0A77"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3CD54B6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5DBAF0B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7B1295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128CDE4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41382F8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2384DAF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0B708165"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7B084E00"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8A557A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A1F784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562.21</w:t>
            </w:r>
          </w:p>
        </w:tc>
        <w:tc>
          <w:tcPr>
            <w:tcW w:w="992" w:type="pct"/>
            <w:gridSpan w:val="3"/>
            <w:tcBorders>
              <w:top w:val="single" w:sz="4" w:space="0" w:color="auto"/>
              <w:left w:val="nil"/>
              <w:bottom w:val="single" w:sz="4" w:space="0" w:color="auto"/>
              <w:right w:val="single" w:sz="4" w:space="0" w:color="auto"/>
            </w:tcBorders>
            <w:vAlign w:val="center"/>
          </w:tcPr>
          <w:p w14:paraId="34553B5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1,025.34</w:t>
            </w:r>
          </w:p>
        </w:tc>
        <w:tc>
          <w:tcPr>
            <w:tcW w:w="666" w:type="pct"/>
            <w:gridSpan w:val="2"/>
            <w:tcBorders>
              <w:top w:val="single" w:sz="4" w:space="0" w:color="auto"/>
              <w:left w:val="nil"/>
              <w:bottom w:val="single" w:sz="4" w:space="0" w:color="auto"/>
              <w:right w:val="single" w:sz="4" w:space="0" w:color="auto"/>
            </w:tcBorders>
            <w:vAlign w:val="center"/>
          </w:tcPr>
          <w:p w14:paraId="44D3524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1,025.34</w:t>
            </w:r>
          </w:p>
        </w:tc>
        <w:tc>
          <w:tcPr>
            <w:tcW w:w="678" w:type="pct"/>
            <w:gridSpan w:val="2"/>
            <w:tcBorders>
              <w:top w:val="nil"/>
              <w:left w:val="nil"/>
              <w:bottom w:val="single" w:sz="4" w:space="0" w:color="auto"/>
              <w:right w:val="single" w:sz="4" w:space="0" w:color="auto"/>
            </w:tcBorders>
            <w:vAlign w:val="center"/>
          </w:tcPr>
          <w:p w14:paraId="7A07379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1EB991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65D7C2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33757322"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7620C406"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20D0D3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9C00A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562.21</w:t>
            </w:r>
          </w:p>
        </w:tc>
        <w:tc>
          <w:tcPr>
            <w:tcW w:w="992" w:type="pct"/>
            <w:gridSpan w:val="3"/>
            <w:tcBorders>
              <w:top w:val="single" w:sz="4" w:space="0" w:color="auto"/>
              <w:left w:val="nil"/>
              <w:bottom w:val="single" w:sz="4" w:space="0" w:color="auto"/>
              <w:right w:val="single" w:sz="4" w:space="0" w:color="auto"/>
            </w:tcBorders>
            <w:vAlign w:val="center"/>
          </w:tcPr>
          <w:p w14:paraId="4750B0E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1,025.34</w:t>
            </w:r>
          </w:p>
        </w:tc>
        <w:tc>
          <w:tcPr>
            <w:tcW w:w="666" w:type="pct"/>
            <w:gridSpan w:val="2"/>
            <w:tcBorders>
              <w:top w:val="single" w:sz="4" w:space="0" w:color="auto"/>
              <w:left w:val="nil"/>
              <w:bottom w:val="single" w:sz="4" w:space="0" w:color="auto"/>
              <w:right w:val="single" w:sz="4" w:space="0" w:color="auto"/>
            </w:tcBorders>
            <w:vAlign w:val="center"/>
          </w:tcPr>
          <w:p w14:paraId="7DA095B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1,025.34</w:t>
            </w:r>
          </w:p>
        </w:tc>
        <w:tc>
          <w:tcPr>
            <w:tcW w:w="678" w:type="pct"/>
            <w:gridSpan w:val="2"/>
            <w:tcBorders>
              <w:top w:val="nil"/>
              <w:left w:val="nil"/>
              <w:bottom w:val="single" w:sz="4" w:space="0" w:color="auto"/>
              <w:right w:val="single" w:sz="4" w:space="0" w:color="auto"/>
            </w:tcBorders>
            <w:vAlign w:val="center"/>
            <w:hideMark/>
          </w:tcPr>
          <w:p w14:paraId="149C85F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53CC3191"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5B966389"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174CD084"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BCEBC90"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524B8A8"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6CCCBE6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5B23AB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182126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1608060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CDC1EDF"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399332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7C269B62"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8E80DE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796A28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789B62B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23220E22"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7023F283" w14:textId="77777777" w:rsidR="003B0A77" w:rsidRPr="001D5B1B" w:rsidRDefault="003B0A77"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E1B8BCB"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1098.10万元用于化解教育系统以前年度专项资金债务，债务资金支付完成率100%，债务还款准确率100%，债务资金按期支付率100%，债务资金支付率100%，保障单位良好信用得到了有效保障，支付对象满意度大于等于95%。</w:t>
            </w:r>
          </w:p>
        </w:tc>
        <w:tc>
          <w:tcPr>
            <w:tcW w:w="2534" w:type="pct"/>
            <w:gridSpan w:val="7"/>
            <w:tcBorders>
              <w:top w:val="single" w:sz="4" w:space="0" w:color="auto"/>
              <w:left w:val="nil"/>
              <w:bottom w:val="single" w:sz="4" w:space="0" w:color="auto"/>
              <w:right w:val="single" w:sz="4" w:space="0" w:color="auto"/>
            </w:tcBorders>
            <w:vAlign w:val="center"/>
          </w:tcPr>
          <w:p w14:paraId="71CEBC7D"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入1025.34万元用于化解教育系统以前年度专项资金债务，债务资金支付完成率100%，债务还款准确率100%，债务资金按期支付率100%，债务资金支付率100%，保障单位良好信用得到了有效保障，支付对象满意度大于等于95%。</w:t>
            </w:r>
          </w:p>
        </w:tc>
      </w:tr>
      <w:tr w:rsidR="003B0A77" w:rsidRPr="001D5B1B" w14:paraId="1817B88C"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6C84F89A" w14:textId="77777777" w:rsidR="003B0A77" w:rsidRPr="001D5B1B" w:rsidRDefault="003B0A77"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44422C5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39AD1F3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4194422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6FB98CBB"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3C58CA3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355333A5"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53F0FE3B"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5F560D9A"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0354A39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6113A44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49911C6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5EFB23C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399A339"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6B2108C5"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610F897B"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C1A1D7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00E9E3C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7D533CC"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8" w:type="pct"/>
            <w:tcBorders>
              <w:top w:val="nil"/>
              <w:left w:val="nil"/>
              <w:bottom w:val="single" w:sz="4" w:space="0" w:color="auto"/>
              <w:right w:val="single" w:sz="4" w:space="0" w:color="auto"/>
            </w:tcBorders>
            <w:vAlign w:val="center"/>
          </w:tcPr>
          <w:p w14:paraId="3930EA6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9D803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=16笔</w:t>
            </w:r>
          </w:p>
        </w:tc>
        <w:tc>
          <w:tcPr>
            <w:tcW w:w="337" w:type="pct"/>
            <w:tcBorders>
              <w:top w:val="nil"/>
              <w:left w:val="nil"/>
              <w:bottom w:val="single" w:sz="4" w:space="0" w:color="auto"/>
              <w:right w:val="single" w:sz="4" w:space="0" w:color="auto"/>
            </w:tcBorders>
            <w:vAlign w:val="center"/>
          </w:tcPr>
          <w:p w14:paraId="494BC93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=44笔</w:t>
            </w:r>
          </w:p>
        </w:tc>
        <w:tc>
          <w:tcPr>
            <w:tcW w:w="332" w:type="pct"/>
            <w:tcBorders>
              <w:top w:val="nil"/>
              <w:left w:val="nil"/>
              <w:bottom w:val="single" w:sz="4" w:space="0" w:color="auto"/>
              <w:right w:val="single" w:sz="4" w:space="0" w:color="auto"/>
            </w:tcBorders>
            <w:vAlign w:val="center"/>
          </w:tcPr>
          <w:p w14:paraId="7B74298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w:t>
            </w:r>
          </w:p>
        </w:tc>
        <w:tc>
          <w:tcPr>
            <w:tcW w:w="334" w:type="pct"/>
            <w:tcBorders>
              <w:top w:val="nil"/>
              <w:left w:val="nil"/>
              <w:bottom w:val="single" w:sz="4" w:space="0" w:color="auto"/>
              <w:right w:val="single" w:sz="4" w:space="0" w:color="auto"/>
            </w:tcBorders>
            <w:vAlign w:val="center"/>
          </w:tcPr>
          <w:p w14:paraId="3269663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108283A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A0252D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302D5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14911F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B440282" w14:textId="77777777" w:rsidR="003B0A77" w:rsidRPr="00AF60FC"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年初定制目标</w:t>
            </w:r>
            <w:proofErr w:type="gramStart"/>
            <w:r>
              <w:rPr>
                <w:rFonts w:ascii="宋体" w:eastAsia="宋体" w:hAnsi="宋体" w:cs="宋体" w:hint="eastAsia"/>
                <w:color w:val="000000"/>
                <w:sz w:val="18"/>
                <w:szCs w:val="18"/>
                <w:lang w:eastAsia="zh-CN"/>
              </w:rPr>
              <w:t>时指标</w:t>
            </w:r>
            <w:proofErr w:type="gramEnd"/>
            <w:r>
              <w:rPr>
                <w:rFonts w:ascii="宋体" w:eastAsia="宋体" w:hAnsi="宋体" w:cs="宋体" w:hint="eastAsia"/>
                <w:color w:val="000000"/>
                <w:sz w:val="18"/>
                <w:szCs w:val="18"/>
                <w:lang w:eastAsia="zh-CN"/>
              </w:rPr>
              <w:t>较小，后期财政加大投入，故造成实际支付大，措施：来年设定绩效目标</w:t>
            </w:r>
            <w:proofErr w:type="gramStart"/>
            <w:r>
              <w:rPr>
                <w:rFonts w:ascii="宋体" w:eastAsia="宋体" w:hAnsi="宋体" w:cs="宋体" w:hint="eastAsia"/>
                <w:color w:val="000000"/>
                <w:sz w:val="18"/>
                <w:szCs w:val="18"/>
                <w:lang w:eastAsia="zh-CN"/>
              </w:rPr>
              <w:t>时</w:t>
            </w:r>
            <w:r>
              <w:rPr>
                <w:rFonts w:ascii="宋体" w:eastAsia="宋体" w:hAnsi="宋体" w:cs="宋体" w:hint="eastAsia"/>
                <w:color w:val="000000"/>
                <w:sz w:val="18"/>
                <w:szCs w:val="18"/>
                <w:lang w:eastAsia="zh-CN"/>
              </w:rPr>
              <w:lastRenderedPageBreak/>
              <w:t>科学</w:t>
            </w:r>
            <w:proofErr w:type="gramEnd"/>
            <w:r>
              <w:rPr>
                <w:rFonts w:ascii="宋体" w:eastAsia="宋体" w:hAnsi="宋体" w:cs="宋体" w:hint="eastAsia"/>
                <w:color w:val="000000"/>
                <w:sz w:val="18"/>
                <w:szCs w:val="18"/>
                <w:lang w:eastAsia="zh-CN"/>
              </w:rPr>
              <w:t>合理的设定。</w:t>
            </w:r>
          </w:p>
        </w:tc>
      </w:tr>
      <w:tr w:rsidR="003B0A77" w:rsidRPr="001D5B1B" w14:paraId="45AC21A6" w14:textId="77777777" w:rsidTr="00BD0CF9">
        <w:trPr>
          <w:trHeight w:val="800"/>
        </w:trPr>
        <w:tc>
          <w:tcPr>
            <w:tcW w:w="332" w:type="pct"/>
            <w:vMerge/>
            <w:tcBorders>
              <w:left w:val="single" w:sz="4" w:space="0" w:color="auto"/>
              <w:right w:val="single" w:sz="4" w:space="0" w:color="auto"/>
            </w:tcBorders>
            <w:vAlign w:val="center"/>
            <w:hideMark/>
          </w:tcPr>
          <w:p w14:paraId="6D5A5BB5" w14:textId="77777777" w:rsidR="003B0A77" w:rsidRPr="001D5B1B" w:rsidRDefault="003B0A77"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E7D2F8E" w14:textId="77777777" w:rsidR="003B0A77" w:rsidRPr="001D5B1B" w:rsidRDefault="003B0A77"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963DB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5CA7B3C"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8" w:type="pct"/>
            <w:tcBorders>
              <w:top w:val="nil"/>
              <w:left w:val="nil"/>
              <w:bottom w:val="single" w:sz="4" w:space="0" w:color="auto"/>
              <w:right w:val="single" w:sz="4" w:space="0" w:color="auto"/>
            </w:tcBorders>
            <w:vAlign w:val="center"/>
          </w:tcPr>
          <w:p w14:paraId="13E679E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BDF42E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F15487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E88F25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C4CA0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687DFC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5A203E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37CB0D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1995F4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3EA1173"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29133B6B" w14:textId="77777777" w:rsidTr="00BD0CF9">
        <w:trPr>
          <w:trHeight w:val="800"/>
        </w:trPr>
        <w:tc>
          <w:tcPr>
            <w:tcW w:w="332" w:type="pct"/>
            <w:vMerge/>
            <w:tcBorders>
              <w:left w:val="single" w:sz="4" w:space="0" w:color="auto"/>
              <w:right w:val="single" w:sz="4" w:space="0" w:color="auto"/>
            </w:tcBorders>
            <w:vAlign w:val="center"/>
          </w:tcPr>
          <w:p w14:paraId="7793B1F8" w14:textId="77777777" w:rsidR="003B0A77" w:rsidRPr="001D5B1B" w:rsidRDefault="003B0A77"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81F8109"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A61F8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F14F947"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8" w:type="pct"/>
            <w:tcBorders>
              <w:top w:val="nil"/>
              <w:left w:val="nil"/>
              <w:bottom w:val="single" w:sz="4" w:space="0" w:color="auto"/>
              <w:right w:val="single" w:sz="4" w:space="0" w:color="auto"/>
            </w:tcBorders>
            <w:vAlign w:val="center"/>
          </w:tcPr>
          <w:p w14:paraId="42ABF44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9C73FA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BE2C1A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52C6D3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671513"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1A04CE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DB3DD7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843EF0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134CBD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17D903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0CE4F1D" w14:textId="77777777" w:rsidTr="00BD0CF9">
        <w:trPr>
          <w:trHeight w:val="800"/>
        </w:trPr>
        <w:tc>
          <w:tcPr>
            <w:tcW w:w="332" w:type="pct"/>
            <w:vMerge/>
            <w:tcBorders>
              <w:left w:val="single" w:sz="4" w:space="0" w:color="auto"/>
              <w:right w:val="single" w:sz="4" w:space="0" w:color="auto"/>
            </w:tcBorders>
            <w:vAlign w:val="center"/>
          </w:tcPr>
          <w:p w14:paraId="61DB5335" w14:textId="77777777" w:rsidR="003B0A77" w:rsidRPr="001D5B1B" w:rsidRDefault="003B0A77"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6140234"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A5589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A444836"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8" w:type="pct"/>
            <w:tcBorders>
              <w:top w:val="nil"/>
              <w:left w:val="nil"/>
              <w:bottom w:val="single" w:sz="4" w:space="0" w:color="auto"/>
              <w:right w:val="single" w:sz="4" w:space="0" w:color="auto"/>
            </w:tcBorders>
            <w:vAlign w:val="center"/>
          </w:tcPr>
          <w:p w14:paraId="689311A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D197CA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5CEE6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D5E8DD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758BB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B7DADF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F86D4C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29EF65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75E66F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3B9FE984"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677950E4" w14:textId="77777777" w:rsidTr="00BD0CF9">
        <w:trPr>
          <w:trHeight w:val="800"/>
        </w:trPr>
        <w:tc>
          <w:tcPr>
            <w:tcW w:w="332" w:type="pct"/>
            <w:vMerge/>
            <w:tcBorders>
              <w:left w:val="single" w:sz="4" w:space="0" w:color="auto"/>
              <w:right w:val="single" w:sz="4" w:space="0" w:color="auto"/>
            </w:tcBorders>
            <w:vAlign w:val="center"/>
          </w:tcPr>
          <w:p w14:paraId="05BDBD11"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B0AEB2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4CEB079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6F8E3790"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8" w:type="pct"/>
            <w:tcBorders>
              <w:top w:val="nil"/>
              <w:left w:val="nil"/>
              <w:bottom w:val="single" w:sz="4" w:space="0" w:color="auto"/>
              <w:right w:val="single" w:sz="4" w:space="0" w:color="auto"/>
            </w:tcBorders>
            <w:vAlign w:val="center"/>
          </w:tcPr>
          <w:p w14:paraId="3DF693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776867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9126A2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27E9CC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52476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589251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960967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978DBD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C96E96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3484D8AE"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8A9C857" w14:textId="77777777" w:rsidTr="00BD0CF9">
        <w:trPr>
          <w:trHeight w:val="800"/>
        </w:trPr>
        <w:tc>
          <w:tcPr>
            <w:tcW w:w="332" w:type="pct"/>
            <w:vMerge/>
            <w:tcBorders>
              <w:left w:val="single" w:sz="4" w:space="0" w:color="auto"/>
              <w:right w:val="single" w:sz="4" w:space="0" w:color="auto"/>
            </w:tcBorders>
            <w:vAlign w:val="center"/>
          </w:tcPr>
          <w:p w14:paraId="3421382F"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975387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105165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B35BB20"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8" w:type="pct"/>
            <w:tcBorders>
              <w:top w:val="nil"/>
              <w:left w:val="nil"/>
              <w:bottom w:val="single" w:sz="4" w:space="0" w:color="auto"/>
              <w:right w:val="single" w:sz="4" w:space="0" w:color="auto"/>
            </w:tcBorders>
            <w:vAlign w:val="center"/>
          </w:tcPr>
          <w:p w14:paraId="3758A01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E01F6D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0C68165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102EA95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23CB0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D314DA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77D8FD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02C73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40A2ADE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BF7489F"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F65BCBD"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44777D82"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716BE2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E8943B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2F7BF1C"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8" w:type="pct"/>
            <w:tcBorders>
              <w:top w:val="nil"/>
              <w:left w:val="nil"/>
              <w:bottom w:val="single" w:sz="4" w:space="0" w:color="auto"/>
              <w:right w:val="single" w:sz="4" w:space="0" w:color="auto"/>
            </w:tcBorders>
            <w:vAlign w:val="center"/>
          </w:tcPr>
          <w:p w14:paraId="256B8A4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9A4E8C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6825D4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242325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092AFA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669E81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F9CAA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4E0E15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0230C4E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23FEC203"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B97015A"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7D0692B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0037AAFD"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2A74F0C" w14:textId="77777777" w:rsidR="003B0A77" w:rsidRPr="001D5B1B" w:rsidRDefault="003B0A77"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79086D5"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E916AD4" w14:textId="77777777" w:rsidR="003B0A77" w:rsidRPr="001D5B1B" w:rsidRDefault="003B0A77"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BBC0B8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46" w:type="pct"/>
            <w:tcBorders>
              <w:top w:val="single" w:sz="4" w:space="0" w:color="auto"/>
              <w:left w:val="nil"/>
              <w:bottom w:val="single" w:sz="4" w:space="0" w:color="auto"/>
              <w:right w:val="single" w:sz="4" w:space="0" w:color="auto"/>
            </w:tcBorders>
            <w:vAlign w:val="center"/>
          </w:tcPr>
          <w:p w14:paraId="08120818"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6CD24FC" w14:textId="77777777" w:rsidR="003B0A77" w:rsidRPr="001D5B1B" w:rsidRDefault="003B0A77"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710AE16"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5F37A53" w14:textId="77777777" w:rsidR="003B0A77" w:rsidRPr="001D5B1B" w:rsidRDefault="003B0A77"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8A8B790" w14:textId="77777777" w:rsidR="003B0A77" w:rsidRPr="001D5B1B" w:rsidRDefault="003B0A77" w:rsidP="00BD0CF9">
            <w:pPr>
              <w:rPr>
                <w:rFonts w:ascii="宋体" w:eastAsia="宋体" w:hAnsi="宋体" w:cs="宋体" w:hint="eastAsia"/>
                <w:color w:val="000000"/>
                <w:sz w:val="18"/>
                <w:szCs w:val="18"/>
              </w:rPr>
            </w:pPr>
          </w:p>
        </w:tc>
      </w:tr>
    </w:tbl>
    <w:p w14:paraId="6B1BC537"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369C1FF"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3B0A77" w:rsidRPr="001D5B1B" w14:paraId="52A745B9"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B44269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7088FEE3" w14:textId="77777777" w:rsidR="003B0A77" w:rsidRPr="001D5B1B" w:rsidRDefault="003B0A77" w:rsidP="00BD0CF9">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【2024】110号关于下达奇台县2024年项目</w:t>
            </w:r>
            <w:proofErr w:type="gramStart"/>
            <w:r>
              <w:rPr>
                <w:rFonts w:ascii="宋体" w:eastAsia="宋体" w:hAnsi="宋体" w:cs="宋体" w:hint="eastAsia"/>
                <w:color w:val="000000"/>
                <w:sz w:val="18"/>
                <w:szCs w:val="18"/>
                <w:lang w:eastAsia="zh-CN"/>
              </w:rPr>
              <w:t>跑办费</w:t>
            </w:r>
            <w:proofErr w:type="gramEnd"/>
            <w:r>
              <w:rPr>
                <w:rFonts w:ascii="宋体" w:eastAsia="宋体" w:hAnsi="宋体" w:cs="宋体" w:hint="eastAsia"/>
                <w:color w:val="000000"/>
                <w:sz w:val="18"/>
                <w:szCs w:val="18"/>
                <w:lang w:eastAsia="zh-CN"/>
              </w:rPr>
              <w:t>的通知</w:t>
            </w:r>
          </w:p>
        </w:tc>
      </w:tr>
      <w:tr w:rsidR="003B0A77" w:rsidRPr="001D5B1B" w14:paraId="448F40DB"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62A9C6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5BBEFF3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952057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6AA7DB2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0CC12809"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6B7FBA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1B3E3DAA" w14:textId="77777777" w:rsidR="003B0A77" w:rsidRPr="001D5B1B" w:rsidRDefault="003B0A77"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3DD0703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006E809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2A48160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2A82812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6BA0D23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13ADC73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6D0F887E"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69298F93"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A75DDF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16D1CF6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6" w:type="pct"/>
            <w:gridSpan w:val="3"/>
            <w:tcBorders>
              <w:top w:val="single" w:sz="4" w:space="0" w:color="auto"/>
              <w:left w:val="nil"/>
              <w:bottom w:val="single" w:sz="4" w:space="0" w:color="auto"/>
              <w:right w:val="single" w:sz="4" w:space="0" w:color="auto"/>
            </w:tcBorders>
            <w:vAlign w:val="center"/>
          </w:tcPr>
          <w:p w14:paraId="0A0DBD5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50" w:type="pct"/>
            <w:gridSpan w:val="2"/>
            <w:tcBorders>
              <w:top w:val="single" w:sz="4" w:space="0" w:color="auto"/>
              <w:left w:val="nil"/>
              <w:bottom w:val="single" w:sz="4" w:space="0" w:color="auto"/>
              <w:right w:val="single" w:sz="4" w:space="0" w:color="auto"/>
            </w:tcBorders>
            <w:vAlign w:val="center"/>
          </w:tcPr>
          <w:p w14:paraId="4C258B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81" w:type="pct"/>
            <w:gridSpan w:val="2"/>
            <w:tcBorders>
              <w:top w:val="nil"/>
              <w:left w:val="nil"/>
              <w:bottom w:val="single" w:sz="4" w:space="0" w:color="auto"/>
              <w:right w:val="single" w:sz="4" w:space="0" w:color="auto"/>
            </w:tcBorders>
            <w:vAlign w:val="center"/>
          </w:tcPr>
          <w:p w14:paraId="5758E54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860F43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A86B66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21D89BD6"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7F44123"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0739CD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2E5444F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6" w:type="pct"/>
            <w:gridSpan w:val="3"/>
            <w:tcBorders>
              <w:top w:val="single" w:sz="4" w:space="0" w:color="auto"/>
              <w:left w:val="nil"/>
              <w:bottom w:val="single" w:sz="4" w:space="0" w:color="auto"/>
              <w:right w:val="single" w:sz="4" w:space="0" w:color="auto"/>
            </w:tcBorders>
            <w:vAlign w:val="center"/>
          </w:tcPr>
          <w:p w14:paraId="71E56F7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50" w:type="pct"/>
            <w:gridSpan w:val="2"/>
            <w:tcBorders>
              <w:top w:val="single" w:sz="4" w:space="0" w:color="auto"/>
              <w:left w:val="nil"/>
              <w:bottom w:val="single" w:sz="4" w:space="0" w:color="auto"/>
              <w:right w:val="single" w:sz="4" w:space="0" w:color="auto"/>
            </w:tcBorders>
            <w:vAlign w:val="center"/>
          </w:tcPr>
          <w:p w14:paraId="09F1547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81" w:type="pct"/>
            <w:gridSpan w:val="2"/>
            <w:tcBorders>
              <w:top w:val="nil"/>
              <w:left w:val="nil"/>
              <w:bottom w:val="single" w:sz="4" w:space="0" w:color="auto"/>
              <w:right w:val="single" w:sz="4" w:space="0" w:color="auto"/>
            </w:tcBorders>
            <w:vAlign w:val="center"/>
            <w:hideMark/>
          </w:tcPr>
          <w:p w14:paraId="0A420A0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286D21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93643ED"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5E0C9A99"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DDF3830"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77B3BF0"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5DB7505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C92C20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52A298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3D883FF1"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F09CBD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5DE591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2574FE0C"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2493D83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56DAA0C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1C55DFB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747156A8"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1442E888" w14:textId="77777777" w:rsidR="003B0A77" w:rsidRPr="001D5B1B" w:rsidRDefault="003B0A77"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5DF5889" w14:textId="77777777" w:rsidR="003B0A77" w:rsidRPr="001D5B1B" w:rsidRDefault="003B0A77" w:rsidP="00BD0CF9">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根据奇财预</w:t>
            </w:r>
            <w:proofErr w:type="gramEnd"/>
            <w:r>
              <w:rPr>
                <w:rFonts w:ascii="宋体" w:eastAsia="宋体" w:hAnsi="宋体" w:cs="宋体" w:hint="eastAsia"/>
                <w:color w:val="000000"/>
                <w:sz w:val="18"/>
                <w:szCs w:val="18"/>
                <w:lang w:eastAsia="zh-CN"/>
              </w:rPr>
              <w:t>【2024】110号关于下达奇台县2024年项目</w:t>
            </w:r>
            <w:proofErr w:type="gramStart"/>
            <w:r>
              <w:rPr>
                <w:rFonts w:ascii="宋体" w:eastAsia="宋体" w:hAnsi="宋体" w:cs="宋体" w:hint="eastAsia"/>
                <w:color w:val="000000"/>
                <w:sz w:val="18"/>
                <w:szCs w:val="18"/>
                <w:lang w:eastAsia="zh-CN"/>
              </w:rPr>
              <w:t>跑办费</w:t>
            </w:r>
            <w:proofErr w:type="gramEnd"/>
            <w:r>
              <w:rPr>
                <w:rFonts w:ascii="宋体" w:eastAsia="宋体" w:hAnsi="宋体" w:cs="宋体" w:hint="eastAsia"/>
                <w:color w:val="000000"/>
                <w:sz w:val="18"/>
                <w:szCs w:val="18"/>
                <w:lang w:eastAsia="zh-CN"/>
              </w:rPr>
              <w:t>的通知，以及“保基本民生”支出需求和预算安排情况表，此次共拨付此次拟拨付2024年项目</w:t>
            </w:r>
            <w:proofErr w:type="gramStart"/>
            <w:r>
              <w:rPr>
                <w:rFonts w:ascii="宋体" w:eastAsia="宋体" w:hAnsi="宋体" w:cs="宋体" w:hint="eastAsia"/>
                <w:color w:val="000000"/>
                <w:sz w:val="18"/>
                <w:szCs w:val="18"/>
                <w:lang w:eastAsia="zh-CN"/>
              </w:rPr>
              <w:t>跑办经费</w:t>
            </w:r>
            <w:proofErr w:type="gramEnd"/>
            <w:r>
              <w:rPr>
                <w:rFonts w:ascii="宋体" w:eastAsia="宋体" w:hAnsi="宋体" w:cs="宋体" w:hint="eastAsia"/>
                <w:color w:val="000000"/>
                <w:sz w:val="18"/>
                <w:szCs w:val="18"/>
                <w:lang w:eastAsia="zh-CN"/>
              </w:rPr>
              <w:t>3万元。外出培训6次，培训人数9人，培训费2万元，用于正常办公耗材采购5次，所需经费1万元。用于均衡发展教育事业发展和办学条件，保障各单位正常运转、完成教育教学活动和其他日常工作任务等支出。</w:t>
            </w:r>
          </w:p>
        </w:tc>
        <w:tc>
          <w:tcPr>
            <w:tcW w:w="2526" w:type="pct"/>
            <w:gridSpan w:val="7"/>
            <w:tcBorders>
              <w:top w:val="single" w:sz="4" w:space="0" w:color="auto"/>
              <w:left w:val="nil"/>
              <w:bottom w:val="single" w:sz="4" w:space="0" w:color="auto"/>
              <w:right w:val="single" w:sz="4" w:space="0" w:color="auto"/>
            </w:tcBorders>
            <w:vAlign w:val="center"/>
          </w:tcPr>
          <w:p w14:paraId="44546346"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截止2024年12月31日完成2024年项目</w:t>
            </w:r>
            <w:proofErr w:type="gramStart"/>
            <w:r>
              <w:rPr>
                <w:rFonts w:ascii="宋体" w:eastAsia="宋体" w:hAnsi="宋体" w:cs="宋体" w:hint="eastAsia"/>
                <w:color w:val="000000"/>
                <w:sz w:val="18"/>
                <w:szCs w:val="18"/>
                <w:lang w:eastAsia="zh-CN"/>
              </w:rPr>
              <w:t>跑办经费</w:t>
            </w:r>
            <w:proofErr w:type="gramEnd"/>
            <w:r>
              <w:rPr>
                <w:rFonts w:ascii="宋体" w:eastAsia="宋体" w:hAnsi="宋体" w:cs="宋体" w:hint="eastAsia"/>
                <w:color w:val="000000"/>
                <w:sz w:val="18"/>
                <w:szCs w:val="18"/>
                <w:lang w:eastAsia="zh-CN"/>
              </w:rPr>
              <w:t>3万元。办公用品采购批次：5；教职工外出培训次数：6；办公用品采购质量合格率：100；办公用品购置完成时间：12；办公用品购置费用：1；教师外出培训经费：2；保障教师办公正常运转率：95；教职工满意度：95</w:t>
            </w:r>
          </w:p>
        </w:tc>
      </w:tr>
      <w:tr w:rsidR="003B0A77" w:rsidRPr="001D5B1B" w14:paraId="3B5B3DB8"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3B167041"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66DD45F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51D1816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6D5E052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4AF7FCCF"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26AA7D06"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758B1143"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73223F7B"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03EA538A"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4F93805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68B0689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52A87B6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2492505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1C210F78"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0EF08746"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365B8E7E"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17638A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5F6890C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986CCA1"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办公用品采购批次</w:t>
            </w:r>
            <w:proofErr w:type="spellEnd"/>
          </w:p>
        </w:tc>
        <w:tc>
          <w:tcPr>
            <w:tcW w:w="339" w:type="pct"/>
            <w:tcBorders>
              <w:top w:val="nil"/>
              <w:left w:val="nil"/>
              <w:bottom w:val="single" w:sz="4" w:space="0" w:color="auto"/>
              <w:right w:val="single" w:sz="4" w:space="0" w:color="auto"/>
            </w:tcBorders>
            <w:vAlign w:val="center"/>
          </w:tcPr>
          <w:p w14:paraId="5365080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5F15EE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&gt;=5批</w:t>
            </w:r>
          </w:p>
        </w:tc>
        <w:tc>
          <w:tcPr>
            <w:tcW w:w="338" w:type="pct"/>
            <w:tcBorders>
              <w:top w:val="nil"/>
              <w:left w:val="nil"/>
              <w:bottom w:val="single" w:sz="4" w:space="0" w:color="auto"/>
              <w:right w:val="single" w:sz="4" w:space="0" w:color="auto"/>
            </w:tcBorders>
            <w:vAlign w:val="center"/>
          </w:tcPr>
          <w:p w14:paraId="77D217B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=5批</w:t>
            </w:r>
          </w:p>
        </w:tc>
        <w:tc>
          <w:tcPr>
            <w:tcW w:w="333" w:type="pct"/>
            <w:tcBorders>
              <w:top w:val="nil"/>
              <w:left w:val="nil"/>
              <w:bottom w:val="single" w:sz="4" w:space="0" w:color="auto"/>
              <w:right w:val="single" w:sz="4" w:space="0" w:color="auto"/>
            </w:tcBorders>
            <w:vAlign w:val="center"/>
          </w:tcPr>
          <w:p w14:paraId="51E4748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456A5D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B26458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64582D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3B93A3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3FA133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BC0CFCB"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4DA34EFC" w14:textId="77777777" w:rsidTr="00BD0CF9">
        <w:trPr>
          <w:trHeight w:val="800"/>
        </w:trPr>
        <w:tc>
          <w:tcPr>
            <w:tcW w:w="333" w:type="pct"/>
            <w:vMerge/>
            <w:tcBorders>
              <w:left w:val="single" w:sz="4" w:space="0" w:color="auto"/>
              <w:right w:val="single" w:sz="4" w:space="0" w:color="auto"/>
            </w:tcBorders>
            <w:vAlign w:val="center"/>
            <w:hideMark/>
          </w:tcPr>
          <w:p w14:paraId="3C824AD1"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D7D0B37"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1242E4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40FFF7C"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教职工外出培训次数</w:t>
            </w:r>
            <w:proofErr w:type="spellEnd"/>
          </w:p>
        </w:tc>
        <w:tc>
          <w:tcPr>
            <w:tcW w:w="339" w:type="pct"/>
            <w:tcBorders>
              <w:top w:val="nil"/>
              <w:left w:val="nil"/>
              <w:bottom w:val="single" w:sz="4" w:space="0" w:color="auto"/>
              <w:right w:val="single" w:sz="4" w:space="0" w:color="auto"/>
            </w:tcBorders>
            <w:vAlign w:val="center"/>
          </w:tcPr>
          <w:p w14:paraId="44C8F99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D1CAD0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&gt;=6次</w:t>
            </w:r>
          </w:p>
        </w:tc>
        <w:tc>
          <w:tcPr>
            <w:tcW w:w="338" w:type="pct"/>
            <w:tcBorders>
              <w:top w:val="nil"/>
              <w:left w:val="nil"/>
              <w:bottom w:val="single" w:sz="4" w:space="0" w:color="auto"/>
              <w:right w:val="single" w:sz="4" w:space="0" w:color="auto"/>
            </w:tcBorders>
            <w:vAlign w:val="center"/>
          </w:tcPr>
          <w:p w14:paraId="00272A8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333" w:type="pct"/>
            <w:tcBorders>
              <w:top w:val="nil"/>
              <w:left w:val="nil"/>
              <w:bottom w:val="single" w:sz="4" w:space="0" w:color="auto"/>
              <w:right w:val="single" w:sz="4" w:space="0" w:color="auto"/>
            </w:tcBorders>
            <w:vAlign w:val="center"/>
          </w:tcPr>
          <w:p w14:paraId="79976B6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008A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CC802B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01E3CB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30D195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8911F8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273557B"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785B2225" w14:textId="77777777" w:rsidTr="00BD0CF9">
        <w:trPr>
          <w:trHeight w:val="800"/>
        </w:trPr>
        <w:tc>
          <w:tcPr>
            <w:tcW w:w="333" w:type="pct"/>
            <w:vMerge/>
            <w:tcBorders>
              <w:left w:val="single" w:sz="4" w:space="0" w:color="auto"/>
              <w:right w:val="single" w:sz="4" w:space="0" w:color="auto"/>
            </w:tcBorders>
            <w:vAlign w:val="center"/>
          </w:tcPr>
          <w:p w14:paraId="0D1A0AC4"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B1BC64A"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392CA7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16F13CD"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办公用品采购质量合格率</w:t>
            </w:r>
          </w:p>
        </w:tc>
        <w:tc>
          <w:tcPr>
            <w:tcW w:w="339" w:type="pct"/>
            <w:tcBorders>
              <w:top w:val="nil"/>
              <w:left w:val="nil"/>
              <w:bottom w:val="single" w:sz="4" w:space="0" w:color="auto"/>
              <w:right w:val="single" w:sz="4" w:space="0" w:color="auto"/>
            </w:tcBorders>
            <w:vAlign w:val="center"/>
          </w:tcPr>
          <w:p w14:paraId="3D5752A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A0A867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0D56D1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C7718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C5B6E9B"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AAF286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CAE713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B3AAE8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546B05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3E7A2BD"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A92C190" w14:textId="77777777" w:rsidTr="00BD0CF9">
        <w:trPr>
          <w:trHeight w:val="800"/>
        </w:trPr>
        <w:tc>
          <w:tcPr>
            <w:tcW w:w="333" w:type="pct"/>
            <w:vMerge/>
            <w:tcBorders>
              <w:left w:val="single" w:sz="4" w:space="0" w:color="auto"/>
              <w:right w:val="single" w:sz="4" w:space="0" w:color="auto"/>
            </w:tcBorders>
            <w:vAlign w:val="center"/>
          </w:tcPr>
          <w:p w14:paraId="5B39DE73"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617C91A"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98AD6C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0E5EF640"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办公用品购置完成时间</w:t>
            </w:r>
          </w:p>
        </w:tc>
        <w:tc>
          <w:tcPr>
            <w:tcW w:w="339" w:type="pct"/>
            <w:tcBorders>
              <w:top w:val="nil"/>
              <w:left w:val="nil"/>
              <w:bottom w:val="single" w:sz="4" w:space="0" w:color="auto"/>
              <w:right w:val="single" w:sz="4" w:space="0" w:color="auto"/>
            </w:tcBorders>
            <w:vAlign w:val="center"/>
          </w:tcPr>
          <w:p w14:paraId="6C19BA2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2087B1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=12月前</w:t>
            </w:r>
          </w:p>
        </w:tc>
        <w:tc>
          <w:tcPr>
            <w:tcW w:w="338" w:type="pct"/>
            <w:tcBorders>
              <w:top w:val="nil"/>
              <w:left w:val="nil"/>
              <w:bottom w:val="single" w:sz="4" w:space="0" w:color="auto"/>
              <w:right w:val="single" w:sz="4" w:space="0" w:color="auto"/>
            </w:tcBorders>
            <w:vAlign w:val="center"/>
          </w:tcPr>
          <w:p w14:paraId="0A67B98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=12月前</w:t>
            </w:r>
          </w:p>
        </w:tc>
        <w:tc>
          <w:tcPr>
            <w:tcW w:w="333" w:type="pct"/>
            <w:tcBorders>
              <w:top w:val="nil"/>
              <w:left w:val="nil"/>
              <w:bottom w:val="single" w:sz="4" w:space="0" w:color="auto"/>
              <w:right w:val="single" w:sz="4" w:space="0" w:color="auto"/>
            </w:tcBorders>
            <w:vAlign w:val="center"/>
          </w:tcPr>
          <w:p w14:paraId="4844B65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F14536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9D0F69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0915DC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3C710A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6D6B87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66EFAA7"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8A42183" w14:textId="77777777" w:rsidTr="00BD0CF9">
        <w:trPr>
          <w:trHeight w:val="800"/>
        </w:trPr>
        <w:tc>
          <w:tcPr>
            <w:tcW w:w="333" w:type="pct"/>
            <w:vMerge/>
            <w:tcBorders>
              <w:left w:val="single" w:sz="4" w:space="0" w:color="auto"/>
              <w:right w:val="single" w:sz="4" w:space="0" w:color="auto"/>
            </w:tcBorders>
            <w:vAlign w:val="center"/>
          </w:tcPr>
          <w:p w14:paraId="6B18BCE7" w14:textId="77777777" w:rsidR="003B0A77" w:rsidRPr="001D5B1B" w:rsidRDefault="003B0A77" w:rsidP="00BD0CF9">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F13D30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269420D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1BBCBBC3"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办公用品购置费用</w:t>
            </w:r>
            <w:proofErr w:type="spellEnd"/>
          </w:p>
        </w:tc>
        <w:tc>
          <w:tcPr>
            <w:tcW w:w="339" w:type="pct"/>
            <w:tcBorders>
              <w:top w:val="nil"/>
              <w:left w:val="nil"/>
              <w:bottom w:val="single" w:sz="4" w:space="0" w:color="auto"/>
              <w:right w:val="single" w:sz="4" w:space="0" w:color="auto"/>
            </w:tcBorders>
            <w:vAlign w:val="center"/>
          </w:tcPr>
          <w:p w14:paraId="327BF1A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7F21D8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8" w:type="pct"/>
            <w:tcBorders>
              <w:top w:val="nil"/>
              <w:left w:val="nil"/>
              <w:bottom w:val="single" w:sz="4" w:space="0" w:color="auto"/>
              <w:right w:val="single" w:sz="4" w:space="0" w:color="auto"/>
            </w:tcBorders>
            <w:vAlign w:val="center"/>
          </w:tcPr>
          <w:p w14:paraId="7E64CFE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33" w:type="pct"/>
            <w:tcBorders>
              <w:top w:val="nil"/>
              <w:left w:val="nil"/>
              <w:bottom w:val="single" w:sz="4" w:space="0" w:color="auto"/>
              <w:right w:val="single" w:sz="4" w:space="0" w:color="auto"/>
            </w:tcBorders>
            <w:vAlign w:val="center"/>
          </w:tcPr>
          <w:p w14:paraId="7C88289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8AA6F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8331CE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BE9A4D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D657F9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9DC48C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02E1B9DE"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60F5CEC3" w14:textId="77777777" w:rsidTr="00BD0CF9">
        <w:trPr>
          <w:trHeight w:val="800"/>
        </w:trPr>
        <w:tc>
          <w:tcPr>
            <w:tcW w:w="333" w:type="pct"/>
            <w:vMerge/>
            <w:tcBorders>
              <w:left w:val="single" w:sz="4" w:space="0" w:color="auto"/>
              <w:right w:val="single" w:sz="4" w:space="0" w:color="auto"/>
            </w:tcBorders>
            <w:vAlign w:val="center"/>
          </w:tcPr>
          <w:p w14:paraId="3BA66A58" w14:textId="77777777" w:rsidR="003B0A77" w:rsidRPr="001D5B1B" w:rsidRDefault="003B0A77"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A4A94F2"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41061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B939C10"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教师外出培训经费</w:t>
            </w:r>
            <w:proofErr w:type="spellEnd"/>
          </w:p>
        </w:tc>
        <w:tc>
          <w:tcPr>
            <w:tcW w:w="339" w:type="pct"/>
            <w:tcBorders>
              <w:top w:val="nil"/>
              <w:left w:val="nil"/>
              <w:bottom w:val="single" w:sz="4" w:space="0" w:color="auto"/>
              <w:right w:val="single" w:sz="4" w:space="0" w:color="auto"/>
            </w:tcBorders>
            <w:vAlign w:val="center"/>
          </w:tcPr>
          <w:p w14:paraId="78D6E76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775EB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8" w:type="pct"/>
            <w:tcBorders>
              <w:top w:val="nil"/>
              <w:left w:val="nil"/>
              <w:bottom w:val="single" w:sz="4" w:space="0" w:color="auto"/>
              <w:right w:val="single" w:sz="4" w:space="0" w:color="auto"/>
            </w:tcBorders>
            <w:vAlign w:val="center"/>
          </w:tcPr>
          <w:p w14:paraId="69794A4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33" w:type="pct"/>
            <w:tcBorders>
              <w:top w:val="nil"/>
              <w:left w:val="nil"/>
              <w:bottom w:val="single" w:sz="4" w:space="0" w:color="auto"/>
              <w:right w:val="single" w:sz="4" w:space="0" w:color="auto"/>
            </w:tcBorders>
            <w:vAlign w:val="center"/>
          </w:tcPr>
          <w:p w14:paraId="6D2452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57158E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86C2D3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90FA9F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8F9374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BCAC65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2D278A6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81F8EB8" w14:textId="77777777" w:rsidTr="00BD0CF9">
        <w:trPr>
          <w:trHeight w:val="800"/>
        </w:trPr>
        <w:tc>
          <w:tcPr>
            <w:tcW w:w="333" w:type="pct"/>
            <w:vMerge/>
            <w:tcBorders>
              <w:left w:val="single" w:sz="4" w:space="0" w:color="auto"/>
              <w:right w:val="single" w:sz="4" w:space="0" w:color="auto"/>
            </w:tcBorders>
            <w:vAlign w:val="center"/>
          </w:tcPr>
          <w:p w14:paraId="5109E8E7"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438CC8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1209F12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2275A79C"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保障教师办公正常运</w:t>
            </w:r>
            <w:r>
              <w:rPr>
                <w:rFonts w:ascii="宋体" w:eastAsia="宋体" w:hAnsi="宋体" w:cs="宋体" w:hint="eastAsia"/>
                <w:color w:val="000000"/>
                <w:sz w:val="18"/>
                <w:szCs w:val="18"/>
                <w:lang w:eastAsia="zh-CN"/>
              </w:rPr>
              <w:lastRenderedPageBreak/>
              <w:t>转率</w:t>
            </w:r>
          </w:p>
        </w:tc>
        <w:tc>
          <w:tcPr>
            <w:tcW w:w="339" w:type="pct"/>
            <w:tcBorders>
              <w:top w:val="nil"/>
              <w:left w:val="nil"/>
              <w:bottom w:val="single" w:sz="4" w:space="0" w:color="auto"/>
              <w:right w:val="single" w:sz="4" w:space="0" w:color="auto"/>
            </w:tcBorders>
            <w:vAlign w:val="center"/>
          </w:tcPr>
          <w:p w14:paraId="16ABCCD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9" w:type="pct"/>
            <w:tcBorders>
              <w:top w:val="nil"/>
              <w:left w:val="nil"/>
              <w:bottom w:val="single" w:sz="4" w:space="0" w:color="auto"/>
              <w:right w:val="single" w:sz="4" w:space="0" w:color="auto"/>
            </w:tcBorders>
            <w:vAlign w:val="center"/>
          </w:tcPr>
          <w:p w14:paraId="57DEEEC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E7C61B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4BCFC7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2D9B4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DA9A71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07AEF3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7383DE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roofErr w:type="spellEnd"/>
          </w:p>
        </w:tc>
        <w:tc>
          <w:tcPr>
            <w:tcW w:w="333" w:type="pct"/>
            <w:tcBorders>
              <w:top w:val="nil"/>
              <w:left w:val="nil"/>
              <w:bottom w:val="single" w:sz="4" w:space="0" w:color="auto"/>
              <w:right w:val="single" w:sz="4" w:space="0" w:color="auto"/>
            </w:tcBorders>
            <w:vAlign w:val="center"/>
          </w:tcPr>
          <w:p w14:paraId="13AC1C8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4CCFBA01"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9184C19"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4DB2FC9D"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691EFB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07A65A2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3DCA099"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教职工满意度</w:t>
            </w:r>
            <w:proofErr w:type="spellEnd"/>
          </w:p>
        </w:tc>
        <w:tc>
          <w:tcPr>
            <w:tcW w:w="339" w:type="pct"/>
            <w:tcBorders>
              <w:top w:val="nil"/>
              <w:left w:val="nil"/>
              <w:bottom w:val="single" w:sz="4" w:space="0" w:color="auto"/>
              <w:right w:val="single" w:sz="4" w:space="0" w:color="auto"/>
            </w:tcBorders>
            <w:vAlign w:val="center"/>
          </w:tcPr>
          <w:p w14:paraId="1209C3A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BA4C99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BD6AED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15FDAFF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05566D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757D99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04458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8F548F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44FC41D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C775583"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7698ABE"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42C15D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A4E2913"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38AAD8C" w14:textId="77777777" w:rsidR="003B0A77" w:rsidRPr="001D5B1B" w:rsidRDefault="003B0A77"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A30A00F"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679553C" w14:textId="77777777" w:rsidR="003B0A77" w:rsidRPr="001D5B1B" w:rsidRDefault="003B0A77"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7C7CD5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71C7332" w14:textId="77777777" w:rsidR="003B0A77" w:rsidRPr="001D5B1B" w:rsidRDefault="003B0A77"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97C05AE"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5F2A6BF"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8F3D29D" w14:textId="77777777" w:rsidR="003B0A77" w:rsidRPr="001D5B1B" w:rsidRDefault="003B0A77"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3CE3BA29" w14:textId="77777777" w:rsidR="003B0A77" w:rsidRPr="001D5B1B" w:rsidRDefault="003B0A77" w:rsidP="00BD0CF9">
            <w:pPr>
              <w:rPr>
                <w:rFonts w:ascii="宋体" w:eastAsia="宋体" w:hAnsi="宋体" w:cs="宋体" w:hint="eastAsia"/>
                <w:color w:val="000000"/>
                <w:sz w:val="18"/>
                <w:szCs w:val="18"/>
              </w:rPr>
            </w:pPr>
          </w:p>
        </w:tc>
      </w:tr>
    </w:tbl>
    <w:p w14:paraId="76FC5850"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9D4E53B"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3B0A77" w:rsidRPr="001D5B1B" w14:paraId="2A7A846E" w14:textId="77777777" w:rsidTr="00BD0CF9">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76ADF2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29FEAE89"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拨付家庭困难未成年人女校服补助</w:t>
            </w:r>
          </w:p>
        </w:tc>
      </w:tr>
      <w:tr w:rsidR="003B0A77" w:rsidRPr="001D5B1B" w14:paraId="79F5F860" w14:textId="77777777" w:rsidTr="00BD0CF9">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9372E7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14FDDE5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A47DDB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2127A9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6C12E19C"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C466EF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651AD4F6" w14:textId="77777777" w:rsidR="003B0A77" w:rsidRPr="001D5B1B" w:rsidRDefault="003B0A77" w:rsidP="00BD0CF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5168D13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3D2FCBE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DAE465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1CD673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FFECE9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D48C74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55854D49"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2B661BA1" w14:textId="77777777" w:rsidR="003B0A77" w:rsidRPr="001D5B1B" w:rsidRDefault="003B0A77"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73EB00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AF2D8E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983" w:type="pct"/>
            <w:gridSpan w:val="3"/>
            <w:tcBorders>
              <w:top w:val="single" w:sz="4" w:space="0" w:color="auto"/>
              <w:left w:val="nil"/>
              <w:bottom w:val="single" w:sz="4" w:space="0" w:color="auto"/>
              <w:right w:val="single" w:sz="4" w:space="0" w:color="auto"/>
            </w:tcBorders>
            <w:vAlign w:val="center"/>
          </w:tcPr>
          <w:p w14:paraId="2177D4C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708" w:type="pct"/>
            <w:gridSpan w:val="2"/>
            <w:tcBorders>
              <w:top w:val="single" w:sz="4" w:space="0" w:color="auto"/>
              <w:left w:val="nil"/>
              <w:bottom w:val="single" w:sz="4" w:space="0" w:color="auto"/>
              <w:right w:val="single" w:sz="4" w:space="0" w:color="auto"/>
            </w:tcBorders>
            <w:vAlign w:val="center"/>
          </w:tcPr>
          <w:p w14:paraId="0D2AE5B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671" w:type="pct"/>
            <w:gridSpan w:val="2"/>
            <w:tcBorders>
              <w:top w:val="nil"/>
              <w:left w:val="nil"/>
              <w:bottom w:val="single" w:sz="4" w:space="0" w:color="auto"/>
              <w:right w:val="single" w:sz="4" w:space="0" w:color="auto"/>
            </w:tcBorders>
            <w:vAlign w:val="center"/>
          </w:tcPr>
          <w:p w14:paraId="41BB1D8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269B16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BC73D3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6938C0C9"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75F2DABC" w14:textId="77777777" w:rsidR="003B0A77" w:rsidRPr="001D5B1B" w:rsidRDefault="003B0A77"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0BE49C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F1FEA2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983" w:type="pct"/>
            <w:gridSpan w:val="3"/>
            <w:tcBorders>
              <w:top w:val="single" w:sz="4" w:space="0" w:color="auto"/>
              <w:left w:val="nil"/>
              <w:bottom w:val="single" w:sz="4" w:space="0" w:color="auto"/>
              <w:right w:val="single" w:sz="4" w:space="0" w:color="auto"/>
            </w:tcBorders>
            <w:vAlign w:val="center"/>
          </w:tcPr>
          <w:p w14:paraId="26666B6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708" w:type="pct"/>
            <w:gridSpan w:val="2"/>
            <w:tcBorders>
              <w:top w:val="single" w:sz="4" w:space="0" w:color="auto"/>
              <w:left w:val="nil"/>
              <w:bottom w:val="single" w:sz="4" w:space="0" w:color="auto"/>
              <w:right w:val="single" w:sz="4" w:space="0" w:color="auto"/>
            </w:tcBorders>
            <w:vAlign w:val="center"/>
          </w:tcPr>
          <w:p w14:paraId="42332B3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671" w:type="pct"/>
            <w:gridSpan w:val="2"/>
            <w:tcBorders>
              <w:top w:val="nil"/>
              <w:left w:val="nil"/>
              <w:bottom w:val="single" w:sz="4" w:space="0" w:color="auto"/>
              <w:right w:val="single" w:sz="4" w:space="0" w:color="auto"/>
            </w:tcBorders>
            <w:vAlign w:val="center"/>
            <w:hideMark/>
          </w:tcPr>
          <w:p w14:paraId="400DC88A"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BD33956"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14B84F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225F45D8"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4148BCAE" w14:textId="77777777" w:rsidR="003B0A77" w:rsidRPr="001D5B1B" w:rsidRDefault="003B0A77" w:rsidP="00BD0CF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E7B3B00"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893360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28CB23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A9EA63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35ADCC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FD4877F"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75EFEBC"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38DCE147"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C07374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7BDF6C8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553BF4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2AE6C76C"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0CBB3145" w14:textId="77777777" w:rsidR="003B0A77" w:rsidRPr="001D5B1B" w:rsidRDefault="003B0A77" w:rsidP="00BD0CF9">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045DDAB1"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本项目拟投入1.67万元，用于支付2024年义务教育保障机制经费及学生助学金，家庭困难未成年子女37人，每人补助450元，学生家庭经济负担有效降低，家长满意度、学生满意度大于等于95%。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1F9B7BBD"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用于支付2024年其他教育支出及学生助学金，补助拨付14所学校，解决了家庭困难未成年子女37人，每人补助450元，合计补助金额1.67万元，学生家庭经济负担有效降低，家长满意度、学生满意度大于等于95%。</w:t>
            </w:r>
          </w:p>
        </w:tc>
      </w:tr>
      <w:tr w:rsidR="003B0A77" w:rsidRPr="001D5B1B" w14:paraId="4FC81258"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727D31D4" w14:textId="77777777" w:rsidR="003B0A77" w:rsidRPr="001D5B1B" w:rsidRDefault="003B0A77"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7ED89A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EC78ED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8BF6B2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27F8977"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1C99E8E"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4ED47F08"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91A40C1"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F3306B4"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394F20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415805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7EA1B6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B29C0B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BD404C7"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59CB8829"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4974A1D2"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A70C5B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35CC6F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9496C8F" w14:textId="77777777" w:rsidR="003B0A77" w:rsidRPr="00AF60FC"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家庭困难未成年学生人数</w:t>
            </w:r>
          </w:p>
        </w:tc>
        <w:tc>
          <w:tcPr>
            <w:tcW w:w="334" w:type="pct"/>
            <w:tcBorders>
              <w:top w:val="nil"/>
              <w:left w:val="nil"/>
              <w:bottom w:val="single" w:sz="4" w:space="0" w:color="auto"/>
              <w:right w:val="single" w:sz="4" w:space="0" w:color="auto"/>
            </w:tcBorders>
            <w:vAlign w:val="center"/>
          </w:tcPr>
          <w:p w14:paraId="20D695C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33C8F0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&gt;=37人</w:t>
            </w:r>
          </w:p>
        </w:tc>
        <w:tc>
          <w:tcPr>
            <w:tcW w:w="334" w:type="pct"/>
            <w:tcBorders>
              <w:top w:val="nil"/>
              <w:left w:val="nil"/>
              <w:bottom w:val="single" w:sz="4" w:space="0" w:color="auto"/>
              <w:right w:val="single" w:sz="4" w:space="0" w:color="auto"/>
            </w:tcBorders>
            <w:vAlign w:val="center"/>
          </w:tcPr>
          <w:p w14:paraId="25476E3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=37人</w:t>
            </w:r>
          </w:p>
        </w:tc>
        <w:tc>
          <w:tcPr>
            <w:tcW w:w="328" w:type="pct"/>
            <w:tcBorders>
              <w:top w:val="nil"/>
              <w:left w:val="nil"/>
              <w:bottom w:val="single" w:sz="4" w:space="0" w:color="auto"/>
              <w:right w:val="single" w:sz="4" w:space="0" w:color="auto"/>
            </w:tcBorders>
            <w:vAlign w:val="center"/>
          </w:tcPr>
          <w:p w14:paraId="405CCF3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8615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9E7089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402C0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E6708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7785F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E5A5069"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724C381E" w14:textId="77777777" w:rsidTr="00BD0CF9">
        <w:trPr>
          <w:trHeight w:val="800"/>
        </w:trPr>
        <w:tc>
          <w:tcPr>
            <w:tcW w:w="328" w:type="pct"/>
            <w:vMerge/>
            <w:tcBorders>
              <w:left w:val="single" w:sz="4" w:space="0" w:color="auto"/>
              <w:right w:val="single" w:sz="4" w:space="0" w:color="auto"/>
            </w:tcBorders>
            <w:vAlign w:val="center"/>
            <w:hideMark/>
          </w:tcPr>
          <w:p w14:paraId="703379B0"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D04B41"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EE3A8E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ED34071"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4" w:type="pct"/>
            <w:tcBorders>
              <w:top w:val="nil"/>
              <w:left w:val="nil"/>
              <w:bottom w:val="single" w:sz="4" w:space="0" w:color="auto"/>
              <w:right w:val="single" w:sz="4" w:space="0" w:color="auto"/>
            </w:tcBorders>
            <w:vAlign w:val="center"/>
          </w:tcPr>
          <w:p w14:paraId="395C2B6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FB08E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908B7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43F58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2F220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38FBD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21979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C1F9D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19B642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15D45D2"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5607BCD5" w14:textId="77777777" w:rsidTr="00BD0CF9">
        <w:trPr>
          <w:trHeight w:val="800"/>
        </w:trPr>
        <w:tc>
          <w:tcPr>
            <w:tcW w:w="328" w:type="pct"/>
            <w:vMerge/>
            <w:tcBorders>
              <w:left w:val="single" w:sz="4" w:space="0" w:color="auto"/>
              <w:right w:val="single" w:sz="4" w:space="0" w:color="auto"/>
            </w:tcBorders>
            <w:vAlign w:val="center"/>
          </w:tcPr>
          <w:p w14:paraId="7111C4E4"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1BB5D15"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EECB0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2EF30D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1D329B6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7F8CD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4ADB3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BC88EE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1FA138"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789EB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6D7CE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5D095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3B8E8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4D838CB"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024AD40" w14:textId="77777777" w:rsidTr="00BD0CF9">
        <w:trPr>
          <w:trHeight w:val="800"/>
        </w:trPr>
        <w:tc>
          <w:tcPr>
            <w:tcW w:w="328" w:type="pct"/>
            <w:vMerge/>
            <w:tcBorders>
              <w:left w:val="single" w:sz="4" w:space="0" w:color="auto"/>
              <w:right w:val="single" w:sz="4" w:space="0" w:color="auto"/>
            </w:tcBorders>
            <w:vAlign w:val="center"/>
          </w:tcPr>
          <w:p w14:paraId="01E40AB4"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7B4E4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9766D5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F4E270E"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w:t>
            </w:r>
            <w:proofErr w:type="spellEnd"/>
          </w:p>
        </w:tc>
        <w:tc>
          <w:tcPr>
            <w:tcW w:w="334" w:type="pct"/>
            <w:tcBorders>
              <w:top w:val="nil"/>
              <w:left w:val="nil"/>
              <w:bottom w:val="single" w:sz="4" w:space="0" w:color="auto"/>
              <w:right w:val="single" w:sz="4" w:space="0" w:color="auto"/>
            </w:tcBorders>
            <w:vAlign w:val="center"/>
          </w:tcPr>
          <w:p w14:paraId="343D2C9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E5456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450元/人</w:t>
            </w:r>
          </w:p>
        </w:tc>
        <w:tc>
          <w:tcPr>
            <w:tcW w:w="334" w:type="pct"/>
            <w:tcBorders>
              <w:top w:val="nil"/>
              <w:left w:val="nil"/>
              <w:bottom w:val="single" w:sz="4" w:space="0" w:color="auto"/>
              <w:right w:val="single" w:sz="4" w:space="0" w:color="auto"/>
            </w:tcBorders>
            <w:vAlign w:val="center"/>
          </w:tcPr>
          <w:p w14:paraId="5BA5178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=450元/人</w:t>
            </w:r>
          </w:p>
        </w:tc>
        <w:tc>
          <w:tcPr>
            <w:tcW w:w="328" w:type="pct"/>
            <w:tcBorders>
              <w:top w:val="nil"/>
              <w:left w:val="nil"/>
              <w:bottom w:val="single" w:sz="4" w:space="0" w:color="auto"/>
              <w:right w:val="single" w:sz="4" w:space="0" w:color="auto"/>
            </w:tcBorders>
            <w:vAlign w:val="center"/>
          </w:tcPr>
          <w:p w14:paraId="678460F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88FC8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4BEF1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1FA2A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B029C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3F7ED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DF23694"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BD8F2C0" w14:textId="77777777" w:rsidTr="00BD0CF9">
        <w:trPr>
          <w:trHeight w:val="800"/>
        </w:trPr>
        <w:tc>
          <w:tcPr>
            <w:tcW w:w="328" w:type="pct"/>
            <w:vMerge/>
            <w:tcBorders>
              <w:left w:val="single" w:sz="4" w:space="0" w:color="auto"/>
              <w:right w:val="single" w:sz="4" w:space="0" w:color="auto"/>
            </w:tcBorders>
            <w:vAlign w:val="center"/>
          </w:tcPr>
          <w:p w14:paraId="1A172FDE"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694134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9B4FC9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F4A2E49"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有效减轻贫困生家庭负担</w:t>
            </w:r>
          </w:p>
        </w:tc>
        <w:tc>
          <w:tcPr>
            <w:tcW w:w="334" w:type="pct"/>
            <w:tcBorders>
              <w:top w:val="nil"/>
              <w:left w:val="nil"/>
              <w:bottom w:val="single" w:sz="4" w:space="0" w:color="auto"/>
              <w:right w:val="single" w:sz="4" w:space="0" w:color="auto"/>
            </w:tcBorders>
            <w:vAlign w:val="center"/>
          </w:tcPr>
          <w:p w14:paraId="4BDE69E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E90C1E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334" w:type="pct"/>
            <w:tcBorders>
              <w:top w:val="nil"/>
              <w:left w:val="nil"/>
              <w:bottom w:val="single" w:sz="4" w:space="0" w:color="auto"/>
              <w:right w:val="single" w:sz="4" w:space="0" w:color="auto"/>
            </w:tcBorders>
            <w:vAlign w:val="center"/>
          </w:tcPr>
          <w:p w14:paraId="026B29E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328" w:type="pct"/>
            <w:tcBorders>
              <w:top w:val="nil"/>
              <w:left w:val="nil"/>
              <w:bottom w:val="single" w:sz="4" w:space="0" w:color="auto"/>
              <w:right w:val="single" w:sz="4" w:space="0" w:color="auto"/>
            </w:tcBorders>
            <w:vAlign w:val="center"/>
          </w:tcPr>
          <w:p w14:paraId="6433A09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A3BB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34E093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C59B3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EDF707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CEA013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83C4969"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22ED6A4" w14:textId="77777777" w:rsidTr="00BD0CF9">
        <w:trPr>
          <w:trHeight w:val="800"/>
        </w:trPr>
        <w:tc>
          <w:tcPr>
            <w:tcW w:w="328" w:type="pct"/>
            <w:vMerge/>
            <w:tcBorders>
              <w:left w:val="single" w:sz="4" w:space="0" w:color="auto"/>
              <w:right w:val="single" w:sz="4" w:space="0" w:color="auto"/>
            </w:tcBorders>
            <w:vAlign w:val="center"/>
          </w:tcPr>
          <w:p w14:paraId="1CE56CAB" w14:textId="77777777" w:rsidR="003B0A77" w:rsidRPr="001D5B1B" w:rsidRDefault="003B0A77" w:rsidP="00BD0CF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886A97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11F65A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3C8AF548"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334" w:type="pct"/>
            <w:tcBorders>
              <w:top w:val="nil"/>
              <w:left w:val="nil"/>
              <w:bottom w:val="single" w:sz="4" w:space="0" w:color="auto"/>
              <w:right w:val="single" w:sz="4" w:space="0" w:color="auto"/>
            </w:tcBorders>
            <w:vAlign w:val="center"/>
          </w:tcPr>
          <w:p w14:paraId="39F0A78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5857E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8316C5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B17537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EA366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36DBE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9EDA6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2D5EB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39735E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AFC755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47619B5"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59ECF5FE" w14:textId="77777777" w:rsidR="003B0A77" w:rsidRPr="001D5B1B" w:rsidRDefault="003B0A77"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2A5F5C0"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3D1CDD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2D2C47E"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家长满意度</w:t>
            </w:r>
            <w:proofErr w:type="spellEnd"/>
          </w:p>
        </w:tc>
        <w:tc>
          <w:tcPr>
            <w:tcW w:w="334" w:type="pct"/>
            <w:tcBorders>
              <w:top w:val="nil"/>
              <w:left w:val="nil"/>
              <w:bottom w:val="single" w:sz="4" w:space="0" w:color="auto"/>
              <w:right w:val="single" w:sz="4" w:space="0" w:color="auto"/>
            </w:tcBorders>
            <w:vAlign w:val="center"/>
          </w:tcPr>
          <w:p w14:paraId="6AC8D44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83FAE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33DB50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157AFF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0603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C5DEC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FF4C7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F25F7A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E99B98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A6F21F1"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FBC9ADB" w14:textId="77777777" w:rsidTr="00BD0CF9">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1C4F1A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B7820CF"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A8F906C" w14:textId="77777777" w:rsidR="003B0A77" w:rsidRPr="001D5B1B" w:rsidRDefault="003B0A77" w:rsidP="00BD0CF9">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0A4564D"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B8FA45C" w14:textId="77777777" w:rsidR="003B0A77" w:rsidRPr="001D5B1B" w:rsidRDefault="003B0A77" w:rsidP="00BD0CF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0A135D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39B3979" w14:textId="77777777" w:rsidR="003B0A77" w:rsidRPr="001D5B1B" w:rsidRDefault="003B0A77"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4F88B8F" w14:textId="77777777" w:rsidR="003B0A77" w:rsidRPr="001D5B1B" w:rsidRDefault="003B0A77"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E0EB40F" w14:textId="77777777" w:rsidR="003B0A77" w:rsidRPr="001D5B1B" w:rsidRDefault="003B0A77"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51E6563" w14:textId="77777777" w:rsidR="003B0A77" w:rsidRPr="001D5B1B" w:rsidRDefault="003B0A77"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A245ACF" w14:textId="77777777" w:rsidR="003B0A77" w:rsidRPr="001D5B1B" w:rsidRDefault="003B0A77" w:rsidP="00BD0CF9">
            <w:pPr>
              <w:rPr>
                <w:rFonts w:ascii="宋体" w:eastAsia="宋体" w:hAnsi="宋体" w:cs="宋体" w:hint="eastAsia"/>
                <w:color w:val="000000"/>
                <w:sz w:val="18"/>
                <w:szCs w:val="18"/>
              </w:rPr>
            </w:pPr>
          </w:p>
        </w:tc>
      </w:tr>
    </w:tbl>
    <w:p w14:paraId="518D8D5D"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E74FF67"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3B0A77" w:rsidRPr="001D5B1B" w14:paraId="1491D002"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976EB5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522FF333"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[2023]100号2024年中央财政支持学前教育发展资金</w:t>
            </w:r>
          </w:p>
        </w:tc>
      </w:tr>
      <w:tr w:rsidR="003B0A77" w:rsidRPr="001D5B1B" w14:paraId="21DDD1BF"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8E5A67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5D2FA62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0806033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69B6B8D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20F44249"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5C4445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657F4B32" w14:textId="77777777" w:rsidR="003B0A77" w:rsidRPr="001D5B1B" w:rsidRDefault="003B0A77"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5F74ABD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19F0EF1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B10D74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601F0EF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228EDE1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5DEB24E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23014FE0"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559FA81C"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9011FD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6B2FB45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996" w:type="pct"/>
            <w:gridSpan w:val="3"/>
            <w:tcBorders>
              <w:top w:val="single" w:sz="4" w:space="0" w:color="auto"/>
              <w:left w:val="nil"/>
              <w:bottom w:val="single" w:sz="4" w:space="0" w:color="auto"/>
              <w:right w:val="single" w:sz="4" w:space="0" w:color="auto"/>
            </w:tcBorders>
            <w:vAlign w:val="center"/>
          </w:tcPr>
          <w:p w14:paraId="2025D4F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650" w:type="pct"/>
            <w:gridSpan w:val="2"/>
            <w:tcBorders>
              <w:top w:val="single" w:sz="4" w:space="0" w:color="auto"/>
              <w:left w:val="nil"/>
              <w:bottom w:val="single" w:sz="4" w:space="0" w:color="auto"/>
              <w:right w:val="single" w:sz="4" w:space="0" w:color="auto"/>
            </w:tcBorders>
            <w:vAlign w:val="center"/>
          </w:tcPr>
          <w:p w14:paraId="666777C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215.60</w:t>
            </w:r>
          </w:p>
        </w:tc>
        <w:tc>
          <w:tcPr>
            <w:tcW w:w="681" w:type="pct"/>
            <w:gridSpan w:val="2"/>
            <w:tcBorders>
              <w:top w:val="nil"/>
              <w:left w:val="nil"/>
              <w:bottom w:val="single" w:sz="4" w:space="0" w:color="auto"/>
              <w:right w:val="single" w:sz="4" w:space="0" w:color="auto"/>
            </w:tcBorders>
            <w:vAlign w:val="center"/>
          </w:tcPr>
          <w:p w14:paraId="2A6AA65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87B64E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93.74%</w:t>
            </w:r>
          </w:p>
        </w:tc>
        <w:tc>
          <w:tcPr>
            <w:tcW w:w="529" w:type="pct"/>
            <w:tcBorders>
              <w:top w:val="nil"/>
              <w:left w:val="nil"/>
              <w:bottom w:val="single" w:sz="4" w:space="0" w:color="auto"/>
              <w:right w:val="single" w:sz="4" w:space="0" w:color="auto"/>
            </w:tcBorders>
            <w:vAlign w:val="center"/>
          </w:tcPr>
          <w:p w14:paraId="10DA552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1BA44DD6"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461F947"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DA4D56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79BF4F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996" w:type="pct"/>
            <w:gridSpan w:val="3"/>
            <w:tcBorders>
              <w:top w:val="single" w:sz="4" w:space="0" w:color="auto"/>
              <w:left w:val="nil"/>
              <w:bottom w:val="single" w:sz="4" w:space="0" w:color="auto"/>
              <w:right w:val="single" w:sz="4" w:space="0" w:color="auto"/>
            </w:tcBorders>
            <w:vAlign w:val="center"/>
          </w:tcPr>
          <w:p w14:paraId="351156B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650" w:type="pct"/>
            <w:gridSpan w:val="2"/>
            <w:tcBorders>
              <w:top w:val="single" w:sz="4" w:space="0" w:color="auto"/>
              <w:left w:val="nil"/>
              <w:bottom w:val="single" w:sz="4" w:space="0" w:color="auto"/>
              <w:right w:val="single" w:sz="4" w:space="0" w:color="auto"/>
            </w:tcBorders>
            <w:vAlign w:val="center"/>
          </w:tcPr>
          <w:p w14:paraId="753859C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215.60</w:t>
            </w:r>
          </w:p>
        </w:tc>
        <w:tc>
          <w:tcPr>
            <w:tcW w:w="681" w:type="pct"/>
            <w:gridSpan w:val="2"/>
            <w:tcBorders>
              <w:top w:val="nil"/>
              <w:left w:val="nil"/>
              <w:bottom w:val="single" w:sz="4" w:space="0" w:color="auto"/>
              <w:right w:val="single" w:sz="4" w:space="0" w:color="auto"/>
            </w:tcBorders>
            <w:vAlign w:val="center"/>
            <w:hideMark/>
          </w:tcPr>
          <w:p w14:paraId="0DD858EC"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FD8098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DF1ADC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20D7CF2C"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94ADA78"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7ABEB43"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396D2FA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CC8CF2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EBF4C8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7BE7B69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35415F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BDAB829"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747F7829"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233800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5CC3A3D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5870A53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05792679"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5931B1C8" w14:textId="77777777" w:rsidR="003B0A77" w:rsidRPr="001D5B1B" w:rsidRDefault="003B0A77"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27E2D48"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[2023]100号《2024年中央财政支持学前教育发展资金》的资金文件以及2024年支持学前教育发展资金使用计划表，本项目拟投入230万元用于奇台</w:t>
            </w:r>
            <w:proofErr w:type="gramStart"/>
            <w:r>
              <w:rPr>
                <w:rFonts w:ascii="宋体" w:eastAsia="宋体" w:hAnsi="宋体" w:cs="宋体" w:hint="eastAsia"/>
                <w:color w:val="000000"/>
                <w:sz w:val="18"/>
                <w:szCs w:val="18"/>
                <w:lang w:eastAsia="zh-CN"/>
              </w:rPr>
              <w:t>县靖宁幼儿园</w:t>
            </w:r>
            <w:proofErr w:type="gramEnd"/>
            <w:r>
              <w:rPr>
                <w:rFonts w:ascii="宋体" w:eastAsia="宋体" w:hAnsi="宋体" w:cs="宋体" w:hint="eastAsia"/>
                <w:color w:val="000000"/>
                <w:sz w:val="18"/>
                <w:szCs w:val="18"/>
                <w:lang w:eastAsia="zh-CN"/>
              </w:rPr>
              <w:t>的购置设施设备，对奇台县学前教育事业基础建设有着推动作用。</w:t>
            </w:r>
          </w:p>
        </w:tc>
        <w:tc>
          <w:tcPr>
            <w:tcW w:w="2526" w:type="pct"/>
            <w:gridSpan w:val="7"/>
            <w:tcBorders>
              <w:top w:val="single" w:sz="4" w:space="0" w:color="auto"/>
              <w:left w:val="nil"/>
              <w:bottom w:val="single" w:sz="4" w:space="0" w:color="auto"/>
              <w:right w:val="single" w:sz="4" w:space="0" w:color="auto"/>
            </w:tcBorders>
            <w:vAlign w:val="center"/>
          </w:tcPr>
          <w:p w14:paraId="1D9C0504"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截止2024年12月31日前，该项目完成215.60万元，昌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【2024】100号2024年中央财政支持学前教育发展资金奇台</w:t>
            </w:r>
            <w:proofErr w:type="gramStart"/>
            <w:r>
              <w:rPr>
                <w:rFonts w:ascii="宋体" w:eastAsia="宋体" w:hAnsi="宋体" w:cs="宋体" w:hint="eastAsia"/>
                <w:color w:val="000000"/>
                <w:sz w:val="18"/>
                <w:szCs w:val="18"/>
                <w:lang w:eastAsia="zh-CN"/>
              </w:rPr>
              <w:t>县靖宁幼儿园</w:t>
            </w:r>
            <w:proofErr w:type="gramEnd"/>
            <w:r>
              <w:rPr>
                <w:rFonts w:ascii="宋体" w:eastAsia="宋体" w:hAnsi="宋体" w:cs="宋体" w:hint="eastAsia"/>
                <w:color w:val="000000"/>
                <w:sz w:val="18"/>
                <w:szCs w:val="18"/>
                <w:lang w:eastAsia="zh-CN"/>
              </w:rPr>
              <w:t>设施设备采购资金达215.60万元，购置设备批次大于2次以上，购置设备质量验收合格率100%，购置设备及时率100%，项目预算控制率100%，社会效益受益幼儿人数270人，教职工使用满意度达95%，</w:t>
            </w:r>
          </w:p>
        </w:tc>
      </w:tr>
      <w:tr w:rsidR="003B0A77" w:rsidRPr="001D5B1B" w14:paraId="2C69C856"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13C5B665"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22F2EA4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5C1278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4BA0681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63C53DA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20DBE619"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2F17152A"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2393BC0F"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75A25015"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6EE71E2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337CA6F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501F3C9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5964FA7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11E8D616"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7BA24CB9"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71374383"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025E23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8651C7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A0301FC"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购置设备批次</w:t>
            </w:r>
            <w:proofErr w:type="spellEnd"/>
          </w:p>
        </w:tc>
        <w:tc>
          <w:tcPr>
            <w:tcW w:w="339" w:type="pct"/>
            <w:tcBorders>
              <w:top w:val="nil"/>
              <w:left w:val="nil"/>
              <w:bottom w:val="single" w:sz="4" w:space="0" w:color="auto"/>
              <w:right w:val="single" w:sz="4" w:space="0" w:color="auto"/>
            </w:tcBorders>
            <w:vAlign w:val="center"/>
          </w:tcPr>
          <w:p w14:paraId="4070164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19" w:type="pct"/>
            <w:tcBorders>
              <w:top w:val="nil"/>
              <w:left w:val="nil"/>
              <w:bottom w:val="single" w:sz="4" w:space="0" w:color="auto"/>
              <w:right w:val="single" w:sz="4" w:space="0" w:color="auto"/>
            </w:tcBorders>
            <w:vAlign w:val="center"/>
          </w:tcPr>
          <w:p w14:paraId="2712C98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8" w:type="pct"/>
            <w:tcBorders>
              <w:top w:val="nil"/>
              <w:left w:val="nil"/>
              <w:bottom w:val="single" w:sz="4" w:space="0" w:color="auto"/>
              <w:right w:val="single" w:sz="4" w:space="0" w:color="auto"/>
            </w:tcBorders>
            <w:vAlign w:val="center"/>
          </w:tcPr>
          <w:p w14:paraId="16CA1AE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3" w:type="pct"/>
            <w:tcBorders>
              <w:top w:val="nil"/>
              <w:left w:val="nil"/>
              <w:bottom w:val="single" w:sz="4" w:space="0" w:color="auto"/>
              <w:right w:val="single" w:sz="4" w:space="0" w:color="auto"/>
            </w:tcBorders>
            <w:vAlign w:val="center"/>
          </w:tcPr>
          <w:p w14:paraId="627802F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11683C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47" w:type="pct"/>
            <w:tcBorders>
              <w:top w:val="nil"/>
              <w:left w:val="nil"/>
              <w:bottom w:val="single" w:sz="4" w:space="0" w:color="auto"/>
              <w:right w:val="single" w:sz="4" w:space="0" w:color="auto"/>
            </w:tcBorders>
            <w:vAlign w:val="center"/>
          </w:tcPr>
          <w:p w14:paraId="47CAAFD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5C9255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0AB8BE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023B17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545C7FDE"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42E46EDC" w14:textId="77777777" w:rsidTr="00BD0CF9">
        <w:trPr>
          <w:trHeight w:val="800"/>
        </w:trPr>
        <w:tc>
          <w:tcPr>
            <w:tcW w:w="333" w:type="pct"/>
            <w:vMerge/>
            <w:tcBorders>
              <w:left w:val="single" w:sz="4" w:space="0" w:color="auto"/>
              <w:right w:val="single" w:sz="4" w:space="0" w:color="auto"/>
            </w:tcBorders>
            <w:vAlign w:val="center"/>
            <w:hideMark/>
          </w:tcPr>
          <w:p w14:paraId="1C6656B0"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D184C9F"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840297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0834219" w14:textId="77777777" w:rsidR="003B0A77" w:rsidRPr="00AF60FC"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购置设备质量验收合格率</w:t>
            </w:r>
          </w:p>
        </w:tc>
        <w:tc>
          <w:tcPr>
            <w:tcW w:w="339" w:type="pct"/>
            <w:tcBorders>
              <w:top w:val="nil"/>
              <w:left w:val="nil"/>
              <w:bottom w:val="single" w:sz="4" w:space="0" w:color="auto"/>
              <w:right w:val="single" w:sz="4" w:space="0" w:color="auto"/>
            </w:tcBorders>
            <w:vAlign w:val="center"/>
          </w:tcPr>
          <w:p w14:paraId="268B95B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19" w:type="pct"/>
            <w:tcBorders>
              <w:top w:val="nil"/>
              <w:left w:val="nil"/>
              <w:bottom w:val="single" w:sz="4" w:space="0" w:color="auto"/>
              <w:right w:val="single" w:sz="4" w:space="0" w:color="auto"/>
            </w:tcBorders>
            <w:vAlign w:val="center"/>
          </w:tcPr>
          <w:p w14:paraId="53FA94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F24722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43B11B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23560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47" w:type="pct"/>
            <w:tcBorders>
              <w:top w:val="nil"/>
              <w:left w:val="nil"/>
              <w:bottom w:val="single" w:sz="4" w:space="0" w:color="auto"/>
              <w:right w:val="single" w:sz="4" w:space="0" w:color="auto"/>
            </w:tcBorders>
            <w:vAlign w:val="center"/>
          </w:tcPr>
          <w:p w14:paraId="4BA7F50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56FE70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0FE0CE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D42815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B69BF81"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68AC8261" w14:textId="77777777" w:rsidTr="00BD0CF9">
        <w:trPr>
          <w:trHeight w:val="800"/>
        </w:trPr>
        <w:tc>
          <w:tcPr>
            <w:tcW w:w="333" w:type="pct"/>
            <w:vMerge/>
            <w:tcBorders>
              <w:left w:val="single" w:sz="4" w:space="0" w:color="auto"/>
              <w:right w:val="single" w:sz="4" w:space="0" w:color="auto"/>
            </w:tcBorders>
            <w:vAlign w:val="center"/>
          </w:tcPr>
          <w:p w14:paraId="507DD433"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642800C"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03705D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9E77C12"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购置设备及时率</w:t>
            </w:r>
            <w:proofErr w:type="spellEnd"/>
          </w:p>
        </w:tc>
        <w:tc>
          <w:tcPr>
            <w:tcW w:w="339" w:type="pct"/>
            <w:tcBorders>
              <w:top w:val="nil"/>
              <w:left w:val="nil"/>
              <w:bottom w:val="single" w:sz="4" w:space="0" w:color="auto"/>
              <w:right w:val="single" w:sz="4" w:space="0" w:color="auto"/>
            </w:tcBorders>
            <w:vAlign w:val="center"/>
          </w:tcPr>
          <w:p w14:paraId="608F812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9" w:type="pct"/>
            <w:tcBorders>
              <w:top w:val="nil"/>
              <w:left w:val="nil"/>
              <w:bottom w:val="single" w:sz="4" w:space="0" w:color="auto"/>
              <w:right w:val="single" w:sz="4" w:space="0" w:color="auto"/>
            </w:tcBorders>
            <w:vAlign w:val="center"/>
          </w:tcPr>
          <w:p w14:paraId="7C5A7AF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62D93E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D90DEB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BCD060"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7" w:type="pct"/>
            <w:tcBorders>
              <w:top w:val="nil"/>
              <w:left w:val="nil"/>
              <w:bottom w:val="single" w:sz="4" w:space="0" w:color="auto"/>
              <w:right w:val="single" w:sz="4" w:space="0" w:color="auto"/>
            </w:tcBorders>
            <w:vAlign w:val="center"/>
          </w:tcPr>
          <w:p w14:paraId="2B92A7B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4385A0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0E30D9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18C6F0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38B78F8"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ADB7164" w14:textId="77777777" w:rsidTr="00BD0CF9">
        <w:trPr>
          <w:trHeight w:val="800"/>
        </w:trPr>
        <w:tc>
          <w:tcPr>
            <w:tcW w:w="333" w:type="pct"/>
            <w:vMerge/>
            <w:tcBorders>
              <w:left w:val="single" w:sz="4" w:space="0" w:color="auto"/>
              <w:right w:val="single" w:sz="4" w:space="0" w:color="auto"/>
            </w:tcBorders>
            <w:vAlign w:val="center"/>
          </w:tcPr>
          <w:p w14:paraId="3D12BD99"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30061D0"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B52A2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11DE4F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购置设备完成时间</w:t>
            </w:r>
            <w:proofErr w:type="spellEnd"/>
          </w:p>
        </w:tc>
        <w:tc>
          <w:tcPr>
            <w:tcW w:w="339" w:type="pct"/>
            <w:tcBorders>
              <w:top w:val="nil"/>
              <w:left w:val="nil"/>
              <w:bottom w:val="single" w:sz="4" w:space="0" w:color="auto"/>
              <w:right w:val="single" w:sz="4" w:space="0" w:color="auto"/>
            </w:tcBorders>
            <w:vAlign w:val="center"/>
          </w:tcPr>
          <w:p w14:paraId="42E6B6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9" w:type="pct"/>
            <w:tcBorders>
              <w:top w:val="nil"/>
              <w:left w:val="nil"/>
              <w:bottom w:val="single" w:sz="4" w:space="0" w:color="auto"/>
              <w:right w:val="single" w:sz="4" w:space="0" w:color="auto"/>
            </w:tcBorders>
            <w:vAlign w:val="center"/>
          </w:tcPr>
          <w:p w14:paraId="27E77DE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=2024年8月31日之前</w:t>
            </w:r>
          </w:p>
        </w:tc>
        <w:tc>
          <w:tcPr>
            <w:tcW w:w="338" w:type="pct"/>
            <w:tcBorders>
              <w:top w:val="nil"/>
              <w:left w:val="nil"/>
              <w:bottom w:val="single" w:sz="4" w:space="0" w:color="auto"/>
              <w:right w:val="single" w:sz="4" w:space="0" w:color="auto"/>
            </w:tcBorders>
            <w:vAlign w:val="center"/>
          </w:tcPr>
          <w:p w14:paraId="76D6623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2024年8月31日</w:t>
            </w:r>
          </w:p>
        </w:tc>
        <w:tc>
          <w:tcPr>
            <w:tcW w:w="333" w:type="pct"/>
            <w:tcBorders>
              <w:top w:val="nil"/>
              <w:left w:val="nil"/>
              <w:bottom w:val="single" w:sz="4" w:space="0" w:color="auto"/>
              <w:right w:val="single" w:sz="4" w:space="0" w:color="auto"/>
            </w:tcBorders>
            <w:vAlign w:val="center"/>
          </w:tcPr>
          <w:p w14:paraId="198364A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0BA026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7" w:type="pct"/>
            <w:tcBorders>
              <w:top w:val="nil"/>
              <w:left w:val="nil"/>
              <w:bottom w:val="single" w:sz="4" w:space="0" w:color="auto"/>
              <w:right w:val="single" w:sz="4" w:space="0" w:color="auto"/>
            </w:tcBorders>
            <w:vAlign w:val="center"/>
          </w:tcPr>
          <w:p w14:paraId="5AFB4D8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5D96C7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123BF5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37054D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47733C41"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5A3087E" w14:textId="77777777" w:rsidTr="00BD0CF9">
        <w:trPr>
          <w:trHeight w:val="800"/>
        </w:trPr>
        <w:tc>
          <w:tcPr>
            <w:tcW w:w="333" w:type="pct"/>
            <w:vMerge/>
            <w:tcBorders>
              <w:left w:val="single" w:sz="4" w:space="0" w:color="auto"/>
              <w:right w:val="single" w:sz="4" w:space="0" w:color="auto"/>
            </w:tcBorders>
            <w:vAlign w:val="center"/>
          </w:tcPr>
          <w:p w14:paraId="3F99D2C2"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B37369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6037129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3BD0A709"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4EA4D3F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4659B4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903C59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0C126C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CF954B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434DC8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AFE242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2BCD91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1E0E55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6BCA942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30F32DD" w14:textId="77777777" w:rsidTr="00BD0CF9">
        <w:trPr>
          <w:trHeight w:val="800"/>
        </w:trPr>
        <w:tc>
          <w:tcPr>
            <w:tcW w:w="333" w:type="pct"/>
            <w:vMerge/>
            <w:tcBorders>
              <w:left w:val="single" w:sz="4" w:space="0" w:color="auto"/>
              <w:right w:val="single" w:sz="4" w:space="0" w:color="auto"/>
            </w:tcBorders>
            <w:vAlign w:val="center"/>
          </w:tcPr>
          <w:p w14:paraId="6A899FB7" w14:textId="77777777" w:rsidR="003B0A77" w:rsidRPr="001D5B1B" w:rsidRDefault="003B0A77" w:rsidP="00BD0CF9">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3CC1166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568669D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7D96CB1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普惠性学前教育资源</w:t>
            </w:r>
            <w:proofErr w:type="spellEnd"/>
          </w:p>
        </w:tc>
        <w:tc>
          <w:tcPr>
            <w:tcW w:w="339" w:type="pct"/>
            <w:tcBorders>
              <w:top w:val="nil"/>
              <w:left w:val="nil"/>
              <w:bottom w:val="single" w:sz="4" w:space="0" w:color="auto"/>
              <w:right w:val="single" w:sz="4" w:space="0" w:color="auto"/>
            </w:tcBorders>
            <w:vAlign w:val="center"/>
          </w:tcPr>
          <w:p w14:paraId="1CFB4DB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FE0224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不断扩大</w:t>
            </w:r>
            <w:proofErr w:type="spellEnd"/>
          </w:p>
        </w:tc>
        <w:tc>
          <w:tcPr>
            <w:tcW w:w="338" w:type="pct"/>
            <w:tcBorders>
              <w:top w:val="nil"/>
              <w:left w:val="nil"/>
              <w:bottom w:val="single" w:sz="4" w:space="0" w:color="auto"/>
              <w:right w:val="single" w:sz="4" w:space="0" w:color="auto"/>
            </w:tcBorders>
            <w:vAlign w:val="center"/>
          </w:tcPr>
          <w:p w14:paraId="04906A6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不断扩大</w:t>
            </w:r>
            <w:proofErr w:type="spellEnd"/>
          </w:p>
        </w:tc>
        <w:tc>
          <w:tcPr>
            <w:tcW w:w="333" w:type="pct"/>
            <w:tcBorders>
              <w:top w:val="nil"/>
              <w:left w:val="nil"/>
              <w:bottom w:val="single" w:sz="4" w:space="0" w:color="auto"/>
              <w:right w:val="single" w:sz="4" w:space="0" w:color="auto"/>
            </w:tcBorders>
            <w:vAlign w:val="center"/>
          </w:tcPr>
          <w:p w14:paraId="334F565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AF84A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97F92C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E2E3C3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EC93A6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8D3AB8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3B68804F"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CA6C116" w14:textId="77777777" w:rsidTr="00BD0CF9">
        <w:trPr>
          <w:trHeight w:val="800"/>
        </w:trPr>
        <w:tc>
          <w:tcPr>
            <w:tcW w:w="333" w:type="pct"/>
            <w:vMerge/>
            <w:tcBorders>
              <w:left w:val="single" w:sz="4" w:space="0" w:color="auto"/>
              <w:right w:val="single" w:sz="4" w:space="0" w:color="auto"/>
            </w:tcBorders>
            <w:vAlign w:val="center"/>
          </w:tcPr>
          <w:p w14:paraId="691F0BCB" w14:textId="77777777" w:rsidR="003B0A77" w:rsidRPr="001D5B1B" w:rsidRDefault="003B0A77"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7145DD5"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360B49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7FFC89CC"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受益幼儿人数</w:t>
            </w:r>
            <w:proofErr w:type="spellEnd"/>
          </w:p>
        </w:tc>
        <w:tc>
          <w:tcPr>
            <w:tcW w:w="339" w:type="pct"/>
            <w:tcBorders>
              <w:top w:val="nil"/>
              <w:left w:val="nil"/>
              <w:bottom w:val="single" w:sz="4" w:space="0" w:color="auto"/>
              <w:right w:val="single" w:sz="4" w:space="0" w:color="auto"/>
            </w:tcBorders>
            <w:vAlign w:val="center"/>
          </w:tcPr>
          <w:p w14:paraId="163F56D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6F42A9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&gt;=270人</w:t>
            </w:r>
          </w:p>
        </w:tc>
        <w:tc>
          <w:tcPr>
            <w:tcW w:w="338" w:type="pct"/>
            <w:tcBorders>
              <w:top w:val="nil"/>
              <w:left w:val="nil"/>
              <w:bottom w:val="single" w:sz="4" w:space="0" w:color="auto"/>
              <w:right w:val="single" w:sz="4" w:space="0" w:color="auto"/>
            </w:tcBorders>
            <w:vAlign w:val="center"/>
          </w:tcPr>
          <w:p w14:paraId="30128F3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=270人</w:t>
            </w:r>
          </w:p>
        </w:tc>
        <w:tc>
          <w:tcPr>
            <w:tcW w:w="333" w:type="pct"/>
            <w:tcBorders>
              <w:top w:val="nil"/>
              <w:left w:val="nil"/>
              <w:bottom w:val="single" w:sz="4" w:space="0" w:color="auto"/>
              <w:right w:val="single" w:sz="4" w:space="0" w:color="auto"/>
            </w:tcBorders>
            <w:vAlign w:val="center"/>
          </w:tcPr>
          <w:p w14:paraId="530CF8D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B30B0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6B9CFF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16D510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9CAB99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213E77E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748991AE"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405BB467"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044A5305"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25F9B1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8CE9F8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49C99D8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使用人员满意度</w:t>
            </w:r>
            <w:proofErr w:type="spellEnd"/>
          </w:p>
        </w:tc>
        <w:tc>
          <w:tcPr>
            <w:tcW w:w="339" w:type="pct"/>
            <w:tcBorders>
              <w:top w:val="nil"/>
              <w:left w:val="nil"/>
              <w:bottom w:val="single" w:sz="4" w:space="0" w:color="auto"/>
              <w:right w:val="single" w:sz="4" w:space="0" w:color="auto"/>
            </w:tcBorders>
            <w:vAlign w:val="center"/>
          </w:tcPr>
          <w:p w14:paraId="56AE494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73EB3F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B8BC06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7B614B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94489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9B15F4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4A04CB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4AC6F3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5632425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61276BB4"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BEF88C5"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1924AF5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2F680B07"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57BE4A2" w14:textId="77777777" w:rsidR="003B0A77" w:rsidRPr="001D5B1B" w:rsidRDefault="003B0A77"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CFEF391"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BD2DDEA" w14:textId="77777777" w:rsidR="003B0A77" w:rsidRPr="001D5B1B" w:rsidRDefault="003B0A77"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398247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EBC9803" w14:textId="77777777" w:rsidR="003B0A77" w:rsidRPr="001D5B1B" w:rsidRDefault="003B0A77"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420ABAB"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4668D46"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D467B37" w14:textId="77777777" w:rsidR="003B0A77" w:rsidRPr="001D5B1B" w:rsidRDefault="003B0A77"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3F1BD14" w14:textId="77777777" w:rsidR="003B0A77" w:rsidRPr="001D5B1B" w:rsidRDefault="003B0A77" w:rsidP="00BD0CF9">
            <w:pPr>
              <w:rPr>
                <w:rFonts w:ascii="宋体" w:eastAsia="宋体" w:hAnsi="宋体" w:cs="宋体" w:hint="eastAsia"/>
                <w:color w:val="000000"/>
                <w:sz w:val="18"/>
                <w:szCs w:val="18"/>
              </w:rPr>
            </w:pPr>
          </w:p>
        </w:tc>
      </w:tr>
    </w:tbl>
    <w:p w14:paraId="2F5EEBF9" w14:textId="77777777" w:rsidR="003B0A77" w:rsidRPr="00EB08A3" w:rsidRDefault="003B0A77" w:rsidP="003B0A77">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678F736A" w14:textId="77777777" w:rsidR="003B0A77" w:rsidRDefault="003B0A77" w:rsidP="003B0A77">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3B0A77" w:rsidRPr="001D5B1B" w14:paraId="75D6CEE0"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54BA00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4147AD79"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[2023]102号2024年自治区教育项目经费预算-自聘教师</w:t>
            </w:r>
          </w:p>
        </w:tc>
      </w:tr>
      <w:tr w:rsidR="003B0A77" w:rsidRPr="001D5B1B" w14:paraId="53EA7075"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CCB51F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2F158FC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6938E36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467A10F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5BFED47B"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63E91B5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00CA7C20" w14:textId="77777777" w:rsidR="003B0A77" w:rsidRPr="001D5B1B" w:rsidRDefault="003B0A77"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3088ED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2A5CEFA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A62B05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4714995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C4B188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7F9249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77F194AC"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5A2A6207"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6FF7D3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327446B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w:t>
            </w:r>
          </w:p>
        </w:tc>
        <w:tc>
          <w:tcPr>
            <w:tcW w:w="996" w:type="pct"/>
            <w:gridSpan w:val="3"/>
            <w:tcBorders>
              <w:top w:val="single" w:sz="4" w:space="0" w:color="auto"/>
              <w:left w:val="nil"/>
              <w:bottom w:val="single" w:sz="4" w:space="0" w:color="auto"/>
              <w:right w:val="single" w:sz="4" w:space="0" w:color="auto"/>
            </w:tcBorders>
            <w:vAlign w:val="center"/>
          </w:tcPr>
          <w:p w14:paraId="31C9546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w:t>
            </w:r>
          </w:p>
        </w:tc>
        <w:tc>
          <w:tcPr>
            <w:tcW w:w="650" w:type="pct"/>
            <w:gridSpan w:val="2"/>
            <w:tcBorders>
              <w:top w:val="single" w:sz="4" w:space="0" w:color="auto"/>
              <w:left w:val="nil"/>
              <w:bottom w:val="single" w:sz="4" w:space="0" w:color="auto"/>
              <w:right w:val="single" w:sz="4" w:space="0" w:color="auto"/>
            </w:tcBorders>
            <w:vAlign w:val="center"/>
          </w:tcPr>
          <w:p w14:paraId="13B8250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w:t>
            </w:r>
          </w:p>
        </w:tc>
        <w:tc>
          <w:tcPr>
            <w:tcW w:w="681" w:type="pct"/>
            <w:gridSpan w:val="2"/>
            <w:tcBorders>
              <w:top w:val="nil"/>
              <w:left w:val="nil"/>
              <w:bottom w:val="single" w:sz="4" w:space="0" w:color="auto"/>
              <w:right w:val="single" w:sz="4" w:space="0" w:color="auto"/>
            </w:tcBorders>
            <w:vAlign w:val="center"/>
          </w:tcPr>
          <w:p w14:paraId="1A70373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E02CDA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C98AB5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47A428AD"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9E17E8D"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AC0A8A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C123EA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w:t>
            </w:r>
          </w:p>
        </w:tc>
        <w:tc>
          <w:tcPr>
            <w:tcW w:w="996" w:type="pct"/>
            <w:gridSpan w:val="3"/>
            <w:tcBorders>
              <w:top w:val="single" w:sz="4" w:space="0" w:color="auto"/>
              <w:left w:val="nil"/>
              <w:bottom w:val="single" w:sz="4" w:space="0" w:color="auto"/>
              <w:right w:val="single" w:sz="4" w:space="0" w:color="auto"/>
            </w:tcBorders>
            <w:vAlign w:val="center"/>
          </w:tcPr>
          <w:p w14:paraId="22FA1A1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w:t>
            </w:r>
          </w:p>
        </w:tc>
        <w:tc>
          <w:tcPr>
            <w:tcW w:w="650" w:type="pct"/>
            <w:gridSpan w:val="2"/>
            <w:tcBorders>
              <w:top w:val="single" w:sz="4" w:space="0" w:color="auto"/>
              <w:left w:val="nil"/>
              <w:bottom w:val="single" w:sz="4" w:space="0" w:color="auto"/>
              <w:right w:val="single" w:sz="4" w:space="0" w:color="auto"/>
            </w:tcBorders>
            <w:vAlign w:val="center"/>
          </w:tcPr>
          <w:p w14:paraId="6FC75EC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w:t>
            </w:r>
          </w:p>
        </w:tc>
        <w:tc>
          <w:tcPr>
            <w:tcW w:w="681" w:type="pct"/>
            <w:gridSpan w:val="2"/>
            <w:tcBorders>
              <w:top w:val="nil"/>
              <w:left w:val="nil"/>
              <w:bottom w:val="single" w:sz="4" w:space="0" w:color="auto"/>
              <w:right w:val="single" w:sz="4" w:space="0" w:color="auto"/>
            </w:tcBorders>
            <w:vAlign w:val="center"/>
            <w:hideMark/>
          </w:tcPr>
          <w:p w14:paraId="4E8D1A7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63D3D6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4669105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32752309"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7FB95D98"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5488DE1"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B77956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5AA7D4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89430B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281D608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A0CED8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D01A073"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6187032D"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52CDE02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3F1CB70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4BA7056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3AEE2EEE"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1391CF7C" w14:textId="77777777" w:rsidR="003B0A77" w:rsidRPr="001D5B1B" w:rsidRDefault="003B0A77"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5BD17E5E"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通过《奇台县教育系统临聘教师管理暂行办法》、昌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[2023]102号《2024年自治区教育项目经费预算-自聘教师》的文件，本项目拟投入64万元</w:t>
            </w:r>
            <w:proofErr w:type="gramStart"/>
            <w:r>
              <w:rPr>
                <w:rFonts w:ascii="宋体" w:eastAsia="宋体" w:hAnsi="宋体" w:cs="宋体" w:hint="eastAsia"/>
                <w:color w:val="000000"/>
                <w:sz w:val="18"/>
                <w:szCs w:val="18"/>
                <w:lang w:eastAsia="zh-CN"/>
              </w:rPr>
              <w:t>整用于</w:t>
            </w:r>
            <w:proofErr w:type="gramEnd"/>
            <w:r>
              <w:rPr>
                <w:rFonts w:ascii="宋体" w:eastAsia="宋体" w:hAnsi="宋体" w:cs="宋体" w:hint="eastAsia"/>
                <w:color w:val="000000"/>
                <w:sz w:val="18"/>
                <w:szCs w:val="18"/>
                <w:lang w:eastAsia="zh-CN"/>
              </w:rPr>
              <w:t>发放自聘教师工资，用以保障2024年自聘教师及三支一扶工资补助按期按时进行发放，以补充各级教育师资，完成教育教学活动。</w:t>
            </w:r>
          </w:p>
        </w:tc>
        <w:tc>
          <w:tcPr>
            <w:tcW w:w="2526" w:type="pct"/>
            <w:gridSpan w:val="7"/>
            <w:tcBorders>
              <w:top w:val="single" w:sz="4" w:space="0" w:color="auto"/>
              <w:left w:val="nil"/>
              <w:bottom w:val="single" w:sz="4" w:space="0" w:color="auto"/>
              <w:right w:val="single" w:sz="4" w:space="0" w:color="auto"/>
            </w:tcBorders>
            <w:vAlign w:val="center"/>
          </w:tcPr>
          <w:p w14:paraId="0EE9D071"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[2023]102号《2024年自治区教育项目经费预算-自聘教师》的文件，本项目拟投入64万元</w:t>
            </w:r>
            <w:proofErr w:type="gramStart"/>
            <w:r>
              <w:rPr>
                <w:rFonts w:ascii="宋体" w:eastAsia="宋体" w:hAnsi="宋体" w:cs="宋体" w:hint="eastAsia"/>
                <w:color w:val="000000"/>
                <w:sz w:val="18"/>
                <w:szCs w:val="18"/>
                <w:lang w:eastAsia="zh-CN"/>
              </w:rPr>
              <w:t>整用于</w:t>
            </w:r>
            <w:proofErr w:type="gramEnd"/>
            <w:r>
              <w:rPr>
                <w:rFonts w:ascii="宋体" w:eastAsia="宋体" w:hAnsi="宋体" w:cs="宋体" w:hint="eastAsia"/>
                <w:color w:val="000000"/>
                <w:sz w:val="18"/>
                <w:szCs w:val="18"/>
                <w:lang w:eastAsia="zh-CN"/>
              </w:rPr>
              <w:t>发放自聘教师工资，用以保障2024年自聘教师及三支一扶工资补助按期按时进行发放，以补充各级教育师资，完成教育教学活动。</w:t>
            </w:r>
          </w:p>
        </w:tc>
      </w:tr>
      <w:tr w:rsidR="003B0A77" w:rsidRPr="001D5B1B" w14:paraId="5D40B71A"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5E8B3CEC"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1EAD091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6F43A68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11577E3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6491548D"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36657FE3"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6EE7F90F"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544AAD3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4FE4A924"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1239BBD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4BE736C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002DB28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7425F7D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6FA30D43"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12AB1801"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16BD52B7"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81AEA0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3B910D8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6C18934"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发放人数</w:t>
            </w:r>
            <w:proofErr w:type="spellEnd"/>
          </w:p>
        </w:tc>
        <w:tc>
          <w:tcPr>
            <w:tcW w:w="339" w:type="pct"/>
            <w:tcBorders>
              <w:top w:val="nil"/>
              <w:left w:val="nil"/>
              <w:bottom w:val="single" w:sz="4" w:space="0" w:color="auto"/>
              <w:right w:val="single" w:sz="4" w:space="0" w:color="auto"/>
            </w:tcBorders>
            <w:vAlign w:val="center"/>
          </w:tcPr>
          <w:p w14:paraId="09B9657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87623F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&gt;=110人</w:t>
            </w:r>
          </w:p>
        </w:tc>
        <w:tc>
          <w:tcPr>
            <w:tcW w:w="338" w:type="pct"/>
            <w:tcBorders>
              <w:top w:val="nil"/>
              <w:left w:val="nil"/>
              <w:bottom w:val="single" w:sz="4" w:space="0" w:color="auto"/>
              <w:right w:val="single" w:sz="4" w:space="0" w:color="auto"/>
            </w:tcBorders>
            <w:vAlign w:val="center"/>
          </w:tcPr>
          <w:p w14:paraId="574F0BE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=110人</w:t>
            </w:r>
          </w:p>
        </w:tc>
        <w:tc>
          <w:tcPr>
            <w:tcW w:w="333" w:type="pct"/>
            <w:tcBorders>
              <w:top w:val="nil"/>
              <w:left w:val="nil"/>
              <w:bottom w:val="single" w:sz="4" w:space="0" w:color="auto"/>
              <w:right w:val="single" w:sz="4" w:space="0" w:color="auto"/>
            </w:tcBorders>
            <w:vAlign w:val="center"/>
          </w:tcPr>
          <w:p w14:paraId="0E8988B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D4DE95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0FD457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F5E82B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7C90E2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72FE08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2C6760A"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061C3839" w14:textId="77777777" w:rsidTr="00BD0CF9">
        <w:trPr>
          <w:trHeight w:val="800"/>
        </w:trPr>
        <w:tc>
          <w:tcPr>
            <w:tcW w:w="333" w:type="pct"/>
            <w:vMerge/>
            <w:tcBorders>
              <w:left w:val="single" w:sz="4" w:space="0" w:color="auto"/>
              <w:right w:val="single" w:sz="4" w:space="0" w:color="auto"/>
            </w:tcBorders>
            <w:vAlign w:val="center"/>
            <w:hideMark/>
          </w:tcPr>
          <w:p w14:paraId="48C4A4F3"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AF8CCCE"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5D5BC1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39DECF1"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涉及学校数量</w:t>
            </w:r>
            <w:proofErr w:type="spellEnd"/>
          </w:p>
        </w:tc>
        <w:tc>
          <w:tcPr>
            <w:tcW w:w="339" w:type="pct"/>
            <w:tcBorders>
              <w:top w:val="nil"/>
              <w:left w:val="nil"/>
              <w:bottom w:val="single" w:sz="4" w:space="0" w:color="auto"/>
              <w:right w:val="single" w:sz="4" w:space="0" w:color="auto"/>
            </w:tcBorders>
            <w:vAlign w:val="center"/>
          </w:tcPr>
          <w:p w14:paraId="7C9795B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E57883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&gt;=29所</w:t>
            </w:r>
          </w:p>
        </w:tc>
        <w:tc>
          <w:tcPr>
            <w:tcW w:w="338" w:type="pct"/>
            <w:tcBorders>
              <w:top w:val="nil"/>
              <w:left w:val="nil"/>
              <w:bottom w:val="single" w:sz="4" w:space="0" w:color="auto"/>
              <w:right w:val="single" w:sz="4" w:space="0" w:color="auto"/>
            </w:tcBorders>
            <w:vAlign w:val="center"/>
          </w:tcPr>
          <w:p w14:paraId="5F116DD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=29所</w:t>
            </w:r>
          </w:p>
        </w:tc>
        <w:tc>
          <w:tcPr>
            <w:tcW w:w="333" w:type="pct"/>
            <w:tcBorders>
              <w:top w:val="nil"/>
              <w:left w:val="nil"/>
              <w:bottom w:val="single" w:sz="4" w:space="0" w:color="auto"/>
              <w:right w:val="single" w:sz="4" w:space="0" w:color="auto"/>
            </w:tcBorders>
            <w:vAlign w:val="center"/>
          </w:tcPr>
          <w:p w14:paraId="3AAF8C0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9AACF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77EB9A0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4813E9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D4AC8F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90BDE8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2765C3FB"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36082CF5" w14:textId="77777777" w:rsidTr="00BD0CF9">
        <w:trPr>
          <w:trHeight w:val="800"/>
        </w:trPr>
        <w:tc>
          <w:tcPr>
            <w:tcW w:w="333" w:type="pct"/>
            <w:vMerge/>
            <w:tcBorders>
              <w:left w:val="single" w:sz="4" w:space="0" w:color="auto"/>
              <w:right w:val="single" w:sz="4" w:space="0" w:color="auto"/>
            </w:tcBorders>
            <w:vAlign w:val="center"/>
          </w:tcPr>
          <w:p w14:paraId="03A5937D"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217DF68"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8E246B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4BBF9B38"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资金发放到位率</w:t>
            </w:r>
            <w:proofErr w:type="spellEnd"/>
          </w:p>
        </w:tc>
        <w:tc>
          <w:tcPr>
            <w:tcW w:w="339" w:type="pct"/>
            <w:tcBorders>
              <w:top w:val="nil"/>
              <w:left w:val="nil"/>
              <w:bottom w:val="single" w:sz="4" w:space="0" w:color="auto"/>
              <w:right w:val="single" w:sz="4" w:space="0" w:color="auto"/>
            </w:tcBorders>
            <w:vAlign w:val="center"/>
          </w:tcPr>
          <w:p w14:paraId="10B2A1C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2FF5922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AF5D9B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4ADDD4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D0ED59E"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D25ECA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2F4D63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5CA555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E37E8C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11E91646"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27EB217" w14:textId="77777777" w:rsidTr="00BD0CF9">
        <w:trPr>
          <w:trHeight w:val="800"/>
        </w:trPr>
        <w:tc>
          <w:tcPr>
            <w:tcW w:w="333" w:type="pct"/>
            <w:vMerge/>
            <w:tcBorders>
              <w:left w:val="single" w:sz="4" w:space="0" w:color="auto"/>
              <w:right w:val="single" w:sz="4" w:space="0" w:color="auto"/>
            </w:tcBorders>
            <w:vAlign w:val="center"/>
          </w:tcPr>
          <w:p w14:paraId="72B18F50"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0D3E7E0"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C7340E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C8EF261"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资金发放的准确率</w:t>
            </w:r>
            <w:proofErr w:type="spellEnd"/>
          </w:p>
        </w:tc>
        <w:tc>
          <w:tcPr>
            <w:tcW w:w="339" w:type="pct"/>
            <w:tcBorders>
              <w:top w:val="nil"/>
              <w:left w:val="nil"/>
              <w:bottom w:val="single" w:sz="4" w:space="0" w:color="auto"/>
              <w:right w:val="single" w:sz="4" w:space="0" w:color="auto"/>
            </w:tcBorders>
            <w:vAlign w:val="center"/>
          </w:tcPr>
          <w:p w14:paraId="42F5604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A7AA8E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EAE997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B41FAC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3EF6B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638ABFF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CF239A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39A588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342972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0CAE36F3"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750DCDF" w14:textId="77777777" w:rsidTr="00BD0CF9">
        <w:trPr>
          <w:trHeight w:val="800"/>
        </w:trPr>
        <w:tc>
          <w:tcPr>
            <w:tcW w:w="333" w:type="pct"/>
            <w:vMerge/>
            <w:tcBorders>
              <w:left w:val="single" w:sz="4" w:space="0" w:color="auto"/>
              <w:right w:val="single" w:sz="4" w:space="0" w:color="auto"/>
            </w:tcBorders>
            <w:vAlign w:val="center"/>
          </w:tcPr>
          <w:p w14:paraId="2182DD78" w14:textId="77777777" w:rsidR="003B0A77" w:rsidRPr="001D5B1B" w:rsidRDefault="003B0A77"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4771884"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7F4443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0E9B7AA"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339" w:type="pct"/>
            <w:tcBorders>
              <w:top w:val="nil"/>
              <w:left w:val="nil"/>
              <w:bottom w:val="single" w:sz="4" w:space="0" w:color="auto"/>
              <w:right w:val="single" w:sz="4" w:space="0" w:color="auto"/>
            </w:tcBorders>
            <w:vAlign w:val="center"/>
          </w:tcPr>
          <w:p w14:paraId="3137CBC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44905A2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0E0002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72E4E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EC390B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6F9465F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B17D31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C0A4C5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2203CF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69CEA305"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63FC8BB4" w14:textId="77777777" w:rsidTr="00BD0CF9">
        <w:trPr>
          <w:trHeight w:val="800"/>
        </w:trPr>
        <w:tc>
          <w:tcPr>
            <w:tcW w:w="333" w:type="pct"/>
            <w:vMerge/>
            <w:tcBorders>
              <w:left w:val="single" w:sz="4" w:space="0" w:color="auto"/>
              <w:right w:val="single" w:sz="4" w:space="0" w:color="auto"/>
            </w:tcBorders>
            <w:vAlign w:val="center"/>
          </w:tcPr>
          <w:p w14:paraId="343619A0"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A81D4F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1D39FF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EAB6100"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7FB51A4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1BE58D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5E62B60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BEDEB6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6DC0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A789A3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FC18DF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F712AD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384F40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7E92E232"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5756BCF" w14:textId="77777777" w:rsidTr="00BD0CF9">
        <w:trPr>
          <w:trHeight w:val="800"/>
        </w:trPr>
        <w:tc>
          <w:tcPr>
            <w:tcW w:w="333" w:type="pct"/>
            <w:vMerge/>
            <w:tcBorders>
              <w:left w:val="single" w:sz="4" w:space="0" w:color="auto"/>
              <w:right w:val="single" w:sz="4" w:space="0" w:color="auto"/>
            </w:tcBorders>
            <w:vAlign w:val="center"/>
          </w:tcPr>
          <w:p w14:paraId="6A8855D3"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B516CE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4DCB86F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1404F87D"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提高教师工作积极性</w:t>
            </w:r>
            <w:proofErr w:type="spellEnd"/>
          </w:p>
        </w:tc>
        <w:tc>
          <w:tcPr>
            <w:tcW w:w="339" w:type="pct"/>
            <w:tcBorders>
              <w:top w:val="nil"/>
              <w:left w:val="nil"/>
              <w:bottom w:val="single" w:sz="4" w:space="0" w:color="auto"/>
              <w:right w:val="single" w:sz="4" w:space="0" w:color="auto"/>
            </w:tcBorders>
            <w:vAlign w:val="center"/>
          </w:tcPr>
          <w:p w14:paraId="1DBD8F9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C39F52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8" w:type="pct"/>
            <w:tcBorders>
              <w:top w:val="nil"/>
              <w:left w:val="nil"/>
              <w:bottom w:val="single" w:sz="4" w:space="0" w:color="auto"/>
              <w:right w:val="single" w:sz="4" w:space="0" w:color="auto"/>
            </w:tcBorders>
            <w:vAlign w:val="center"/>
          </w:tcPr>
          <w:p w14:paraId="267E076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3" w:type="pct"/>
            <w:tcBorders>
              <w:top w:val="nil"/>
              <w:left w:val="nil"/>
              <w:bottom w:val="single" w:sz="4" w:space="0" w:color="auto"/>
              <w:right w:val="single" w:sz="4" w:space="0" w:color="auto"/>
            </w:tcBorders>
            <w:vAlign w:val="center"/>
          </w:tcPr>
          <w:p w14:paraId="4BEF8D8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01659D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480DA4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4E43B65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16B6A61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780F41B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7C59A0A9"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2E93F43"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54B593C7"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4F3203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0E28DA6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504F0F6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教师满意度</w:t>
            </w:r>
            <w:proofErr w:type="spellEnd"/>
          </w:p>
        </w:tc>
        <w:tc>
          <w:tcPr>
            <w:tcW w:w="339" w:type="pct"/>
            <w:tcBorders>
              <w:top w:val="nil"/>
              <w:left w:val="nil"/>
              <w:bottom w:val="single" w:sz="4" w:space="0" w:color="auto"/>
              <w:right w:val="single" w:sz="4" w:space="0" w:color="auto"/>
            </w:tcBorders>
            <w:vAlign w:val="center"/>
          </w:tcPr>
          <w:p w14:paraId="040FFEC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4ACD50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575601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2F4E1A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782529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DA7FD5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0ADF3A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C6A193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3D5696B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9" w:type="pct"/>
            <w:tcBorders>
              <w:top w:val="nil"/>
              <w:left w:val="nil"/>
              <w:bottom w:val="single" w:sz="4" w:space="0" w:color="auto"/>
              <w:right w:val="single" w:sz="4" w:space="0" w:color="auto"/>
            </w:tcBorders>
            <w:vAlign w:val="center"/>
          </w:tcPr>
          <w:p w14:paraId="3DDFEF39"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F1B5595"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592CDA3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28BC2089"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438F638" w14:textId="77777777" w:rsidR="003B0A77" w:rsidRPr="001D5B1B" w:rsidRDefault="003B0A77"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84AA301"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25C1CFA" w14:textId="77777777" w:rsidR="003B0A77" w:rsidRPr="001D5B1B" w:rsidRDefault="003B0A77"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2D084D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48482F9" w14:textId="77777777" w:rsidR="003B0A77" w:rsidRPr="001D5B1B" w:rsidRDefault="003B0A77"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AA148A5"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86CD901"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2CDC6E5" w14:textId="77777777" w:rsidR="003B0A77" w:rsidRPr="001D5B1B" w:rsidRDefault="003B0A77"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B53F643" w14:textId="77777777" w:rsidR="003B0A77" w:rsidRPr="001D5B1B" w:rsidRDefault="003B0A77" w:rsidP="00BD0CF9">
            <w:pPr>
              <w:rPr>
                <w:rFonts w:ascii="宋体" w:eastAsia="宋体" w:hAnsi="宋体" w:cs="宋体" w:hint="eastAsia"/>
                <w:color w:val="000000"/>
                <w:sz w:val="18"/>
                <w:szCs w:val="18"/>
              </w:rPr>
            </w:pPr>
          </w:p>
        </w:tc>
      </w:tr>
    </w:tbl>
    <w:p w14:paraId="36AF2F0A" w14:textId="77777777" w:rsidR="003B0A77" w:rsidRPr="00EB08A3" w:rsidRDefault="003B0A77" w:rsidP="003B0A77">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79AC5A69" w14:textId="77777777" w:rsidR="003B0A77" w:rsidRDefault="003B0A77" w:rsidP="003B0A77">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3B0A77" w:rsidRPr="001D5B1B" w14:paraId="643040F7"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4156EC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25485D4E"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[2024]40号关于拨付彩票公益金支持文化体育项目资金[第二批]的通知昌吉州中小学生（青少年）足球比赛项目</w:t>
            </w:r>
          </w:p>
        </w:tc>
      </w:tr>
      <w:tr w:rsidR="003B0A77" w:rsidRPr="001D5B1B" w14:paraId="57B55F45"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A39367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6FEA90C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14C0E23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46B2E2D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41B77B5E"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414BBF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0A7D0EFD" w14:textId="77777777" w:rsidR="003B0A77" w:rsidRPr="001D5B1B" w:rsidRDefault="003B0A77"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7AB4C23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038BD50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267862F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73791CA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084E2A9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39C47B3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3FD3C67A"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7049A31"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69C29D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FFEB18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18ECF19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54FC0EA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8" w:type="pct"/>
            <w:gridSpan w:val="2"/>
            <w:tcBorders>
              <w:top w:val="nil"/>
              <w:left w:val="nil"/>
              <w:bottom w:val="single" w:sz="4" w:space="0" w:color="auto"/>
              <w:right w:val="single" w:sz="4" w:space="0" w:color="auto"/>
            </w:tcBorders>
            <w:vAlign w:val="center"/>
          </w:tcPr>
          <w:p w14:paraId="64CA373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CB5151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09F6101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08DA0939"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A720FC9"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4D4673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388709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4455036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0C6FCA5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8" w:type="pct"/>
            <w:gridSpan w:val="2"/>
            <w:tcBorders>
              <w:top w:val="nil"/>
              <w:left w:val="nil"/>
              <w:bottom w:val="single" w:sz="4" w:space="0" w:color="auto"/>
              <w:right w:val="single" w:sz="4" w:space="0" w:color="auto"/>
            </w:tcBorders>
            <w:vAlign w:val="center"/>
            <w:hideMark/>
          </w:tcPr>
          <w:p w14:paraId="37B1B86E"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37FD2B7A"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679C72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5651404B"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2FA09252"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E1A199F"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0A55CDB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8C0CC7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771419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0EEEB69F"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76E0A70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2374E3BB"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59E96DA5"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061C626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09F7C52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0152A0A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587D249C"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6B204A60" w14:textId="77777777" w:rsidR="003B0A77" w:rsidRPr="001D5B1B" w:rsidRDefault="003B0A77"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50D23EB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本项目拟投入10万元，昌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40号关于拨付彩票公益金支持文化体育项目资金[第二批]的通知昌吉州中小学生（青少年）足球比赛项目，此次拟拨付昌吉州中小学生（青少年）足球比赛资金10万元。涉及酒店房间25间，裁判员住宿费用4万元，餐费1.55万元，制作奖杯43个金额0.78万元，奖牌609个金额1.12万元，证书引导牌等0.58万元，宣传费用1.97万元。</w:t>
            </w:r>
            <w:r>
              <w:rPr>
                <w:rFonts w:ascii="宋体" w:eastAsia="宋体" w:hAnsi="宋体" w:cs="宋体" w:hint="eastAsia"/>
                <w:color w:val="000000"/>
                <w:sz w:val="18"/>
                <w:szCs w:val="18"/>
              </w:rPr>
              <w:t>运动员满意度大于等于90%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2CBC8D15"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截止2024年12月31日前完成该项目10万元，昌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[2024]40号关于拨付彩票公益金支持文化体育项目资金[第二批]的通知昌吉州中小学生（青少年）足球比赛项目，裁判员工作人员及餐费5.55万元，各种证书引导牌展板宣传版面等4.45万元，运动员满意度大于等于90%.</w:t>
            </w:r>
          </w:p>
        </w:tc>
      </w:tr>
      <w:tr w:rsidR="003B0A77" w:rsidRPr="001D5B1B" w14:paraId="2B76FF1D"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53F26789" w14:textId="77777777" w:rsidR="003B0A77" w:rsidRPr="001D5B1B" w:rsidRDefault="003B0A77"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157ADE1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25A6103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6EC8BFE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267619E5"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1BCC231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016BB681"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1C4511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20B7CD7E"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46531C4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7D7176A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04E28B9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0211D0F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008939B2"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396CC4FD"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0F25D4C6"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9605D1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40DF796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8406DBB"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工作人员人数</w:t>
            </w:r>
            <w:proofErr w:type="spellEnd"/>
          </w:p>
        </w:tc>
        <w:tc>
          <w:tcPr>
            <w:tcW w:w="338" w:type="pct"/>
            <w:tcBorders>
              <w:top w:val="nil"/>
              <w:left w:val="nil"/>
              <w:bottom w:val="single" w:sz="4" w:space="0" w:color="auto"/>
              <w:right w:val="single" w:sz="4" w:space="0" w:color="auto"/>
            </w:tcBorders>
            <w:vAlign w:val="center"/>
          </w:tcPr>
          <w:p w14:paraId="3ABE839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9CA02F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&gt;=60人</w:t>
            </w:r>
          </w:p>
        </w:tc>
        <w:tc>
          <w:tcPr>
            <w:tcW w:w="337" w:type="pct"/>
            <w:tcBorders>
              <w:top w:val="nil"/>
              <w:left w:val="nil"/>
              <w:bottom w:val="single" w:sz="4" w:space="0" w:color="auto"/>
              <w:right w:val="single" w:sz="4" w:space="0" w:color="auto"/>
            </w:tcBorders>
            <w:vAlign w:val="center"/>
          </w:tcPr>
          <w:p w14:paraId="15E11E9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=62人</w:t>
            </w:r>
          </w:p>
        </w:tc>
        <w:tc>
          <w:tcPr>
            <w:tcW w:w="332" w:type="pct"/>
            <w:tcBorders>
              <w:top w:val="nil"/>
              <w:left w:val="nil"/>
              <w:bottom w:val="single" w:sz="4" w:space="0" w:color="auto"/>
              <w:right w:val="single" w:sz="4" w:space="0" w:color="auto"/>
            </w:tcBorders>
            <w:vAlign w:val="center"/>
          </w:tcPr>
          <w:p w14:paraId="785F64A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334" w:type="pct"/>
            <w:tcBorders>
              <w:top w:val="nil"/>
              <w:left w:val="nil"/>
              <w:bottom w:val="single" w:sz="4" w:space="0" w:color="auto"/>
              <w:right w:val="single" w:sz="4" w:space="0" w:color="auto"/>
            </w:tcBorders>
            <w:vAlign w:val="center"/>
          </w:tcPr>
          <w:p w14:paraId="7EA5B77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46" w:type="pct"/>
            <w:tcBorders>
              <w:top w:val="nil"/>
              <w:left w:val="nil"/>
              <w:bottom w:val="single" w:sz="4" w:space="0" w:color="auto"/>
              <w:right w:val="single" w:sz="4" w:space="0" w:color="auto"/>
            </w:tcBorders>
            <w:vAlign w:val="center"/>
          </w:tcPr>
          <w:p w14:paraId="367CCEE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D1AA9C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2EFBE5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3265C61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056CC922" w14:textId="77777777" w:rsidR="003B0A77" w:rsidRPr="00AF60FC"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因年初设定绩效目标较低，实际工作人员是62人，故</w:t>
            </w:r>
            <w:r>
              <w:rPr>
                <w:rFonts w:ascii="宋体" w:eastAsia="宋体" w:hAnsi="宋体" w:cs="宋体" w:hint="eastAsia"/>
                <w:color w:val="000000"/>
                <w:sz w:val="18"/>
                <w:szCs w:val="18"/>
                <w:lang w:eastAsia="zh-CN"/>
              </w:rPr>
              <w:lastRenderedPageBreak/>
              <w:t>存在3%的偏差，措施：在来年设定绩效目标时做到科学、合理、实际的要求。</w:t>
            </w:r>
          </w:p>
        </w:tc>
      </w:tr>
      <w:tr w:rsidR="003B0A77" w:rsidRPr="001D5B1B" w14:paraId="463BFFF7" w14:textId="77777777" w:rsidTr="00BD0CF9">
        <w:trPr>
          <w:trHeight w:val="800"/>
        </w:trPr>
        <w:tc>
          <w:tcPr>
            <w:tcW w:w="332" w:type="pct"/>
            <w:vMerge/>
            <w:tcBorders>
              <w:left w:val="single" w:sz="4" w:space="0" w:color="auto"/>
              <w:right w:val="single" w:sz="4" w:space="0" w:color="auto"/>
            </w:tcBorders>
            <w:vAlign w:val="center"/>
            <w:hideMark/>
          </w:tcPr>
          <w:p w14:paraId="1CCDFB20" w14:textId="77777777" w:rsidR="003B0A77" w:rsidRPr="001D5B1B" w:rsidRDefault="003B0A77" w:rsidP="00BD0CF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527AC9B" w14:textId="77777777" w:rsidR="003B0A77" w:rsidRPr="001D5B1B" w:rsidRDefault="003B0A77"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E156FB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76B2B7A" w14:textId="77777777" w:rsidR="003B0A77" w:rsidRPr="00AF60FC"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奇台县举办足球活动场次</w:t>
            </w:r>
          </w:p>
        </w:tc>
        <w:tc>
          <w:tcPr>
            <w:tcW w:w="338" w:type="pct"/>
            <w:tcBorders>
              <w:top w:val="nil"/>
              <w:left w:val="nil"/>
              <w:bottom w:val="single" w:sz="4" w:space="0" w:color="auto"/>
              <w:right w:val="single" w:sz="4" w:space="0" w:color="auto"/>
            </w:tcBorders>
            <w:vAlign w:val="center"/>
          </w:tcPr>
          <w:p w14:paraId="056FAE2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877F46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7" w:type="pct"/>
            <w:tcBorders>
              <w:top w:val="nil"/>
              <w:left w:val="nil"/>
              <w:bottom w:val="single" w:sz="4" w:space="0" w:color="auto"/>
              <w:right w:val="single" w:sz="4" w:space="0" w:color="auto"/>
            </w:tcBorders>
            <w:vAlign w:val="center"/>
          </w:tcPr>
          <w:p w14:paraId="1CE86AD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2" w:type="pct"/>
            <w:tcBorders>
              <w:top w:val="nil"/>
              <w:left w:val="nil"/>
              <w:bottom w:val="single" w:sz="4" w:space="0" w:color="auto"/>
              <w:right w:val="single" w:sz="4" w:space="0" w:color="auto"/>
            </w:tcBorders>
            <w:vAlign w:val="center"/>
          </w:tcPr>
          <w:p w14:paraId="1B5775E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52D07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51381B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8648E0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4A91A4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662D69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8CE1D04"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1B1BEA52" w14:textId="77777777" w:rsidTr="00BD0CF9">
        <w:trPr>
          <w:trHeight w:val="800"/>
        </w:trPr>
        <w:tc>
          <w:tcPr>
            <w:tcW w:w="332" w:type="pct"/>
            <w:vMerge/>
            <w:tcBorders>
              <w:left w:val="single" w:sz="4" w:space="0" w:color="auto"/>
              <w:right w:val="single" w:sz="4" w:space="0" w:color="auto"/>
            </w:tcBorders>
            <w:vAlign w:val="center"/>
          </w:tcPr>
          <w:p w14:paraId="06D77496" w14:textId="77777777" w:rsidR="003B0A77" w:rsidRPr="001D5B1B" w:rsidRDefault="003B0A77"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2A04768"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E01B0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578AE03"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举办完成率</w:t>
            </w:r>
            <w:proofErr w:type="spellEnd"/>
          </w:p>
        </w:tc>
        <w:tc>
          <w:tcPr>
            <w:tcW w:w="338" w:type="pct"/>
            <w:tcBorders>
              <w:top w:val="nil"/>
              <w:left w:val="nil"/>
              <w:bottom w:val="single" w:sz="4" w:space="0" w:color="auto"/>
              <w:right w:val="single" w:sz="4" w:space="0" w:color="auto"/>
            </w:tcBorders>
            <w:vAlign w:val="center"/>
          </w:tcPr>
          <w:p w14:paraId="51B868D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A9B632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26371DC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B7EB3B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C03098"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614FFE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EA9FBB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2B4BB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A038A7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4E39D72"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AB062CA" w14:textId="77777777" w:rsidTr="00BD0CF9">
        <w:trPr>
          <w:trHeight w:val="800"/>
        </w:trPr>
        <w:tc>
          <w:tcPr>
            <w:tcW w:w="332" w:type="pct"/>
            <w:vMerge/>
            <w:tcBorders>
              <w:left w:val="single" w:sz="4" w:space="0" w:color="auto"/>
              <w:right w:val="single" w:sz="4" w:space="0" w:color="auto"/>
            </w:tcBorders>
            <w:vAlign w:val="center"/>
          </w:tcPr>
          <w:p w14:paraId="18F8FF58" w14:textId="77777777" w:rsidR="003B0A77" w:rsidRPr="001D5B1B" w:rsidRDefault="003B0A77"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368853F"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CC972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2CFA821"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项目完成时间</w:t>
            </w:r>
            <w:proofErr w:type="spellEnd"/>
          </w:p>
        </w:tc>
        <w:tc>
          <w:tcPr>
            <w:tcW w:w="338" w:type="pct"/>
            <w:tcBorders>
              <w:top w:val="nil"/>
              <w:left w:val="nil"/>
              <w:bottom w:val="single" w:sz="4" w:space="0" w:color="auto"/>
              <w:right w:val="single" w:sz="4" w:space="0" w:color="auto"/>
            </w:tcBorders>
            <w:vAlign w:val="center"/>
          </w:tcPr>
          <w:p w14:paraId="2371E8A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3F759C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2024年9月前</w:t>
            </w:r>
          </w:p>
        </w:tc>
        <w:tc>
          <w:tcPr>
            <w:tcW w:w="337" w:type="pct"/>
            <w:tcBorders>
              <w:top w:val="nil"/>
              <w:left w:val="nil"/>
              <w:bottom w:val="single" w:sz="4" w:space="0" w:color="auto"/>
              <w:right w:val="single" w:sz="4" w:space="0" w:color="auto"/>
            </w:tcBorders>
            <w:vAlign w:val="center"/>
          </w:tcPr>
          <w:p w14:paraId="233D3FC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=2024年9月前</w:t>
            </w:r>
          </w:p>
        </w:tc>
        <w:tc>
          <w:tcPr>
            <w:tcW w:w="332" w:type="pct"/>
            <w:tcBorders>
              <w:top w:val="nil"/>
              <w:left w:val="nil"/>
              <w:bottom w:val="single" w:sz="4" w:space="0" w:color="auto"/>
              <w:right w:val="single" w:sz="4" w:space="0" w:color="auto"/>
            </w:tcBorders>
            <w:vAlign w:val="center"/>
          </w:tcPr>
          <w:p w14:paraId="7FC580F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F2BB8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9123FC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C25A58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4C565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99B5E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5E343E4"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0A3CCC1" w14:textId="77777777" w:rsidTr="00BD0CF9">
        <w:trPr>
          <w:trHeight w:val="800"/>
        </w:trPr>
        <w:tc>
          <w:tcPr>
            <w:tcW w:w="332" w:type="pct"/>
            <w:vMerge/>
            <w:tcBorders>
              <w:left w:val="single" w:sz="4" w:space="0" w:color="auto"/>
              <w:right w:val="single" w:sz="4" w:space="0" w:color="auto"/>
            </w:tcBorders>
            <w:vAlign w:val="center"/>
          </w:tcPr>
          <w:p w14:paraId="2BCA9482"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5B010C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E7F613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7C0DE5C"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项目投入资金</w:t>
            </w:r>
            <w:proofErr w:type="spellEnd"/>
          </w:p>
        </w:tc>
        <w:tc>
          <w:tcPr>
            <w:tcW w:w="338" w:type="pct"/>
            <w:tcBorders>
              <w:top w:val="nil"/>
              <w:left w:val="nil"/>
              <w:bottom w:val="single" w:sz="4" w:space="0" w:color="auto"/>
              <w:right w:val="single" w:sz="4" w:space="0" w:color="auto"/>
            </w:tcBorders>
            <w:vAlign w:val="center"/>
          </w:tcPr>
          <w:p w14:paraId="5D1F3A6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2113A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7" w:type="pct"/>
            <w:tcBorders>
              <w:top w:val="nil"/>
              <w:left w:val="nil"/>
              <w:bottom w:val="single" w:sz="4" w:space="0" w:color="auto"/>
              <w:right w:val="single" w:sz="4" w:space="0" w:color="auto"/>
            </w:tcBorders>
            <w:vAlign w:val="center"/>
          </w:tcPr>
          <w:p w14:paraId="3A02A32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2" w:type="pct"/>
            <w:tcBorders>
              <w:top w:val="nil"/>
              <w:left w:val="nil"/>
              <w:bottom w:val="single" w:sz="4" w:space="0" w:color="auto"/>
              <w:right w:val="single" w:sz="4" w:space="0" w:color="auto"/>
            </w:tcBorders>
            <w:vAlign w:val="center"/>
          </w:tcPr>
          <w:p w14:paraId="1238F9C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D2805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C923C8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12A013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37D1E2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1F9A3B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10B7C14"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069C36F" w14:textId="77777777" w:rsidTr="00BD0CF9">
        <w:trPr>
          <w:trHeight w:val="800"/>
        </w:trPr>
        <w:tc>
          <w:tcPr>
            <w:tcW w:w="332" w:type="pct"/>
            <w:vMerge/>
            <w:tcBorders>
              <w:left w:val="single" w:sz="4" w:space="0" w:color="auto"/>
              <w:right w:val="single" w:sz="4" w:space="0" w:color="auto"/>
            </w:tcBorders>
            <w:vAlign w:val="center"/>
          </w:tcPr>
          <w:p w14:paraId="16F2D884"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D68FB1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3F76376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35374A26"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聘请裁判员住宿费</w:t>
            </w:r>
            <w:proofErr w:type="spellEnd"/>
          </w:p>
        </w:tc>
        <w:tc>
          <w:tcPr>
            <w:tcW w:w="338" w:type="pct"/>
            <w:tcBorders>
              <w:top w:val="nil"/>
              <w:left w:val="nil"/>
              <w:bottom w:val="single" w:sz="4" w:space="0" w:color="auto"/>
              <w:right w:val="single" w:sz="4" w:space="0" w:color="auto"/>
            </w:tcBorders>
            <w:vAlign w:val="center"/>
          </w:tcPr>
          <w:p w14:paraId="252459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E8427A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337" w:type="pct"/>
            <w:tcBorders>
              <w:top w:val="nil"/>
              <w:left w:val="nil"/>
              <w:bottom w:val="single" w:sz="4" w:space="0" w:color="auto"/>
              <w:right w:val="single" w:sz="4" w:space="0" w:color="auto"/>
            </w:tcBorders>
            <w:vAlign w:val="center"/>
          </w:tcPr>
          <w:p w14:paraId="2EF25C0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332" w:type="pct"/>
            <w:tcBorders>
              <w:top w:val="nil"/>
              <w:left w:val="nil"/>
              <w:bottom w:val="single" w:sz="4" w:space="0" w:color="auto"/>
              <w:right w:val="single" w:sz="4" w:space="0" w:color="auto"/>
            </w:tcBorders>
            <w:vAlign w:val="center"/>
          </w:tcPr>
          <w:p w14:paraId="22C2610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10F82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40CA2E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3D203E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ECB78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64933C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154E1DE"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8ECD2DB"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047B6599"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CF5641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D0E9BF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481BD4C"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运动员满意度</w:t>
            </w:r>
            <w:proofErr w:type="spellEnd"/>
          </w:p>
        </w:tc>
        <w:tc>
          <w:tcPr>
            <w:tcW w:w="338" w:type="pct"/>
            <w:tcBorders>
              <w:top w:val="nil"/>
              <w:left w:val="nil"/>
              <w:bottom w:val="single" w:sz="4" w:space="0" w:color="auto"/>
              <w:right w:val="single" w:sz="4" w:space="0" w:color="auto"/>
            </w:tcBorders>
            <w:vAlign w:val="center"/>
          </w:tcPr>
          <w:p w14:paraId="30480EC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76B15F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235CD3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50E8AD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F0A44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FDC348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DD70F7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E79BA9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EF956E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E87C066"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79C65A2"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3062188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E543F13"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10486AE" w14:textId="77777777" w:rsidR="003B0A77" w:rsidRPr="001D5B1B" w:rsidRDefault="003B0A77"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5AFA5B0"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E744108" w14:textId="77777777" w:rsidR="003B0A77" w:rsidRPr="001D5B1B" w:rsidRDefault="003B0A77"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CEF9F8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99.70分</w:t>
            </w:r>
          </w:p>
        </w:tc>
        <w:tc>
          <w:tcPr>
            <w:tcW w:w="346" w:type="pct"/>
            <w:tcBorders>
              <w:top w:val="single" w:sz="4" w:space="0" w:color="auto"/>
              <w:left w:val="nil"/>
              <w:bottom w:val="single" w:sz="4" w:space="0" w:color="auto"/>
              <w:right w:val="single" w:sz="4" w:space="0" w:color="auto"/>
            </w:tcBorders>
            <w:vAlign w:val="center"/>
          </w:tcPr>
          <w:p w14:paraId="3FC8E7A6"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96B95DC" w14:textId="77777777" w:rsidR="003B0A77" w:rsidRPr="001D5B1B" w:rsidRDefault="003B0A77"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F60E87F"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3C4263A" w14:textId="77777777" w:rsidR="003B0A77" w:rsidRPr="001D5B1B" w:rsidRDefault="003B0A77"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6FB73F6" w14:textId="77777777" w:rsidR="003B0A77" w:rsidRPr="001D5B1B" w:rsidRDefault="003B0A77" w:rsidP="00BD0CF9">
            <w:pPr>
              <w:rPr>
                <w:rFonts w:ascii="宋体" w:eastAsia="宋体" w:hAnsi="宋体" w:cs="宋体" w:hint="eastAsia"/>
                <w:color w:val="000000"/>
                <w:sz w:val="18"/>
                <w:szCs w:val="18"/>
              </w:rPr>
            </w:pPr>
          </w:p>
        </w:tc>
      </w:tr>
    </w:tbl>
    <w:p w14:paraId="65F3B358" w14:textId="77777777" w:rsidR="003B0A77" w:rsidRPr="00EB08A3" w:rsidRDefault="003B0A77" w:rsidP="003B0A77">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1341959" w14:textId="77777777" w:rsidR="003B0A77" w:rsidRDefault="003B0A77" w:rsidP="003B0A77">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3B0A77" w:rsidRPr="001D5B1B" w14:paraId="1FEBFEC3"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6BD5820"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38EAB9F0"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[2024]9号2024年昌吉州教育项目州本级配套资金</w:t>
            </w:r>
          </w:p>
        </w:tc>
      </w:tr>
      <w:tr w:rsidR="003B0A77" w:rsidRPr="001D5B1B" w14:paraId="304D61F3"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B9938C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002353F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6596E1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0FE070A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56688C2F"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23B3671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3487BA73" w14:textId="77777777" w:rsidR="003B0A77" w:rsidRPr="001D5B1B" w:rsidRDefault="003B0A77"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56088B5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20D77AD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058FDD2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7B23D53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28B88E9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4B42A2B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413BB4D4"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3D6DB24"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4A1B56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2AB98C5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134.80</w:t>
            </w:r>
          </w:p>
        </w:tc>
        <w:tc>
          <w:tcPr>
            <w:tcW w:w="992" w:type="pct"/>
            <w:gridSpan w:val="3"/>
            <w:tcBorders>
              <w:top w:val="single" w:sz="4" w:space="0" w:color="auto"/>
              <w:left w:val="nil"/>
              <w:bottom w:val="single" w:sz="4" w:space="0" w:color="auto"/>
              <w:right w:val="single" w:sz="4" w:space="0" w:color="auto"/>
            </w:tcBorders>
            <w:vAlign w:val="center"/>
          </w:tcPr>
          <w:p w14:paraId="2B49772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134.80</w:t>
            </w:r>
          </w:p>
        </w:tc>
        <w:tc>
          <w:tcPr>
            <w:tcW w:w="666" w:type="pct"/>
            <w:gridSpan w:val="2"/>
            <w:tcBorders>
              <w:top w:val="single" w:sz="4" w:space="0" w:color="auto"/>
              <w:left w:val="nil"/>
              <w:bottom w:val="single" w:sz="4" w:space="0" w:color="auto"/>
              <w:right w:val="single" w:sz="4" w:space="0" w:color="auto"/>
            </w:tcBorders>
            <w:vAlign w:val="center"/>
          </w:tcPr>
          <w:p w14:paraId="3C6C66E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678" w:type="pct"/>
            <w:gridSpan w:val="2"/>
            <w:tcBorders>
              <w:top w:val="nil"/>
              <w:left w:val="nil"/>
              <w:bottom w:val="single" w:sz="4" w:space="0" w:color="auto"/>
              <w:right w:val="single" w:sz="4" w:space="0" w:color="auto"/>
            </w:tcBorders>
            <w:vAlign w:val="center"/>
          </w:tcPr>
          <w:p w14:paraId="25B3DEE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07AB52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85.31%</w:t>
            </w:r>
          </w:p>
        </w:tc>
        <w:tc>
          <w:tcPr>
            <w:tcW w:w="527" w:type="pct"/>
            <w:tcBorders>
              <w:top w:val="nil"/>
              <w:left w:val="nil"/>
              <w:bottom w:val="single" w:sz="4" w:space="0" w:color="auto"/>
              <w:right w:val="single" w:sz="4" w:space="0" w:color="auto"/>
            </w:tcBorders>
            <w:vAlign w:val="center"/>
          </w:tcPr>
          <w:p w14:paraId="7E84A1A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6.33</w:t>
            </w:r>
          </w:p>
        </w:tc>
      </w:tr>
      <w:tr w:rsidR="003B0A77" w:rsidRPr="001D5B1B" w14:paraId="5788FA04"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2A9510F1"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3B7C4E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C0A3D4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134.80</w:t>
            </w:r>
          </w:p>
        </w:tc>
        <w:tc>
          <w:tcPr>
            <w:tcW w:w="992" w:type="pct"/>
            <w:gridSpan w:val="3"/>
            <w:tcBorders>
              <w:top w:val="single" w:sz="4" w:space="0" w:color="auto"/>
              <w:left w:val="nil"/>
              <w:bottom w:val="single" w:sz="4" w:space="0" w:color="auto"/>
              <w:right w:val="single" w:sz="4" w:space="0" w:color="auto"/>
            </w:tcBorders>
            <w:vAlign w:val="center"/>
          </w:tcPr>
          <w:p w14:paraId="1FDD480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134.80</w:t>
            </w:r>
          </w:p>
        </w:tc>
        <w:tc>
          <w:tcPr>
            <w:tcW w:w="666" w:type="pct"/>
            <w:gridSpan w:val="2"/>
            <w:tcBorders>
              <w:top w:val="single" w:sz="4" w:space="0" w:color="auto"/>
              <w:left w:val="nil"/>
              <w:bottom w:val="single" w:sz="4" w:space="0" w:color="auto"/>
              <w:right w:val="single" w:sz="4" w:space="0" w:color="auto"/>
            </w:tcBorders>
            <w:vAlign w:val="center"/>
          </w:tcPr>
          <w:p w14:paraId="071FE9D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678" w:type="pct"/>
            <w:gridSpan w:val="2"/>
            <w:tcBorders>
              <w:top w:val="nil"/>
              <w:left w:val="nil"/>
              <w:bottom w:val="single" w:sz="4" w:space="0" w:color="auto"/>
              <w:right w:val="single" w:sz="4" w:space="0" w:color="auto"/>
            </w:tcBorders>
            <w:vAlign w:val="center"/>
            <w:hideMark/>
          </w:tcPr>
          <w:p w14:paraId="6E5B9029"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9B65CAC"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40DFBFC"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13F3A6BF"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3CEC54E1" w14:textId="77777777" w:rsidR="003B0A77" w:rsidRPr="001D5B1B" w:rsidRDefault="003B0A77"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1810504"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DAA5D0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BBF583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6A90AA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3E0B8C0E"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5C08BC91"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5636EB74"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6314E78C"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0550AC8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02F87BC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11B18A5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30C320CA"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3403E2B1" w14:textId="77777777" w:rsidR="003B0A77" w:rsidRPr="001D5B1B" w:rsidRDefault="003B0A77" w:rsidP="00BD0CF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41C6B4F"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本项目拟投入134.80万元，昌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[2024]9号2024年昌吉州教育项目州本级配套资金涉及学校及幼儿园数量40所，教职工人数1648人，体检补助标准500元/人/年，有效改善教师身体健康，保障教师满意度大于等于90%。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214D625C"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截止2024年12月31日完成本级配套资金115万元，教职工人数1648人，体检补助标准500元/人/年，有效改善教师身体健康，教职工体检费覆盖率达到了100%，上述完成达到100%，教师满意度大于等于95%。</w:t>
            </w:r>
          </w:p>
        </w:tc>
      </w:tr>
      <w:tr w:rsidR="003B0A77" w:rsidRPr="001D5B1B" w14:paraId="6DDCDED9"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48CDB628" w14:textId="77777777" w:rsidR="003B0A77" w:rsidRPr="001D5B1B" w:rsidRDefault="003B0A77"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16D1EF0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0ECBB8D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387F972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11D78F96"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15AC3919"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0B173220"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13EAB864"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2EB081B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446DE5F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471CC27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355D7233"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5CF2EAF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E2DCB4B"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3EDD6229"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4D5E2C88"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0DF476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00C421A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F4AC8B8"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教职工人数</w:t>
            </w:r>
            <w:proofErr w:type="spellEnd"/>
          </w:p>
        </w:tc>
        <w:tc>
          <w:tcPr>
            <w:tcW w:w="338" w:type="pct"/>
            <w:tcBorders>
              <w:top w:val="nil"/>
              <w:left w:val="nil"/>
              <w:bottom w:val="single" w:sz="4" w:space="0" w:color="auto"/>
              <w:right w:val="single" w:sz="4" w:space="0" w:color="auto"/>
            </w:tcBorders>
            <w:vAlign w:val="center"/>
          </w:tcPr>
          <w:p w14:paraId="730333A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CE0855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&gt;=1648人</w:t>
            </w:r>
          </w:p>
        </w:tc>
        <w:tc>
          <w:tcPr>
            <w:tcW w:w="337" w:type="pct"/>
            <w:tcBorders>
              <w:top w:val="nil"/>
              <w:left w:val="nil"/>
              <w:bottom w:val="single" w:sz="4" w:space="0" w:color="auto"/>
              <w:right w:val="single" w:sz="4" w:space="0" w:color="auto"/>
            </w:tcBorders>
            <w:vAlign w:val="center"/>
          </w:tcPr>
          <w:p w14:paraId="2C697E4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=1648人</w:t>
            </w:r>
          </w:p>
        </w:tc>
        <w:tc>
          <w:tcPr>
            <w:tcW w:w="332" w:type="pct"/>
            <w:tcBorders>
              <w:top w:val="nil"/>
              <w:left w:val="nil"/>
              <w:bottom w:val="single" w:sz="4" w:space="0" w:color="auto"/>
              <w:right w:val="single" w:sz="4" w:space="0" w:color="auto"/>
            </w:tcBorders>
            <w:vAlign w:val="center"/>
          </w:tcPr>
          <w:p w14:paraId="661E51C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434B71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5606E6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F78541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63EB4B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EA6EF4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5372042"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2E057C6F" w14:textId="77777777" w:rsidTr="00BD0CF9">
        <w:trPr>
          <w:trHeight w:val="800"/>
        </w:trPr>
        <w:tc>
          <w:tcPr>
            <w:tcW w:w="332" w:type="pct"/>
            <w:vMerge/>
            <w:tcBorders>
              <w:left w:val="single" w:sz="4" w:space="0" w:color="auto"/>
              <w:right w:val="single" w:sz="4" w:space="0" w:color="auto"/>
            </w:tcBorders>
            <w:vAlign w:val="center"/>
            <w:hideMark/>
          </w:tcPr>
          <w:p w14:paraId="4E0BA519" w14:textId="77777777" w:rsidR="003B0A77" w:rsidRPr="001D5B1B" w:rsidRDefault="003B0A77"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FC980A2"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58847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EDDC8BB"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教职工体检次数</w:t>
            </w:r>
            <w:proofErr w:type="spellEnd"/>
          </w:p>
        </w:tc>
        <w:tc>
          <w:tcPr>
            <w:tcW w:w="338" w:type="pct"/>
            <w:tcBorders>
              <w:top w:val="nil"/>
              <w:left w:val="nil"/>
              <w:bottom w:val="single" w:sz="4" w:space="0" w:color="auto"/>
              <w:right w:val="single" w:sz="4" w:space="0" w:color="auto"/>
            </w:tcBorders>
            <w:vAlign w:val="center"/>
          </w:tcPr>
          <w:p w14:paraId="5D6A741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F38A9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7" w:type="pct"/>
            <w:tcBorders>
              <w:top w:val="nil"/>
              <w:left w:val="nil"/>
              <w:bottom w:val="single" w:sz="4" w:space="0" w:color="auto"/>
              <w:right w:val="single" w:sz="4" w:space="0" w:color="auto"/>
            </w:tcBorders>
            <w:vAlign w:val="center"/>
          </w:tcPr>
          <w:p w14:paraId="35198C1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2" w:type="pct"/>
            <w:tcBorders>
              <w:top w:val="nil"/>
              <w:left w:val="nil"/>
              <w:bottom w:val="single" w:sz="4" w:space="0" w:color="auto"/>
              <w:right w:val="single" w:sz="4" w:space="0" w:color="auto"/>
            </w:tcBorders>
            <w:vAlign w:val="center"/>
          </w:tcPr>
          <w:p w14:paraId="30202D2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708F4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23652E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917C1F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F78C3D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36FF231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74F31F52"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3539A638" w14:textId="77777777" w:rsidTr="00BD0CF9">
        <w:trPr>
          <w:trHeight w:val="800"/>
        </w:trPr>
        <w:tc>
          <w:tcPr>
            <w:tcW w:w="332" w:type="pct"/>
            <w:vMerge/>
            <w:tcBorders>
              <w:left w:val="single" w:sz="4" w:space="0" w:color="auto"/>
              <w:right w:val="single" w:sz="4" w:space="0" w:color="auto"/>
            </w:tcBorders>
            <w:vAlign w:val="center"/>
          </w:tcPr>
          <w:p w14:paraId="23837AAE" w14:textId="77777777" w:rsidR="003B0A77" w:rsidRPr="001D5B1B" w:rsidRDefault="003B0A77"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6061C36"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75038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B154FED"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教职工体检覆盖率</w:t>
            </w:r>
            <w:proofErr w:type="spellEnd"/>
          </w:p>
        </w:tc>
        <w:tc>
          <w:tcPr>
            <w:tcW w:w="338" w:type="pct"/>
            <w:tcBorders>
              <w:top w:val="nil"/>
              <w:left w:val="nil"/>
              <w:bottom w:val="single" w:sz="4" w:space="0" w:color="auto"/>
              <w:right w:val="single" w:sz="4" w:space="0" w:color="auto"/>
            </w:tcBorders>
            <w:vAlign w:val="center"/>
          </w:tcPr>
          <w:p w14:paraId="6BA7F09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C4D0B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D8858B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2BF786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7C1702"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18B9C0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3ED1BB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A4C582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DDDA30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AC36654"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FABFE8F" w14:textId="77777777" w:rsidTr="00BD0CF9">
        <w:trPr>
          <w:trHeight w:val="800"/>
        </w:trPr>
        <w:tc>
          <w:tcPr>
            <w:tcW w:w="332" w:type="pct"/>
            <w:vMerge/>
            <w:tcBorders>
              <w:left w:val="single" w:sz="4" w:space="0" w:color="auto"/>
              <w:right w:val="single" w:sz="4" w:space="0" w:color="auto"/>
            </w:tcBorders>
            <w:vAlign w:val="center"/>
          </w:tcPr>
          <w:p w14:paraId="7FAA7600" w14:textId="77777777" w:rsidR="003B0A77" w:rsidRPr="001D5B1B" w:rsidRDefault="003B0A77"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97DDF07"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E1E14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08CB43F"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补助资金支付完成时间</w:t>
            </w:r>
          </w:p>
        </w:tc>
        <w:tc>
          <w:tcPr>
            <w:tcW w:w="338" w:type="pct"/>
            <w:tcBorders>
              <w:top w:val="nil"/>
              <w:left w:val="nil"/>
              <w:bottom w:val="single" w:sz="4" w:space="0" w:color="auto"/>
              <w:right w:val="single" w:sz="4" w:space="0" w:color="auto"/>
            </w:tcBorders>
            <w:vAlign w:val="center"/>
          </w:tcPr>
          <w:p w14:paraId="30EB78C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485445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6月5日前</w:t>
            </w:r>
          </w:p>
        </w:tc>
        <w:tc>
          <w:tcPr>
            <w:tcW w:w="337" w:type="pct"/>
            <w:tcBorders>
              <w:top w:val="nil"/>
              <w:left w:val="nil"/>
              <w:bottom w:val="single" w:sz="4" w:space="0" w:color="auto"/>
              <w:right w:val="single" w:sz="4" w:space="0" w:color="auto"/>
            </w:tcBorders>
            <w:vAlign w:val="center"/>
          </w:tcPr>
          <w:p w14:paraId="179C492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2024年12月12日</w:t>
            </w:r>
          </w:p>
        </w:tc>
        <w:tc>
          <w:tcPr>
            <w:tcW w:w="332" w:type="pct"/>
            <w:tcBorders>
              <w:top w:val="nil"/>
              <w:left w:val="nil"/>
              <w:bottom w:val="single" w:sz="4" w:space="0" w:color="auto"/>
              <w:right w:val="single" w:sz="4" w:space="0" w:color="auto"/>
            </w:tcBorders>
            <w:vAlign w:val="center"/>
          </w:tcPr>
          <w:p w14:paraId="61AE9F6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26FF0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A126EA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2B147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FBC30D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1AABE71" w14:textId="77777777" w:rsidR="003B0A77" w:rsidRPr="001D5B1B" w:rsidRDefault="003B0A77" w:rsidP="00BD0CF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7" w:type="pct"/>
            <w:tcBorders>
              <w:top w:val="nil"/>
              <w:left w:val="nil"/>
              <w:bottom w:val="single" w:sz="4" w:space="0" w:color="auto"/>
              <w:right w:val="single" w:sz="4" w:space="0" w:color="auto"/>
            </w:tcBorders>
            <w:vAlign w:val="center"/>
          </w:tcPr>
          <w:p w14:paraId="4E58CC8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530A435F" w14:textId="77777777" w:rsidTr="00BD0CF9">
        <w:trPr>
          <w:trHeight w:val="800"/>
        </w:trPr>
        <w:tc>
          <w:tcPr>
            <w:tcW w:w="332" w:type="pct"/>
            <w:vMerge/>
            <w:tcBorders>
              <w:left w:val="single" w:sz="4" w:space="0" w:color="auto"/>
              <w:right w:val="single" w:sz="4" w:space="0" w:color="auto"/>
            </w:tcBorders>
            <w:vAlign w:val="center"/>
          </w:tcPr>
          <w:p w14:paraId="44519CC6"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9F8363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243BC9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BA77919"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教职工体检补助标准经费</w:t>
            </w:r>
          </w:p>
        </w:tc>
        <w:tc>
          <w:tcPr>
            <w:tcW w:w="338" w:type="pct"/>
            <w:tcBorders>
              <w:top w:val="nil"/>
              <w:left w:val="nil"/>
              <w:bottom w:val="single" w:sz="4" w:space="0" w:color="auto"/>
              <w:right w:val="single" w:sz="4" w:space="0" w:color="auto"/>
            </w:tcBorders>
            <w:vAlign w:val="center"/>
          </w:tcPr>
          <w:p w14:paraId="72DD986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A2CD64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&lt;=500元/人/年</w:t>
            </w:r>
          </w:p>
        </w:tc>
        <w:tc>
          <w:tcPr>
            <w:tcW w:w="337" w:type="pct"/>
            <w:tcBorders>
              <w:top w:val="nil"/>
              <w:left w:val="nil"/>
              <w:bottom w:val="single" w:sz="4" w:space="0" w:color="auto"/>
              <w:right w:val="single" w:sz="4" w:space="0" w:color="auto"/>
            </w:tcBorders>
            <w:vAlign w:val="center"/>
          </w:tcPr>
          <w:p w14:paraId="6526200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=500元/人/年</w:t>
            </w:r>
          </w:p>
        </w:tc>
        <w:tc>
          <w:tcPr>
            <w:tcW w:w="332" w:type="pct"/>
            <w:tcBorders>
              <w:top w:val="nil"/>
              <w:left w:val="nil"/>
              <w:bottom w:val="single" w:sz="4" w:space="0" w:color="auto"/>
              <w:right w:val="single" w:sz="4" w:space="0" w:color="auto"/>
            </w:tcBorders>
            <w:vAlign w:val="center"/>
          </w:tcPr>
          <w:p w14:paraId="02A6FD5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B51BBC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99EDFC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EFC7FA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7BA351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D944E4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0D8C1B91"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7825EB95" w14:textId="77777777" w:rsidTr="00BD0CF9">
        <w:trPr>
          <w:trHeight w:val="800"/>
        </w:trPr>
        <w:tc>
          <w:tcPr>
            <w:tcW w:w="332" w:type="pct"/>
            <w:vMerge/>
            <w:tcBorders>
              <w:left w:val="single" w:sz="4" w:space="0" w:color="auto"/>
              <w:right w:val="single" w:sz="4" w:space="0" w:color="auto"/>
            </w:tcBorders>
            <w:vAlign w:val="center"/>
          </w:tcPr>
          <w:p w14:paraId="4BC7681B"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BF1B06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4209E63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0D0C02B"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有效保障教职工体检条件</w:t>
            </w:r>
          </w:p>
        </w:tc>
        <w:tc>
          <w:tcPr>
            <w:tcW w:w="338" w:type="pct"/>
            <w:tcBorders>
              <w:top w:val="nil"/>
              <w:left w:val="nil"/>
              <w:bottom w:val="single" w:sz="4" w:space="0" w:color="auto"/>
              <w:right w:val="single" w:sz="4" w:space="0" w:color="auto"/>
            </w:tcBorders>
            <w:vAlign w:val="center"/>
          </w:tcPr>
          <w:p w14:paraId="3368E75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A7FFDD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7B3B4B3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2CC1A3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9DA45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9B6001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62E101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02C938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59258DD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10BE85F6"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6452454D"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61CB9C54" w14:textId="77777777" w:rsidR="003B0A77" w:rsidRPr="001D5B1B" w:rsidRDefault="003B0A77"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B391D4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9241F2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9CCF603"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教师满意度</w:t>
            </w:r>
            <w:proofErr w:type="spellEnd"/>
          </w:p>
        </w:tc>
        <w:tc>
          <w:tcPr>
            <w:tcW w:w="338" w:type="pct"/>
            <w:tcBorders>
              <w:top w:val="nil"/>
              <w:left w:val="nil"/>
              <w:bottom w:val="single" w:sz="4" w:space="0" w:color="auto"/>
              <w:right w:val="single" w:sz="4" w:space="0" w:color="auto"/>
            </w:tcBorders>
            <w:vAlign w:val="center"/>
          </w:tcPr>
          <w:p w14:paraId="0706A3D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C72A6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7B32C2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FB0BEF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9BB0F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E0273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F4DCAD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6A793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DB9E45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4F78B205"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DE77290"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33992D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2C3CD61"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CAAB257" w14:textId="77777777" w:rsidR="003B0A77" w:rsidRPr="001D5B1B" w:rsidRDefault="003B0A77"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B88A4F9"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42DB78E" w14:textId="77777777" w:rsidR="003B0A77" w:rsidRPr="001D5B1B" w:rsidRDefault="003B0A77"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8E786E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96.33分</w:t>
            </w:r>
          </w:p>
        </w:tc>
        <w:tc>
          <w:tcPr>
            <w:tcW w:w="346" w:type="pct"/>
            <w:tcBorders>
              <w:top w:val="single" w:sz="4" w:space="0" w:color="auto"/>
              <w:left w:val="nil"/>
              <w:bottom w:val="single" w:sz="4" w:space="0" w:color="auto"/>
              <w:right w:val="single" w:sz="4" w:space="0" w:color="auto"/>
            </w:tcBorders>
            <w:vAlign w:val="center"/>
          </w:tcPr>
          <w:p w14:paraId="152FD864"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78D20D5" w14:textId="77777777" w:rsidR="003B0A77" w:rsidRPr="001D5B1B" w:rsidRDefault="003B0A77"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C318789"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3296BCA" w14:textId="77777777" w:rsidR="003B0A77" w:rsidRPr="001D5B1B" w:rsidRDefault="003B0A77" w:rsidP="00BD0CF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718CFC4" w14:textId="77777777" w:rsidR="003B0A77" w:rsidRPr="001D5B1B" w:rsidRDefault="003B0A77" w:rsidP="00BD0CF9">
            <w:pPr>
              <w:rPr>
                <w:rFonts w:ascii="宋体" w:eastAsia="宋体" w:hAnsi="宋体" w:cs="宋体" w:hint="eastAsia"/>
                <w:color w:val="000000"/>
                <w:sz w:val="18"/>
                <w:szCs w:val="18"/>
              </w:rPr>
            </w:pPr>
          </w:p>
        </w:tc>
      </w:tr>
    </w:tbl>
    <w:p w14:paraId="7322DF6B" w14:textId="77777777" w:rsidR="003B0A77" w:rsidRPr="00EB08A3" w:rsidRDefault="003B0A77" w:rsidP="003B0A77">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1BE1F54C" w14:textId="77777777" w:rsidR="003B0A77" w:rsidRDefault="003B0A77" w:rsidP="003B0A77">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3B0A77" w:rsidRPr="001D5B1B" w14:paraId="56567C38" w14:textId="77777777" w:rsidTr="00BD0CF9">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68C2DF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0ACC2FE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福州中学运转资金</w:t>
            </w:r>
            <w:proofErr w:type="spellEnd"/>
          </w:p>
        </w:tc>
      </w:tr>
      <w:tr w:rsidR="003B0A77" w:rsidRPr="001D5B1B" w14:paraId="0DBE2EC3" w14:textId="77777777" w:rsidTr="00BD0CF9">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EE85F3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439A7A6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856BA0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522C6F7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5F6D5749" w14:textId="77777777" w:rsidTr="00BD0CF9">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5414973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34FA623D" w14:textId="77777777" w:rsidR="003B0A77" w:rsidRPr="001D5B1B" w:rsidRDefault="003B0A77" w:rsidP="00BD0CF9">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049793A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4608512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81EE73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649907D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5DCE9B4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5A28846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367A619B"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0BA77DF"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C954C2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697391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996" w:type="pct"/>
            <w:gridSpan w:val="3"/>
            <w:tcBorders>
              <w:top w:val="single" w:sz="4" w:space="0" w:color="auto"/>
              <w:left w:val="nil"/>
              <w:bottom w:val="single" w:sz="4" w:space="0" w:color="auto"/>
              <w:right w:val="single" w:sz="4" w:space="0" w:color="auto"/>
            </w:tcBorders>
            <w:vAlign w:val="center"/>
          </w:tcPr>
          <w:p w14:paraId="027683F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650" w:type="pct"/>
            <w:gridSpan w:val="2"/>
            <w:tcBorders>
              <w:top w:val="single" w:sz="4" w:space="0" w:color="auto"/>
              <w:left w:val="nil"/>
              <w:bottom w:val="single" w:sz="4" w:space="0" w:color="auto"/>
              <w:right w:val="single" w:sz="4" w:space="0" w:color="auto"/>
            </w:tcBorders>
            <w:vAlign w:val="center"/>
          </w:tcPr>
          <w:p w14:paraId="17B21B2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681" w:type="pct"/>
            <w:gridSpan w:val="2"/>
            <w:tcBorders>
              <w:top w:val="nil"/>
              <w:left w:val="nil"/>
              <w:bottom w:val="single" w:sz="4" w:space="0" w:color="auto"/>
              <w:right w:val="single" w:sz="4" w:space="0" w:color="auto"/>
            </w:tcBorders>
            <w:vAlign w:val="center"/>
          </w:tcPr>
          <w:p w14:paraId="26C7D73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B98777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032B7D8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53AEF7B6"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0FFF4371"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ECAFF2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5CAB180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996" w:type="pct"/>
            <w:gridSpan w:val="3"/>
            <w:tcBorders>
              <w:top w:val="single" w:sz="4" w:space="0" w:color="auto"/>
              <w:left w:val="nil"/>
              <w:bottom w:val="single" w:sz="4" w:space="0" w:color="auto"/>
              <w:right w:val="single" w:sz="4" w:space="0" w:color="auto"/>
            </w:tcBorders>
            <w:vAlign w:val="center"/>
          </w:tcPr>
          <w:p w14:paraId="2AC528A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650" w:type="pct"/>
            <w:gridSpan w:val="2"/>
            <w:tcBorders>
              <w:top w:val="single" w:sz="4" w:space="0" w:color="auto"/>
              <w:left w:val="nil"/>
              <w:bottom w:val="single" w:sz="4" w:space="0" w:color="auto"/>
              <w:right w:val="single" w:sz="4" w:space="0" w:color="auto"/>
            </w:tcBorders>
            <w:vAlign w:val="center"/>
          </w:tcPr>
          <w:p w14:paraId="68B6127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115.00</w:t>
            </w:r>
          </w:p>
        </w:tc>
        <w:tc>
          <w:tcPr>
            <w:tcW w:w="681" w:type="pct"/>
            <w:gridSpan w:val="2"/>
            <w:tcBorders>
              <w:top w:val="nil"/>
              <w:left w:val="nil"/>
              <w:bottom w:val="single" w:sz="4" w:space="0" w:color="auto"/>
              <w:right w:val="single" w:sz="4" w:space="0" w:color="auto"/>
            </w:tcBorders>
            <w:vAlign w:val="center"/>
            <w:hideMark/>
          </w:tcPr>
          <w:p w14:paraId="2BEE6F9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53BB4F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E9A6204"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3850E577" w14:textId="77777777" w:rsidTr="00BD0CF9">
        <w:trPr>
          <w:trHeight w:val="380"/>
        </w:trPr>
        <w:tc>
          <w:tcPr>
            <w:tcW w:w="333" w:type="pct"/>
            <w:vMerge/>
            <w:tcBorders>
              <w:top w:val="nil"/>
              <w:left w:val="single" w:sz="4" w:space="0" w:color="auto"/>
              <w:bottom w:val="single" w:sz="4" w:space="0" w:color="auto"/>
              <w:right w:val="single" w:sz="4" w:space="0" w:color="auto"/>
            </w:tcBorders>
            <w:vAlign w:val="center"/>
            <w:hideMark/>
          </w:tcPr>
          <w:p w14:paraId="7A61ED29" w14:textId="77777777" w:rsidR="003B0A77" w:rsidRPr="001D5B1B" w:rsidRDefault="003B0A77" w:rsidP="00BD0CF9">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9D43B41"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DF1DBB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287EB8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3637C4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4AA3684A"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9E4B738"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655E57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3CFF0DF6" w14:textId="77777777" w:rsidTr="00BD0CF9">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27FDAE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4DFD8D2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131C3A8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04598131" w14:textId="77777777" w:rsidTr="00BD0CF9">
        <w:trPr>
          <w:trHeight w:val="820"/>
        </w:trPr>
        <w:tc>
          <w:tcPr>
            <w:tcW w:w="333" w:type="pct"/>
            <w:vMerge/>
            <w:tcBorders>
              <w:top w:val="nil"/>
              <w:left w:val="single" w:sz="4" w:space="0" w:color="auto"/>
              <w:bottom w:val="single" w:sz="4" w:space="0" w:color="auto"/>
              <w:right w:val="single" w:sz="4" w:space="0" w:color="auto"/>
            </w:tcBorders>
            <w:vAlign w:val="center"/>
            <w:hideMark/>
          </w:tcPr>
          <w:p w14:paraId="1FC76EEF" w14:textId="77777777" w:rsidR="003B0A77" w:rsidRPr="001D5B1B" w:rsidRDefault="003B0A77" w:rsidP="00BD0CF9">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0F79520"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本项目拟投入115万元</w:t>
            </w:r>
            <w:proofErr w:type="gramStart"/>
            <w:r>
              <w:rPr>
                <w:rFonts w:ascii="宋体" w:eastAsia="宋体" w:hAnsi="宋体" w:cs="宋体" w:hint="eastAsia"/>
                <w:color w:val="000000"/>
                <w:sz w:val="18"/>
                <w:szCs w:val="18"/>
                <w:lang w:eastAsia="zh-CN"/>
              </w:rPr>
              <w:t>整用于</w:t>
            </w:r>
            <w:proofErr w:type="gramEnd"/>
            <w:r>
              <w:rPr>
                <w:rFonts w:ascii="宋体" w:eastAsia="宋体" w:hAnsi="宋体" w:cs="宋体" w:hint="eastAsia"/>
                <w:color w:val="000000"/>
                <w:sz w:val="18"/>
                <w:szCs w:val="18"/>
                <w:lang w:eastAsia="zh-CN"/>
              </w:rPr>
              <w:t>福州中学运转资金，购买办公用品耗材1.58万元，水费1.32万元，电费7万元，打扫卫生保洁费1.20万元，主电缆建设项目支出74.80万元，维修</w:t>
            </w:r>
            <w:proofErr w:type="gramStart"/>
            <w:r>
              <w:rPr>
                <w:rFonts w:ascii="宋体" w:eastAsia="宋体" w:hAnsi="宋体" w:cs="宋体" w:hint="eastAsia"/>
                <w:color w:val="000000"/>
                <w:sz w:val="18"/>
                <w:szCs w:val="18"/>
                <w:lang w:eastAsia="zh-CN"/>
              </w:rPr>
              <w:t>修</w:t>
            </w:r>
            <w:proofErr w:type="gramEnd"/>
            <w:r>
              <w:rPr>
                <w:rFonts w:ascii="宋体" w:eastAsia="宋体" w:hAnsi="宋体" w:cs="宋体" w:hint="eastAsia"/>
                <w:color w:val="000000"/>
                <w:sz w:val="18"/>
                <w:szCs w:val="18"/>
                <w:lang w:eastAsia="zh-CN"/>
              </w:rPr>
              <w:t>树围墙栅栏等支出6.55万元，设备购置宿舍热水器5.55万元，标准化考场散热空调2.70万元，为保障学校正常运转，确保学校教育教学秩序正常进行，师生满意度大于等于95%。</w:t>
            </w:r>
          </w:p>
        </w:tc>
        <w:tc>
          <w:tcPr>
            <w:tcW w:w="2526" w:type="pct"/>
            <w:gridSpan w:val="7"/>
            <w:tcBorders>
              <w:top w:val="single" w:sz="4" w:space="0" w:color="auto"/>
              <w:left w:val="nil"/>
              <w:bottom w:val="single" w:sz="4" w:space="0" w:color="auto"/>
              <w:right w:val="single" w:sz="4" w:space="0" w:color="auto"/>
            </w:tcBorders>
            <w:vAlign w:val="center"/>
          </w:tcPr>
          <w:p w14:paraId="7520BF58"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截止2024年12月31日完成115万元，</w:t>
            </w:r>
            <w:proofErr w:type="gramStart"/>
            <w:r>
              <w:rPr>
                <w:rFonts w:ascii="宋体" w:eastAsia="宋体" w:hAnsi="宋体" w:cs="宋体" w:hint="eastAsia"/>
                <w:color w:val="000000"/>
                <w:sz w:val="18"/>
                <w:szCs w:val="18"/>
                <w:lang w:eastAsia="zh-CN"/>
              </w:rPr>
              <w:t>整用于</w:t>
            </w:r>
            <w:proofErr w:type="gramEnd"/>
            <w:r>
              <w:rPr>
                <w:rFonts w:ascii="宋体" w:eastAsia="宋体" w:hAnsi="宋体" w:cs="宋体" w:hint="eastAsia"/>
                <w:color w:val="000000"/>
                <w:sz w:val="18"/>
                <w:szCs w:val="18"/>
                <w:lang w:eastAsia="zh-CN"/>
              </w:rPr>
              <w:t>福州中学运转资金，新校区主电缆建设采购经费：74.80；设备沙发采购经费：0.84；聘用保洁公司卫生打扫次数：1；设备验收合格率：100；资金支付完成时间：2024年12月16日前；保障学校正常运转：有效保障；师生满意度：95%；标准化考场制冷空调设备安装台数：3台为保障学校正常运转，确保学校教育教学秩序正常进行，师生满意度大于等于95%。</w:t>
            </w:r>
          </w:p>
        </w:tc>
      </w:tr>
      <w:tr w:rsidR="003B0A77" w:rsidRPr="001D5B1B" w14:paraId="4CD12C1E" w14:textId="77777777" w:rsidTr="00BD0CF9">
        <w:trPr>
          <w:trHeight w:val="820"/>
        </w:trPr>
        <w:tc>
          <w:tcPr>
            <w:tcW w:w="333" w:type="pct"/>
            <w:tcBorders>
              <w:top w:val="nil"/>
              <w:left w:val="single" w:sz="4" w:space="0" w:color="auto"/>
              <w:bottom w:val="single" w:sz="4" w:space="0" w:color="auto"/>
              <w:right w:val="single" w:sz="4" w:space="0" w:color="auto"/>
            </w:tcBorders>
            <w:vAlign w:val="center"/>
            <w:hideMark/>
          </w:tcPr>
          <w:p w14:paraId="78BDEFC4" w14:textId="77777777" w:rsidR="003B0A77" w:rsidRPr="001D5B1B" w:rsidRDefault="003B0A77" w:rsidP="00BD0CF9">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29A4308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1AE6B4D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1FB4510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63947657"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518CE5C9"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2558255D"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419E365A"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6D98052A"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7C0B20B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51F3852B"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0648975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29E3B55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1FB062F6"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15F62B0B" w14:textId="77777777" w:rsidTr="00BD0CF9">
        <w:trPr>
          <w:trHeight w:val="800"/>
        </w:trPr>
        <w:tc>
          <w:tcPr>
            <w:tcW w:w="333" w:type="pct"/>
            <w:vMerge w:val="restart"/>
            <w:tcBorders>
              <w:top w:val="nil"/>
              <w:left w:val="single" w:sz="4" w:space="0" w:color="auto"/>
              <w:right w:val="single" w:sz="4" w:space="0" w:color="auto"/>
            </w:tcBorders>
            <w:vAlign w:val="center"/>
            <w:hideMark/>
          </w:tcPr>
          <w:p w14:paraId="0F964FF2"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485B09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7D5254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7037E50" w14:textId="77777777" w:rsidR="003B0A77" w:rsidRPr="00AF60FC"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聘用保洁公司卫生打扫次数</w:t>
            </w:r>
          </w:p>
        </w:tc>
        <w:tc>
          <w:tcPr>
            <w:tcW w:w="339" w:type="pct"/>
            <w:tcBorders>
              <w:top w:val="nil"/>
              <w:left w:val="nil"/>
              <w:bottom w:val="single" w:sz="4" w:space="0" w:color="auto"/>
              <w:right w:val="single" w:sz="4" w:space="0" w:color="auto"/>
            </w:tcBorders>
            <w:vAlign w:val="center"/>
          </w:tcPr>
          <w:p w14:paraId="5C11B06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DA87A0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8" w:type="pct"/>
            <w:tcBorders>
              <w:top w:val="nil"/>
              <w:left w:val="nil"/>
              <w:bottom w:val="single" w:sz="4" w:space="0" w:color="auto"/>
              <w:right w:val="single" w:sz="4" w:space="0" w:color="auto"/>
            </w:tcBorders>
            <w:vAlign w:val="center"/>
          </w:tcPr>
          <w:p w14:paraId="335EB4B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5346A2B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7DD646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362A5E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A8375D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04DB58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0396A0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5A6AADF"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77DBA264" w14:textId="77777777" w:rsidTr="00BD0CF9">
        <w:trPr>
          <w:trHeight w:val="800"/>
        </w:trPr>
        <w:tc>
          <w:tcPr>
            <w:tcW w:w="333" w:type="pct"/>
            <w:vMerge/>
            <w:tcBorders>
              <w:left w:val="single" w:sz="4" w:space="0" w:color="auto"/>
              <w:right w:val="single" w:sz="4" w:space="0" w:color="auto"/>
            </w:tcBorders>
            <w:vAlign w:val="center"/>
            <w:hideMark/>
          </w:tcPr>
          <w:p w14:paraId="1FDE0C8E"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49468F9"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C8BD39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B40944E" w14:textId="77777777" w:rsidR="003B0A77" w:rsidRPr="00AF60FC"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标准化考场制冷空调设备安装台数</w:t>
            </w:r>
          </w:p>
        </w:tc>
        <w:tc>
          <w:tcPr>
            <w:tcW w:w="339" w:type="pct"/>
            <w:tcBorders>
              <w:top w:val="nil"/>
              <w:left w:val="nil"/>
              <w:bottom w:val="single" w:sz="4" w:space="0" w:color="auto"/>
              <w:right w:val="single" w:sz="4" w:space="0" w:color="auto"/>
            </w:tcBorders>
            <w:vAlign w:val="center"/>
          </w:tcPr>
          <w:p w14:paraId="07864F6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69FE3F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&gt;=3台</w:t>
            </w:r>
          </w:p>
        </w:tc>
        <w:tc>
          <w:tcPr>
            <w:tcW w:w="338" w:type="pct"/>
            <w:tcBorders>
              <w:top w:val="nil"/>
              <w:left w:val="nil"/>
              <w:bottom w:val="single" w:sz="4" w:space="0" w:color="auto"/>
              <w:right w:val="single" w:sz="4" w:space="0" w:color="auto"/>
            </w:tcBorders>
            <w:vAlign w:val="center"/>
          </w:tcPr>
          <w:p w14:paraId="7EF8C57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=3台</w:t>
            </w:r>
          </w:p>
        </w:tc>
        <w:tc>
          <w:tcPr>
            <w:tcW w:w="333" w:type="pct"/>
            <w:tcBorders>
              <w:top w:val="nil"/>
              <w:left w:val="nil"/>
              <w:bottom w:val="single" w:sz="4" w:space="0" w:color="auto"/>
              <w:right w:val="single" w:sz="4" w:space="0" w:color="auto"/>
            </w:tcBorders>
            <w:vAlign w:val="center"/>
          </w:tcPr>
          <w:p w14:paraId="28BBEDB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C9BB2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C158F2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223D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68F48D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1EB437E" w14:textId="77777777" w:rsidR="003B0A77" w:rsidRPr="001D5B1B" w:rsidRDefault="003B0A77" w:rsidP="00BD0CF9">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59890041"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62357A33" w14:textId="77777777" w:rsidTr="00BD0CF9">
        <w:trPr>
          <w:trHeight w:val="800"/>
        </w:trPr>
        <w:tc>
          <w:tcPr>
            <w:tcW w:w="333" w:type="pct"/>
            <w:vMerge/>
            <w:tcBorders>
              <w:left w:val="single" w:sz="4" w:space="0" w:color="auto"/>
              <w:right w:val="single" w:sz="4" w:space="0" w:color="auto"/>
            </w:tcBorders>
            <w:vAlign w:val="center"/>
          </w:tcPr>
          <w:p w14:paraId="3FF1BBEE"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7C37EFD"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1EB8E7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4C57447"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339" w:type="pct"/>
            <w:tcBorders>
              <w:top w:val="nil"/>
              <w:left w:val="nil"/>
              <w:bottom w:val="single" w:sz="4" w:space="0" w:color="auto"/>
              <w:right w:val="single" w:sz="4" w:space="0" w:color="auto"/>
            </w:tcBorders>
            <w:vAlign w:val="center"/>
          </w:tcPr>
          <w:p w14:paraId="460A83B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C6CA92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FA104B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3DF2D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69AC5B9"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AA0485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202F38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644C94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7E95BD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0E760F4B"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3F81183" w14:textId="77777777" w:rsidTr="00BD0CF9">
        <w:trPr>
          <w:trHeight w:val="800"/>
        </w:trPr>
        <w:tc>
          <w:tcPr>
            <w:tcW w:w="333" w:type="pct"/>
            <w:vMerge/>
            <w:tcBorders>
              <w:left w:val="single" w:sz="4" w:space="0" w:color="auto"/>
              <w:right w:val="single" w:sz="4" w:space="0" w:color="auto"/>
            </w:tcBorders>
            <w:vAlign w:val="center"/>
          </w:tcPr>
          <w:p w14:paraId="389DDB15" w14:textId="77777777" w:rsidR="003B0A77" w:rsidRPr="001D5B1B" w:rsidRDefault="003B0A77" w:rsidP="00BD0CF9">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AEA8554"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209B30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9268A6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资金支付完成时间</w:t>
            </w:r>
            <w:proofErr w:type="spellEnd"/>
          </w:p>
        </w:tc>
        <w:tc>
          <w:tcPr>
            <w:tcW w:w="339" w:type="pct"/>
            <w:tcBorders>
              <w:top w:val="nil"/>
              <w:left w:val="nil"/>
              <w:bottom w:val="single" w:sz="4" w:space="0" w:color="auto"/>
              <w:right w:val="single" w:sz="4" w:space="0" w:color="auto"/>
            </w:tcBorders>
            <w:vAlign w:val="center"/>
          </w:tcPr>
          <w:p w14:paraId="16998B3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B7E43A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2024年12月16日前</w:t>
            </w:r>
          </w:p>
        </w:tc>
        <w:tc>
          <w:tcPr>
            <w:tcW w:w="338" w:type="pct"/>
            <w:tcBorders>
              <w:top w:val="nil"/>
              <w:left w:val="nil"/>
              <w:bottom w:val="single" w:sz="4" w:space="0" w:color="auto"/>
              <w:right w:val="single" w:sz="4" w:space="0" w:color="auto"/>
            </w:tcBorders>
            <w:vAlign w:val="center"/>
          </w:tcPr>
          <w:p w14:paraId="55F6178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2024年12月16日</w:t>
            </w:r>
          </w:p>
        </w:tc>
        <w:tc>
          <w:tcPr>
            <w:tcW w:w="333" w:type="pct"/>
            <w:tcBorders>
              <w:top w:val="nil"/>
              <w:left w:val="nil"/>
              <w:bottom w:val="single" w:sz="4" w:space="0" w:color="auto"/>
              <w:right w:val="single" w:sz="4" w:space="0" w:color="auto"/>
            </w:tcBorders>
            <w:vAlign w:val="center"/>
          </w:tcPr>
          <w:p w14:paraId="5CF0DF1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FAC7CA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7361A8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1A5B34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CDB374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0E591F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421E6AE8"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C3945CA" w14:textId="77777777" w:rsidTr="00BD0CF9">
        <w:trPr>
          <w:trHeight w:val="800"/>
        </w:trPr>
        <w:tc>
          <w:tcPr>
            <w:tcW w:w="333" w:type="pct"/>
            <w:vMerge/>
            <w:tcBorders>
              <w:left w:val="single" w:sz="4" w:space="0" w:color="auto"/>
              <w:right w:val="single" w:sz="4" w:space="0" w:color="auto"/>
            </w:tcBorders>
            <w:vAlign w:val="center"/>
          </w:tcPr>
          <w:p w14:paraId="7EC49026" w14:textId="77777777" w:rsidR="003B0A77" w:rsidRPr="001D5B1B" w:rsidRDefault="003B0A77" w:rsidP="00BD0CF9">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55DAFF8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4D89FCD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1B4B3CB"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新校区主电缆建设采购经费</w:t>
            </w:r>
          </w:p>
        </w:tc>
        <w:tc>
          <w:tcPr>
            <w:tcW w:w="339" w:type="pct"/>
            <w:tcBorders>
              <w:top w:val="nil"/>
              <w:left w:val="nil"/>
              <w:bottom w:val="single" w:sz="4" w:space="0" w:color="auto"/>
              <w:right w:val="single" w:sz="4" w:space="0" w:color="auto"/>
            </w:tcBorders>
            <w:vAlign w:val="center"/>
          </w:tcPr>
          <w:p w14:paraId="4C6252B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30C9D8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=74.80万元</w:t>
            </w:r>
          </w:p>
        </w:tc>
        <w:tc>
          <w:tcPr>
            <w:tcW w:w="338" w:type="pct"/>
            <w:tcBorders>
              <w:top w:val="nil"/>
              <w:left w:val="nil"/>
              <w:bottom w:val="single" w:sz="4" w:space="0" w:color="auto"/>
              <w:right w:val="single" w:sz="4" w:space="0" w:color="auto"/>
            </w:tcBorders>
            <w:vAlign w:val="center"/>
          </w:tcPr>
          <w:p w14:paraId="460557A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=74.8万元</w:t>
            </w:r>
          </w:p>
        </w:tc>
        <w:tc>
          <w:tcPr>
            <w:tcW w:w="333" w:type="pct"/>
            <w:tcBorders>
              <w:top w:val="nil"/>
              <w:left w:val="nil"/>
              <w:bottom w:val="single" w:sz="4" w:space="0" w:color="auto"/>
              <w:right w:val="single" w:sz="4" w:space="0" w:color="auto"/>
            </w:tcBorders>
            <w:vAlign w:val="center"/>
          </w:tcPr>
          <w:p w14:paraId="56019B3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6AD0B4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796DC1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1863FC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648FAC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8C95D1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7005090E"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20A71873" w14:textId="77777777" w:rsidTr="00BD0CF9">
        <w:trPr>
          <w:trHeight w:val="800"/>
        </w:trPr>
        <w:tc>
          <w:tcPr>
            <w:tcW w:w="333" w:type="pct"/>
            <w:vMerge/>
            <w:tcBorders>
              <w:left w:val="single" w:sz="4" w:space="0" w:color="auto"/>
              <w:right w:val="single" w:sz="4" w:space="0" w:color="auto"/>
            </w:tcBorders>
            <w:vAlign w:val="center"/>
          </w:tcPr>
          <w:p w14:paraId="0C3718D9" w14:textId="77777777" w:rsidR="003B0A77" w:rsidRPr="001D5B1B" w:rsidRDefault="003B0A77" w:rsidP="00BD0CF9">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8C0F4BB"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D7970B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16E6F574"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设备沙发采购经费</w:t>
            </w:r>
            <w:proofErr w:type="spellEnd"/>
          </w:p>
        </w:tc>
        <w:tc>
          <w:tcPr>
            <w:tcW w:w="339" w:type="pct"/>
            <w:tcBorders>
              <w:top w:val="nil"/>
              <w:left w:val="nil"/>
              <w:bottom w:val="single" w:sz="4" w:space="0" w:color="auto"/>
              <w:right w:val="single" w:sz="4" w:space="0" w:color="auto"/>
            </w:tcBorders>
            <w:vAlign w:val="center"/>
          </w:tcPr>
          <w:p w14:paraId="3563211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6F9EAF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&lt;=0.84万元</w:t>
            </w:r>
          </w:p>
        </w:tc>
        <w:tc>
          <w:tcPr>
            <w:tcW w:w="338" w:type="pct"/>
            <w:tcBorders>
              <w:top w:val="nil"/>
              <w:left w:val="nil"/>
              <w:bottom w:val="single" w:sz="4" w:space="0" w:color="auto"/>
              <w:right w:val="single" w:sz="4" w:space="0" w:color="auto"/>
            </w:tcBorders>
            <w:vAlign w:val="center"/>
          </w:tcPr>
          <w:p w14:paraId="2CB7DD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=0.84万元</w:t>
            </w:r>
          </w:p>
        </w:tc>
        <w:tc>
          <w:tcPr>
            <w:tcW w:w="333" w:type="pct"/>
            <w:tcBorders>
              <w:top w:val="nil"/>
              <w:left w:val="nil"/>
              <w:bottom w:val="single" w:sz="4" w:space="0" w:color="auto"/>
              <w:right w:val="single" w:sz="4" w:space="0" w:color="auto"/>
            </w:tcBorders>
            <w:vAlign w:val="center"/>
          </w:tcPr>
          <w:p w14:paraId="24BDF91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7091F5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404842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C4FB34C" w14:textId="77777777" w:rsidR="003B0A77" w:rsidRPr="001D5B1B" w:rsidRDefault="003B0A77"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9E5B9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E2CF97C"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4E6C0275"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BD5E7D1" w14:textId="77777777" w:rsidTr="00BD0CF9">
        <w:trPr>
          <w:trHeight w:val="800"/>
        </w:trPr>
        <w:tc>
          <w:tcPr>
            <w:tcW w:w="333" w:type="pct"/>
            <w:vMerge/>
            <w:tcBorders>
              <w:left w:val="single" w:sz="4" w:space="0" w:color="auto"/>
              <w:right w:val="single" w:sz="4" w:space="0" w:color="auto"/>
            </w:tcBorders>
            <w:vAlign w:val="center"/>
          </w:tcPr>
          <w:p w14:paraId="4561B45E"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05143A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589D3EC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237E1B5B"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保障学校正常运转</w:t>
            </w:r>
            <w:proofErr w:type="spellEnd"/>
          </w:p>
        </w:tc>
        <w:tc>
          <w:tcPr>
            <w:tcW w:w="339" w:type="pct"/>
            <w:tcBorders>
              <w:top w:val="nil"/>
              <w:left w:val="nil"/>
              <w:bottom w:val="single" w:sz="4" w:space="0" w:color="auto"/>
              <w:right w:val="single" w:sz="4" w:space="0" w:color="auto"/>
            </w:tcBorders>
            <w:vAlign w:val="center"/>
          </w:tcPr>
          <w:p w14:paraId="37EC3B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CAD44C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8" w:type="pct"/>
            <w:tcBorders>
              <w:top w:val="nil"/>
              <w:left w:val="nil"/>
              <w:bottom w:val="single" w:sz="4" w:space="0" w:color="auto"/>
              <w:right w:val="single" w:sz="4" w:space="0" w:color="auto"/>
            </w:tcBorders>
            <w:vAlign w:val="center"/>
          </w:tcPr>
          <w:p w14:paraId="1E3588A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3" w:type="pct"/>
            <w:tcBorders>
              <w:top w:val="nil"/>
              <w:left w:val="nil"/>
              <w:bottom w:val="single" w:sz="4" w:space="0" w:color="auto"/>
              <w:right w:val="single" w:sz="4" w:space="0" w:color="auto"/>
            </w:tcBorders>
            <w:vAlign w:val="center"/>
          </w:tcPr>
          <w:p w14:paraId="06C72A4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ADE2E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6E75E9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15256F9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2" w:type="pct"/>
            <w:tcBorders>
              <w:top w:val="nil"/>
              <w:left w:val="nil"/>
              <w:bottom w:val="single" w:sz="4" w:space="0" w:color="auto"/>
              <w:right w:val="single" w:sz="4" w:space="0" w:color="auto"/>
            </w:tcBorders>
            <w:vAlign w:val="center"/>
          </w:tcPr>
          <w:p w14:paraId="5836194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2E742EC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3A326EE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4EF216A" w14:textId="77777777" w:rsidTr="00BD0CF9">
        <w:trPr>
          <w:trHeight w:val="800"/>
        </w:trPr>
        <w:tc>
          <w:tcPr>
            <w:tcW w:w="333" w:type="pct"/>
            <w:vMerge/>
            <w:tcBorders>
              <w:left w:val="single" w:sz="4" w:space="0" w:color="auto"/>
              <w:bottom w:val="single" w:sz="4" w:space="0" w:color="auto"/>
              <w:right w:val="single" w:sz="4" w:space="0" w:color="auto"/>
            </w:tcBorders>
            <w:vAlign w:val="center"/>
          </w:tcPr>
          <w:p w14:paraId="182B0A7B" w14:textId="77777777" w:rsidR="003B0A77" w:rsidRPr="001D5B1B" w:rsidRDefault="003B0A77" w:rsidP="00BD0CF9">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63DC41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A984AB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4F766C2D"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p>
        </w:tc>
        <w:tc>
          <w:tcPr>
            <w:tcW w:w="339" w:type="pct"/>
            <w:tcBorders>
              <w:top w:val="nil"/>
              <w:left w:val="nil"/>
              <w:bottom w:val="single" w:sz="4" w:space="0" w:color="auto"/>
              <w:right w:val="single" w:sz="4" w:space="0" w:color="auto"/>
            </w:tcBorders>
            <w:vAlign w:val="center"/>
          </w:tcPr>
          <w:p w14:paraId="0D20C83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DAD1BC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510680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174C01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6FA3ED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949D46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066A83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D5051A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3D5916F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DD2A420"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5DC4345" w14:textId="77777777" w:rsidTr="00BD0CF9">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54E1A56A"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6F93BF67"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222C1D7" w14:textId="77777777" w:rsidR="003B0A77" w:rsidRPr="001D5B1B" w:rsidRDefault="003B0A77" w:rsidP="00BD0CF9">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A730C7A"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AB28714" w14:textId="77777777" w:rsidR="003B0A77" w:rsidRPr="001D5B1B" w:rsidRDefault="003B0A77" w:rsidP="00BD0CF9">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DF4CD2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370190E" w14:textId="77777777" w:rsidR="003B0A77" w:rsidRPr="001D5B1B" w:rsidRDefault="003B0A77" w:rsidP="00BD0CF9">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E7E0287"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333EA14" w14:textId="77777777" w:rsidR="003B0A77" w:rsidRPr="001D5B1B" w:rsidRDefault="003B0A77"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9A7F6FB" w14:textId="77777777" w:rsidR="003B0A77" w:rsidRPr="001D5B1B" w:rsidRDefault="003B0A77" w:rsidP="00BD0CF9">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BBABC73" w14:textId="77777777" w:rsidR="003B0A77" w:rsidRPr="001D5B1B" w:rsidRDefault="003B0A77" w:rsidP="00BD0CF9">
            <w:pPr>
              <w:rPr>
                <w:rFonts w:ascii="宋体" w:eastAsia="宋体" w:hAnsi="宋体" w:cs="宋体" w:hint="eastAsia"/>
                <w:color w:val="000000"/>
                <w:sz w:val="18"/>
                <w:szCs w:val="18"/>
              </w:rPr>
            </w:pPr>
          </w:p>
        </w:tc>
      </w:tr>
    </w:tbl>
    <w:p w14:paraId="5E0D9072" w14:textId="77777777" w:rsidR="003B0A77" w:rsidRPr="00EB08A3" w:rsidRDefault="003B0A77" w:rsidP="003B0A77">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496B5236" w14:textId="77777777" w:rsidR="003B0A77" w:rsidRDefault="003B0A77" w:rsidP="003B0A77">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3B0A77" w:rsidRPr="001D5B1B" w14:paraId="7FAE832A" w14:textId="77777777" w:rsidTr="00BD0CF9">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53DB19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1AD1DA4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高考智能安检门费</w:t>
            </w:r>
            <w:proofErr w:type="spellEnd"/>
          </w:p>
        </w:tc>
      </w:tr>
      <w:tr w:rsidR="003B0A77" w:rsidRPr="001D5B1B" w14:paraId="08447F28" w14:textId="77777777" w:rsidTr="00BD0CF9">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4EAF21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24575F83"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6F7ECAC"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03F524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r>
      <w:tr w:rsidR="003B0A77" w:rsidRPr="001D5B1B" w14:paraId="6FF6AB42" w14:textId="77777777" w:rsidTr="00BD0CF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6CEE3B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0A01E60E" w14:textId="77777777" w:rsidR="003B0A77" w:rsidRPr="001D5B1B" w:rsidRDefault="003B0A77" w:rsidP="00BD0CF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5E3580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7DB45C61"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B48E7A8"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6EBD99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107739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5EA136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3B0A77" w:rsidRPr="001D5B1B" w14:paraId="4FAB87C9"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6514EB33" w14:textId="77777777" w:rsidR="003B0A77" w:rsidRPr="001D5B1B" w:rsidRDefault="003B0A77"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E8FF6D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3FD84D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982" w:type="pct"/>
            <w:gridSpan w:val="3"/>
            <w:tcBorders>
              <w:top w:val="single" w:sz="4" w:space="0" w:color="auto"/>
              <w:left w:val="nil"/>
              <w:bottom w:val="single" w:sz="4" w:space="0" w:color="auto"/>
              <w:right w:val="single" w:sz="4" w:space="0" w:color="auto"/>
            </w:tcBorders>
            <w:vAlign w:val="center"/>
          </w:tcPr>
          <w:p w14:paraId="4FDE64A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708" w:type="pct"/>
            <w:gridSpan w:val="2"/>
            <w:tcBorders>
              <w:top w:val="single" w:sz="4" w:space="0" w:color="auto"/>
              <w:left w:val="nil"/>
              <w:bottom w:val="single" w:sz="4" w:space="0" w:color="auto"/>
              <w:right w:val="single" w:sz="4" w:space="0" w:color="auto"/>
            </w:tcBorders>
            <w:vAlign w:val="center"/>
          </w:tcPr>
          <w:p w14:paraId="21C8431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671" w:type="pct"/>
            <w:gridSpan w:val="2"/>
            <w:tcBorders>
              <w:top w:val="nil"/>
              <w:left w:val="nil"/>
              <w:bottom w:val="single" w:sz="4" w:space="0" w:color="auto"/>
              <w:right w:val="single" w:sz="4" w:space="0" w:color="auto"/>
            </w:tcBorders>
            <w:vAlign w:val="center"/>
          </w:tcPr>
          <w:p w14:paraId="1AC3B7A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16A699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A62E9A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0A77" w:rsidRPr="001D5B1B" w14:paraId="393675EE"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0285001E" w14:textId="77777777" w:rsidR="003B0A77" w:rsidRPr="001D5B1B" w:rsidRDefault="003B0A77"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362270F"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781521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982" w:type="pct"/>
            <w:gridSpan w:val="3"/>
            <w:tcBorders>
              <w:top w:val="single" w:sz="4" w:space="0" w:color="auto"/>
              <w:left w:val="nil"/>
              <w:bottom w:val="single" w:sz="4" w:space="0" w:color="auto"/>
              <w:right w:val="single" w:sz="4" w:space="0" w:color="auto"/>
            </w:tcBorders>
            <w:vAlign w:val="center"/>
          </w:tcPr>
          <w:p w14:paraId="27369BC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708" w:type="pct"/>
            <w:gridSpan w:val="2"/>
            <w:tcBorders>
              <w:top w:val="single" w:sz="4" w:space="0" w:color="auto"/>
              <w:left w:val="nil"/>
              <w:bottom w:val="single" w:sz="4" w:space="0" w:color="auto"/>
              <w:right w:val="single" w:sz="4" w:space="0" w:color="auto"/>
            </w:tcBorders>
            <w:vAlign w:val="center"/>
          </w:tcPr>
          <w:p w14:paraId="7502612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671" w:type="pct"/>
            <w:gridSpan w:val="2"/>
            <w:tcBorders>
              <w:top w:val="nil"/>
              <w:left w:val="nil"/>
              <w:bottom w:val="single" w:sz="4" w:space="0" w:color="auto"/>
              <w:right w:val="single" w:sz="4" w:space="0" w:color="auto"/>
            </w:tcBorders>
            <w:vAlign w:val="center"/>
            <w:hideMark/>
          </w:tcPr>
          <w:p w14:paraId="775602C9"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9B5CF55"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EDFC287"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7CE54EB6" w14:textId="77777777" w:rsidTr="00BD0CF9">
        <w:trPr>
          <w:trHeight w:val="380"/>
        </w:trPr>
        <w:tc>
          <w:tcPr>
            <w:tcW w:w="328" w:type="pct"/>
            <w:vMerge/>
            <w:tcBorders>
              <w:top w:val="nil"/>
              <w:left w:val="single" w:sz="4" w:space="0" w:color="auto"/>
              <w:bottom w:val="single" w:sz="4" w:space="0" w:color="auto"/>
              <w:right w:val="single" w:sz="4" w:space="0" w:color="auto"/>
            </w:tcBorders>
            <w:vAlign w:val="center"/>
            <w:hideMark/>
          </w:tcPr>
          <w:p w14:paraId="795710D6" w14:textId="77777777" w:rsidR="003B0A77" w:rsidRPr="001D5B1B" w:rsidRDefault="003B0A77" w:rsidP="00BD0CF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C2DD8BB" w14:textId="77777777" w:rsidR="003B0A77" w:rsidRPr="001D5B1B" w:rsidRDefault="003B0A77"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5E0427F"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763BD5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8632C6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FAAA8E2"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11DB48D"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BA465E1" w14:textId="77777777" w:rsidR="003B0A77" w:rsidRPr="001D5B1B" w:rsidRDefault="003B0A77"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3B0A77" w:rsidRPr="001D5B1B" w14:paraId="03917F4F" w14:textId="77777777" w:rsidTr="00BD0CF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409A47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00F8195E"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8F1E957"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3B0A77" w:rsidRPr="001D5B1B" w14:paraId="5F3FDDC6" w14:textId="77777777" w:rsidTr="00BD0CF9">
        <w:trPr>
          <w:trHeight w:val="820"/>
        </w:trPr>
        <w:tc>
          <w:tcPr>
            <w:tcW w:w="328" w:type="pct"/>
            <w:vMerge/>
            <w:tcBorders>
              <w:top w:val="nil"/>
              <w:left w:val="single" w:sz="4" w:space="0" w:color="auto"/>
              <w:bottom w:val="single" w:sz="4" w:space="0" w:color="auto"/>
              <w:right w:val="single" w:sz="4" w:space="0" w:color="auto"/>
            </w:tcBorders>
            <w:vAlign w:val="center"/>
            <w:hideMark/>
          </w:tcPr>
          <w:p w14:paraId="7FCDAA53" w14:textId="77777777" w:rsidR="003B0A77" w:rsidRPr="001D5B1B" w:rsidRDefault="003B0A77" w:rsidP="00BD0CF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00C2DF0"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本项目拟投入26万元</w:t>
            </w:r>
            <w:proofErr w:type="gramStart"/>
            <w:r>
              <w:rPr>
                <w:rFonts w:ascii="宋体" w:eastAsia="宋体" w:hAnsi="宋体" w:cs="宋体" w:hint="eastAsia"/>
                <w:color w:val="000000"/>
                <w:sz w:val="18"/>
                <w:szCs w:val="18"/>
                <w:lang w:eastAsia="zh-CN"/>
              </w:rPr>
              <w:t>整用于</w:t>
            </w:r>
            <w:proofErr w:type="gramEnd"/>
            <w:r>
              <w:rPr>
                <w:rFonts w:ascii="宋体" w:eastAsia="宋体" w:hAnsi="宋体" w:cs="宋体" w:hint="eastAsia"/>
                <w:color w:val="000000"/>
                <w:sz w:val="18"/>
                <w:szCs w:val="18"/>
                <w:lang w:eastAsia="zh-CN"/>
              </w:rPr>
              <w:t>标准化考点"智能安检门购置，购置了4套"智能安检门",每套智能安检门6.5万元，共计资金26万元。进一步精准、快速实现手机等违规物品检出和定位。资金拨付的及时率100%,项目预算控制率100%,学校满意度&gt;=90%。</w:t>
            </w:r>
          </w:p>
        </w:tc>
        <w:tc>
          <w:tcPr>
            <w:tcW w:w="2559" w:type="pct"/>
            <w:gridSpan w:val="7"/>
            <w:tcBorders>
              <w:top w:val="single" w:sz="4" w:space="0" w:color="auto"/>
              <w:left w:val="nil"/>
              <w:bottom w:val="single" w:sz="4" w:space="0" w:color="auto"/>
              <w:right w:val="single" w:sz="4" w:space="0" w:color="auto"/>
            </w:tcBorders>
            <w:vAlign w:val="center"/>
          </w:tcPr>
          <w:p w14:paraId="3E4B065C" w14:textId="77777777" w:rsidR="003B0A77" w:rsidRPr="001D5B1B" w:rsidRDefault="003B0A77"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前，该项目完成26万元，标准化考点"智能安检门购置，购置了4套"智能安检门",每套智能安检门6.5万元，共计资金26万元。防范通讯设备作弊。防范手机等通讯设备作弊情况：有效防范；教师满意度达到了90%，学校满意度达到了90%。</w:t>
            </w:r>
          </w:p>
        </w:tc>
      </w:tr>
      <w:tr w:rsidR="003B0A77" w:rsidRPr="001D5B1B" w14:paraId="1029690A" w14:textId="77777777" w:rsidTr="00BD0CF9">
        <w:trPr>
          <w:trHeight w:val="820"/>
        </w:trPr>
        <w:tc>
          <w:tcPr>
            <w:tcW w:w="328" w:type="pct"/>
            <w:tcBorders>
              <w:top w:val="nil"/>
              <w:left w:val="single" w:sz="4" w:space="0" w:color="auto"/>
              <w:bottom w:val="single" w:sz="4" w:space="0" w:color="auto"/>
              <w:right w:val="single" w:sz="4" w:space="0" w:color="auto"/>
            </w:tcBorders>
            <w:vAlign w:val="center"/>
            <w:hideMark/>
          </w:tcPr>
          <w:p w14:paraId="302BD36A" w14:textId="77777777" w:rsidR="003B0A77" w:rsidRPr="001D5B1B" w:rsidRDefault="003B0A77" w:rsidP="00BD0CF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C5A653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2E9FBC5"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756C9A04"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25D8968"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396D41A9"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2F7CB2EF"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DE939B0"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5756FDFC" w14:textId="77777777" w:rsidR="003B0A77" w:rsidRPr="001D5B1B" w:rsidRDefault="003B0A77"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F5A9FB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2ADE9ED"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4F3F6A6"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E4A1812"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B8A353E" w14:textId="77777777" w:rsidR="003B0A77" w:rsidRPr="001D5B1B" w:rsidRDefault="003B0A77"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3B0A77" w:rsidRPr="001D5B1B" w14:paraId="1F1B3A40" w14:textId="77777777" w:rsidTr="00BD0CF9">
        <w:trPr>
          <w:trHeight w:val="800"/>
        </w:trPr>
        <w:tc>
          <w:tcPr>
            <w:tcW w:w="328" w:type="pct"/>
            <w:vMerge w:val="restart"/>
            <w:tcBorders>
              <w:top w:val="nil"/>
              <w:left w:val="single" w:sz="4" w:space="0" w:color="auto"/>
              <w:right w:val="single" w:sz="4" w:space="0" w:color="auto"/>
            </w:tcBorders>
            <w:vAlign w:val="center"/>
            <w:hideMark/>
          </w:tcPr>
          <w:p w14:paraId="1FAF4C1F" w14:textId="77777777" w:rsidR="003B0A77" w:rsidRPr="00AF60FC" w:rsidRDefault="003B0A77"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308108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76F385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0D1B3B4"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购置安检门数量</w:t>
            </w:r>
            <w:proofErr w:type="spellEnd"/>
          </w:p>
        </w:tc>
        <w:tc>
          <w:tcPr>
            <w:tcW w:w="334" w:type="pct"/>
            <w:tcBorders>
              <w:top w:val="nil"/>
              <w:left w:val="nil"/>
              <w:bottom w:val="single" w:sz="4" w:space="0" w:color="auto"/>
              <w:right w:val="single" w:sz="4" w:space="0" w:color="auto"/>
            </w:tcBorders>
            <w:vAlign w:val="center"/>
          </w:tcPr>
          <w:p w14:paraId="17E7E685"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68345E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&gt;=4套</w:t>
            </w:r>
          </w:p>
        </w:tc>
        <w:tc>
          <w:tcPr>
            <w:tcW w:w="333" w:type="pct"/>
            <w:tcBorders>
              <w:top w:val="nil"/>
              <w:left w:val="nil"/>
              <w:bottom w:val="single" w:sz="4" w:space="0" w:color="auto"/>
              <w:right w:val="single" w:sz="4" w:space="0" w:color="auto"/>
            </w:tcBorders>
            <w:vAlign w:val="center"/>
          </w:tcPr>
          <w:p w14:paraId="651D4A4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=4套</w:t>
            </w:r>
          </w:p>
        </w:tc>
        <w:tc>
          <w:tcPr>
            <w:tcW w:w="328" w:type="pct"/>
            <w:tcBorders>
              <w:top w:val="nil"/>
              <w:left w:val="nil"/>
              <w:bottom w:val="single" w:sz="4" w:space="0" w:color="auto"/>
              <w:right w:val="single" w:sz="4" w:space="0" w:color="auto"/>
            </w:tcBorders>
            <w:vAlign w:val="center"/>
          </w:tcPr>
          <w:p w14:paraId="2FB6F80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9552E6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3E12E4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B9615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2D810B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05E23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AC55359"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5FAC3302" w14:textId="77777777" w:rsidTr="00BD0CF9">
        <w:trPr>
          <w:trHeight w:val="800"/>
        </w:trPr>
        <w:tc>
          <w:tcPr>
            <w:tcW w:w="328" w:type="pct"/>
            <w:vMerge/>
            <w:tcBorders>
              <w:left w:val="single" w:sz="4" w:space="0" w:color="auto"/>
              <w:right w:val="single" w:sz="4" w:space="0" w:color="auto"/>
            </w:tcBorders>
            <w:vAlign w:val="center"/>
            <w:hideMark/>
          </w:tcPr>
          <w:p w14:paraId="72967693"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14FD0A1"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03614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22B7510F" w14:textId="77777777" w:rsidR="003B0A77" w:rsidRPr="00AF60FC"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安装安检门学校数量</w:t>
            </w:r>
            <w:proofErr w:type="spellEnd"/>
          </w:p>
        </w:tc>
        <w:tc>
          <w:tcPr>
            <w:tcW w:w="334" w:type="pct"/>
            <w:tcBorders>
              <w:top w:val="nil"/>
              <w:left w:val="nil"/>
              <w:bottom w:val="single" w:sz="4" w:space="0" w:color="auto"/>
              <w:right w:val="single" w:sz="4" w:space="0" w:color="auto"/>
            </w:tcBorders>
            <w:vAlign w:val="center"/>
          </w:tcPr>
          <w:p w14:paraId="6DAD80B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30E02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&gt;=1所</w:t>
            </w:r>
          </w:p>
        </w:tc>
        <w:tc>
          <w:tcPr>
            <w:tcW w:w="333" w:type="pct"/>
            <w:tcBorders>
              <w:top w:val="nil"/>
              <w:left w:val="nil"/>
              <w:bottom w:val="single" w:sz="4" w:space="0" w:color="auto"/>
              <w:right w:val="single" w:sz="4" w:space="0" w:color="auto"/>
            </w:tcBorders>
            <w:vAlign w:val="center"/>
          </w:tcPr>
          <w:p w14:paraId="5213031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=1所</w:t>
            </w:r>
          </w:p>
        </w:tc>
        <w:tc>
          <w:tcPr>
            <w:tcW w:w="328" w:type="pct"/>
            <w:tcBorders>
              <w:top w:val="nil"/>
              <w:left w:val="nil"/>
              <w:bottom w:val="single" w:sz="4" w:space="0" w:color="auto"/>
              <w:right w:val="single" w:sz="4" w:space="0" w:color="auto"/>
            </w:tcBorders>
            <w:vAlign w:val="center"/>
          </w:tcPr>
          <w:p w14:paraId="3E697C0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C875CE"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5C486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53BA0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150B3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6C5D1BC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4B002585" w14:textId="77777777" w:rsidR="003B0A77" w:rsidRPr="00AF60FC" w:rsidRDefault="003B0A77" w:rsidP="00BD0CF9">
            <w:pPr>
              <w:jc w:val="center"/>
              <w:rPr>
                <w:rFonts w:ascii="宋体" w:eastAsia="宋体" w:hAnsi="宋体" w:cs="宋体" w:hint="eastAsia"/>
                <w:color w:val="000000"/>
                <w:sz w:val="18"/>
                <w:szCs w:val="18"/>
              </w:rPr>
            </w:pPr>
          </w:p>
        </w:tc>
      </w:tr>
      <w:tr w:rsidR="003B0A77" w:rsidRPr="001D5B1B" w14:paraId="74841886" w14:textId="77777777" w:rsidTr="00BD0CF9">
        <w:trPr>
          <w:trHeight w:val="800"/>
        </w:trPr>
        <w:tc>
          <w:tcPr>
            <w:tcW w:w="328" w:type="pct"/>
            <w:vMerge/>
            <w:tcBorders>
              <w:left w:val="single" w:sz="4" w:space="0" w:color="auto"/>
              <w:right w:val="single" w:sz="4" w:space="0" w:color="auto"/>
            </w:tcBorders>
            <w:vAlign w:val="center"/>
          </w:tcPr>
          <w:p w14:paraId="6C2DCFCE" w14:textId="77777777" w:rsidR="003B0A77" w:rsidRPr="001D5B1B" w:rsidRDefault="003B0A77" w:rsidP="00BD0CF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48A0A3F"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EB7E8D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06BF3F7"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设备采购合格率</w:t>
            </w:r>
            <w:proofErr w:type="spellEnd"/>
          </w:p>
        </w:tc>
        <w:tc>
          <w:tcPr>
            <w:tcW w:w="334" w:type="pct"/>
            <w:tcBorders>
              <w:top w:val="nil"/>
              <w:left w:val="nil"/>
              <w:bottom w:val="single" w:sz="4" w:space="0" w:color="auto"/>
              <w:right w:val="single" w:sz="4" w:space="0" w:color="auto"/>
            </w:tcBorders>
            <w:vAlign w:val="center"/>
          </w:tcPr>
          <w:p w14:paraId="287B3A9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83E0B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04FA95C"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B211E1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8B3E60" w14:textId="77777777" w:rsidR="003B0A77" w:rsidRPr="00A26D56"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E4DEA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3EE7E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53D2C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C9DCC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028B3B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1D8C406F" w14:textId="77777777" w:rsidTr="00BD0CF9">
        <w:trPr>
          <w:trHeight w:val="800"/>
        </w:trPr>
        <w:tc>
          <w:tcPr>
            <w:tcW w:w="328" w:type="pct"/>
            <w:vMerge/>
            <w:tcBorders>
              <w:left w:val="single" w:sz="4" w:space="0" w:color="auto"/>
              <w:right w:val="single" w:sz="4" w:space="0" w:color="auto"/>
            </w:tcBorders>
            <w:vAlign w:val="center"/>
          </w:tcPr>
          <w:p w14:paraId="0AADB5BC" w14:textId="77777777" w:rsidR="003B0A77" w:rsidRPr="001D5B1B" w:rsidRDefault="003B0A77" w:rsidP="00BD0CF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52193E3"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3333D9"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B58D124"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设备购置完成及时率</w:t>
            </w:r>
            <w:proofErr w:type="spellEnd"/>
          </w:p>
        </w:tc>
        <w:tc>
          <w:tcPr>
            <w:tcW w:w="334" w:type="pct"/>
            <w:tcBorders>
              <w:top w:val="nil"/>
              <w:left w:val="nil"/>
              <w:bottom w:val="single" w:sz="4" w:space="0" w:color="auto"/>
              <w:right w:val="single" w:sz="4" w:space="0" w:color="auto"/>
            </w:tcBorders>
            <w:vAlign w:val="center"/>
          </w:tcPr>
          <w:p w14:paraId="095C2C9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02786E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76E4066"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BA9810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C748F4"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466B9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9A6D7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66B131"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1A896C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BACC19C"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3460BB2B" w14:textId="77777777" w:rsidTr="00BD0CF9">
        <w:trPr>
          <w:trHeight w:val="800"/>
        </w:trPr>
        <w:tc>
          <w:tcPr>
            <w:tcW w:w="328" w:type="pct"/>
            <w:vMerge/>
            <w:tcBorders>
              <w:left w:val="single" w:sz="4" w:space="0" w:color="auto"/>
              <w:right w:val="single" w:sz="4" w:space="0" w:color="auto"/>
            </w:tcBorders>
            <w:vAlign w:val="center"/>
          </w:tcPr>
          <w:p w14:paraId="2890B619"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A69367"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B71CAB5"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77A57FF"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每台设备采购单价</w:t>
            </w:r>
            <w:proofErr w:type="spellEnd"/>
          </w:p>
        </w:tc>
        <w:tc>
          <w:tcPr>
            <w:tcW w:w="334" w:type="pct"/>
            <w:tcBorders>
              <w:top w:val="nil"/>
              <w:left w:val="nil"/>
              <w:bottom w:val="single" w:sz="4" w:space="0" w:color="auto"/>
              <w:right w:val="single" w:sz="4" w:space="0" w:color="auto"/>
            </w:tcBorders>
            <w:vAlign w:val="center"/>
          </w:tcPr>
          <w:p w14:paraId="6B8EAE1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BB9D477"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&lt;=6.5万元/套</w:t>
            </w:r>
          </w:p>
        </w:tc>
        <w:tc>
          <w:tcPr>
            <w:tcW w:w="333" w:type="pct"/>
            <w:tcBorders>
              <w:top w:val="nil"/>
              <w:left w:val="nil"/>
              <w:bottom w:val="single" w:sz="4" w:space="0" w:color="auto"/>
              <w:right w:val="single" w:sz="4" w:space="0" w:color="auto"/>
            </w:tcBorders>
            <w:vAlign w:val="center"/>
          </w:tcPr>
          <w:p w14:paraId="0318BBE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=6.5万元/套</w:t>
            </w:r>
          </w:p>
        </w:tc>
        <w:tc>
          <w:tcPr>
            <w:tcW w:w="328" w:type="pct"/>
            <w:tcBorders>
              <w:top w:val="nil"/>
              <w:left w:val="nil"/>
              <w:bottom w:val="single" w:sz="4" w:space="0" w:color="auto"/>
              <w:right w:val="single" w:sz="4" w:space="0" w:color="auto"/>
            </w:tcBorders>
            <w:vAlign w:val="center"/>
          </w:tcPr>
          <w:p w14:paraId="66EDBBF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503F1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91D9E2"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607C3B"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8AC810"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29E57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1556717"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DECB5CC" w14:textId="77777777" w:rsidTr="00BD0CF9">
        <w:trPr>
          <w:trHeight w:val="800"/>
        </w:trPr>
        <w:tc>
          <w:tcPr>
            <w:tcW w:w="328" w:type="pct"/>
            <w:vMerge/>
            <w:tcBorders>
              <w:left w:val="single" w:sz="4" w:space="0" w:color="auto"/>
              <w:right w:val="single" w:sz="4" w:space="0" w:color="auto"/>
            </w:tcBorders>
            <w:vAlign w:val="center"/>
          </w:tcPr>
          <w:p w14:paraId="7DF923FA"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E6395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0327A7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B9152D1" w14:textId="77777777" w:rsidR="003B0A77" w:rsidRPr="001D5B1B" w:rsidRDefault="003B0A77"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防范手机等通讯设备作弊情况</w:t>
            </w:r>
          </w:p>
        </w:tc>
        <w:tc>
          <w:tcPr>
            <w:tcW w:w="334" w:type="pct"/>
            <w:tcBorders>
              <w:top w:val="nil"/>
              <w:left w:val="nil"/>
              <w:bottom w:val="single" w:sz="4" w:space="0" w:color="auto"/>
              <w:right w:val="single" w:sz="4" w:space="0" w:color="auto"/>
            </w:tcBorders>
            <w:vAlign w:val="center"/>
          </w:tcPr>
          <w:p w14:paraId="7122F443"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501B476"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有效防范</w:t>
            </w:r>
            <w:proofErr w:type="spellEnd"/>
          </w:p>
        </w:tc>
        <w:tc>
          <w:tcPr>
            <w:tcW w:w="333" w:type="pct"/>
            <w:tcBorders>
              <w:top w:val="nil"/>
              <w:left w:val="nil"/>
              <w:bottom w:val="single" w:sz="4" w:space="0" w:color="auto"/>
              <w:right w:val="single" w:sz="4" w:space="0" w:color="auto"/>
            </w:tcBorders>
            <w:vAlign w:val="center"/>
          </w:tcPr>
          <w:p w14:paraId="0D74F21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有效防范</w:t>
            </w:r>
            <w:proofErr w:type="spellEnd"/>
          </w:p>
        </w:tc>
        <w:tc>
          <w:tcPr>
            <w:tcW w:w="328" w:type="pct"/>
            <w:tcBorders>
              <w:top w:val="nil"/>
              <w:left w:val="nil"/>
              <w:bottom w:val="single" w:sz="4" w:space="0" w:color="auto"/>
              <w:right w:val="single" w:sz="4" w:space="0" w:color="auto"/>
            </w:tcBorders>
            <w:vAlign w:val="center"/>
          </w:tcPr>
          <w:p w14:paraId="5A78A4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3CD01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508D1BB"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E62F40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38D5E8"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07320FD"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BC55F7A"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01C528B1" w14:textId="77777777" w:rsidTr="00BD0CF9">
        <w:trPr>
          <w:trHeight w:val="800"/>
        </w:trPr>
        <w:tc>
          <w:tcPr>
            <w:tcW w:w="328" w:type="pct"/>
            <w:vMerge/>
            <w:tcBorders>
              <w:left w:val="single" w:sz="4" w:space="0" w:color="auto"/>
              <w:bottom w:val="single" w:sz="4" w:space="0" w:color="auto"/>
              <w:right w:val="single" w:sz="4" w:space="0" w:color="auto"/>
            </w:tcBorders>
            <w:vAlign w:val="center"/>
          </w:tcPr>
          <w:p w14:paraId="4D070AEE" w14:textId="77777777" w:rsidR="003B0A77" w:rsidRPr="001D5B1B" w:rsidRDefault="003B0A77" w:rsidP="00BD0CF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3B32AA"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413744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961B84B" w14:textId="77777777" w:rsidR="003B0A77" w:rsidRPr="001D5B1B" w:rsidRDefault="003B0A77"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教师满意度</w:t>
            </w:r>
            <w:proofErr w:type="spellEnd"/>
          </w:p>
        </w:tc>
        <w:tc>
          <w:tcPr>
            <w:tcW w:w="334" w:type="pct"/>
            <w:tcBorders>
              <w:top w:val="nil"/>
              <w:left w:val="nil"/>
              <w:bottom w:val="single" w:sz="4" w:space="0" w:color="auto"/>
              <w:right w:val="single" w:sz="4" w:space="0" w:color="auto"/>
            </w:tcBorders>
            <w:vAlign w:val="center"/>
          </w:tcPr>
          <w:p w14:paraId="04E7D490"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D25E72"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D7E15DA"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9192F41"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368909"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33EF7E"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778AB8"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11756F"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DD2ECD4" w14:textId="77777777" w:rsidR="003B0A77" w:rsidRPr="001D5B1B" w:rsidRDefault="003B0A77"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FD46220" w14:textId="77777777" w:rsidR="003B0A77" w:rsidRPr="001D5B1B" w:rsidRDefault="003B0A77" w:rsidP="00BD0CF9">
            <w:pPr>
              <w:jc w:val="center"/>
              <w:rPr>
                <w:rFonts w:ascii="宋体" w:eastAsia="宋体" w:hAnsi="宋体" w:cs="宋体" w:hint="eastAsia"/>
                <w:color w:val="000000"/>
                <w:sz w:val="18"/>
                <w:szCs w:val="18"/>
              </w:rPr>
            </w:pPr>
          </w:p>
        </w:tc>
      </w:tr>
      <w:tr w:rsidR="003B0A77" w:rsidRPr="001D5B1B" w14:paraId="6EA06ADD" w14:textId="77777777" w:rsidTr="00BD0CF9">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03B6B139" w14:textId="77777777" w:rsidR="003B0A77" w:rsidRPr="001D5B1B" w:rsidRDefault="003B0A77"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2B97D8D" w14:textId="77777777" w:rsidR="003B0A77" w:rsidRPr="001D5B1B" w:rsidRDefault="003B0A77"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1124A46" w14:textId="77777777" w:rsidR="003B0A77" w:rsidRPr="001D5B1B" w:rsidRDefault="003B0A77" w:rsidP="00BD0CF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5B85BFF" w14:textId="77777777" w:rsidR="003B0A77" w:rsidRPr="001D5B1B" w:rsidRDefault="003B0A77" w:rsidP="00BD0CF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CAE31E8" w14:textId="77777777" w:rsidR="003B0A77" w:rsidRPr="001D5B1B" w:rsidRDefault="003B0A77" w:rsidP="00BD0CF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1BD7D2D" w14:textId="77777777" w:rsidR="003B0A77" w:rsidRPr="001D5B1B" w:rsidRDefault="003B0A77"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0D7816C5" w14:textId="77777777" w:rsidR="003B0A77" w:rsidRPr="001D5B1B" w:rsidRDefault="003B0A77" w:rsidP="00BD0CF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30E3AF0" w14:textId="77777777" w:rsidR="003B0A77" w:rsidRPr="001D5B1B" w:rsidRDefault="003B0A77" w:rsidP="00BD0CF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3F7EBF1" w14:textId="77777777" w:rsidR="003B0A77" w:rsidRPr="001D5B1B" w:rsidRDefault="003B0A77" w:rsidP="00BD0CF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92365D3" w14:textId="77777777" w:rsidR="003B0A77" w:rsidRPr="001D5B1B" w:rsidRDefault="003B0A77"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E06315C" w14:textId="77777777" w:rsidR="003B0A77" w:rsidRPr="001D5B1B" w:rsidRDefault="003B0A77" w:rsidP="00BD0CF9">
            <w:pPr>
              <w:rPr>
                <w:rFonts w:ascii="宋体" w:eastAsia="宋体" w:hAnsi="宋体" w:cs="宋体" w:hint="eastAsia"/>
                <w:color w:val="000000"/>
                <w:sz w:val="18"/>
                <w:szCs w:val="18"/>
              </w:rPr>
            </w:pPr>
          </w:p>
        </w:tc>
      </w:tr>
    </w:tbl>
    <w:p w14:paraId="69D94301" w14:textId="40A1F340" w:rsidR="00CB21F6" w:rsidRPr="003B0A77" w:rsidRDefault="00CB21F6" w:rsidP="003B0A77">
      <w:pPr>
        <w:rPr>
          <w:rFonts w:ascii="宋体" w:eastAsia="宋体" w:hAnsi="宋体" w:cs="宋体" w:hint="eastAsia"/>
          <w:b/>
          <w:bCs/>
          <w:sz w:val="18"/>
          <w:szCs w:val="18"/>
          <w:lang w:eastAsia="zh-CN"/>
        </w:rPr>
      </w:pPr>
    </w:p>
    <w:p w14:paraId="0E4FE1D4" w14:textId="77777777" w:rsidR="0095538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8BB16A5" w14:textId="4EEC7626" w:rsidR="0095538D" w:rsidRDefault="00000000" w:rsidP="00CB21F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C608AAA" w14:textId="77777777" w:rsidR="0095538D" w:rsidRDefault="00000000">
      <w:pPr>
        <w:rPr>
          <w:rFonts w:hint="eastAsia"/>
          <w:lang w:eastAsia="zh-CN"/>
        </w:rPr>
      </w:pPr>
      <w:r>
        <w:rPr>
          <w:sz w:val="0"/>
          <w:szCs w:val="0"/>
          <w:lang w:eastAsia="zh-CN"/>
        </w:rPr>
        <w:br w:type="page"/>
      </w:r>
    </w:p>
    <w:p w14:paraId="0EB4639E" w14:textId="77777777" w:rsidR="0095538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95E5F4B"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47A913E"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D22DEED"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DCEF70C"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7E8761A"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C07AF1E"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DD5EC6A"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2DB622C"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51E649"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1FC501F"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79A7852"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C06D16F"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C9D5B87"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BCD1977" w14:textId="77777777" w:rsidR="0095538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656D8BF" w14:textId="77777777" w:rsidR="0095538D" w:rsidRDefault="00000000">
      <w:pPr>
        <w:rPr>
          <w:rFonts w:hint="eastAsia"/>
          <w:lang w:eastAsia="zh-CN"/>
        </w:rPr>
      </w:pPr>
      <w:r>
        <w:rPr>
          <w:sz w:val="0"/>
          <w:szCs w:val="0"/>
          <w:lang w:eastAsia="zh-CN"/>
        </w:rPr>
        <w:br w:type="page"/>
      </w:r>
    </w:p>
    <w:p w14:paraId="2CC61485" w14:textId="77777777" w:rsidR="0095538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60DF2D4"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02997EB"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6B5D13C"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828D3D9"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153F8C9"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D7BFF66"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901D7B9"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6BDD515"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BA470A7" w14:textId="77777777" w:rsidR="0095538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5538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1D077" w14:textId="77777777" w:rsidR="00FF068C" w:rsidRDefault="00FF068C" w:rsidP="008A7A94">
      <w:pPr>
        <w:spacing w:after="0" w:line="240" w:lineRule="auto"/>
        <w:rPr>
          <w:rFonts w:hint="eastAsia"/>
        </w:rPr>
      </w:pPr>
      <w:r>
        <w:separator/>
      </w:r>
    </w:p>
  </w:endnote>
  <w:endnote w:type="continuationSeparator" w:id="0">
    <w:p w14:paraId="28FBB3D4" w14:textId="77777777" w:rsidR="00FF068C" w:rsidRDefault="00FF068C" w:rsidP="008A7A9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D124" w14:textId="77777777" w:rsidR="00FF068C" w:rsidRDefault="00FF068C" w:rsidP="008A7A94">
      <w:pPr>
        <w:spacing w:after="0" w:line="240" w:lineRule="auto"/>
        <w:rPr>
          <w:rFonts w:hint="eastAsia"/>
        </w:rPr>
      </w:pPr>
      <w:r>
        <w:separator/>
      </w:r>
    </w:p>
  </w:footnote>
  <w:footnote w:type="continuationSeparator" w:id="0">
    <w:p w14:paraId="70D7289D" w14:textId="77777777" w:rsidR="00FF068C" w:rsidRDefault="00FF068C" w:rsidP="008A7A94">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5538D"/>
    <w:rsid w:val="000B7B82"/>
    <w:rsid w:val="001A7E56"/>
    <w:rsid w:val="003B0A77"/>
    <w:rsid w:val="005502D7"/>
    <w:rsid w:val="00843D02"/>
    <w:rsid w:val="008A7A94"/>
    <w:rsid w:val="0095538D"/>
    <w:rsid w:val="00BD1C81"/>
    <w:rsid w:val="00CB21F6"/>
    <w:rsid w:val="00E1694F"/>
    <w:rsid w:val="00FF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DF2EEE"/>
  <w15:docId w15:val="{C1154EC9-EE5B-4639-AEB1-CE09AFCB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8A7A9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8A7A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61</Pages>
  <Words>11834</Words>
  <Characters>14202</Characters>
  <Application>Microsoft Office Word</Application>
  <DocSecurity>0</DocSecurity>
  <Lines>4734</Lines>
  <Paragraphs>2603</Paragraphs>
  <ScaleCrop>false</ScaleCrop>
  <Company/>
  <LinksUpToDate>false</LinksUpToDate>
  <CharactersWithSpaces>23433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3</cp:revision>
  <dcterms:created xsi:type="dcterms:W3CDTF">2025-09-17T08:20:00Z</dcterms:created>
  <dcterms:modified xsi:type="dcterms:W3CDTF">2025-09-18T04:06:00Z</dcterms:modified>
</cp:coreProperties>
</file>