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国家教育行政部门最新版高等教育学科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专业目录网址链接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一、专科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1.教育部关于印发普通高等学校高等职业教育（专科）专业设置管理办法》和《普通高等学校高等职业教育（专科）专业目录（2015年）》的通知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http://www.moe.gov.cn/srcsite/A07/moe_953/201511/t20151105_217877.html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《普通高等学校高等职业教育（专科）专业目录》2016年增补专业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http://www.moe.gov.cn/srcsite/A07/s7055/201609/t20160906_277892.html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二、本科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教育部关于印发《普通高等学校本科专业目录（2012年）》《普通高等学校本科专业设置管理规定》等文件的通知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http://www.moe.gov.cn/srcsite/A08/moe_1034/s3882/201209/t20120918_143152.html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教育部关于公布2019年度普通高等学校本科专业备案和审批结果的通知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http://www.moe.gov.cn/srcsite/A08/moe_1034/s4930/202003/t20200303_426853.html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教育部关于公布2020年度普通高等学校本科专业备案和审批结果的通知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http://www.moe.gov.cn/srcsite/A08/moe_1034/s4930/202103/t20210301_516076.html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vanish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三、研究生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1.《授予博士、硕士学位和培养研究生的学科、专业目录》(1997年颁布)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http://www.moe.gov.cn/srcsite/A22/moe_833/200512/t20051223_88437.html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2.关于印发《学位授予和人才培养学科目录（2011年）》的通知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http://www.moe.gov.cn/srcsite/A22/moe_833/201103/t20110308_116439.html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国务院学位委员会 教育部关于增设网络空间安全一级学科的通知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http://www.moe.gov.cn/s78/A22/tongzhi/201511/t20151127_221423.html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学位授予和人才培养学科目录（2018年4月更新）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instrText xml:space="preserve"> HYPERLINK "http://www.moe.gov.cn/jyb_sjzl/ziliao/A22/201804/t20180419_333655.html"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http://www.moe.gov.cn/jyb_sjzl/ziliao/A22/201804/t20180419_333655.html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国务院学位委员会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教育部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关于设置“交叉学科”门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类、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u w:val="none"/>
          <w:lang w:val="en-US" w:eastAsia="zh-CN"/>
        </w:rPr>
        <w:t>“集成电路科学与工程”和“国家安全学”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instrText xml:space="preserve"> HYPERLINK "http://www.moe.gov.cn/srcsite/A22/yjss_xwgl/xwgl_xwsy/202101/t20210113_509633.html"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http://www.moe.gov.cn/srcsite/A22/yjss_xwgl/xwgl_xwsy/202101/t20210113_509633.html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6.研究生教育学科专业目录（2022年）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http://www.moe.gov.cn/srcsite/A22/moe_833/202209/W020220914572994461110.pdf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四、补充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教育部关于印发《高等学历继续教育专业设置管理办法》的通知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"http://www.moe.gov.cn/srcsite/A07/moe_743/201612/t20161202_290707.html"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http://www.moe.gov.cn/srcsite/A07/moe_743/201612/t20161202_290707.html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2.人力资源和社会保障部《全国技工院校专业目录》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https://jg.class.com.cn/cms/resourcedetail.htm?contentUid=56003c45a7704b338efd7d871eac1ff1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72D56"/>
    <w:rsid w:val="1F541854"/>
    <w:rsid w:val="20CD564F"/>
    <w:rsid w:val="24576117"/>
    <w:rsid w:val="29586E78"/>
    <w:rsid w:val="2BBF8204"/>
    <w:rsid w:val="33FF1ADC"/>
    <w:rsid w:val="39CD1EB9"/>
    <w:rsid w:val="57DC32A7"/>
    <w:rsid w:val="5F276791"/>
    <w:rsid w:val="5FDAA5B5"/>
    <w:rsid w:val="60B424AD"/>
    <w:rsid w:val="6BFEEB64"/>
    <w:rsid w:val="780C2A62"/>
    <w:rsid w:val="7C06448A"/>
    <w:rsid w:val="CBBD694A"/>
    <w:rsid w:val="D7FF6F09"/>
    <w:rsid w:val="DED794B9"/>
    <w:rsid w:val="FFEE42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FollowedHyperlink"/>
    <w:basedOn w:val="7"/>
    <w:qFormat/>
    <w:uiPriority w:val="0"/>
    <w:rPr>
      <w:color w:val="6F6F6F"/>
      <w:u w:val="none"/>
    </w:rPr>
  </w:style>
  <w:style w:type="character" w:styleId="9">
    <w:name w:val="Hyperlink"/>
    <w:basedOn w:val="7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490</Words>
  <Characters>1376</Characters>
  <Lines>0</Lines>
  <Paragraphs>0</Paragraphs>
  <TotalTime>0</TotalTime>
  <ScaleCrop>false</ScaleCrop>
  <LinksUpToDate>false</LinksUpToDate>
  <CharactersWithSpaces>1377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Administrator</cp:lastModifiedBy>
  <cp:lastPrinted>2022-03-30T04:07:00Z</cp:lastPrinted>
  <dcterms:modified xsi:type="dcterms:W3CDTF">2025-05-15T14:04:02Z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6C57B1BE0B934807A38625C524E9DCE5_13</vt:lpwstr>
  </property>
  <property fmtid="{D5CDD505-2E9C-101B-9397-08002B2CF9AE}" pid="4" name="KSOTemplateDocerSaveRecord">
    <vt:lpwstr>eyJoZGlkIjoiODUxNDgxMTE4OWQ3MjQyMTgzZmI4OThmMjliMTIzNWQiLCJ1c2VySWQiOiIxMzg2OTE5ODM5In0=</vt:lpwstr>
  </property>
</Properties>
</file>