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3BE" w:rsidRDefault="00AD3A1A">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5743BE" w:rsidRDefault="005743BE">
      <w:pPr>
        <w:spacing w:line="540" w:lineRule="exact"/>
        <w:jc w:val="center"/>
        <w:rPr>
          <w:rFonts w:ascii="华文中宋" w:eastAsia="华文中宋" w:hAnsi="华文中宋" w:cs="宋体"/>
          <w:b/>
          <w:kern w:val="0"/>
          <w:sz w:val="52"/>
          <w:szCs w:val="52"/>
        </w:rPr>
      </w:pPr>
    </w:p>
    <w:p w:rsidR="005743BE" w:rsidRDefault="005743BE">
      <w:pPr>
        <w:spacing w:line="540" w:lineRule="exact"/>
        <w:jc w:val="center"/>
        <w:rPr>
          <w:rFonts w:ascii="华文中宋" w:eastAsia="华文中宋" w:hAnsi="华文中宋" w:cs="宋体"/>
          <w:b/>
          <w:kern w:val="0"/>
          <w:sz w:val="52"/>
          <w:szCs w:val="52"/>
        </w:rPr>
      </w:pPr>
    </w:p>
    <w:p w:rsidR="005743BE" w:rsidRDefault="005743BE">
      <w:pPr>
        <w:spacing w:line="540" w:lineRule="exact"/>
        <w:jc w:val="center"/>
        <w:rPr>
          <w:rFonts w:ascii="华文中宋" w:eastAsia="华文中宋" w:hAnsi="华文中宋" w:cs="宋体"/>
          <w:b/>
          <w:kern w:val="0"/>
          <w:sz w:val="52"/>
          <w:szCs w:val="52"/>
        </w:rPr>
      </w:pPr>
    </w:p>
    <w:p w:rsidR="005743BE" w:rsidRDefault="005743BE">
      <w:pPr>
        <w:spacing w:line="540" w:lineRule="exact"/>
        <w:jc w:val="center"/>
        <w:rPr>
          <w:rFonts w:ascii="华文中宋" w:eastAsia="华文中宋" w:hAnsi="华文中宋" w:cs="宋体"/>
          <w:b/>
          <w:kern w:val="0"/>
          <w:sz w:val="52"/>
          <w:szCs w:val="52"/>
        </w:rPr>
      </w:pPr>
    </w:p>
    <w:p w:rsidR="005743BE" w:rsidRDefault="005743BE">
      <w:pPr>
        <w:spacing w:line="540" w:lineRule="exact"/>
        <w:jc w:val="center"/>
        <w:rPr>
          <w:rFonts w:ascii="华文中宋" w:eastAsia="华文中宋" w:hAnsi="华文中宋" w:cs="宋体"/>
          <w:b/>
          <w:kern w:val="0"/>
          <w:sz w:val="52"/>
          <w:szCs w:val="52"/>
        </w:rPr>
      </w:pPr>
    </w:p>
    <w:p w:rsidR="005743BE" w:rsidRDefault="005743BE">
      <w:pPr>
        <w:spacing w:line="540" w:lineRule="exact"/>
        <w:jc w:val="center"/>
        <w:rPr>
          <w:rFonts w:ascii="华文中宋" w:eastAsia="华文中宋" w:hAnsi="华文中宋" w:cs="宋体"/>
          <w:b/>
          <w:kern w:val="0"/>
          <w:sz w:val="52"/>
          <w:szCs w:val="52"/>
        </w:rPr>
      </w:pPr>
    </w:p>
    <w:p w:rsidR="005743BE" w:rsidRDefault="00AD3A1A">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5743BE" w:rsidRDefault="005743BE">
      <w:pPr>
        <w:spacing w:line="540" w:lineRule="exact"/>
        <w:jc w:val="center"/>
        <w:rPr>
          <w:rFonts w:ascii="华文中宋" w:eastAsia="华文中宋" w:hAnsi="华文中宋" w:cs="宋体"/>
          <w:b/>
          <w:kern w:val="0"/>
          <w:sz w:val="52"/>
          <w:szCs w:val="52"/>
        </w:rPr>
      </w:pPr>
    </w:p>
    <w:p w:rsidR="005743BE" w:rsidRDefault="00AD3A1A">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5743BE" w:rsidRDefault="005743BE">
      <w:pPr>
        <w:spacing w:line="540" w:lineRule="exact"/>
        <w:jc w:val="center"/>
        <w:rPr>
          <w:rFonts w:eastAsia="仿宋_GB2312" w:hAnsi="宋体" w:cs="宋体"/>
          <w:kern w:val="0"/>
          <w:sz w:val="30"/>
          <w:szCs w:val="30"/>
        </w:rPr>
      </w:pPr>
    </w:p>
    <w:p w:rsidR="005743BE" w:rsidRDefault="005743BE">
      <w:pPr>
        <w:spacing w:line="540" w:lineRule="exact"/>
        <w:jc w:val="center"/>
        <w:rPr>
          <w:rFonts w:eastAsia="仿宋_GB2312" w:hAnsi="宋体" w:cs="宋体"/>
          <w:kern w:val="0"/>
          <w:sz w:val="30"/>
          <w:szCs w:val="30"/>
        </w:rPr>
      </w:pPr>
    </w:p>
    <w:p w:rsidR="005743BE" w:rsidRDefault="005743BE">
      <w:pPr>
        <w:spacing w:line="540" w:lineRule="exact"/>
        <w:jc w:val="center"/>
        <w:rPr>
          <w:rFonts w:eastAsia="仿宋_GB2312" w:hAnsi="宋体" w:cs="宋体"/>
          <w:kern w:val="0"/>
          <w:sz w:val="30"/>
          <w:szCs w:val="30"/>
        </w:rPr>
      </w:pPr>
    </w:p>
    <w:p w:rsidR="005743BE" w:rsidRDefault="005743BE">
      <w:pPr>
        <w:spacing w:line="540" w:lineRule="exact"/>
        <w:rPr>
          <w:rFonts w:eastAsia="仿宋_GB2312" w:hAnsi="宋体" w:cs="宋体"/>
          <w:kern w:val="0"/>
          <w:sz w:val="30"/>
          <w:szCs w:val="30"/>
        </w:rPr>
      </w:pPr>
    </w:p>
    <w:p w:rsidR="005743BE" w:rsidRDefault="00AD3A1A">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对社会保险经办机构</w:t>
      </w:r>
      <w:r>
        <w:rPr>
          <w:rFonts w:eastAsia="仿宋_GB2312" w:hAnsi="宋体" w:cs="宋体" w:hint="eastAsia"/>
          <w:kern w:val="0"/>
          <w:sz w:val="36"/>
          <w:szCs w:val="36"/>
        </w:rPr>
        <w:t>的</w:t>
      </w:r>
      <w:r>
        <w:rPr>
          <w:rFonts w:eastAsia="仿宋_GB2312" w:hAnsi="宋体" w:cs="宋体" w:hint="eastAsia"/>
          <w:kern w:val="0"/>
          <w:sz w:val="36"/>
          <w:szCs w:val="36"/>
        </w:rPr>
        <w:t>补助</w:t>
      </w:r>
    </w:p>
    <w:p w:rsidR="005743BE" w:rsidRDefault="00AD3A1A">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奇台县社会保险管理局</w:t>
      </w:r>
    </w:p>
    <w:p w:rsidR="005743BE" w:rsidRDefault="00AD3A1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奇台县社会保险管理局</w:t>
      </w:r>
    </w:p>
    <w:p w:rsidR="005743BE" w:rsidRDefault="00AD3A1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黄</w:t>
      </w:r>
      <w:r>
        <w:rPr>
          <w:rFonts w:eastAsia="仿宋_GB2312" w:hAnsi="宋体" w:cs="宋体" w:hint="eastAsia"/>
          <w:kern w:val="0"/>
          <w:sz w:val="36"/>
          <w:szCs w:val="36"/>
        </w:rPr>
        <w:t xml:space="preserve"> </w:t>
      </w:r>
      <w:r>
        <w:rPr>
          <w:rFonts w:eastAsia="仿宋_GB2312" w:hAnsi="宋体" w:cs="宋体" w:hint="eastAsia"/>
          <w:kern w:val="0"/>
          <w:sz w:val="36"/>
          <w:szCs w:val="36"/>
        </w:rPr>
        <w:t>斌</w:t>
      </w:r>
    </w:p>
    <w:p w:rsidR="005743BE" w:rsidRDefault="00AD3A1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1</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20</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5743BE" w:rsidRDefault="005743BE">
      <w:pPr>
        <w:spacing w:line="540" w:lineRule="exact"/>
        <w:jc w:val="center"/>
        <w:rPr>
          <w:rFonts w:eastAsia="仿宋_GB2312" w:hAnsi="宋体" w:cs="宋体"/>
          <w:kern w:val="0"/>
          <w:sz w:val="30"/>
          <w:szCs w:val="30"/>
        </w:rPr>
      </w:pPr>
    </w:p>
    <w:p w:rsidR="005743BE" w:rsidRDefault="005743BE">
      <w:pPr>
        <w:spacing w:line="540" w:lineRule="exact"/>
        <w:rPr>
          <w:rStyle w:val="ad"/>
          <w:rFonts w:ascii="黑体" w:eastAsia="黑体" w:hAnsi="黑体"/>
          <w:b w:val="0"/>
          <w:spacing w:val="-4"/>
          <w:sz w:val="32"/>
          <w:szCs w:val="32"/>
        </w:rPr>
      </w:pPr>
    </w:p>
    <w:p w:rsidR="005743BE" w:rsidRDefault="005743BE">
      <w:pPr>
        <w:spacing w:line="540" w:lineRule="exact"/>
        <w:ind w:firstLine="640"/>
        <w:rPr>
          <w:rStyle w:val="ad"/>
          <w:rFonts w:ascii="黑体" w:eastAsia="黑体" w:hAnsi="黑体"/>
          <w:b w:val="0"/>
          <w:spacing w:val="-4"/>
          <w:sz w:val="32"/>
          <w:szCs w:val="32"/>
        </w:rPr>
      </w:pPr>
    </w:p>
    <w:p w:rsidR="005743BE" w:rsidRDefault="005743BE">
      <w:pPr>
        <w:spacing w:line="540" w:lineRule="exact"/>
        <w:ind w:firstLine="640"/>
        <w:rPr>
          <w:rStyle w:val="ad"/>
          <w:rFonts w:ascii="黑体" w:eastAsia="黑体" w:hAnsi="黑体"/>
          <w:b w:val="0"/>
          <w:spacing w:val="-4"/>
          <w:sz w:val="32"/>
          <w:szCs w:val="32"/>
        </w:rPr>
      </w:pPr>
    </w:p>
    <w:p w:rsidR="005743BE" w:rsidRDefault="005743BE">
      <w:pPr>
        <w:spacing w:line="540" w:lineRule="exact"/>
        <w:ind w:firstLine="640"/>
        <w:rPr>
          <w:rStyle w:val="ad"/>
          <w:rFonts w:ascii="黑体" w:eastAsia="黑体" w:hAnsi="黑体"/>
          <w:b w:val="0"/>
          <w:spacing w:val="-4"/>
          <w:sz w:val="32"/>
          <w:szCs w:val="32"/>
        </w:rPr>
      </w:pPr>
    </w:p>
    <w:p w:rsidR="005743BE" w:rsidRDefault="00AD3A1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5743BE" w:rsidRDefault="00AD3A1A">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5743BE" w:rsidRDefault="00AD3A1A">
      <w:pPr>
        <w:spacing w:line="540" w:lineRule="exact"/>
        <w:ind w:firstLineChars="181" w:firstLine="565"/>
        <w:rPr>
          <w:rStyle w:val="ad"/>
          <w:rFonts w:ascii="仿宋" w:eastAsia="仿宋" w:hAnsi="仿宋" w:cs="仿宋"/>
          <w:spacing w:val="-4"/>
          <w:sz w:val="32"/>
          <w:szCs w:val="32"/>
        </w:rPr>
      </w:pPr>
      <w:r>
        <w:rPr>
          <w:rStyle w:val="ad"/>
          <w:rFonts w:ascii="仿宋" w:eastAsia="仿宋" w:hAnsi="仿宋" w:cs="仿宋" w:hint="eastAsia"/>
          <w:b w:val="0"/>
          <w:bCs w:val="0"/>
          <w:spacing w:val="-4"/>
          <w:sz w:val="32"/>
          <w:szCs w:val="32"/>
        </w:rPr>
        <w:t>奇台县社会保险管理局负责奇台县县域内行政、事业、企业职工基本养老保险、城乡居民基本养老保险、个体灵活就业城镇职工基本医疗保险、失业保险、工伤保险、生育保险的征缴和五项社会保险待遇的结算、支付等工作。负责全县机关事业单位养老保险政策宣传、基金征缴、支付管理、监督检查及稽核工作；承担全县城镇居民医疗保险的政策宣传及具体业务的经办；负责奇台县城乡居民养老保险政策宣传及具体业务的经办。负责全县社会保障卡相关政策宣传及发放工作。建立与完善奇台县社会保险系统，负责全县社保基金的监管工作；开展全民社保政策宣传，动员符合条</w:t>
      </w:r>
      <w:r>
        <w:rPr>
          <w:rStyle w:val="ad"/>
          <w:rFonts w:ascii="仿宋" w:eastAsia="仿宋" w:hAnsi="仿宋" w:cs="仿宋" w:hint="eastAsia"/>
          <w:b w:val="0"/>
          <w:bCs w:val="0"/>
          <w:spacing w:val="-4"/>
          <w:sz w:val="32"/>
          <w:szCs w:val="32"/>
        </w:rPr>
        <w:t>件的参保人员参加社会保险。</w:t>
      </w:r>
    </w:p>
    <w:p w:rsidR="005743BE" w:rsidRDefault="00AD3A1A">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w:t>
      </w: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5743BE" w:rsidRDefault="00AD3A1A">
      <w:pPr>
        <w:spacing w:line="540" w:lineRule="exact"/>
        <w:ind w:firstLineChars="181" w:firstLine="565"/>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201</w:t>
      </w:r>
      <w:r>
        <w:rPr>
          <w:rStyle w:val="ad"/>
          <w:rFonts w:ascii="仿宋" w:eastAsia="仿宋" w:hAnsi="仿宋" w:cs="仿宋" w:hint="eastAsia"/>
          <w:b w:val="0"/>
          <w:bCs w:val="0"/>
          <w:spacing w:val="-4"/>
          <w:sz w:val="32"/>
          <w:szCs w:val="32"/>
        </w:rPr>
        <w:t>8</w:t>
      </w:r>
      <w:r>
        <w:rPr>
          <w:rStyle w:val="ad"/>
          <w:rFonts w:ascii="仿宋" w:eastAsia="仿宋" w:hAnsi="仿宋" w:cs="仿宋" w:hint="eastAsia"/>
          <w:b w:val="0"/>
          <w:bCs w:val="0"/>
          <w:spacing w:val="-4"/>
          <w:sz w:val="32"/>
          <w:szCs w:val="32"/>
        </w:rPr>
        <w:t>年根据</w:t>
      </w:r>
      <w:r>
        <w:rPr>
          <w:rStyle w:val="ad"/>
          <w:rFonts w:ascii="仿宋" w:eastAsia="仿宋" w:hAnsi="仿宋" w:cs="仿宋" w:hint="eastAsia"/>
          <w:b w:val="0"/>
          <w:bCs w:val="0"/>
          <w:spacing w:val="-4"/>
          <w:sz w:val="32"/>
          <w:szCs w:val="32"/>
        </w:rPr>
        <w:t>昌州财社（</w:t>
      </w:r>
      <w:r>
        <w:rPr>
          <w:rStyle w:val="ad"/>
          <w:rFonts w:ascii="仿宋" w:eastAsia="仿宋" w:hAnsi="仿宋" w:cs="仿宋" w:hint="eastAsia"/>
          <w:b w:val="0"/>
          <w:bCs w:val="0"/>
          <w:spacing w:val="-4"/>
          <w:sz w:val="32"/>
          <w:szCs w:val="32"/>
        </w:rPr>
        <w:t>2018</w:t>
      </w:r>
      <w:r>
        <w:rPr>
          <w:rStyle w:val="ad"/>
          <w:rFonts w:ascii="仿宋" w:eastAsia="仿宋" w:hAnsi="仿宋" w:cs="仿宋" w:hint="eastAsia"/>
          <w:b w:val="0"/>
          <w:bCs w:val="0"/>
          <w:spacing w:val="-4"/>
          <w:sz w:val="32"/>
          <w:szCs w:val="32"/>
        </w:rPr>
        <w:t>）</w:t>
      </w:r>
      <w:r>
        <w:rPr>
          <w:rStyle w:val="ad"/>
          <w:rFonts w:ascii="仿宋" w:eastAsia="仿宋" w:hAnsi="仿宋" w:cs="仿宋" w:hint="eastAsia"/>
          <w:b w:val="0"/>
          <w:bCs w:val="0"/>
          <w:spacing w:val="-4"/>
          <w:sz w:val="32"/>
          <w:szCs w:val="32"/>
        </w:rPr>
        <w:t>68</w:t>
      </w:r>
      <w:r>
        <w:rPr>
          <w:rStyle w:val="ad"/>
          <w:rFonts w:ascii="仿宋" w:eastAsia="仿宋" w:hAnsi="仿宋" w:cs="仿宋" w:hint="eastAsia"/>
          <w:b w:val="0"/>
          <w:bCs w:val="0"/>
          <w:spacing w:val="-4"/>
          <w:sz w:val="32"/>
          <w:szCs w:val="32"/>
        </w:rPr>
        <w:t>号、</w:t>
      </w:r>
      <w:r>
        <w:rPr>
          <w:rStyle w:val="ad"/>
          <w:rFonts w:ascii="仿宋" w:eastAsia="仿宋" w:hAnsi="仿宋" w:cs="仿宋" w:hint="eastAsia"/>
          <w:b w:val="0"/>
          <w:bCs w:val="0"/>
          <w:spacing w:val="-4"/>
          <w:sz w:val="32"/>
          <w:szCs w:val="32"/>
        </w:rPr>
        <w:t>84</w:t>
      </w:r>
      <w:r>
        <w:rPr>
          <w:rStyle w:val="ad"/>
          <w:rFonts w:ascii="仿宋" w:eastAsia="仿宋" w:hAnsi="仿宋" w:cs="仿宋" w:hint="eastAsia"/>
          <w:b w:val="0"/>
          <w:bCs w:val="0"/>
          <w:spacing w:val="-4"/>
          <w:sz w:val="32"/>
          <w:szCs w:val="32"/>
        </w:rPr>
        <w:t>号文件</w:t>
      </w:r>
      <w:r>
        <w:rPr>
          <w:rStyle w:val="ad"/>
          <w:rFonts w:ascii="仿宋" w:eastAsia="仿宋" w:hAnsi="仿宋" w:cs="仿宋" w:hint="eastAsia"/>
          <w:b w:val="0"/>
          <w:bCs w:val="0"/>
          <w:spacing w:val="-4"/>
          <w:sz w:val="32"/>
          <w:szCs w:val="32"/>
        </w:rPr>
        <w:t>，按照上级任务要求，</w:t>
      </w:r>
      <w:r>
        <w:rPr>
          <w:rStyle w:val="ad"/>
          <w:rFonts w:ascii="仿宋" w:eastAsia="仿宋" w:hAnsi="仿宋" w:cs="仿宋" w:hint="eastAsia"/>
          <w:b w:val="0"/>
          <w:bCs w:val="0"/>
          <w:spacing w:val="-4"/>
          <w:sz w:val="32"/>
          <w:szCs w:val="32"/>
        </w:rPr>
        <w:t>2018</w:t>
      </w:r>
      <w:r>
        <w:rPr>
          <w:rStyle w:val="ad"/>
          <w:rFonts w:ascii="仿宋" w:eastAsia="仿宋" w:hAnsi="仿宋" w:cs="仿宋" w:hint="eastAsia"/>
          <w:b w:val="0"/>
          <w:bCs w:val="0"/>
          <w:spacing w:val="-4"/>
          <w:sz w:val="32"/>
          <w:szCs w:val="32"/>
        </w:rPr>
        <w:t>年州</w:t>
      </w:r>
      <w:r>
        <w:rPr>
          <w:rStyle w:val="ad"/>
          <w:rFonts w:ascii="仿宋" w:eastAsia="仿宋" w:hAnsi="仿宋" w:cs="仿宋" w:hint="eastAsia"/>
          <w:b w:val="0"/>
          <w:bCs w:val="0"/>
          <w:spacing w:val="-4"/>
          <w:sz w:val="32"/>
          <w:szCs w:val="32"/>
        </w:rPr>
        <w:t>级财政要对社会保险经办机构全民参保及代办员工作给予一定的补助。该经费要全部用于对全民参保和代办员工作的补助。</w:t>
      </w:r>
    </w:p>
    <w:p w:rsidR="005743BE" w:rsidRDefault="00AD3A1A">
      <w:pPr>
        <w:ind w:firstLineChars="200" w:firstLine="624"/>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5743BE" w:rsidRDefault="00AD3A1A">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5743BE" w:rsidRDefault="00AD3A1A">
      <w:pPr>
        <w:spacing w:line="540" w:lineRule="exact"/>
        <w:ind w:firstLineChars="200" w:firstLine="720"/>
        <w:rPr>
          <w:rStyle w:val="ad"/>
          <w:rFonts w:ascii="仿宋" w:eastAsia="仿宋" w:hAnsi="仿宋"/>
          <w:b w:val="0"/>
          <w:spacing w:val="-4"/>
          <w:sz w:val="32"/>
          <w:szCs w:val="32"/>
        </w:rPr>
      </w:pPr>
      <w:r>
        <w:rPr>
          <w:rFonts w:eastAsia="仿宋_GB2312" w:hAnsi="宋体" w:cs="宋体" w:hint="eastAsia"/>
          <w:kern w:val="0"/>
          <w:sz w:val="36"/>
          <w:szCs w:val="36"/>
        </w:rPr>
        <w:t>对社会保险经办机构</w:t>
      </w:r>
      <w:r>
        <w:rPr>
          <w:rFonts w:eastAsia="仿宋_GB2312" w:hAnsi="宋体" w:cs="宋体" w:hint="eastAsia"/>
          <w:kern w:val="0"/>
          <w:sz w:val="36"/>
          <w:szCs w:val="36"/>
        </w:rPr>
        <w:t>的</w:t>
      </w:r>
      <w:r>
        <w:rPr>
          <w:rFonts w:eastAsia="仿宋_GB2312" w:hAnsi="宋体" w:cs="宋体" w:hint="eastAsia"/>
          <w:kern w:val="0"/>
          <w:sz w:val="36"/>
          <w:szCs w:val="36"/>
        </w:rPr>
        <w:t>补助</w:t>
      </w:r>
      <w:r>
        <w:rPr>
          <w:rStyle w:val="ad"/>
          <w:rFonts w:ascii="仿宋" w:eastAsia="仿宋" w:hAnsi="仿宋" w:hint="eastAsia"/>
          <w:b w:val="0"/>
          <w:spacing w:val="-4"/>
          <w:sz w:val="32"/>
          <w:szCs w:val="32"/>
        </w:rPr>
        <w:t>，该项目总投入</w:t>
      </w:r>
      <w:r>
        <w:rPr>
          <w:rStyle w:val="ad"/>
          <w:rFonts w:ascii="仿宋" w:eastAsia="仿宋" w:hAnsi="仿宋" w:hint="eastAsia"/>
          <w:b w:val="0"/>
          <w:spacing w:val="-4"/>
          <w:sz w:val="32"/>
          <w:szCs w:val="32"/>
        </w:rPr>
        <w:t>12.6</w:t>
      </w:r>
      <w:r>
        <w:rPr>
          <w:rStyle w:val="ad"/>
          <w:rFonts w:ascii="仿宋" w:eastAsia="仿宋" w:hAnsi="仿宋" w:hint="eastAsia"/>
          <w:b w:val="0"/>
          <w:spacing w:val="-4"/>
          <w:sz w:val="32"/>
          <w:szCs w:val="32"/>
        </w:rPr>
        <w:t>万元</w:t>
      </w:r>
    </w:p>
    <w:p w:rsidR="005743BE" w:rsidRDefault="00AD3A1A">
      <w:pPr>
        <w:spacing w:line="540" w:lineRule="exact"/>
        <w:rPr>
          <w:rStyle w:val="ad"/>
          <w:rFonts w:ascii="仿宋" w:eastAsia="仿宋" w:hAnsi="仿宋"/>
          <w:b w:val="0"/>
          <w:spacing w:val="-4"/>
          <w:sz w:val="32"/>
          <w:szCs w:val="32"/>
        </w:rPr>
      </w:pPr>
      <w:r>
        <w:rPr>
          <w:rStyle w:val="ad"/>
          <w:rFonts w:ascii="仿宋" w:eastAsia="仿宋" w:hAnsi="仿宋" w:hint="eastAsia"/>
          <w:b w:val="0"/>
          <w:spacing w:val="-4"/>
          <w:sz w:val="32"/>
          <w:szCs w:val="32"/>
        </w:rPr>
        <w:t>（其中全民参保工作经费</w:t>
      </w:r>
      <w:r>
        <w:rPr>
          <w:rStyle w:val="ad"/>
          <w:rFonts w:ascii="仿宋" w:eastAsia="仿宋" w:hAnsi="仿宋" w:hint="eastAsia"/>
          <w:b w:val="0"/>
          <w:spacing w:val="-4"/>
          <w:sz w:val="32"/>
          <w:szCs w:val="32"/>
        </w:rPr>
        <w:t>7.6</w:t>
      </w:r>
      <w:r>
        <w:rPr>
          <w:rStyle w:val="ad"/>
          <w:rFonts w:ascii="仿宋" w:eastAsia="仿宋" w:hAnsi="仿宋" w:hint="eastAsia"/>
          <w:b w:val="0"/>
          <w:spacing w:val="-4"/>
          <w:sz w:val="32"/>
          <w:szCs w:val="32"/>
        </w:rPr>
        <w:t>万元，代办员经费</w:t>
      </w:r>
      <w:r>
        <w:rPr>
          <w:rStyle w:val="ad"/>
          <w:rFonts w:ascii="仿宋" w:eastAsia="仿宋" w:hAnsi="仿宋" w:hint="eastAsia"/>
          <w:b w:val="0"/>
          <w:spacing w:val="-4"/>
          <w:sz w:val="32"/>
          <w:szCs w:val="32"/>
        </w:rPr>
        <w:t>5</w:t>
      </w:r>
      <w:r>
        <w:rPr>
          <w:rStyle w:val="ad"/>
          <w:rFonts w:ascii="仿宋" w:eastAsia="仿宋" w:hAnsi="仿宋" w:hint="eastAsia"/>
          <w:b w:val="0"/>
          <w:spacing w:val="-4"/>
          <w:sz w:val="32"/>
          <w:szCs w:val="32"/>
        </w:rPr>
        <w:t>万元），其中上级财政拨款安排</w:t>
      </w:r>
      <w:r>
        <w:rPr>
          <w:rStyle w:val="ad"/>
          <w:rFonts w:ascii="仿宋" w:eastAsia="仿宋" w:hAnsi="仿宋" w:hint="eastAsia"/>
          <w:b w:val="0"/>
          <w:spacing w:val="-4"/>
          <w:sz w:val="32"/>
          <w:szCs w:val="32"/>
        </w:rPr>
        <w:t>12.6</w:t>
      </w:r>
      <w:r>
        <w:rPr>
          <w:rStyle w:val="ad"/>
          <w:rFonts w:ascii="仿宋" w:eastAsia="仿宋" w:hAnsi="仿宋" w:hint="eastAsia"/>
          <w:b w:val="0"/>
          <w:spacing w:val="-4"/>
          <w:sz w:val="32"/>
          <w:szCs w:val="32"/>
        </w:rPr>
        <w:t>万元（其中全民参保工作经费</w:t>
      </w:r>
      <w:r>
        <w:rPr>
          <w:rStyle w:val="ad"/>
          <w:rFonts w:ascii="仿宋" w:eastAsia="仿宋" w:hAnsi="仿宋" w:hint="eastAsia"/>
          <w:b w:val="0"/>
          <w:spacing w:val="-4"/>
          <w:sz w:val="32"/>
          <w:szCs w:val="32"/>
        </w:rPr>
        <w:t>7.6</w:t>
      </w:r>
      <w:r>
        <w:rPr>
          <w:rStyle w:val="ad"/>
          <w:rFonts w:ascii="仿宋" w:eastAsia="仿宋" w:hAnsi="仿宋" w:hint="eastAsia"/>
          <w:b w:val="0"/>
          <w:spacing w:val="-4"/>
          <w:sz w:val="32"/>
          <w:szCs w:val="32"/>
        </w:rPr>
        <w:t>万元，代办员经费</w:t>
      </w:r>
      <w:r>
        <w:rPr>
          <w:rStyle w:val="ad"/>
          <w:rFonts w:ascii="仿宋" w:eastAsia="仿宋" w:hAnsi="仿宋" w:hint="eastAsia"/>
          <w:b w:val="0"/>
          <w:spacing w:val="-4"/>
          <w:sz w:val="32"/>
          <w:szCs w:val="32"/>
        </w:rPr>
        <w:t>5</w:t>
      </w:r>
      <w:r>
        <w:rPr>
          <w:rStyle w:val="ad"/>
          <w:rFonts w:ascii="仿宋" w:eastAsia="仿宋" w:hAnsi="仿宋" w:hint="eastAsia"/>
          <w:b w:val="0"/>
          <w:spacing w:val="-4"/>
          <w:sz w:val="32"/>
          <w:szCs w:val="32"/>
        </w:rPr>
        <w:t>万元）。</w:t>
      </w:r>
    </w:p>
    <w:p w:rsidR="005743BE" w:rsidRDefault="00AD3A1A">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5743BE" w:rsidRDefault="00AD3A1A">
      <w:pPr>
        <w:spacing w:line="540" w:lineRule="exact"/>
        <w:ind w:firstLineChars="200" w:firstLine="624"/>
        <w:rPr>
          <w:rStyle w:val="ad"/>
          <w:rFonts w:ascii="仿宋" w:eastAsia="仿宋" w:hAnsi="仿宋"/>
          <w:b w:val="0"/>
          <w:spacing w:val="-4"/>
          <w:sz w:val="32"/>
          <w:szCs w:val="32"/>
        </w:rPr>
      </w:pPr>
      <w:r>
        <w:rPr>
          <w:rStyle w:val="ad"/>
          <w:rFonts w:ascii="仿宋" w:eastAsia="仿宋" w:hAnsi="仿宋" w:cs="仿宋" w:hint="eastAsia"/>
          <w:b w:val="0"/>
          <w:bCs w:val="0"/>
          <w:spacing w:val="-4"/>
          <w:sz w:val="32"/>
          <w:szCs w:val="32"/>
        </w:rPr>
        <w:t>对社会保险经办机构工作经费的补助</w:t>
      </w:r>
      <w:r>
        <w:rPr>
          <w:rStyle w:val="ad"/>
          <w:rFonts w:ascii="仿宋" w:eastAsia="仿宋" w:hAnsi="仿宋" w:cs="仿宋" w:hint="eastAsia"/>
          <w:b w:val="0"/>
          <w:bCs w:val="0"/>
          <w:spacing w:val="-4"/>
          <w:sz w:val="32"/>
          <w:szCs w:val="32"/>
        </w:rPr>
        <w:t>12.6</w:t>
      </w:r>
      <w:r>
        <w:rPr>
          <w:rStyle w:val="ad"/>
          <w:rFonts w:ascii="仿宋" w:eastAsia="仿宋" w:hAnsi="仿宋" w:hint="eastAsia"/>
          <w:b w:val="0"/>
          <w:spacing w:val="-4"/>
          <w:sz w:val="32"/>
          <w:szCs w:val="32"/>
        </w:rPr>
        <w:t>万元，全部用于</w:t>
      </w:r>
      <w:r>
        <w:rPr>
          <w:rStyle w:val="ad"/>
          <w:rFonts w:ascii="仿宋" w:eastAsia="仿宋" w:hAnsi="仿宋" w:hint="eastAsia"/>
          <w:b w:val="0"/>
          <w:spacing w:val="-4"/>
          <w:sz w:val="32"/>
          <w:szCs w:val="32"/>
        </w:rPr>
        <w:lastRenderedPageBreak/>
        <w:t>全民参保工作运行、社保经办机构代办人员补助。</w:t>
      </w:r>
    </w:p>
    <w:p w:rsidR="005743BE" w:rsidRDefault="00AD3A1A">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5743BE" w:rsidRDefault="00AD3A1A">
      <w:pPr>
        <w:spacing w:line="540" w:lineRule="exact"/>
        <w:ind w:firstLineChars="200" w:firstLine="624"/>
        <w:rPr>
          <w:rStyle w:val="ad"/>
          <w:rFonts w:ascii="仿宋" w:eastAsia="仿宋" w:hAnsi="仿宋"/>
          <w:b w:val="0"/>
          <w:spacing w:val="-4"/>
          <w:sz w:val="32"/>
          <w:szCs w:val="32"/>
          <w:highlight w:val="yellow"/>
        </w:rPr>
      </w:pPr>
      <w:r>
        <w:rPr>
          <w:rStyle w:val="ad"/>
          <w:rFonts w:ascii="仿宋" w:eastAsia="仿宋" w:hAnsi="仿宋" w:hint="eastAsia"/>
          <w:b w:val="0"/>
          <w:spacing w:val="-4"/>
          <w:sz w:val="32"/>
          <w:szCs w:val="32"/>
        </w:rPr>
        <w:t>依据</w:t>
      </w:r>
      <w:r>
        <w:rPr>
          <w:rStyle w:val="ad"/>
          <w:rFonts w:ascii="仿宋" w:eastAsia="仿宋" w:hAnsi="仿宋" w:cs="仿宋" w:hint="eastAsia"/>
          <w:b w:val="0"/>
          <w:bCs w:val="0"/>
          <w:spacing w:val="-4"/>
          <w:sz w:val="32"/>
          <w:szCs w:val="32"/>
        </w:rPr>
        <w:t>根据</w:t>
      </w:r>
      <w:r>
        <w:rPr>
          <w:rStyle w:val="ad"/>
          <w:rFonts w:ascii="仿宋" w:eastAsia="仿宋" w:hAnsi="仿宋" w:cs="仿宋" w:hint="eastAsia"/>
          <w:b w:val="0"/>
          <w:bCs w:val="0"/>
          <w:spacing w:val="-4"/>
          <w:sz w:val="32"/>
          <w:szCs w:val="32"/>
        </w:rPr>
        <w:t>昌州财社（</w:t>
      </w:r>
      <w:r>
        <w:rPr>
          <w:rStyle w:val="ad"/>
          <w:rFonts w:ascii="仿宋" w:eastAsia="仿宋" w:hAnsi="仿宋" w:cs="仿宋" w:hint="eastAsia"/>
          <w:b w:val="0"/>
          <w:bCs w:val="0"/>
          <w:spacing w:val="-4"/>
          <w:sz w:val="32"/>
          <w:szCs w:val="32"/>
        </w:rPr>
        <w:t>2018</w:t>
      </w:r>
      <w:r>
        <w:rPr>
          <w:rStyle w:val="ad"/>
          <w:rFonts w:ascii="仿宋" w:eastAsia="仿宋" w:hAnsi="仿宋" w:cs="仿宋" w:hint="eastAsia"/>
          <w:b w:val="0"/>
          <w:bCs w:val="0"/>
          <w:spacing w:val="-4"/>
          <w:sz w:val="32"/>
          <w:szCs w:val="32"/>
        </w:rPr>
        <w:t>）</w:t>
      </w:r>
      <w:r>
        <w:rPr>
          <w:rStyle w:val="ad"/>
          <w:rFonts w:ascii="仿宋" w:eastAsia="仿宋" w:hAnsi="仿宋" w:cs="仿宋" w:hint="eastAsia"/>
          <w:b w:val="0"/>
          <w:bCs w:val="0"/>
          <w:spacing w:val="-4"/>
          <w:sz w:val="32"/>
          <w:szCs w:val="32"/>
        </w:rPr>
        <w:t>68</w:t>
      </w:r>
      <w:r>
        <w:rPr>
          <w:rStyle w:val="ad"/>
          <w:rFonts w:ascii="仿宋" w:eastAsia="仿宋" w:hAnsi="仿宋" w:cs="仿宋" w:hint="eastAsia"/>
          <w:b w:val="0"/>
          <w:bCs w:val="0"/>
          <w:spacing w:val="-4"/>
          <w:sz w:val="32"/>
          <w:szCs w:val="32"/>
        </w:rPr>
        <w:t>号、</w:t>
      </w:r>
      <w:r>
        <w:rPr>
          <w:rStyle w:val="ad"/>
          <w:rFonts w:ascii="仿宋" w:eastAsia="仿宋" w:hAnsi="仿宋" w:cs="仿宋" w:hint="eastAsia"/>
          <w:b w:val="0"/>
          <w:bCs w:val="0"/>
          <w:spacing w:val="-4"/>
          <w:sz w:val="32"/>
          <w:szCs w:val="32"/>
        </w:rPr>
        <w:t>84</w:t>
      </w:r>
      <w:r>
        <w:rPr>
          <w:rStyle w:val="ad"/>
          <w:rFonts w:ascii="仿宋" w:eastAsia="仿宋" w:hAnsi="仿宋" w:cs="仿宋" w:hint="eastAsia"/>
          <w:b w:val="0"/>
          <w:bCs w:val="0"/>
          <w:spacing w:val="-4"/>
          <w:sz w:val="32"/>
          <w:szCs w:val="32"/>
        </w:rPr>
        <w:t>号文件</w:t>
      </w:r>
      <w:r>
        <w:rPr>
          <w:rStyle w:val="ad"/>
          <w:rFonts w:ascii="仿宋" w:eastAsia="仿宋" w:hAnsi="仿宋" w:hint="eastAsia"/>
          <w:b w:val="0"/>
          <w:spacing w:val="-4"/>
          <w:sz w:val="32"/>
          <w:szCs w:val="32"/>
        </w:rPr>
        <w:t>要求，社会保险经办机构。</w:t>
      </w:r>
    </w:p>
    <w:p w:rsidR="005743BE" w:rsidRDefault="00AD3A1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5743BE" w:rsidRDefault="00AD3A1A">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5743BE" w:rsidRDefault="00AD3A1A">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该项目州社保局向州财政局提出申请。州社保局根据各县市社保局实际统计情况进行测算、分配。</w:t>
      </w:r>
    </w:p>
    <w:p w:rsidR="005743BE" w:rsidRDefault="00AD3A1A">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5743BE" w:rsidRDefault="00AD3A1A">
      <w:pPr>
        <w:spacing w:line="540" w:lineRule="exact"/>
        <w:ind w:firstLineChars="200" w:firstLine="624"/>
        <w:rPr>
          <w:rStyle w:val="ad"/>
          <w:rFonts w:ascii="仿宋" w:eastAsia="仿宋" w:hAnsi="仿宋"/>
          <w:b w:val="0"/>
          <w:spacing w:val="-4"/>
          <w:sz w:val="32"/>
          <w:szCs w:val="32"/>
          <w:highlight w:val="yellow"/>
        </w:rPr>
      </w:pPr>
      <w:r>
        <w:rPr>
          <w:rStyle w:val="ad"/>
          <w:rFonts w:ascii="仿宋" w:eastAsia="仿宋" w:hAnsi="仿宋" w:hint="eastAsia"/>
          <w:b w:val="0"/>
          <w:spacing w:val="-4"/>
          <w:sz w:val="32"/>
          <w:szCs w:val="32"/>
        </w:rPr>
        <w:t>该项目经州社保局统一分配后，将具体分配情况报州财政局，由州财政局统一分配给各县市财政局</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我局提出申请、签字后，县财政局拨付到我局经费账户。</w:t>
      </w:r>
    </w:p>
    <w:p w:rsidR="005743BE" w:rsidRDefault="00AD3A1A">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5743BE" w:rsidRDefault="00AD3A1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5743BE" w:rsidRDefault="00AD3A1A">
      <w:pPr>
        <w:widowControl/>
        <w:ind w:firstLineChars="200" w:firstLine="624"/>
        <w:jc w:val="left"/>
        <w:rPr>
          <w:rStyle w:val="ad"/>
          <w:rFonts w:ascii="仿宋" w:eastAsia="仿宋" w:hAnsi="仿宋"/>
          <w:b w:val="0"/>
          <w:spacing w:val="-4"/>
          <w:sz w:val="32"/>
          <w:szCs w:val="32"/>
          <w:highlight w:val="yellow"/>
        </w:rPr>
      </w:pPr>
      <w:r>
        <w:rPr>
          <w:rStyle w:val="ad"/>
          <w:rFonts w:ascii="仿宋" w:eastAsia="仿宋" w:hAnsi="仿宋" w:hint="eastAsia"/>
          <w:b w:val="0"/>
          <w:spacing w:val="-4"/>
          <w:sz w:val="32"/>
          <w:szCs w:val="32"/>
        </w:rPr>
        <w:t>201</w:t>
      </w:r>
      <w:r>
        <w:rPr>
          <w:rStyle w:val="ad"/>
          <w:rFonts w:ascii="仿宋" w:eastAsia="仿宋" w:hAnsi="仿宋" w:hint="eastAsia"/>
          <w:b w:val="0"/>
          <w:spacing w:val="-4"/>
          <w:sz w:val="32"/>
          <w:szCs w:val="32"/>
        </w:rPr>
        <w:t>8</w:t>
      </w:r>
      <w:r>
        <w:rPr>
          <w:rStyle w:val="ad"/>
          <w:rFonts w:ascii="仿宋" w:eastAsia="仿宋" w:hAnsi="仿宋" w:hint="eastAsia"/>
          <w:b w:val="0"/>
          <w:spacing w:val="-4"/>
          <w:sz w:val="32"/>
          <w:szCs w:val="32"/>
        </w:rPr>
        <w:t>年</w:t>
      </w:r>
      <w:r>
        <w:rPr>
          <w:rStyle w:val="ad"/>
          <w:rFonts w:ascii="仿宋" w:eastAsia="仿宋" w:hAnsi="仿宋" w:cs="仿宋" w:hint="eastAsia"/>
          <w:b w:val="0"/>
          <w:bCs w:val="0"/>
          <w:spacing w:val="-4"/>
          <w:sz w:val="32"/>
          <w:szCs w:val="32"/>
        </w:rPr>
        <w:t>对社会保险经办机构工作经费的补助</w:t>
      </w:r>
      <w:r>
        <w:rPr>
          <w:rStyle w:val="ad"/>
          <w:rFonts w:ascii="仿宋" w:eastAsia="仿宋" w:hAnsi="仿宋" w:hint="eastAsia"/>
          <w:b w:val="0"/>
          <w:spacing w:val="-4"/>
          <w:sz w:val="32"/>
          <w:szCs w:val="32"/>
        </w:rPr>
        <w:t>资金按照</w:t>
      </w:r>
      <w:r>
        <w:rPr>
          <w:rStyle w:val="ad"/>
          <w:rFonts w:ascii="仿宋" w:eastAsia="仿宋" w:hAnsi="仿宋" w:hint="eastAsia"/>
          <w:b w:val="0"/>
          <w:spacing w:val="-4"/>
          <w:sz w:val="32"/>
          <w:szCs w:val="32"/>
        </w:rPr>
        <w:t>文件要求</w:t>
      </w:r>
      <w:r>
        <w:rPr>
          <w:rStyle w:val="ad"/>
          <w:rFonts w:ascii="仿宋" w:eastAsia="仿宋" w:hAnsi="仿宋" w:hint="eastAsia"/>
          <w:b w:val="0"/>
          <w:spacing w:val="-4"/>
          <w:sz w:val="32"/>
          <w:szCs w:val="32"/>
        </w:rPr>
        <w:t>全部执行到位，顺利完成年度预算项目绩效目标，完成率</w:t>
      </w:r>
      <w:r>
        <w:rPr>
          <w:rStyle w:val="ad"/>
          <w:rFonts w:ascii="仿宋" w:eastAsia="仿宋" w:hAnsi="仿宋" w:hint="eastAsia"/>
          <w:b w:val="0"/>
          <w:spacing w:val="-4"/>
          <w:sz w:val="32"/>
          <w:szCs w:val="32"/>
        </w:rPr>
        <w:t>100%</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该项目的实施</w:t>
      </w:r>
      <w:r>
        <w:rPr>
          <w:rStyle w:val="ad"/>
          <w:rFonts w:ascii="仿宋" w:eastAsia="仿宋" w:hAnsi="仿宋" w:hint="eastAsia"/>
          <w:b w:val="0"/>
          <w:spacing w:val="-4"/>
          <w:sz w:val="32"/>
          <w:szCs w:val="32"/>
        </w:rPr>
        <w:t>在一定程度上为社保经办机构开展全民参保工作宣传、统计等提供了经济基础，为收入较低的社保经办机构代办员提供一定工资补贴。为社会保险经办机构的工作人员顺利开展工作提供经济保障。</w:t>
      </w:r>
    </w:p>
    <w:p w:rsidR="005743BE" w:rsidRDefault="00AD3A1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5743BE" w:rsidRDefault="00AD3A1A">
      <w:pPr>
        <w:spacing w:line="540" w:lineRule="exact"/>
        <w:ind w:firstLineChars="181" w:firstLine="565"/>
        <w:rPr>
          <w:rFonts w:ascii="仿宋" w:eastAsia="仿宋" w:hAnsi="仿宋"/>
          <w:spacing w:val="-4"/>
          <w:sz w:val="32"/>
          <w:szCs w:val="32"/>
        </w:rPr>
      </w:pPr>
      <w:r>
        <w:rPr>
          <w:rFonts w:ascii="仿宋" w:eastAsia="仿宋" w:hAnsi="仿宋" w:hint="eastAsia"/>
          <w:spacing w:val="-4"/>
          <w:sz w:val="32"/>
          <w:szCs w:val="32"/>
        </w:rPr>
        <w:t>该</w:t>
      </w:r>
      <w:r>
        <w:rPr>
          <w:rFonts w:ascii="仿宋" w:eastAsia="仿宋" w:hAnsi="仿宋" w:hint="eastAsia"/>
          <w:spacing w:val="-4"/>
          <w:sz w:val="32"/>
          <w:szCs w:val="32"/>
        </w:rPr>
        <w:t>项目绩效目标已完成</w:t>
      </w:r>
    </w:p>
    <w:p w:rsidR="005743BE" w:rsidRDefault="00AD3A1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5743BE" w:rsidRDefault="00AD3A1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5743BE" w:rsidRDefault="00AD3A1A">
      <w:pPr>
        <w:spacing w:line="540" w:lineRule="exact"/>
        <w:ind w:firstLineChars="181" w:firstLine="565"/>
        <w:rPr>
          <w:rFonts w:ascii="仿宋" w:eastAsia="仿宋" w:hAnsi="仿宋" w:cs="仿宋"/>
          <w:bCs/>
          <w:spacing w:val="-4"/>
          <w:sz w:val="32"/>
          <w:szCs w:val="32"/>
        </w:rPr>
      </w:pPr>
      <w:r>
        <w:rPr>
          <w:rFonts w:ascii="仿宋" w:eastAsia="仿宋" w:hAnsi="仿宋" w:cs="仿宋" w:hint="eastAsia"/>
          <w:bCs/>
          <w:spacing w:val="-4"/>
          <w:sz w:val="32"/>
          <w:szCs w:val="32"/>
        </w:rPr>
        <w:lastRenderedPageBreak/>
        <w:t>该项目有利于奇台县社保经办机构工作的顺利进行，为我局顺利完成各项工作任务提供一定的经济保障支持。</w:t>
      </w:r>
    </w:p>
    <w:p w:rsidR="005743BE" w:rsidRDefault="00AD3A1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5743BE" w:rsidRDefault="00AD3A1A">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1</w:t>
      </w:r>
      <w:r>
        <w:rPr>
          <w:rFonts w:ascii="仿宋_GB2312" w:eastAsia="仿宋_GB2312" w:hint="eastAsia"/>
          <w:spacing w:val="-4"/>
          <w:sz w:val="32"/>
          <w:szCs w:val="32"/>
        </w:rPr>
        <w:t>、年初</w:t>
      </w:r>
      <w:r>
        <w:rPr>
          <w:rFonts w:ascii="仿宋_GB2312" w:eastAsia="仿宋_GB2312" w:hint="eastAsia"/>
          <w:spacing w:val="-4"/>
          <w:sz w:val="32"/>
          <w:szCs w:val="32"/>
        </w:rPr>
        <w:t>对全民参保工作精心计划、打算，确保经费用到实处，花费一分就收获一份</w:t>
      </w:r>
      <w:r>
        <w:rPr>
          <w:rFonts w:ascii="仿宋_GB2312" w:eastAsia="仿宋_GB2312" w:hint="eastAsia"/>
          <w:spacing w:val="-4"/>
          <w:sz w:val="32"/>
          <w:szCs w:val="32"/>
        </w:rPr>
        <w:t>。</w:t>
      </w:r>
      <w:r>
        <w:rPr>
          <w:rFonts w:ascii="仿宋_GB2312" w:eastAsia="仿宋_GB2312" w:hint="eastAsia"/>
          <w:spacing w:val="-4"/>
          <w:sz w:val="32"/>
          <w:szCs w:val="32"/>
        </w:rPr>
        <w:t>确保经费专用，不挪作他用。</w:t>
      </w:r>
    </w:p>
    <w:p w:rsidR="005743BE" w:rsidRDefault="00AD3A1A">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2</w:t>
      </w:r>
      <w:r>
        <w:rPr>
          <w:rFonts w:ascii="仿宋_GB2312" w:eastAsia="仿宋_GB2312" w:hint="eastAsia"/>
          <w:spacing w:val="-4"/>
          <w:sz w:val="32"/>
          <w:szCs w:val="32"/>
        </w:rPr>
        <w:t>、年初及时核实并上报代办员人数，对代办员的日常管理要有相应依据，专款专用，切实补贴到每位代办员，从而提高代办员的工作积极性。</w:t>
      </w:r>
    </w:p>
    <w:p w:rsidR="005743BE" w:rsidRDefault="00AD3A1A">
      <w:pPr>
        <w:spacing w:line="540" w:lineRule="exact"/>
        <w:ind w:firstLineChars="181" w:firstLine="565"/>
        <w:rPr>
          <w:rFonts w:ascii="仿宋_GB2312" w:eastAsia="仿宋_GB2312"/>
          <w:spacing w:val="-4"/>
          <w:sz w:val="32"/>
          <w:szCs w:val="32"/>
          <w:highlight w:val="yellow"/>
        </w:rPr>
      </w:pPr>
      <w:r>
        <w:rPr>
          <w:rFonts w:ascii="仿宋_GB2312" w:eastAsia="仿宋_GB2312" w:hint="eastAsia"/>
          <w:spacing w:val="-4"/>
          <w:sz w:val="32"/>
          <w:szCs w:val="32"/>
        </w:rPr>
        <w:t>3</w:t>
      </w:r>
      <w:r>
        <w:rPr>
          <w:rFonts w:ascii="仿宋_GB2312" w:eastAsia="仿宋_GB2312" w:hint="eastAsia"/>
          <w:spacing w:val="-4"/>
          <w:sz w:val="32"/>
          <w:szCs w:val="32"/>
        </w:rPr>
        <w:t>、</w:t>
      </w:r>
      <w:r>
        <w:rPr>
          <w:rFonts w:ascii="仿宋_GB2312" w:eastAsia="仿宋_GB2312" w:hint="eastAsia"/>
          <w:spacing w:val="-4"/>
          <w:sz w:val="32"/>
          <w:szCs w:val="32"/>
        </w:rPr>
        <w:t>建议：继续实施</w:t>
      </w:r>
      <w:r>
        <w:rPr>
          <w:rFonts w:ascii="仿宋_GB2312" w:eastAsia="仿宋_GB2312" w:hint="eastAsia"/>
          <w:spacing w:val="-4"/>
          <w:sz w:val="32"/>
          <w:szCs w:val="32"/>
        </w:rPr>
        <w:t>该</w:t>
      </w:r>
      <w:r>
        <w:rPr>
          <w:rFonts w:ascii="仿宋_GB2312" w:eastAsia="仿宋_GB2312" w:hint="eastAsia"/>
          <w:spacing w:val="-4"/>
          <w:sz w:val="32"/>
          <w:szCs w:val="32"/>
        </w:rPr>
        <w:t>项目，</w:t>
      </w:r>
      <w:r>
        <w:rPr>
          <w:rFonts w:ascii="仿宋_GB2312" w:eastAsia="仿宋_GB2312" w:hint="eastAsia"/>
          <w:spacing w:val="-4"/>
          <w:sz w:val="32"/>
          <w:szCs w:val="32"/>
        </w:rPr>
        <w:t>继续</w:t>
      </w:r>
      <w:r>
        <w:rPr>
          <w:rFonts w:ascii="仿宋_GB2312" w:eastAsia="仿宋_GB2312" w:hint="eastAsia"/>
          <w:spacing w:val="-4"/>
          <w:sz w:val="32"/>
          <w:szCs w:val="32"/>
        </w:rPr>
        <w:t>资金</w:t>
      </w:r>
      <w:r>
        <w:rPr>
          <w:rFonts w:ascii="仿宋_GB2312" w:eastAsia="仿宋_GB2312" w:hint="eastAsia"/>
          <w:spacing w:val="-4"/>
          <w:sz w:val="32"/>
          <w:szCs w:val="32"/>
        </w:rPr>
        <w:t>补助</w:t>
      </w:r>
      <w:r>
        <w:rPr>
          <w:rFonts w:ascii="仿宋_GB2312" w:eastAsia="仿宋_GB2312" w:hint="eastAsia"/>
          <w:spacing w:val="-4"/>
          <w:sz w:val="32"/>
          <w:szCs w:val="32"/>
        </w:rPr>
        <w:t>投入，严格管理，确保</w:t>
      </w:r>
      <w:r>
        <w:rPr>
          <w:rFonts w:ascii="仿宋_GB2312" w:eastAsia="仿宋_GB2312" w:hint="eastAsia"/>
          <w:spacing w:val="-4"/>
          <w:sz w:val="32"/>
          <w:szCs w:val="32"/>
        </w:rPr>
        <w:t>经费到位</w:t>
      </w:r>
      <w:r>
        <w:rPr>
          <w:rFonts w:ascii="仿宋_GB2312" w:eastAsia="仿宋_GB2312" w:hint="eastAsia"/>
          <w:spacing w:val="-4"/>
          <w:sz w:val="32"/>
          <w:szCs w:val="32"/>
        </w:rPr>
        <w:t>。</w:t>
      </w:r>
    </w:p>
    <w:p w:rsidR="005743BE" w:rsidRDefault="00AD3A1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5743BE" w:rsidRDefault="00AD3A1A">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无</w:t>
      </w:r>
    </w:p>
    <w:p w:rsidR="005743BE" w:rsidRDefault="00AD3A1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5743BE" w:rsidRDefault="00AD3A1A">
      <w:pPr>
        <w:spacing w:line="540" w:lineRule="exact"/>
        <w:ind w:firstLine="640"/>
        <w:rPr>
          <w:rFonts w:ascii="仿宋_GB2312" w:eastAsia="仿宋_GB2312"/>
          <w:spacing w:val="-4"/>
          <w:sz w:val="32"/>
          <w:szCs w:val="32"/>
        </w:rPr>
      </w:pPr>
      <w:r>
        <w:rPr>
          <w:rFonts w:ascii="仿宋_GB2312" w:eastAsia="仿宋_GB2312" w:hint="eastAsia"/>
          <w:spacing w:val="-4"/>
          <w:sz w:val="32"/>
          <w:szCs w:val="32"/>
        </w:rPr>
        <w:t>根据绩效评价结果，我</w:t>
      </w:r>
      <w:r>
        <w:rPr>
          <w:rFonts w:ascii="仿宋_GB2312" w:eastAsia="仿宋_GB2312" w:hint="eastAsia"/>
          <w:spacing w:val="-4"/>
          <w:sz w:val="32"/>
          <w:szCs w:val="32"/>
        </w:rPr>
        <w:t>局</w:t>
      </w:r>
      <w:r>
        <w:rPr>
          <w:rFonts w:ascii="仿宋_GB2312" w:eastAsia="仿宋_GB2312" w:hint="eastAsia"/>
          <w:spacing w:val="-4"/>
          <w:sz w:val="32"/>
          <w:szCs w:val="32"/>
        </w:rPr>
        <w:t>认为</w:t>
      </w:r>
      <w:r>
        <w:rPr>
          <w:rFonts w:ascii="仿宋_GB2312" w:eastAsia="仿宋_GB2312" w:hint="eastAsia"/>
          <w:spacing w:val="-4"/>
          <w:sz w:val="32"/>
          <w:szCs w:val="32"/>
        </w:rPr>
        <w:t>该</w:t>
      </w:r>
      <w:r>
        <w:rPr>
          <w:rFonts w:ascii="仿宋_GB2312" w:eastAsia="仿宋_GB2312" w:hint="eastAsia"/>
          <w:spacing w:val="-4"/>
          <w:sz w:val="32"/>
          <w:szCs w:val="32"/>
        </w:rPr>
        <w:t>项目</w:t>
      </w:r>
      <w:r>
        <w:rPr>
          <w:rFonts w:ascii="仿宋_GB2312" w:eastAsia="仿宋_GB2312" w:hint="eastAsia"/>
          <w:spacing w:val="-4"/>
          <w:sz w:val="32"/>
          <w:szCs w:val="32"/>
        </w:rPr>
        <w:t>更有利于社保工作的正常有序开展</w:t>
      </w:r>
      <w:r>
        <w:rPr>
          <w:rFonts w:ascii="仿宋_GB2312" w:eastAsia="仿宋_GB2312" w:hint="eastAsia"/>
          <w:spacing w:val="-4"/>
          <w:sz w:val="32"/>
          <w:szCs w:val="32"/>
        </w:rPr>
        <w:t>，其存在意义重大，应当继续实施</w:t>
      </w:r>
      <w:r>
        <w:rPr>
          <w:rFonts w:ascii="仿宋_GB2312" w:eastAsia="仿宋_GB2312" w:hint="eastAsia"/>
          <w:spacing w:val="-4"/>
          <w:sz w:val="32"/>
          <w:szCs w:val="32"/>
        </w:rPr>
        <w:t>该</w:t>
      </w:r>
      <w:r>
        <w:rPr>
          <w:rFonts w:ascii="仿宋_GB2312" w:eastAsia="仿宋_GB2312" w:hint="eastAsia"/>
          <w:spacing w:val="-4"/>
          <w:sz w:val="32"/>
          <w:szCs w:val="32"/>
        </w:rPr>
        <w:t>项目。</w:t>
      </w:r>
    </w:p>
    <w:p w:rsidR="005743BE" w:rsidRDefault="00AD3A1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5743BE" w:rsidRDefault="00AD3A1A">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奇台县</w:t>
      </w:r>
      <w:r>
        <w:rPr>
          <w:rStyle w:val="ad"/>
          <w:rFonts w:ascii="仿宋" w:eastAsia="仿宋" w:hAnsi="仿宋" w:hint="eastAsia"/>
          <w:b w:val="0"/>
          <w:spacing w:val="-4"/>
          <w:sz w:val="32"/>
          <w:szCs w:val="32"/>
        </w:rPr>
        <w:t>财政项目支出绩效自评表》</w:t>
      </w:r>
    </w:p>
    <w:p w:rsidR="005743BE" w:rsidRDefault="005743BE">
      <w:pPr>
        <w:spacing w:line="540" w:lineRule="exact"/>
        <w:rPr>
          <w:rStyle w:val="ad"/>
          <w:rFonts w:ascii="仿宋" w:eastAsia="仿宋" w:hAnsi="仿宋"/>
          <w:b w:val="0"/>
          <w:spacing w:val="-4"/>
          <w:sz w:val="32"/>
          <w:szCs w:val="32"/>
        </w:rPr>
      </w:pPr>
    </w:p>
    <w:tbl>
      <w:tblPr>
        <w:tblpPr w:leftFromText="180" w:rightFromText="180" w:vertAnchor="text" w:horzAnchor="page" w:tblpX="1967" w:tblpY="2118"/>
        <w:tblOverlap w:val="never"/>
        <w:tblW w:w="9568" w:type="dxa"/>
        <w:tblLayout w:type="fixed"/>
        <w:tblLook w:val="04A0" w:firstRow="1" w:lastRow="0" w:firstColumn="1" w:lastColumn="0" w:noHBand="0" w:noVBand="1"/>
      </w:tblPr>
      <w:tblGrid>
        <w:gridCol w:w="720"/>
        <w:gridCol w:w="943"/>
        <w:gridCol w:w="1200"/>
        <w:gridCol w:w="1350"/>
        <w:gridCol w:w="240"/>
        <w:gridCol w:w="2787"/>
        <w:gridCol w:w="2328"/>
      </w:tblGrid>
      <w:tr w:rsidR="005743BE">
        <w:trPr>
          <w:trHeight w:val="1104"/>
        </w:trPr>
        <w:tc>
          <w:tcPr>
            <w:tcW w:w="9568" w:type="dxa"/>
            <w:gridSpan w:val="7"/>
            <w:tcBorders>
              <w:top w:val="nil"/>
              <w:left w:val="nil"/>
              <w:bottom w:val="nil"/>
              <w:right w:val="nil"/>
            </w:tcBorders>
            <w:shd w:val="clear" w:color="auto" w:fill="auto"/>
            <w:vAlign w:val="center"/>
          </w:tcPr>
          <w:p w:rsidR="005743BE" w:rsidRDefault="00AD3A1A">
            <w:pPr>
              <w:widowControl/>
              <w:jc w:val="center"/>
              <w:rPr>
                <w:rFonts w:ascii="宋体" w:hAnsi="宋体" w:cs="宋体"/>
                <w:b/>
                <w:bCs/>
                <w:kern w:val="0"/>
                <w:sz w:val="32"/>
                <w:szCs w:val="32"/>
              </w:rPr>
            </w:pPr>
            <w:bookmarkStart w:id="0" w:name="_Hlk20228593"/>
            <w:bookmarkStart w:id="1" w:name="_GoBack"/>
            <w:r>
              <w:rPr>
                <w:rFonts w:ascii="宋体" w:hAnsi="宋体" w:cs="宋体" w:hint="eastAsia"/>
                <w:b/>
                <w:bCs/>
                <w:kern w:val="0"/>
                <w:sz w:val="32"/>
                <w:szCs w:val="32"/>
              </w:rPr>
              <w:t>奇台县</w:t>
            </w:r>
            <w:r>
              <w:rPr>
                <w:rFonts w:ascii="宋体" w:hAnsi="宋体" w:cs="宋体" w:hint="eastAsia"/>
                <w:b/>
                <w:bCs/>
                <w:kern w:val="0"/>
                <w:sz w:val="32"/>
                <w:szCs w:val="32"/>
              </w:rPr>
              <w:t>财政项目支出绩效自评表</w:t>
            </w:r>
          </w:p>
        </w:tc>
      </w:tr>
      <w:tr w:rsidR="005743BE">
        <w:trPr>
          <w:trHeight w:val="285"/>
        </w:trPr>
        <w:tc>
          <w:tcPr>
            <w:tcW w:w="9568" w:type="dxa"/>
            <w:gridSpan w:val="7"/>
            <w:tcBorders>
              <w:top w:val="nil"/>
              <w:left w:val="nil"/>
              <w:bottom w:val="nil"/>
              <w:right w:val="nil"/>
            </w:tcBorders>
            <w:shd w:val="clear" w:color="auto" w:fill="auto"/>
            <w:vAlign w:val="center"/>
          </w:tcPr>
          <w:p w:rsidR="005743BE" w:rsidRDefault="00AD3A1A">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5743BE">
        <w:trPr>
          <w:trHeight w:val="285"/>
        </w:trPr>
        <w:tc>
          <w:tcPr>
            <w:tcW w:w="720" w:type="dxa"/>
            <w:tcBorders>
              <w:top w:val="nil"/>
              <w:left w:val="nil"/>
              <w:bottom w:val="nil"/>
              <w:right w:val="nil"/>
            </w:tcBorders>
            <w:shd w:val="clear" w:color="auto" w:fill="auto"/>
            <w:vAlign w:val="center"/>
          </w:tcPr>
          <w:p w:rsidR="005743BE" w:rsidRDefault="005743BE">
            <w:pPr>
              <w:widowControl/>
              <w:jc w:val="center"/>
              <w:rPr>
                <w:rFonts w:ascii="宋体" w:hAnsi="宋体" w:cs="宋体"/>
                <w:kern w:val="0"/>
                <w:sz w:val="24"/>
              </w:rPr>
            </w:pPr>
          </w:p>
        </w:tc>
        <w:tc>
          <w:tcPr>
            <w:tcW w:w="943" w:type="dxa"/>
            <w:tcBorders>
              <w:top w:val="nil"/>
              <w:left w:val="nil"/>
              <w:bottom w:val="nil"/>
              <w:right w:val="nil"/>
            </w:tcBorders>
            <w:shd w:val="clear" w:color="auto" w:fill="auto"/>
            <w:vAlign w:val="center"/>
          </w:tcPr>
          <w:p w:rsidR="005743BE" w:rsidRDefault="005743BE">
            <w:pPr>
              <w:widowControl/>
              <w:jc w:val="center"/>
              <w:rPr>
                <w:rFonts w:ascii="宋体" w:hAnsi="宋体" w:cs="宋体"/>
                <w:kern w:val="0"/>
                <w:sz w:val="24"/>
              </w:rPr>
            </w:pPr>
          </w:p>
        </w:tc>
        <w:tc>
          <w:tcPr>
            <w:tcW w:w="1200" w:type="dxa"/>
            <w:tcBorders>
              <w:top w:val="nil"/>
              <w:left w:val="nil"/>
              <w:bottom w:val="nil"/>
              <w:right w:val="nil"/>
            </w:tcBorders>
            <w:shd w:val="clear" w:color="auto" w:fill="auto"/>
            <w:vAlign w:val="center"/>
          </w:tcPr>
          <w:p w:rsidR="005743BE" w:rsidRDefault="005743BE">
            <w:pPr>
              <w:widowControl/>
              <w:jc w:val="center"/>
              <w:rPr>
                <w:rFonts w:ascii="宋体" w:hAnsi="宋体" w:cs="宋体"/>
                <w:kern w:val="0"/>
                <w:sz w:val="24"/>
              </w:rPr>
            </w:pPr>
          </w:p>
        </w:tc>
        <w:tc>
          <w:tcPr>
            <w:tcW w:w="1350" w:type="dxa"/>
            <w:tcBorders>
              <w:top w:val="nil"/>
              <w:left w:val="nil"/>
              <w:bottom w:val="nil"/>
              <w:right w:val="nil"/>
            </w:tcBorders>
            <w:shd w:val="clear" w:color="auto" w:fill="auto"/>
            <w:vAlign w:val="center"/>
          </w:tcPr>
          <w:p w:rsidR="005743BE" w:rsidRDefault="005743BE">
            <w:pPr>
              <w:widowControl/>
              <w:jc w:val="center"/>
              <w:rPr>
                <w:rFonts w:ascii="宋体" w:hAnsi="宋体" w:cs="宋体"/>
                <w:kern w:val="0"/>
                <w:sz w:val="24"/>
              </w:rPr>
            </w:pPr>
          </w:p>
        </w:tc>
        <w:tc>
          <w:tcPr>
            <w:tcW w:w="240" w:type="dxa"/>
            <w:tcBorders>
              <w:top w:val="nil"/>
              <w:left w:val="nil"/>
              <w:bottom w:val="nil"/>
              <w:right w:val="nil"/>
            </w:tcBorders>
            <w:shd w:val="clear" w:color="auto" w:fill="auto"/>
            <w:vAlign w:val="center"/>
          </w:tcPr>
          <w:p w:rsidR="005743BE" w:rsidRDefault="005743BE">
            <w:pPr>
              <w:widowControl/>
              <w:jc w:val="center"/>
              <w:rPr>
                <w:rFonts w:ascii="宋体" w:hAnsi="宋体" w:cs="宋体"/>
                <w:kern w:val="0"/>
                <w:sz w:val="24"/>
              </w:rPr>
            </w:pPr>
          </w:p>
        </w:tc>
        <w:tc>
          <w:tcPr>
            <w:tcW w:w="2787" w:type="dxa"/>
            <w:tcBorders>
              <w:top w:val="nil"/>
              <w:left w:val="nil"/>
              <w:bottom w:val="nil"/>
              <w:right w:val="nil"/>
            </w:tcBorders>
            <w:shd w:val="clear" w:color="auto" w:fill="auto"/>
            <w:vAlign w:val="center"/>
          </w:tcPr>
          <w:p w:rsidR="005743BE" w:rsidRDefault="005743BE">
            <w:pPr>
              <w:widowControl/>
              <w:jc w:val="center"/>
              <w:rPr>
                <w:rFonts w:ascii="宋体" w:hAnsi="宋体" w:cs="宋体"/>
                <w:kern w:val="0"/>
                <w:sz w:val="24"/>
              </w:rPr>
            </w:pPr>
          </w:p>
        </w:tc>
        <w:tc>
          <w:tcPr>
            <w:tcW w:w="2328" w:type="dxa"/>
            <w:tcBorders>
              <w:top w:val="nil"/>
              <w:left w:val="nil"/>
              <w:bottom w:val="nil"/>
              <w:right w:val="nil"/>
            </w:tcBorders>
            <w:shd w:val="clear" w:color="auto" w:fill="auto"/>
            <w:vAlign w:val="center"/>
          </w:tcPr>
          <w:p w:rsidR="005743BE" w:rsidRDefault="005743BE">
            <w:pPr>
              <w:widowControl/>
              <w:jc w:val="center"/>
              <w:rPr>
                <w:rFonts w:ascii="宋体" w:hAnsi="宋体" w:cs="宋体"/>
                <w:kern w:val="0"/>
                <w:sz w:val="24"/>
              </w:rPr>
            </w:pPr>
          </w:p>
        </w:tc>
      </w:tr>
      <w:tr w:rsidR="005743BE">
        <w:trPr>
          <w:trHeight w:val="420"/>
        </w:trPr>
        <w:tc>
          <w:tcPr>
            <w:tcW w:w="28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lastRenderedPageBreak/>
              <w:t>项目名称</w:t>
            </w:r>
          </w:p>
        </w:tc>
        <w:tc>
          <w:tcPr>
            <w:tcW w:w="6705" w:type="dxa"/>
            <w:gridSpan w:val="4"/>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对</w:t>
            </w:r>
            <w:r>
              <w:rPr>
                <w:rFonts w:ascii="宋体" w:hAnsi="宋体" w:cs="宋体" w:hint="eastAsia"/>
                <w:kern w:val="0"/>
                <w:sz w:val="20"/>
                <w:szCs w:val="20"/>
              </w:rPr>
              <w:t>社保经办机构</w:t>
            </w:r>
            <w:r>
              <w:rPr>
                <w:rFonts w:ascii="宋体" w:hAnsi="宋体" w:cs="宋体" w:hint="eastAsia"/>
                <w:kern w:val="0"/>
                <w:sz w:val="20"/>
                <w:szCs w:val="20"/>
              </w:rPr>
              <w:t>经费的补助</w:t>
            </w:r>
            <w:r>
              <w:rPr>
                <w:rFonts w:ascii="宋体" w:hAnsi="宋体" w:cs="宋体" w:hint="eastAsia"/>
                <w:kern w:val="0"/>
                <w:sz w:val="20"/>
                <w:szCs w:val="20"/>
              </w:rPr>
              <w:t xml:space="preserve">　</w:t>
            </w:r>
          </w:p>
        </w:tc>
      </w:tr>
      <w:tr w:rsidR="005743BE">
        <w:trPr>
          <w:trHeight w:val="435"/>
        </w:trPr>
        <w:tc>
          <w:tcPr>
            <w:tcW w:w="28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705" w:type="dxa"/>
            <w:gridSpan w:val="4"/>
            <w:tcBorders>
              <w:top w:val="single" w:sz="4" w:space="0" w:color="auto"/>
              <w:left w:val="nil"/>
              <w:bottom w:val="single" w:sz="4" w:space="0" w:color="auto"/>
              <w:right w:val="single" w:sz="4" w:space="0" w:color="000000"/>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奇台县社会保险管理局</w:t>
            </w:r>
            <w:r>
              <w:rPr>
                <w:rFonts w:ascii="宋体" w:hAnsi="宋体" w:cs="宋体" w:hint="eastAsia"/>
                <w:kern w:val="0"/>
                <w:sz w:val="20"/>
                <w:szCs w:val="20"/>
              </w:rPr>
              <w:t xml:space="preserve">　</w:t>
            </w:r>
          </w:p>
        </w:tc>
      </w:tr>
      <w:tr w:rsidR="005743BE">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590" w:type="dxa"/>
            <w:gridSpan w:val="2"/>
            <w:tcBorders>
              <w:top w:val="single" w:sz="4" w:space="0" w:color="auto"/>
              <w:left w:val="nil"/>
              <w:bottom w:val="single" w:sz="4" w:space="0" w:color="auto"/>
              <w:right w:val="single" w:sz="4" w:space="0" w:color="000000"/>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12.6</w:t>
            </w:r>
            <w:r>
              <w:rPr>
                <w:rFonts w:ascii="宋体" w:hAnsi="宋体" w:cs="宋体" w:hint="eastAsia"/>
                <w:kern w:val="0"/>
                <w:sz w:val="20"/>
                <w:szCs w:val="20"/>
              </w:rPr>
              <w:t>万元</w:t>
            </w: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right"/>
              <w:rPr>
                <w:rFonts w:ascii="宋体" w:hAnsi="宋体" w:cs="宋体"/>
                <w:kern w:val="0"/>
                <w:sz w:val="20"/>
                <w:szCs w:val="20"/>
              </w:rPr>
            </w:pPr>
            <w:r>
              <w:rPr>
                <w:rFonts w:ascii="宋体" w:hAnsi="宋体" w:cs="宋体" w:hint="eastAsia"/>
                <w:kern w:val="0"/>
                <w:sz w:val="20"/>
                <w:szCs w:val="20"/>
              </w:rPr>
              <w:t>12.6</w:t>
            </w:r>
            <w:r>
              <w:rPr>
                <w:rFonts w:ascii="宋体" w:hAnsi="宋体" w:cs="宋体" w:hint="eastAsia"/>
                <w:kern w:val="0"/>
                <w:sz w:val="20"/>
                <w:szCs w:val="20"/>
              </w:rPr>
              <w:t>万元</w:t>
            </w:r>
            <w:r>
              <w:rPr>
                <w:rFonts w:ascii="宋体" w:hAnsi="宋体" w:cs="宋体" w:hint="eastAsia"/>
                <w:kern w:val="0"/>
                <w:sz w:val="20"/>
                <w:szCs w:val="20"/>
              </w:rPr>
              <w:t xml:space="preserve">　</w:t>
            </w:r>
          </w:p>
        </w:tc>
      </w:tr>
      <w:tr w:rsidR="005743BE">
        <w:trPr>
          <w:trHeight w:val="509"/>
        </w:trPr>
        <w:tc>
          <w:tcPr>
            <w:tcW w:w="720"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590" w:type="dxa"/>
            <w:gridSpan w:val="2"/>
            <w:tcBorders>
              <w:top w:val="single" w:sz="4" w:space="0" w:color="auto"/>
              <w:left w:val="nil"/>
              <w:bottom w:val="single" w:sz="4" w:space="0" w:color="auto"/>
              <w:right w:val="single" w:sz="4" w:space="0" w:color="000000"/>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12.6</w:t>
            </w:r>
            <w:r>
              <w:rPr>
                <w:rFonts w:ascii="宋体" w:hAnsi="宋体" w:cs="宋体" w:hint="eastAsia"/>
                <w:kern w:val="0"/>
                <w:sz w:val="20"/>
                <w:szCs w:val="20"/>
              </w:rPr>
              <w:t>万元</w:t>
            </w: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right"/>
              <w:rPr>
                <w:rFonts w:ascii="宋体" w:hAnsi="宋体" w:cs="宋体"/>
                <w:kern w:val="0"/>
                <w:sz w:val="20"/>
                <w:szCs w:val="20"/>
              </w:rPr>
            </w:pPr>
            <w:r>
              <w:rPr>
                <w:rFonts w:ascii="宋体" w:hAnsi="宋体" w:cs="宋体" w:hint="eastAsia"/>
                <w:kern w:val="0"/>
                <w:sz w:val="20"/>
                <w:szCs w:val="20"/>
              </w:rPr>
              <w:t>12.6</w:t>
            </w:r>
            <w:r>
              <w:rPr>
                <w:rFonts w:ascii="宋体" w:hAnsi="宋体" w:cs="宋体" w:hint="eastAsia"/>
                <w:kern w:val="0"/>
                <w:sz w:val="20"/>
                <w:szCs w:val="20"/>
              </w:rPr>
              <w:t>万元</w:t>
            </w:r>
            <w:r>
              <w:rPr>
                <w:rFonts w:ascii="宋体" w:hAnsi="宋体" w:cs="宋体" w:hint="eastAsia"/>
                <w:kern w:val="0"/>
                <w:sz w:val="20"/>
                <w:szCs w:val="20"/>
              </w:rPr>
              <w:t xml:space="preserve">　</w:t>
            </w:r>
          </w:p>
        </w:tc>
      </w:tr>
      <w:tr w:rsidR="005743BE">
        <w:trPr>
          <w:trHeight w:val="433"/>
        </w:trPr>
        <w:tc>
          <w:tcPr>
            <w:tcW w:w="720"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787" w:type="dxa"/>
            <w:tcBorders>
              <w:top w:val="single" w:sz="4" w:space="0" w:color="auto"/>
              <w:left w:val="single" w:sz="4" w:space="0" w:color="auto"/>
              <w:bottom w:val="single" w:sz="4" w:space="0" w:color="auto"/>
              <w:right w:val="single" w:sz="4" w:space="0" w:color="auto"/>
            </w:tcBorders>
            <w:shd w:val="clear" w:color="auto" w:fill="auto"/>
            <w:vAlign w:val="center"/>
          </w:tcPr>
          <w:p w:rsidR="005743BE" w:rsidRDefault="00AD3A1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328" w:type="dxa"/>
            <w:tcBorders>
              <w:top w:val="single" w:sz="4" w:space="0" w:color="auto"/>
              <w:left w:val="single" w:sz="4" w:space="0" w:color="auto"/>
              <w:bottom w:val="single" w:sz="4" w:space="0" w:color="auto"/>
              <w:right w:val="single" w:sz="4" w:space="0" w:color="auto"/>
            </w:tcBorders>
            <w:shd w:val="clear" w:color="auto" w:fill="auto"/>
            <w:vAlign w:val="center"/>
          </w:tcPr>
          <w:p w:rsidR="005743BE" w:rsidRDefault="00AD3A1A">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3733" w:type="dxa"/>
            <w:gridSpan w:val="4"/>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5115"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5743BE">
        <w:trPr>
          <w:trHeight w:val="1425"/>
        </w:trPr>
        <w:tc>
          <w:tcPr>
            <w:tcW w:w="720"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3733" w:type="dxa"/>
            <w:gridSpan w:val="4"/>
            <w:tcBorders>
              <w:top w:val="single" w:sz="4" w:space="0" w:color="auto"/>
              <w:left w:val="nil"/>
              <w:bottom w:val="single" w:sz="4" w:space="0" w:color="auto"/>
              <w:right w:val="single" w:sz="4" w:space="0" w:color="000000"/>
            </w:tcBorders>
            <w:shd w:val="clear" w:color="auto" w:fill="auto"/>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对社保经办机构的补助，其中：全民参保工作经费</w:t>
            </w:r>
            <w:r>
              <w:rPr>
                <w:rFonts w:ascii="宋体" w:hAnsi="宋体" w:cs="宋体" w:hint="eastAsia"/>
                <w:kern w:val="0"/>
                <w:sz w:val="20"/>
                <w:szCs w:val="20"/>
              </w:rPr>
              <w:t>7.6</w:t>
            </w:r>
            <w:r>
              <w:rPr>
                <w:rFonts w:ascii="宋体" w:hAnsi="宋体" w:cs="宋体" w:hint="eastAsia"/>
                <w:kern w:val="0"/>
                <w:sz w:val="20"/>
                <w:szCs w:val="20"/>
              </w:rPr>
              <w:t>万元，代办员经费</w:t>
            </w:r>
            <w:r>
              <w:rPr>
                <w:rFonts w:ascii="宋体" w:hAnsi="宋体" w:cs="宋体" w:hint="eastAsia"/>
                <w:kern w:val="0"/>
                <w:sz w:val="20"/>
                <w:szCs w:val="20"/>
              </w:rPr>
              <w:t>5</w:t>
            </w:r>
            <w:r>
              <w:rPr>
                <w:rFonts w:ascii="宋体" w:hAnsi="宋体" w:cs="宋体" w:hint="eastAsia"/>
                <w:kern w:val="0"/>
                <w:sz w:val="20"/>
                <w:szCs w:val="20"/>
              </w:rPr>
              <w:t>万元。</w:t>
            </w:r>
          </w:p>
        </w:tc>
        <w:tc>
          <w:tcPr>
            <w:tcW w:w="5115" w:type="dxa"/>
            <w:gridSpan w:val="2"/>
            <w:tcBorders>
              <w:top w:val="single" w:sz="4" w:space="0" w:color="auto"/>
              <w:left w:val="nil"/>
              <w:bottom w:val="single" w:sz="4" w:space="0" w:color="auto"/>
              <w:right w:val="single" w:sz="4" w:space="0" w:color="000000"/>
            </w:tcBorders>
            <w:shd w:val="clear" w:color="auto" w:fill="auto"/>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对社保经办机构的补助，其中：全民参保工作经费</w:t>
            </w:r>
            <w:r>
              <w:rPr>
                <w:rFonts w:ascii="宋体" w:hAnsi="宋体" w:cs="宋体" w:hint="eastAsia"/>
                <w:kern w:val="0"/>
                <w:sz w:val="20"/>
                <w:szCs w:val="20"/>
              </w:rPr>
              <w:t>7.6</w:t>
            </w:r>
            <w:r>
              <w:rPr>
                <w:rFonts w:ascii="宋体" w:hAnsi="宋体" w:cs="宋体" w:hint="eastAsia"/>
                <w:kern w:val="0"/>
                <w:sz w:val="20"/>
                <w:szCs w:val="20"/>
              </w:rPr>
              <w:t>万元，代办员经费</w:t>
            </w:r>
            <w:r>
              <w:rPr>
                <w:rFonts w:ascii="宋体" w:hAnsi="宋体" w:cs="宋体" w:hint="eastAsia"/>
                <w:kern w:val="0"/>
                <w:sz w:val="20"/>
                <w:szCs w:val="20"/>
              </w:rPr>
              <w:t>5</w:t>
            </w:r>
            <w:r>
              <w:rPr>
                <w:rFonts w:ascii="宋体" w:hAnsi="宋体" w:cs="宋体" w:hint="eastAsia"/>
                <w:kern w:val="0"/>
                <w:sz w:val="20"/>
                <w:szCs w:val="20"/>
              </w:rPr>
              <w:t>万元。年底全部用于相应工作及人员上。</w:t>
            </w:r>
          </w:p>
        </w:tc>
      </w:tr>
      <w:tr w:rsidR="005743BE">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943" w:type="dxa"/>
            <w:tcBorders>
              <w:top w:val="nil"/>
              <w:left w:val="nil"/>
              <w:bottom w:val="nil"/>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200"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完成</w:t>
            </w:r>
            <w:r>
              <w:rPr>
                <w:rFonts w:ascii="宋体" w:hAnsi="宋体" w:cs="宋体" w:hint="eastAsia"/>
                <w:kern w:val="0"/>
                <w:sz w:val="20"/>
                <w:szCs w:val="20"/>
              </w:rPr>
              <w:t>2018</w:t>
            </w:r>
            <w:r>
              <w:rPr>
                <w:rFonts w:ascii="宋体" w:hAnsi="宋体" w:cs="宋体" w:hint="eastAsia"/>
                <w:kern w:val="0"/>
                <w:sz w:val="20"/>
                <w:szCs w:val="20"/>
              </w:rPr>
              <w:t>年全民参保工作任务，</w:t>
            </w:r>
            <w:r>
              <w:rPr>
                <w:rFonts w:ascii="宋体" w:hAnsi="宋体" w:cs="宋体" w:hint="eastAsia"/>
                <w:kern w:val="0"/>
                <w:sz w:val="20"/>
                <w:szCs w:val="20"/>
              </w:rPr>
              <w:t>10</w:t>
            </w:r>
            <w:r>
              <w:rPr>
                <w:rFonts w:ascii="宋体" w:hAnsi="宋体" w:cs="宋体" w:hint="eastAsia"/>
                <w:kern w:val="0"/>
                <w:sz w:val="20"/>
                <w:szCs w:val="20"/>
              </w:rPr>
              <w:t>名代办员均有一定补助。</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完成</w:t>
            </w:r>
            <w:r>
              <w:rPr>
                <w:rFonts w:ascii="宋体" w:hAnsi="宋体" w:cs="宋体" w:hint="eastAsia"/>
                <w:kern w:val="0"/>
                <w:sz w:val="20"/>
                <w:szCs w:val="20"/>
              </w:rPr>
              <w:t>2018</w:t>
            </w:r>
            <w:r>
              <w:rPr>
                <w:rFonts w:ascii="宋体" w:hAnsi="宋体" w:cs="宋体" w:hint="eastAsia"/>
                <w:kern w:val="0"/>
                <w:sz w:val="20"/>
                <w:szCs w:val="20"/>
              </w:rPr>
              <w:t>年全民参保工作任务，</w:t>
            </w:r>
            <w:r>
              <w:rPr>
                <w:rFonts w:ascii="宋体" w:hAnsi="宋体" w:cs="宋体" w:hint="eastAsia"/>
                <w:kern w:val="0"/>
                <w:sz w:val="20"/>
                <w:szCs w:val="20"/>
              </w:rPr>
              <w:t>10</w:t>
            </w:r>
            <w:r>
              <w:rPr>
                <w:rFonts w:ascii="宋体" w:hAnsi="宋体" w:cs="宋体" w:hint="eastAsia"/>
                <w:kern w:val="0"/>
                <w:sz w:val="20"/>
                <w:szCs w:val="20"/>
              </w:rPr>
              <w:t>名代办员均有一定补助。</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5743BE">
            <w:pPr>
              <w:widowControl/>
              <w:jc w:val="left"/>
              <w:rPr>
                <w:rFonts w:ascii="宋体" w:hAnsi="宋体" w:cs="宋体"/>
                <w:kern w:val="0"/>
                <w:sz w:val="20"/>
                <w:szCs w:val="20"/>
              </w:rPr>
            </w:pP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经费使用率</w:t>
            </w:r>
            <w:r>
              <w:rPr>
                <w:rFonts w:ascii="宋体" w:hAnsi="宋体" w:cs="宋体" w:hint="eastAsia"/>
                <w:kern w:val="0"/>
                <w:sz w:val="20"/>
                <w:szCs w:val="20"/>
              </w:rPr>
              <w:t>100%</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经费使用率</w:t>
            </w:r>
            <w:r>
              <w:rPr>
                <w:rFonts w:ascii="宋体" w:hAnsi="宋体" w:cs="宋体" w:hint="eastAsia"/>
                <w:kern w:val="0"/>
                <w:sz w:val="20"/>
                <w:szCs w:val="20"/>
              </w:rPr>
              <w:t>100%</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经费使用时间范围</w:t>
            </w:r>
            <w:r>
              <w:rPr>
                <w:rFonts w:ascii="宋体" w:hAnsi="宋体" w:cs="宋体" w:hint="eastAsia"/>
                <w:kern w:val="0"/>
                <w:sz w:val="20"/>
                <w:szCs w:val="20"/>
              </w:rPr>
              <w:t>2018</w:t>
            </w:r>
            <w:r>
              <w:rPr>
                <w:rFonts w:ascii="宋体" w:hAnsi="宋体" w:cs="宋体" w:hint="eastAsia"/>
                <w:kern w:val="0"/>
                <w:sz w:val="20"/>
                <w:szCs w:val="20"/>
              </w:rPr>
              <w:t>年度</w:t>
            </w: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经费使用时间范围</w:t>
            </w:r>
            <w:r>
              <w:rPr>
                <w:rFonts w:ascii="宋体" w:hAnsi="宋体" w:cs="宋体" w:hint="eastAsia"/>
                <w:kern w:val="0"/>
                <w:sz w:val="20"/>
                <w:szCs w:val="20"/>
              </w:rPr>
              <w:t>2018</w:t>
            </w:r>
            <w:r>
              <w:rPr>
                <w:rFonts w:ascii="宋体" w:hAnsi="宋体" w:cs="宋体" w:hint="eastAsia"/>
                <w:kern w:val="0"/>
                <w:sz w:val="20"/>
                <w:szCs w:val="20"/>
              </w:rPr>
              <w:t>年度</w:t>
            </w: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7.6</w:t>
            </w:r>
            <w:r>
              <w:rPr>
                <w:rFonts w:ascii="宋体" w:hAnsi="宋体" w:cs="宋体" w:hint="eastAsia"/>
                <w:kern w:val="0"/>
                <w:sz w:val="20"/>
                <w:szCs w:val="20"/>
              </w:rPr>
              <w:t>万元均用于全民参保工作的开展；</w:t>
            </w:r>
            <w:r>
              <w:rPr>
                <w:rFonts w:ascii="宋体" w:hAnsi="宋体" w:cs="宋体" w:hint="eastAsia"/>
                <w:kern w:val="0"/>
                <w:sz w:val="20"/>
                <w:szCs w:val="20"/>
              </w:rPr>
              <w:t>5</w:t>
            </w:r>
            <w:r>
              <w:rPr>
                <w:rFonts w:ascii="宋体" w:hAnsi="宋体" w:cs="宋体" w:hint="eastAsia"/>
                <w:kern w:val="0"/>
                <w:sz w:val="20"/>
                <w:szCs w:val="20"/>
              </w:rPr>
              <w:t>万元均用于代办员工资福利及办公支出。</w:t>
            </w:r>
          </w:p>
        </w:tc>
        <w:tc>
          <w:tcPr>
            <w:tcW w:w="2328" w:type="dxa"/>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7.6</w:t>
            </w:r>
            <w:r>
              <w:rPr>
                <w:rFonts w:ascii="宋体" w:hAnsi="宋体" w:cs="宋体" w:hint="eastAsia"/>
                <w:kern w:val="0"/>
                <w:sz w:val="20"/>
                <w:szCs w:val="20"/>
              </w:rPr>
              <w:t>万元均用于全民参保工作的开展；</w:t>
            </w:r>
            <w:r>
              <w:rPr>
                <w:rFonts w:ascii="宋体" w:hAnsi="宋体" w:cs="宋体" w:hint="eastAsia"/>
                <w:kern w:val="0"/>
                <w:sz w:val="20"/>
                <w:szCs w:val="20"/>
              </w:rPr>
              <w:t>5</w:t>
            </w:r>
            <w:r>
              <w:rPr>
                <w:rFonts w:ascii="宋体" w:hAnsi="宋体" w:cs="宋体" w:hint="eastAsia"/>
                <w:kern w:val="0"/>
                <w:sz w:val="20"/>
                <w:szCs w:val="20"/>
              </w:rPr>
              <w:t>万元均用于代办员工资福利及办公支出。</w:t>
            </w:r>
          </w:p>
        </w:tc>
      </w:tr>
      <w:tr w:rsidR="005743BE">
        <w:trPr>
          <w:trHeight w:val="480"/>
        </w:trPr>
        <w:tc>
          <w:tcPr>
            <w:tcW w:w="720" w:type="dxa"/>
            <w:vMerge/>
            <w:tcBorders>
              <w:top w:val="single" w:sz="4" w:space="0" w:color="auto"/>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single" w:sz="4" w:space="0" w:color="auto"/>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tcBorders>
              <w:top w:val="nil"/>
              <w:left w:val="single" w:sz="4" w:space="0" w:color="auto"/>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val="restart"/>
            <w:tcBorders>
              <w:top w:val="nil"/>
              <w:left w:val="single" w:sz="4" w:space="0" w:color="auto"/>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社保经办机构经费得到相应补充</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社保经办机构经费得到相应补充</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single" w:sz="4" w:space="0" w:color="auto"/>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经费执行率</w:t>
            </w:r>
            <w:r>
              <w:rPr>
                <w:rFonts w:ascii="宋体" w:hAnsi="宋体" w:cs="宋体" w:hint="eastAsia"/>
                <w:kern w:val="0"/>
                <w:sz w:val="20"/>
                <w:szCs w:val="20"/>
              </w:rPr>
              <w:t>100%</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经费执行率</w:t>
            </w:r>
            <w:r>
              <w:rPr>
                <w:rFonts w:ascii="宋体" w:hAnsi="宋体" w:cs="宋体" w:hint="eastAsia"/>
                <w:kern w:val="0"/>
                <w:sz w:val="20"/>
                <w:szCs w:val="20"/>
              </w:rPr>
              <w:t>100%</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auto"/>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18"/>
                <w:szCs w:val="18"/>
              </w:rPr>
              <w:t>经办机构代办员满意度</w:t>
            </w:r>
            <w:r>
              <w:rPr>
                <w:rFonts w:ascii="宋体" w:hAnsi="宋体" w:cs="宋体" w:hint="eastAsia"/>
                <w:kern w:val="0"/>
                <w:sz w:val="18"/>
                <w:szCs w:val="18"/>
              </w:rPr>
              <w:t>100%</w:t>
            </w:r>
            <w:r>
              <w:rPr>
                <w:rFonts w:ascii="宋体" w:hAnsi="宋体" w:cs="宋体" w:hint="eastAsia"/>
                <w:kern w:val="0"/>
                <w:sz w:val="18"/>
                <w:szCs w:val="18"/>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18"/>
                <w:szCs w:val="18"/>
              </w:rPr>
              <w:t>经办机构代办员满意度</w:t>
            </w:r>
            <w:r>
              <w:rPr>
                <w:rFonts w:ascii="宋体" w:hAnsi="宋体" w:cs="宋体" w:hint="eastAsia"/>
                <w:kern w:val="0"/>
                <w:sz w:val="18"/>
                <w:szCs w:val="18"/>
              </w:rPr>
              <w:t>100%</w:t>
            </w:r>
            <w:r>
              <w:rPr>
                <w:rFonts w:ascii="宋体" w:hAnsi="宋体" w:cs="宋体" w:hint="eastAsia"/>
                <w:kern w:val="0"/>
                <w:sz w:val="18"/>
                <w:szCs w:val="18"/>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5743BE">
        <w:trPr>
          <w:trHeight w:val="480"/>
        </w:trPr>
        <w:tc>
          <w:tcPr>
            <w:tcW w:w="720"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943" w:type="dxa"/>
            <w:vMerge/>
            <w:tcBorders>
              <w:top w:val="nil"/>
              <w:left w:val="single" w:sz="4" w:space="0" w:color="auto"/>
              <w:bottom w:val="single" w:sz="4" w:space="0" w:color="000000"/>
              <w:right w:val="single" w:sz="4" w:space="0" w:color="auto"/>
            </w:tcBorders>
            <w:vAlign w:val="center"/>
          </w:tcPr>
          <w:p w:rsidR="005743BE" w:rsidRDefault="005743BE">
            <w:pPr>
              <w:widowControl/>
              <w:jc w:val="left"/>
              <w:rPr>
                <w:rFonts w:ascii="宋体" w:hAnsi="宋体" w:cs="宋体"/>
                <w:kern w:val="0"/>
                <w:sz w:val="20"/>
                <w:szCs w:val="20"/>
              </w:rPr>
            </w:pPr>
          </w:p>
        </w:tc>
        <w:tc>
          <w:tcPr>
            <w:tcW w:w="1200"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787" w:type="dxa"/>
            <w:tcBorders>
              <w:top w:val="nil"/>
              <w:left w:val="nil"/>
              <w:bottom w:val="single" w:sz="4" w:space="0" w:color="auto"/>
              <w:right w:val="single" w:sz="4" w:space="0" w:color="auto"/>
            </w:tcBorders>
            <w:shd w:val="clear" w:color="auto" w:fill="auto"/>
            <w:vAlign w:val="center"/>
          </w:tcPr>
          <w:p w:rsidR="005743BE" w:rsidRDefault="00AD3A1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28" w:type="dxa"/>
            <w:tcBorders>
              <w:top w:val="nil"/>
              <w:left w:val="nil"/>
              <w:bottom w:val="single" w:sz="4" w:space="0" w:color="auto"/>
              <w:right w:val="single" w:sz="4" w:space="0" w:color="auto"/>
            </w:tcBorders>
            <w:shd w:val="clear" w:color="auto" w:fill="auto"/>
            <w:vAlign w:val="center"/>
          </w:tcPr>
          <w:p w:rsidR="005743BE" w:rsidRDefault="00AD3A1A">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5743BE" w:rsidRDefault="005743BE">
      <w:pPr>
        <w:spacing w:line="540" w:lineRule="exact"/>
        <w:ind w:firstLine="567"/>
        <w:rPr>
          <w:rStyle w:val="ad"/>
          <w:rFonts w:ascii="仿宋" w:eastAsia="仿宋" w:hAnsi="仿宋"/>
          <w:b w:val="0"/>
          <w:spacing w:val="-4"/>
          <w:sz w:val="32"/>
          <w:szCs w:val="32"/>
        </w:rPr>
      </w:pPr>
    </w:p>
    <w:sectPr w:rsidR="005743BE">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A1A" w:rsidRDefault="00AD3A1A">
      <w:r>
        <w:separator/>
      </w:r>
    </w:p>
  </w:endnote>
  <w:endnote w:type="continuationSeparator" w:id="0">
    <w:p w:rsidR="00AD3A1A" w:rsidRDefault="00AD3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5743BE" w:rsidRDefault="00AD3A1A">
        <w:pPr>
          <w:pStyle w:val="a5"/>
          <w:jc w:val="center"/>
        </w:pPr>
        <w:r>
          <w:fldChar w:fldCharType="begin"/>
        </w:r>
        <w:r>
          <w:instrText>PAGE   \* MERGEFORMAT</w:instrText>
        </w:r>
        <w:r>
          <w:fldChar w:fldCharType="separate"/>
        </w:r>
        <w:r w:rsidR="00135491" w:rsidRPr="00135491">
          <w:rPr>
            <w:noProof/>
            <w:lang w:val="zh-CN"/>
          </w:rPr>
          <w:t>6</w:t>
        </w:r>
        <w:r>
          <w:fldChar w:fldCharType="end"/>
        </w:r>
      </w:p>
    </w:sdtContent>
  </w:sdt>
  <w:p w:rsidR="005743BE" w:rsidRDefault="005743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A1A" w:rsidRDefault="00AD3A1A">
      <w:r>
        <w:separator/>
      </w:r>
    </w:p>
  </w:footnote>
  <w:footnote w:type="continuationSeparator" w:id="0">
    <w:p w:rsidR="00AD3A1A" w:rsidRDefault="00AD3A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56465"/>
    <w:rsid w:val="00121AE4"/>
    <w:rsid w:val="00135491"/>
    <w:rsid w:val="00146AAD"/>
    <w:rsid w:val="00172A27"/>
    <w:rsid w:val="001B3A40"/>
    <w:rsid w:val="003C18BC"/>
    <w:rsid w:val="004366A8"/>
    <w:rsid w:val="00464900"/>
    <w:rsid w:val="00502BA7"/>
    <w:rsid w:val="005162F1"/>
    <w:rsid w:val="00535153"/>
    <w:rsid w:val="00554F82"/>
    <w:rsid w:val="0056390D"/>
    <w:rsid w:val="005719B0"/>
    <w:rsid w:val="005743BE"/>
    <w:rsid w:val="005D10D6"/>
    <w:rsid w:val="007806A5"/>
    <w:rsid w:val="00855E3A"/>
    <w:rsid w:val="00922CB9"/>
    <w:rsid w:val="009E5CD9"/>
    <w:rsid w:val="00A26421"/>
    <w:rsid w:val="00A4293B"/>
    <w:rsid w:val="00A67D50"/>
    <w:rsid w:val="00A8691A"/>
    <w:rsid w:val="00AC1946"/>
    <w:rsid w:val="00AD3A1A"/>
    <w:rsid w:val="00B40063"/>
    <w:rsid w:val="00B41F61"/>
    <w:rsid w:val="00BA46E6"/>
    <w:rsid w:val="00C56C72"/>
    <w:rsid w:val="00CA6457"/>
    <w:rsid w:val="00D17F2E"/>
    <w:rsid w:val="00D30354"/>
    <w:rsid w:val="00DF42A0"/>
    <w:rsid w:val="00E46C51"/>
    <w:rsid w:val="00E769FE"/>
    <w:rsid w:val="00EA2CBE"/>
    <w:rsid w:val="00F32FEE"/>
    <w:rsid w:val="00FB10BB"/>
    <w:rsid w:val="011E33D3"/>
    <w:rsid w:val="02227772"/>
    <w:rsid w:val="0906039C"/>
    <w:rsid w:val="0BF8232B"/>
    <w:rsid w:val="0CFE70EC"/>
    <w:rsid w:val="11DA0264"/>
    <w:rsid w:val="144C5BDC"/>
    <w:rsid w:val="16AD2670"/>
    <w:rsid w:val="2BCB10D4"/>
    <w:rsid w:val="30045F00"/>
    <w:rsid w:val="30A33DF4"/>
    <w:rsid w:val="345E70C1"/>
    <w:rsid w:val="35B0075F"/>
    <w:rsid w:val="41AD7195"/>
    <w:rsid w:val="426D5A81"/>
    <w:rsid w:val="43F11C5E"/>
    <w:rsid w:val="5F554D5D"/>
    <w:rsid w:val="606A30C9"/>
    <w:rsid w:val="753670D3"/>
    <w:rsid w:val="75B83ABB"/>
    <w:rsid w:val="7ED6631E"/>
    <w:rsid w:val="7F203E75"/>
    <w:rsid w:val="7FA52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D1552E-3754-48FD-9434-D1567207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19</cp:revision>
  <cp:lastPrinted>2019-01-13T12:20:00Z</cp:lastPrinted>
  <dcterms:created xsi:type="dcterms:W3CDTF">2018-08-15T02:06:00Z</dcterms:created>
  <dcterms:modified xsi:type="dcterms:W3CDTF">2019-09-24T06:49:00Z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