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AD7" w:rsidRPr="00F83847" w:rsidRDefault="00DB6AD7">
      <w:pPr>
        <w:ind w:firstLineChars="316" w:firstLine="1142"/>
        <w:jc w:val="center"/>
        <w:rPr>
          <w:b/>
          <w:bCs/>
          <w:sz w:val="36"/>
          <w:szCs w:val="36"/>
        </w:rPr>
      </w:pP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995AEF">
      <w:pPr>
        <w:ind w:firstLine="803"/>
        <w:jc w:val="center"/>
        <w:rPr>
          <w:b/>
          <w:bCs/>
          <w:sz w:val="40"/>
          <w:szCs w:val="40"/>
        </w:rPr>
      </w:pPr>
      <w:r w:rsidRPr="00F83847">
        <w:rPr>
          <w:rFonts w:hint="eastAsia"/>
          <w:b/>
          <w:bCs/>
          <w:sz w:val="40"/>
          <w:szCs w:val="40"/>
        </w:rPr>
        <w:t>大学生西部计划专项经费绩效评价报告</w:t>
      </w: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DB6AD7">
      <w:pPr>
        <w:jc w:val="center"/>
        <w:rPr>
          <w:b/>
          <w:bCs/>
          <w:sz w:val="36"/>
          <w:szCs w:val="36"/>
        </w:rPr>
      </w:pPr>
    </w:p>
    <w:p w:rsidR="00DB6AD7" w:rsidRPr="00F83847" w:rsidRDefault="00995AEF">
      <w:pPr>
        <w:ind w:firstLine="562"/>
        <w:rPr>
          <w:b/>
        </w:rPr>
      </w:pPr>
      <w:r w:rsidRPr="00F83847">
        <w:rPr>
          <w:rFonts w:hint="eastAsia"/>
          <w:b/>
        </w:rPr>
        <w:t>项目名称：大学生西部计划专项经费</w:t>
      </w:r>
    </w:p>
    <w:p w:rsidR="00DB6AD7" w:rsidRPr="00F83847" w:rsidRDefault="00995AEF">
      <w:pPr>
        <w:ind w:firstLine="562"/>
        <w:rPr>
          <w:b/>
        </w:rPr>
      </w:pPr>
      <w:r w:rsidRPr="00F83847">
        <w:rPr>
          <w:rFonts w:hint="eastAsia"/>
          <w:b/>
        </w:rPr>
        <w:t>实施单位：中国共产主义青年团奇台委员会</w:t>
      </w:r>
    </w:p>
    <w:p w:rsidR="00DB6AD7" w:rsidRPr="00F83847" w:rsidRDefault="00995AEF">
      <w:pPr>
        <w:ind w:firstLine="562"/>
        <w:rPr>
          <w:b/>
        </w:rPr>
      </w:pPr>
      <w:r w:rsidRPr="00F83847">
        <w:rPr>
          <w:rFonts w:hint="eastAsia"/>
          <w:b/>
        </w:rPr>
        <w:t>主管部门：奇台县财政局</w:t>
      </w:r>
    </w:p>
    <w:p w:rsidR="00DB6AD7" w:rsidRPr="00F83847" w:rsidRDefault="00DB6AD7">
      <w:pPr>
        <w:pStyle w:val="a0"/>
        <w:ind w:firstLine="562"/>
        <w:rPr>
          <w:rFonts w:ascii="宋体" w:hAnsi="宋体" w:cs="宋体"/>
          <w:sz w:val="28"/>
          <w:szCs w:val="28"/>
        </w:rPr>
      </w:pPr>
    </w:p>
    <w:p w:rsidR="00DB6AD7" w:rsidRPr="00F83847" w:rsidRDefault="00DB6AD7">
      <w:pPr>
        <w:ind w:firstLine="560"/>
        <w:sectPr w:rsidR="00DB6AD7" w:rsidRPr="00F83847">
          <w:pgSz w:w="11906" w:h="16838"/>
          <w:pgMar w:top="1928" w:right="1531" w:bottom="1701" w:left="1531" w:header="737" w:footer="851" w:gutter="0"/>
          <w:cols w:space="720"/>
          <w:docGrid w:type="lines" w:linePitch="408"/>
        </w:sectPr>
      </w:pPr>
    </w:p>
    <w:p w:rsidR="00DB6AD7" w:rsidRPr="00F83847" w:rsidRDefault="00995AEF">
      <w:pPr>
        <w:jc w:val="center"/>
        <w:rPr>
          <w:b/>
          <w:bCs/>
          <w:sz w:val="36"/>
          <w:szCs w:val="36"/>
        </w:rPr>
      </w:pPr>
      <w:r w:rsidRPr="00F83847">
        <w:rPr>
          <w:rFonts w:hint="eastAsia"/>
          <w:b/>
          <w:bCs/>
          <w:sz w:val="36"/>
          <w:szCs w:val="36"/>
        </w:rPr>
        <w:lastRenderedPageBreak/>
        <w:t>大学生西部计划专项经费项目支出</w:t>
      </w:r>
    </w:p>
    <w:p w:rsidR="00DB6AD7" w:rsidRPr="00F83847" w:rsidRDefault="00995AEF">
      <w:pPr>
        <w:jc w:val="center"/>
        <w:rPr>
          <w:b/>
          <w:bCs/>
        </w:rPr>
      </w:pPr>
      <w:r w:rsidRPr="00F83847">
        <w:rPr>
          <w:rFonts w:hint="eastAsia"/>
          <w:b/>
          <w:bCs/>
          <w:sz w:val="36"/>
          <w:szCs w:val="36"/>
        </w:rPr>
        <w:t>绩效评价报告</w:t>
      </w:r>
    </w:p>
    <w:p w:rsidR="00DB6AD7" w:rsidRPr="00F83847" w:rsidRDefault="00995AEF">
      <w:pPr>
        <w:pStyle w:val="1"/>
        <w:spacing w:line="360" w:lineRule="auto"/>
        <w:ind w:firstLine="643"/>
        <w:rPr>
          <w:rFonts w:ascii="宋体" w:eastAsia="宋体" w:hAnsi="宋体"/>
          <w:b/>
          <w:bCs/>
        </w:rPr>
      </w:pPr>
      <w:r w:rsidRPr="00F83847">
        <w:rPr>
          <w:rFonts w:ascii="宋体" w:eastAsia="宋体" w:hAnsi="宋体" w:hint="eastAsia"/>
          <w:b/>
          <w:bCs/>
        </w:rPr>
        <w:t>一、基本情况</w:t>
      </w:r>
    </w:p>
    <w:p w:rsidR="00DB6AD7" w:rsidRPr="00F83847" w:rsidRDefault="00995AEF">
      <w:pPr>
        <w:pStyle w:val="2"/>
        <w:spacing w:line="360" w:lineRule="auto"/>
        <w:ind w:firstLine="643"/>
        <w:rPr>
          <w:rFonts w:ascii="宋体" w:eastAsia="宋体" w:hAnsi="宋体"/>
        </w:rPr>
      </w:pPr>
      <w:r w:rsidRPr="00F83847">
        <w:rPr>
          <w:rFonts w:ascii="宋体" w:eastAsia="宋体" w:hAnsi="宋体" w:hint="eastAsia"/>
        </w:rPr>
        <w:t>（一）项目概况</w:t>
      </w:r>
    </w:p>
    <w:p w:rsidR="00DB6AD7" w:rsidRPr="00F83847" w:rsidRDefault="00995AEF">
      <w:pPr>
        <w:pStyle w:val="a7"/>
        <w:widowControl/>
        <w:shd w:val="clear" w:color="auto" w:fill="FFFFFF"/>
        <w:spacing w:beforeAutospacing="0" w:afterAutospacing="0" w:line="560" w:lineRule="atLeast"/>
        <w:ind w:firstLine="560"/>
        <w:jc w:val="both"/>
        <w:rPr>
          <w:rFonts w:cs="宋体"/>
          <w:bCs/>
          <w:kern w:val="2"/>
          <w:sz w:val="28"/>
        </w:rPr>
      </w:pPr>
      <w:r w:rsidRPr="00F83847">
        <w:rPr>
          <w:rFonts w:cs="宋体"/>
          <w:bCs/>
          <w:kern w:val="2"/>
          <w:sz w:val="28"/>
        </w:rPr>
        <w:t>大学生志愿服务西部计划是经团中央、教育部、财政部、人力资源社会保障部</w:t>
      </w:r>
      <w:r w:rsidRPr="00F83847">
        <w:rPr>
          <w:rFonts w:cs="宋体" w:hint="eastAsia"/>
          <w:bCs/>
          <w:kern w:val="2"/>
          <w:sz w:val="28"/>
        </w:rPr>
        <w:t>根据国务院党务</w:t>
      </w:r>
      <w:bookmarkStart w:id="0" w:name="_GoBack"/>
      <w:bookmarkEnd w:id="0"/>
      <w:r w:rsidRPr="00F83847">
        <w:rPr>
          <w:rFonts w:cs="宋体" w:hint="eastAsia"/>
          <w:bCs/>
          <w:kern w:val="2"/>
          <w:sz w:val="28"/>
        </w:rPr>
        <w:t>会议和全国高校毕业生就业工作会议精神联合实施大学生志愿服务西部计划。</w:t>
      </w:r>
      <w:r w:rsidRPr="00F83847">
        <w:rPr>
          <w:rFonts w:cs="宋体"/>
          <w:bCs/>
          <w:kern w:val="2"/>
          <w:sz w:val="28"/>
        </w:rPr>
        <w:t>新疆维吾尔自治区于2003年启动西部计划项目，2011年正式确立大学生志愿服务西部计划服务新疆专项，服务内容分为基础教育、服务三农、医疗卫生、基层青年工作、基层社会管理。按照全国项目办工作要求，做好西部计划新疆专项志愿者宣传动员、报名招募、培训派遣、日常管理、关心关爱等相关工作。</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2.主要内容及实施情况</w:t>
      </w:r>
    </w:p>
    <w:p w:rsidR="00DB6AD7" w:rsidRPr="00F83847" w:rsidRDefault="00995AEF">
      <w:pPr>
        <w:ind w:firstLine="560"/>
      </w:pPr>
      <w:r w:rsidRPr="00F83847">
        <w:rPr>
          <w:rFonts w:hint="eastAsia"/>
        </w:rPr>
        <w:t>主要内容：</w:t>
      </w:r>
      <w:r w:rsidRPr="00F83847">
        <w:rPr>
          <w:rFonts w:hint="eastAsia"/>
          <w:bCs/>
        </w:rPr>
        <w:t>为保障县团委项目正常运行，用于西部计划志愿者专项管理人员工资，统筹项目实施，代发38名西部志愿者生活补贴、交通补贴。</w:t>
      </w:r>
    </w:p>
    <w:p w:rsidR="00DB6AD7" w:rsidRPr="00F83847" w:rsidRDefault="00995AEF" w:rsidP="00690CC9">
      <w:pPr>
        <w:pStyle w:val="a7"/>
        <w:widowControl/>
        <w:shd w:val="clear" w:color="auto" w:fill="FFFFFF"/>
        <w:spacing w:beforeAutospacing="0" w:afterAutospacing="0" w:line="560" w:lineRule="atLeast"/>
        <w:ind w:firstLine="560"/>
        <w:jc w:val="both"/>
        <w:rPr>
          <w:rFonts w:cs="宋体"/>
          <w:bCs/>
          <w:kern w:val="2"/>
          <w:sz w:val="28"/>
        </w:rPr>
      </w:pPr>
      <w:r w:rsidRPr="00F83847">
        <w:rPr>
          <w:rFonts w:cs="宋体" w:hint="eastAsia"/>
          <w:bCs/>
          <w:kern w:val="2"/>
          <w:sz w:val="28"/>
        </w:rPr>
        <w:t>组织实施：大学生志愿服务西部计划中央财政补助资金项目，本项目由奇台县团委组织实施，给予西部志愿者工作天条件和生活保障，该项目实施能够按照上级的实施标准开展，有效提高资金的使用效率，我单位严格按照奇台县团委财务会计内部控制制度执行，资金由财政大平台统一拨付，由财政监管，严禁随意调整预算，改变支出</w:t>
      </w:r>
      <w:r w:rsidRPr="00F83847">
        <w:rPr>
          <w:rFonts w:cs="宋体" w:hint="eastAsia"/>
          <w:bCs/>
          <w:kern w:val="2"/>
          <w:sz w:val="28"/>
        </w:rPr>
        <w:lastRenderedPageBreak/>
        <w:t>用途，做到专款专用，严禁截留、挪用、挤占项目资金等违规违纪问题的发生。</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3.资金投入和使用情况</w:t>
      </w:r>
    </w:p>
    <w:p w:rsidR="00DB6AD7" w:rsidRPr="00F83847" w:rsidRDefault="00995AEF">
      <w:pPr>
        <w:ind w:firstLine="560"/>
      </w:pPr>
      <w:r w:rsidRPr="00F83847">
        <w:rPr>
          <w:rFonts w:hint="eastAsia"/>
        </w:rPr>
        <w:t>（1）项目资金安排落实、总投入等情况分析</w:t>
      </w:r>
    </w:p>
    <w:p w:rsidR="00DB6AD7" w:rsidRPr="00F83847" w:rsidRDefault="00995AEF">
      <w:pPr>
        <w:ind w:firstLine="560"/>
      </w:pPr>
      <w:r w:rsidRPr="00F83847">
        <w:rPr>
          <w:rFonts w:hint="eastAsia"/>
        </w:rPr>
        <w:t>2022年大学生志愿服务西部计划中央财政补助资金项目预算安排总额为57.96万元，其中财政资金57.96万元，其他资金0万元，2022年实际收到预算资金57.96万元，预算资金到位率为100%。</w:t>
      </w:r>
    </w:p>
    <w:p w:rsidR="00DB6AD7" w:rsidRPr="00F83847" w:rsidRDefault="00995AEF">
      <w:pPr>
        <w:ind w:firstLine="544"/>
        <w:rPr>
          <w:bCs/>
          <w:spacing w:val="-4"/>
        </w:rPr>
      </w:pPr>
      <w:r w:rsidRPr="00F83847">
        <w:rPr>
          <w:rFonts w:hint="eastAsia"/>
          <w:bCs/>
          <w:spacing w:val="-4"/>
        </w:rPr>
        <w:t>（2）项目资金实际使用情况分析</w:t>
      </w:r>
    </w:p>
    <w:p w:rsidR="00DB6AD7" w:rsidRPr="00F83847" w:rsidRDefault="00995AEF">
      <w:pPr>
        <w:ind w:firstLine="560"/>
      </w:pPr>
      <w:r w:rsidRPr="00F83847">
        <w:rPr>
          <w:rFonts w:hint="eastAsia"/>
        </w:rPr>
        <w:t>截止2022年12月31日，2022年大学生志愿服务西部计划中央财政补助资金项目实际支付资金57.96万元，预算执行率100%。项目资金主要用于发放大学生志愿者服务西部计划专项志愿者工作生活补贴，交通补贴等方面。</w:t>
      </w:r>
    </w:p>
    <w:p w:rsidR="00DB6AD7" w:rsidRPr="00F83847" w:rsidRDefault="00995AEF">
      <w:pPr>
        <w:pStyle w:val="2"/>
        <w:numPr>
          <w:ilvl w:val="0"/>
          <w:numId w:val="1"/>
        </w:numPr>
        <w:spacing w:line="360" w:lineRule="auto"/>
        <w:ind w:firstLine="643"/>
        <w:rPr>
          <w:rFonts w:ascii="宋体" w:eastAsia="宋体" w:hAnsi="宋体"/>
        </w:rPr>
      </w:pPr>
      <w:r w:rsidRPr="00F83847">
        <w:rPr>
          <w:rFonts w:ascii="宋体" w:eastAsia="宋体" w:hAnsi="宋体" w:hint="eastAsia"/>
        </w:rPr>
        <w:t>项目绩效目标</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1.总体目标</w:t>
      </w:r>
    </w:p>
    <w:p w:rsidR="00DB6AD7" w:rsidRPr="00F83847" w:rsidRDefault="00995AEF">
      <w:pPr>
        <w:ind w:firstLine="560"/>
      </w:pPr>
      <w:r w:rsidRPr="00F83847">
        <w:rPr>
          <w:rFonts w:hint="eastAsia"/>
        </w:rPr>
        <w:t>2022年大学生志愿服务西部计划中央财政补助资金项目绩效总体目标为：发放大学生志愿者服务西部计划专项志愿者工作生活补贴，交通补贴，为志愿者更好地在疆开展志愿者服务提供有力保障。有效地服务大局，服务社会，服务青年，为新疆的社会发展贡献青春力量。</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2.阶段性目标</w:t>
      </w:r>
    </w:p>
    <w:p w:rsidR="00DB6AD7" w:rsidRPr="00F83847" w:rsidRDefault="00995AEF">
      <w:pPr>
        <w:ind w:firstLine="560"/>
        <w:rPr>
          <w:bCs/>
        </w:rPr>
      </w:pPr>
      <w:r w:rsidRPr="00F83847">
        <w:rPr>
          <w:rFonts w:hint="eastAsia"/>
          <w:bCs/>
        </w:rPr>
        <w:t>根据《预算法》、《财政支出绩效评价管理暂行办法》（财预〔2020〕10号）、《自治区党委自治区人民政府关于全面实施预算绩效管理</w:t>
      </w:r>
      <w:r w:rsidRPr="00F83847">
        <w:rPr>
          <w:rFonts w:hint="eastAsia"/>
          <w:bCs/>
        </w:rPr>
        <w:lastRenderedPageBreak/>
        <w:t>的实施意见》（新党发〔2018〕30号）、</w:t>
      </w:r>
      <w:r w:rsidRPr="00F83847">
        <w:rPr>
          <w:rFonts w:hint="eastAsia"/>
        </w:rPr>
        <w:t>《自治区财政支出绩效评价管理暂行办法》（新财预〔2018〕189号）等文件</w:t>
      </w:r>
      <w:r w:rsidRPr="00F83847">
        <w:rPr>
          <w:rFonts w:hint="eastAsia"/>
          <w:bCs/>
        </w:rPr>
        <w:t>的规定，结合项目实施单位的规章制度以及财务相关资料，评价小组对项目绩效目标进行了进一步的完善，完善后绩效目标如下</w:t>
      </w:r>
    </w:p>
    <w:p w:rsidR="00DB6AD7" w:rsidRPr="00F83847" w:rsidRDefault="00995AEF">
      <w:pPr>
        <w:ind w:firstLine="560"/>
      </w:pPr>
      <w:r w:rsidRPr="00F83847">
        <w:rPr>
          <w:rFonts w:hint="eastAsia"/>
        </w:rPr>
        <w:t>（1）项目产出目标</w:t>
      </w:r>
    </w:p>
    <w:p w:rsidR="00DB6AD7" w:rsidRPr="00F83847" w:rsidRDefault="00995AEF">
      <w:pPr>
        <w:ind w:firstLine="560"/>
      </w:pPr>
      <w:r w:rsidRPr="00F83847">
        <w:rPr>
          <w:rFonts w:hint="eastAsia"/>
        </w:rPr>
        <w:t>①数量指标</w:t>
      </w:r>
    </w:p>
    <w:p w:rsidR="00DB6AD7" w:rsidRPr="00F83847" w:rsidRDefault="00995AEF">
      <w:pPr>
        <w:ind w:firstLine="560"/>
      </w:pPr>
      <w:r w:rsidRPr="00F83847">
        <w:rPr>
          <w:rFonts w:hint="eastAsia"/>
        </w:rPr>
        <w:t>指标1：发放志愿者工作生活补贴人数，预期指标值为&gt;=38人；</w:t>
      </w:r>
    </w:p>
    <w:p w:rsidR="00DB6AD7" w:rsidRPr="00F83847" w:rsidRDefault="00995AEF">
      <w:pPr>
        <w:ind w:firstLine="560"/>
      </w:pPr>
      <w:r w:rsidRPr="00F83847">
        <w:rPr>
          <w:rFonts w:hint="eastAsia"/>
        </w:rPr>
        <w:t>指标2：发放志愿者艰苦地区津贴人数，预期指标值为&gt;=38人；</w:t>
      </w:r>
    </w:p>
    <w:p w:rsidR="00DB6AD7" w:rsidRPr="00F83847" w:rsidRDefault="00995AEF">
      <w:pPr>
        <w:ind w:firstLine="560"/>
      </w:pPr>
      <w:r w:rsidRPr="00F83847">
        <w:rPr>
          <w:rFonts w:hint="eastAsia"/>
        </w:rPr>
        <w:t>指标3：发放志愿者交通补贴人数，预期指标值为&gt;=38人；</w:t>
      </w:r>
    </w:p>
    <w:p w:rsidR="00DB6AD7" w:rsidRPr="00F83847" w:rsidRDefault="00995AEF">
      <w:pPr>
        <w:ind w:firstLine="560"/>
      </w:pPr>
      <w:r w:rsidRPr="00F83847">
        <w:rPr>
          <w:rFonts w:hint="eastAsia"/>
        </w:rPr>
        <w:t>②质量指标</w:t>
      </w:r>
    </w:p>
    <w:p w:rsidR="00DB6AD7" w:rsidRPr="00F83847" w:rsidRDefault="00995AEF">
      <w:pPr>
        <w:ind w:firstLine="560"/>
      </w:pPr>
      <w:r w:rsidRPr="00F83847">
        <w:rPr>
          <w:rFonts w:hint="eastAsia"/>
        </w:rPr>
        <w:t>指标1：补助金发放率，预期指标值为=100%；</w:t>
      </w:r>
    </w:p>
    <w:p w:rsidR="00DB6AD7" w:rsidRPr="00F83847" w:rsidRDefault="00995AEF">
      <w:pPr>
        <w:ind w:firstLine="560"/>
      </w:pPr>
      <w:r w:rsidRPr="00F83847">
        <w:rPr>
          <w:rFonts w:hint="eastAsia"/>
        </w:rPr>
        <w:t>③时效指标</w:t>
      </w:r>
    </w:p>
    <w:p w:rsidR="00DB6AD7" w:rsidRPr="00F83847" w:rsidRDefault="00995AEF">
      <w:pPr>
        <w:ind w:firstLine="560"/>
      </w:pPr>
      <w:r w:rsidRPr="00F83847">
        <w:rPr>
          <w:rFonts w:hint="eastAsia"/>
        </w:rPr>
        <w:t>指标1：补助金发放及时率，预期指标值为=100%；</w:t>
      </w:r>
    </w:p>
    <w:p w:rsidR="00DB6AD7" w:rsidRPr="00F83847" w:rsidRDefault="00995AEF">
      <w:pPr>
        <w:ind w:firstLine="560"/>
      </w:pPr>
      <w:r w:rsidRPr="00F83847">
        <w:rPr>
          <w:rFonts w:hint="eastAsia"/>
        </w:rPr>
        <w:t>④成本指标</w:t>
      </w:r>
    </w:p>
    <w:p w:rsidR="00DB6AD7" w:rsidRPr="00F83847" w:rsidRDefault="00995AEF">
      <w:pPr>
        <w:ind w:firstLine="560"/>
      </w:pPr>
      <w:r w:rsidRPr="00F83847">
        <w:rPr>
          <w:rFonts w:hint="eastAsia"/>
        </w:rPr>
        <w:t>指标1：发放志愿者工作生活补贴标准，预期指标值为=1000元/人/月；</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指标2：发放志愿者艰苦地区津贴补贴标准，预期指标值为=545元/人/月</w:t>
      </w:r>
    </w:p>
    <w:p w:rsidR="00DB6AD7" w:rsidRPr="00F83847" w:rsidRDefault="00995AEF">
      <w:pPr>
        <w:ind w:firstLine="560"/>
      </w:pPr>
      <w:r w:rsidRPr="00F83847">
        <w:rPr>
          <w:rFonts w:hint="eastAsia"/>
        </w:rPr>
        <w:t>指标3：发放志愿者疆内交通补贴标准，预期指标值为=1500元/人/年</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指标4：发放志愿者疆外交通补贴标准，预期指标值为=2500元/人/年</w:t>
      </w:r>
    </w:p>
    <w:p w:rsidR="00DB6AD7" w:rsidRPr="00F83847" w:rsidRDefault="00995AEF">
      <w:pPr>
        <w:ind w:firstLine="560"/>
      </w:pPr>
      <w:r w:rsidRPr="00F83847">
        <w:rPr>
          <w:rFonts w:hint="eastAsia"/>
        </w:rPr>
        <w:lastRenderedPageBreak/>
        <w:t>（2）项目效益目标</w:t>
      </w:r>
    </w:p>
    <w:p w:rsidR="00DB6AD7" w:rsidRPr="00F83847" w:rsidRDefault="00995AEF">
      <w:pPr>
        <w:ind w:firstLine="560"/>
      </w:pPr>
      <w:r w:rsidRPr="00F83847">
        <w:rPr>
          <w:rFonts w:hint="eastAsia"/>
        </w:rPr>
        <w:t>①经济效益指标</w:t>
      </w:r>
    </w:p>
    <w:p w:rsidR="00DB6AD7" w:rsidRPr="00F83847" w:rsidRDefault="00995AEF">
      <w:pPr>
        <w:ind w:firstLine="560"/>
      </w:pPr>
      <w:r w:rsidRPr="00F83847">
        <w:rPr>
          <w:rFonts w:hint="eastAsia"/>
        </w:rPr>
        <w:t>本项目不存在经济效益</w:t>
      </w:r>
    </w:p>
    <w:p w:rsidR="00DB6AD7" w:rsidRPr="00F83847" w:rsidRDefault="00995AEF">
      <w:pPr>
        <w:ind w:firstLine="560"/>
      </w:pPr>
      <w:r w:rsidRPr="00F83847">
        <w:rPr>
          <w:rFonts w:hint="eastAsia"/>
        </w:rPr>
        <w:t>②社会效益指标</w:t>
      </w:r>
    </w:p>
    <w:p w:rsidR="00DB6AD7" w:rsidRPr="00F83847" w:rsidRDefault="00995AEF">
      <w:pPr>
        <w:ind w:firstLine="560"/>
      </w:pPr>
      <w:r w:rsidRPr="00F83847">
        <w:rPr>
          <w:rFonts w:hint="eastAsia"/>
        </w:rPr>
        <w:t>指标1：享受补贴的志愿者生活得到改善，预期指标值为有效改善；</w:t>
      </w:r>
    </w:p>
    <w:p w:rsidR="00DB6AD7" w:rsidRPr="00F83847" w:rsidRDefault="00995AEF">
      <w:pPr>
        <w:ind w:firstLine="560"/>
      </w:pPr>
      <w:r w:rsidRPr="00F83847">
        <w:rPr>
          <w:rFonts w:hint="eastAsia"/>
        </w:rPr>
        <w:t>③生态效益指标</w:t>
      </w:r>
    </w:p>
    <w:p w:rsidR="00DB6AD7" w:rsidRPr="00F83847" w:rsidRDefault="00995AEF">
      <w:pPr>
        <w:ind w:firstLine="560"/>
      </w:pPr>
      <w:r w:rsidRPr="00F83847">
        <w:rPr>
          <w:rFonts w:hint="eastAsia"/>
        </w:rPr>
        <w:t>本项目不存在经济效益</w:t>
      </w:r>
    </w:p>
    <w:p w:rsidR="00DB6AD7" w:rsidRPr="00F83847" w:rsidRDefault="00995AEF">
      <w:pPr>
        <w:ind w:firstLine="560"/>
      </w:pPr>
      <w:r w:rsidRPr="00F83847">
        <w:rPr>
          <w:rFonts w:hint="eastAsia"/>
        </w:rPr>
        <w:t>④可持续影响</w:t>
      </w:r>
    </w:p>
    <w:p w:rsidR="00DB6AD7" w:rsidRPr="00F83847" w:rsidRDefault="00995AEF">
      <w:pPr>
        <w:ind w:firstLine="560"/>
      </w:pPr>
      <w:r w:rsidRPr="00F83847">
        <w:rPr>
          <w:rFonts w:hint="eastAsia"/>
        </w:rPr>
        <w:t>指标1：为志愿者更好的开展工作提供有力保障，预期指标值为效果显著；</w:t>
      </w:r>
    </w:p>
    <w:p w:rsidR="00DB6AD7" w:rsidRPr="00F83847" w:rsidRDefault="00995AEF">
      <w:pPr>
        <w:ind w:firstLine="560"/>
      </w:pPr>
      <w:r w:rsidRPr="00F83847">
        <w:rPr>
          <w:rFonts w:hint="eastAsia"/>
        </w:rPr>
        <w:t>⑤满意度指标</w:t>
      </w:r>
    </w:p>
    <w:p w:rsidR="00DB6AD7" w:rsidRPr="00F83847" w:rsidRDefault="00995AEF">
      <w:pPr>
        <w:ind w:firstLine="560"/>
      </w:pPr>
      <w:r w:rsidRPr="00F83847">
        <w:rPr>
          <w:rFonts w:hint="eastAsia"/>
        </w:rPr>
        <w:t>指标1：志愿者对发放补贴满意度，预期指标值为&gt;=90%。</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指标2：服务对象满意度，预期指标值为&gt;=95%</w:t>
      </w:r>
    </w:p>
    <w:p w:rsidR="00DB6AD7" w:rsidRPr="00F83847" w:rsidRDefault="00995AEF">
      <w:pPr>
        <w:pStyle w:val="1"/>
        <w:ind w:firstLine="643"/>
        <w:rPr>
          <w:rFonts w:ascii="宋体" w:eastAsia="宋体" w:hAnsi="宋体"/>
          <w:b/>
          <w:bCs/>
        </w:rPr>
      </w:pPr>
      <w:r w:rsidRPr="00F83847">
        <w:rPr>
          <w:rFonts w:ascii="宋体" w:eastAsia="宋体" w:hAnsi="宋体" w:hint="eastAsia"/>
          <w:b/>
          <w:bCs/>
        </w:rPr>
        <w:t>二、绩效评价工作开展情况</w:t>
      </w:r>
    </w:p>
    <w:p w:rsidR="00DB6AD7" w:rsidRPr="00F83847" w:rsidRDefault="00995AEF">
      <w:pPr>
        <w:pStyle w:val="2"/>
        <w:numPr>
          <w:ilvl w:val="0"/>
          <w:numId w:val="2"/>
        </w:numPr>
        <w:spacing w:line="360" w:lineRule="auto"/>
        <w:ind w:firstLine="643"/>
        <w:rPr>
          <w:rFonts w:ascii="宋体" w:eastAsia="宋体" w:hAnsi="宋体"/>
          <w:szCs w:val="32"/>
        </w:rPr>
      </w:pPr>
      <w:bookmarkStart w:id="1" w:name="_Toc22922"/>
      <w:bookmarkStart w:id="2" w:name="_Toc22169_WPSOffice_Level2"/>
      <w:bookmarkStart w:id="3" w:name="_Toc26632"/>
      <w:bookmarkStart w:id="4" w:name="_Toc5258"/>
      <w:bookmarkStart w:id="5" w:name="_Toc5462343"/>
      <w:bookmarkStart w:id="6" w:name="_Toc480473081"/>
      <w:bookmarkStart w:id="7" w:name="_Toc12868"/>
      <w:bookmarkStart w:id="8" w:name="_Toc21664"/>
      <w:r w:rsidRPr="00F83847">
        <w:rPr>
          <w:rFonts w:ascii="宋体" w:eastAsia="宋体" w:hAnsi="宋体" w:hint="eastAsia"/>
          <w:szCs w:val="32"/>
        </w:rPr>
        <w:t>绩效评价的目的</w:t>
      </w:r>
      <w:bookmarkEnd w:id="1"/>
      <w:bookmarkEnd w:id="2"/>
      <w:bookmarkEnd w:id="3"/>
      <w:bookmarkEnd w:id="4"/>
      <w:bookmarkEnd w:id="5"/>
      <w:bookmarkEnd w:id="6"/>
      <w:bookmarkEnd w:id="7"/>
      <w:bookmarkEnd w:id="8"/>
      <w:r w:rsidRPr="00F83847">
        <w:rPr>
          <w:rFonts w:ascii="宋体" w:eastAsia="宋体" w:hAnsi="宋体" w:hint="eastAsia"/>
          <w:szCs w:val="32"/>
        </w:rPr>
        <w:t>、对象和范围</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1.</w:t>
      </w:r>
      <w:r w:rsidRPr="00F83847">
        <w:rPr>
          <w:rFonts w:ascii="宋体" w:eastAsia="宋体" w:hAnsi="宋体" w:hint="eastAsia"/>
          <w:sz w:val="32"/>
        </w:rPr>
        <w:t>绩效评价的目的</w:t>
      </w:r>
    </w:p>
    <w:p w:rsidR="00DB6AD7" w:rsidRPr="00F83847" w:rsidRDefault="00995AEF">
      <w:pPr>
        <w:ind w:firstLine="560"/>
      </w:pPr>
      <w:r w:rsidRPr="00F83847">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lastRenderedPageBreak/>
        <w:t>2.绩效评价的对象和范围</w:t>
      </w:r>
    </w:p>
    <w:p w:rsidR="00DB6AD7" w:rsidRPr="00F83847" w:rsidRDefault="00995AEF">
      <w:pPr>
        <w:ind w:firstLine="560"/>
      </w:pPr>
      <w:r w:rsidRPr="00F83847">
        <w:rPr>
          <w:rFonts w:hint="eastAsia"/>
        </w:rPr>
        <w:t>此次我单位根据《财政支出绩效评价管理暂行办法》（财预〔2020〕10号）文件要求对2022年度我单位实施的大学生志愿服务西部计划中央财政补助资金项目开展部门绩效评价。</w:t>
      </w:r>
    </w:p>
    <w:p w:rsidR="00DB6AD7" w:rsidRPr="00F83847" w:rsidRDefault="00995AEF">
      <w:pPr>
        <w:ind w:firstLine="560"/>
      </w:pPr>
      <w:r w:rsidRPr="00F83847">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DB6AD7" w:rsidRPr="00F83847" w:rsidRDefault="00995AEF">
      <w:pPr>
        <w:pStyle w:val="2"/>
        <w:numPr>
          <w:ilvl w:val="0"/>
          <w:numId w:val="2"/>
        </w:numPr>
        <w:spacing w:line="360" w:lineRule="auto"/>
        <w:ind w:firstLine="643"/>
        <w:rPr>
          <w:rFonts w:ascii="宋体" w:eastAsia="宋体" w:hAnsi="宋体"/>
          <w:szCs w:val="32"/>
        </w:rPr>
      </w:pPr>
      <w:r w:rsidRPr="00F83847">
        <w:rPr>
          <w:rFonts w:ascii="宋体" w:eastAsia="宋体" w:hAnsi="宋体" w:hint="eastAsia"/>
          <w:szCs w:val="32"/>
        </w:rPr>
        <w:t>绩效评价原则、评价指标体系（附表说明）、评价方法、评价标准</w:t>
      </w:r>
    </w:p>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1.绩效评价原则</w:t>
      </w:r>
    </w:p>
    <w:p w:rsidR="00DB6AD7" w:rsidRPr="00F83847" w:rsidRDefault="00995AEF">
      <w:pPr>
        <w:ind w:firstLine="560"/>
      </w:pPr>
      <w:r w:rsidRPr="00F83847">
        <w:rPr>
          <w:rFonts w:hint="eastAsia"/>
        </w:rPr>
        <w:t>依据</w:t>
      </w:r>
      <w:r w:rsidRPr="00F83847">
        <w:rPr>
          <w:rFonts w:hint="eastAsia"/>
          <w:bCs/>
        </w:rPr>
        <w:t>《财政支出绩效评价管理暂行办法》（财预〔2020〕10号）</w:t>
      </w:r>
      <w:r w:rsidRPr="00F83847">
        <w:rPr>
          <w:rFonts w:hint="eastAsia"/>
        </w:rPr>
        <w:t>本次绩效评价秉承科学规范、公正公开、分级分类、绩效相关等原则，按照从投入、过程到产出效果和影响的绩效逻辑路径，结合大学生志愿服务西部计划中央财政补助资金项目实际开展情况，运用定量和定性分析相结合的方法，总结经验做法，反思项目实施和管理中的问题，以切实提升财政资金管理的科学化、规范化和精细化水平。</w:t>
      </w:r>
    </w:p>
    <w:p w:rsidR="00DB6AD7" w:rsidRPr="00F83847" w:rsidRDefault="00995AEF">
      <w:pPr>
        <w:ind w:firstLine="560"/>
      </w:pPr>
      <w:r w:rsidRPr="00F83847">
        <w:rPr>
          <w:rFonts w:hint="eastAsia"/>
        </w:rPr>
        <w:t>根据以上原则，绩效评价应遵循如下要求：</w:t>
      </w:r>
    </w:p>
    <w:p w:rsidR="00DB6AD7" w:rsidRPr="00F83847" w:rsidRDefault="00995AEF">
      <w:pPr>
        <w:ind w:firstLine="560"/>
      </w:pPr>
      <w:r w:rsidRPr="00F83847">
        <w:rPr>
          <w:rFonts w:hint="eastAsia"/>
        </w:rPr>
        <w:t>（1）科学公正。绩效评价应当运用科学合理的方法，按照规范的程序，对项目绩效进行客观、公正的反映。</w:t>
      </w:r>
    </w:p>
    <w:p w:rsidR="00DB6AD7" w:rsidRPr="00F83847" w:rsidRDefault="00995AEF">
      <w:pPr>
        <w:ind w:firstLine="560"/>
      </w:pPr>
      <w:r w:rsidRPr="00F83847">
        <w:rPr>
          <w:rFonts w:hint="eastAsia"/>
        </w:rPr>
        <w:t>（2）统筹兼顾。单位自评、部门评价和财政评价应职责明确，各有侧重，相互衔接。单位自评应由项目单位自主实施，即“谁支出、</w:t>
      </w:r>
      <w:r w:rsidRPr="00F83847">
        <w:rPr>
          <w:rFonts w:hint="eastAsia"/>
        </w:rPr>
        <w:lastRenderedPageBreak/>
        <w:t>谁自评”。</w:t>
      </w:r>
    </w:p>
    <w:p w:rsidR="00DB6AD7" w:rsidRPr="00F83847" w:rsidRDefault="00995AEF">
      <w:pPr>
        <w:ind w:firstLine="560"/>
      </w:pPr>
      <w:r w:rsidRPr="00F83847">
        <w:rPr>
          <w:rFonts w:hint="eastAsia"/>
        </w:rPr>
        <w:t>（3）激励约束。绩效评价结果应与预算安排、政策调整、改进管理实质性挂钩，体现奖优罚劣和激励相容导向，有效要安排、低效要压减、无效要问责。</w:t>
      </w:r>
    </w:p>
    <w:p w:rsidR="00DB6AD7" w:rsidRPr="00F83847" w:rsidRDefault="00995AEF">
      <w:pPr>
        <w:ind w:firstLine="560"/>
      </w:pPr>
      <w:r w:rsidRPr="00F83847">
        <w:rPr>
          <w:rFonts w:hint="eastAsia"/>
        </w:rPr>
        <w:t>（4）公开透明。绩效评价结果应依法依规公开，并自觉接受社会监督。</w:t>
      </w:r>
    </w:p>
    <w:p w:rsidR="00DB6AD7" w:rsidRPr="00F83847" w:rsidRDefault="00995AEF">
      <w:pPr>
        <w:pStyle w:val="3"/>
        <w:spacing w:line="360" w:lineRule="auto"/>
        <w:ind w:firstLine="562"/>
        <w:rPr>
          <w:rFonts w:ascii="宋体" w:eastAsia="宋体" w:hAnsi="宋体"/>
        </w:rPr>
      </w:pPr>
      <w:bookmarkStart w:id="9" w:name="_Toc1913"/>
      <w:bookmarkStart w:id="10" w:name="_Toc26131"/>
      <w:bookmarkStart w:id="11" w:name="_Toc419984722"/>
      <w:bookmarkStart w:id="12" w:name="_Toc428278230"/>
      <w:r w:rsidRPr="00F83847">
        <w:rPr>
          <w:rFonts w:ascii="宋体" w:eastAsia="宋体" w:hAnsi="宋体" w:hint="eastAsia"/>
        </w:rPr>
        <w:t>2.绩效评价指标体系及绩效评价</w:t>
      </w:r>
      <w:bookmarkEnd w:id="9"/>
      <w:bookmarkEnd w:id="10"/>
      <w:bookmarkEnd w:id="11"/>
      <w:bookmarkEnd w:id="12"/>
      <w:r w:rsidRPr="00F83847">
        <w:rPr>
          <w:rFonts w:ascii="宋体" w:eastAsia="宋体" w:hAnsi="宋体" w:hint="eastAsia"/>
        </w:rPr>
        <w:t>标准</w:t>
      </w:r>
    </w:p>
    <w:p w:rsidR="00DB6AD7" w:rsidRPr="00F83847" w:rsidRDefault="00995AEF">
      <w:pPr>
        <w:ind w:firstLine="560"/>
      </w:pPr>
      <w:r w:rsidRPr="00F83847">
        <w:rPr>
          <w:rFonts w:hint="eastAsia"/>
        </w:rPr>
        <w:t>我单位</w:t>
      </w:r>
      <w:r w:rsidRPr="00F83847">
        <w:rPr>
          <w:rFonts w:hint="eastAsia"/>
          <w:lang w:val="zh-TW" w:eastAsia="zh-TW"/>
        </w:rPr>
        <w:t>根据项目的</w:t>
      </w:r>
      <w:r w:rsidRPr="00F83847">
        <w:rPr>
          <w:rFonts w:hint="eastAsia"/>
        </w:rPr>
        <w:t>实施</w:t>
      </w:r>
      <w:r w:rsidRPr="00F83847">
        <w:rPr>
          <w:rFonts w:hint="eastAsia"/>
          <w:lang w:val="zh-TW" w:eastAsia="zh-TW"/>
        </w:rPr>
        <w:t>资料研读及前期调研，结合项目的实际开展情况，最终形成了项目绩效评价指标体系</w:t>
      </w:r>
      <w:r w:rsidRPr="00F83847">
        <w:rPr>
          <w:rFonts w:hint="eastAsia"/>
          <w:lang w:val="zh-TW"/>
        </w:rPr>
        <w:t>，</w:t>
      </w:r>
      <w:r w:rsidRPr="00F83847">
        <w:rPr>
          <w:rFonts w:hint="eastAsia"/>
        </w:rPr>
        <w:t>指标体系结构如下</w:t>
      </w:r>
      <w:r w:rsidRPr="00F83847">
        <w:rPr>
          <w:rFonts w:hint="eastAsia"/>
          <w:b/>
          <w:bCs/>
        </w:rPr>
        <w:t>（详见上传的附件）</w:t>
      </w:r>
      <w:r w:rsidRPr="00F83847">
        <w:rPr>
          <w:rFonts w:hint="eastAsia"/>
        </w:rPr>
        <w:t>：</w:t>
      </w:r>
    </w:p>
    <w:p w:rsidR="00DB6AD7" w:rsidRPr="00F83847" w:rsidRDefault="00995AEF">
      <w:pPr>
        <w:ind w:firstLine="562"/>
        <w:jc w:val="center"/>
        <w:rPr>
          <w:b/>
          <w:bCs/>
        </w:rPr>
      </w:pPr>
      <w:r w:rsidRPr="00F83847">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F83847" w:rsidRPr="00F83847">
        <w:trPr>
          <w:trHeight w:val="570"/>
          <w:tblHeader/>
          <w:jc w:val="center"/>
        </w:trPr>
        <w:tc>
          <w:tcPr>
            <w:tcW w:w="642" w:type="dxa"/>
            <w:shd w:val="clear" w:color="auto" w:fill="FFFFFF"/>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一级指标</w:t>
            </w:r>
          </w:p>
        </w:tc>
        <w:tc>
          <w:tcPr>
            <w:tcW w:w="1196" w:type="dxa"/>
            <w:shd w:val="clear" w:color="auto" w:fill="FFFFFF"/>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二级指标</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三级指标</w:t>
            </w:r>
          </w:p>
        </w:tc>
        <w:tc>
          <w:tcPr>
            <w:tcW w:w="1996" w:type="dxa"/>
            <w:shd w:val="clear" w:color="auto" w:fill="FFFFFF"/>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指标解释</w:t>
            </w:r>
          </w:p>
        </w:tc>
        <w:tc>
          <w:tcPr>
            <w:tcW w:w="3793" w:type="dxa"/>
            <w:shd w:val="clear" w:color="auto" w:fill="FFFFFF"/>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指标说明</w:t>
            </w:r>
          </w:p>
        </w:tc>
      </w:tr>
      <w:tr w:rsidR="00F83847" w:rsidRPr="00F83847">
        <w:trPr>
          <w:trHeight w:val="3044"/>
          <w:jc w:val="center"/>
        </w:trPr>
        <w:tc>
          <w:tcPr>
            <w:tcW w:w="642"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决策</w:t>
            </w:r>
          </w:p>
        </w:tc>
        <w:tc>
          <w:tcPr>
            <w:tcW w:w="1196"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项目立项</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立项依据</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充分性</w:t>
            </w:r>
          </w:p>
        </w:tc>
        <w:tc>
          <w:tcPr>
            <w:tcW w:w="1996"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①项目立项是否符合国家法律法规、国民经济发展规划和相关政策；</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②项目立项是否符合行业发展规划和政策要求；</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③项目立项是否与部门职责范围相符，属于部门履职所需；</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④项目是否属于公共财政支持范围，是否符合中央、地方事权支出责任划分原则；</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⑤项目是否与相关部门同类项目或部门内部相关项目重复。</w:t>
            </w:r>
          </w:p>
        </w:tc>
      </w:tr>
      <w:tr w:rsidR="00F83847" w:rsidRPr="00F83847">
        <w:trPr>
          <w:trHeight w:val="1394"/>
          <w:jc w:val="center"/>
        </w:trPr>
        <w:tc>
          <w:tcPr>
            <w:tcW w:w="642"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立项程序</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规范性</w:t>
            </w:r>
          </w:p>
        </w:tc>
        <w:tc>
          <w:tcPr>
            <w:tcW w:w="1996"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①项目是否按照规定的程序申请设立；</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②审批文件、材料是否符合相关要求；</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③事前是否已经过必要的可行性研究、专家论证、风险评估、绩效评估、集体决策。</w:t>
            </w:r>
          </w:p>
        </w:tc>
      </w:tr>
      <w:tr w:rsidR="00F83847" w:rsidRPr="00F83847">
        <w:trPr>
          <w:trHeight w:val="2768"/>
          <w:jc w:val="center"/>
        </w:trPr>
        <w:tc>
          <w:tcPr>
            <w:tcW w:w="642"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绩效目标</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绩效目标</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合理性</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（如未设定预算绩效目标，也可考核其他工作任务目标）</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①项目是否有绩效目标；</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②项目绩效目标与实际工作内容是否具有相关性；</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③项目预期产出效益和效果是否符合正常的业绩水平；</w:t>
            </w:r>
          </w:p>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④是否与预算确定的项目投资额或资金量相匹配。</w:t>
            </w:r>
          </w:p>
        </w:tc>
      </w:tr>
      <w:tr w:rsidR="00F83847" w:rsidRPr="00F83847">
        <w:trPr>
          <w:trHeight w:val="1944"/>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绩效指标</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明确性</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①是否将项目绩效目标细化分解为具体的绩效指标；</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②是否通过清晰、可衡量的指标值予以体现；</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③是否与项目目标任务数或计划数相对应。</w:t>
            </w:r>
          </w:p>
        </w:tc>
      </w:tr>
      <w:tr w:rsidR="00F83847" w:rsidRPr="00F83847">
        <w:trPr>
          <w:trHeight w:val="1944"/>
          <w:jc w:val="center"/>
        </w:trPr>
        <w:tc>
          <w:tcPr>
            <w:tcW w:w="642"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资金投入</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预算编制</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科学性</w:t>
            </w:r>
          </w:p>
        </w:tc>
        <w:tc>
          <w:tcPr>
            <w:tcW w:w="1996"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①预算编制是否经过科学论证；</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②预算内容与项目内容是否匹配；</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③预算额度测算依据是否充分，是否按照标准编制；</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④预算确定的项目投资额或资金量是否与工作任务相匹配。</w:t>
            </w:r>
          </w:p>
        </w:tc>
      </w:tr>
      <w:tr w:rsidR="00F83847" w:rsidRPr="00F83847">
        <w:trPr>
          <w:trHeight w:val="2177"/>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资金分配</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合理性</w:t>
            </w:r>
          </w:p>
        </w:tc>
        <w:tc>
          <w:tcPr>
            <w:tcW w:w="1996"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①预算资金分配依据是否充分；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②资金分配额度是否合理，与项目单位或地方实际是否相适应。</w:t>
            </w:r>
          </w:p>
        </w:tc>
      </w:tr>
      <w:tr w:rsidR="00F83847" w:rsidRPr="00F83847">
        <w:trPr>
          <w:trHeight w:val="1669"/>
          <w:jc w:val="center"/>
        </w:trPr>
        <w:tc>
          <w:tcPr>
            <w:tcW w:w="642" w:type="dxa"/>
            <w:vMerge w:val="restart"/>
            <w:shd w:val="clear" w:color="auto" w:fill="FFFFFF"/>
            <w:vAlign w:val="center"/>
          </w:tcPr>
          <w:p w:rsidR="00DB6AD7" w:rsidRPr="00F83847" w:rsidRDefault="00995AEF">
            <w:pPr>
              <w:snapToGrid w:val="0"/>
              <w:spacing w:line="240" w:lineRule="auto"/>
              <w:ind w:firstLineChars="0" w:firstLine="0"/>
              <w:jc w:val="center"/>
              <w:rPr>
                <w:kern w:val="0"/>
                <w:sz w:val="20"/>
                <w:szCs w:val="20"/>
              </w:rPr>
            </w:pPr>
            <w:r w:rsidRPr="00F83847">
              <w:rPr>
                <w:rFonts w:hint="eastAsia"/>
                <w:kern w:val="0"/>
                <w:sz w:val="20"/>
                <w:szCs w:val="20"/>
              </w:rPr>
              <w:t>过程</w:t>
            </w:r>
          </w:p>
        </w:tc>
        <w:tc>
          <w:tcPr>
            <w:tcW w:w="1196"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资金管理</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资金到位率</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资金到位率=（实际到位资金/预算资金）×100%。</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实际到位资金：一定时期（本年度或项目期）内落实到具体项目的资金。</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预算资金：一定时期（本年度或项目期）内预算安排到具体项目的资金。</w:t>
            </w:r>
          </w:p>
        </w:tc>
      </w:tr>
      <w:tr w:rsidR="00F83847" w:rsidRPr="00F83847">
        <w:trPr>
          <w:trHeight w:val="1120"/>
          <w:jc w:val="center"/>
        </w:trPr>
        <w:tc>
          <w:tcPr>
            <w:tcW w:w="642"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预算执行率</w:t>
            </w:r>
          </w:p>
        </w:tc>
        <w:tc>
          <w:tcPr>
            <w:tcW w:w="1996"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项目预算资金是否按照计划执行，用以反映或考核项目预算执行情况。</w:t>
            </w:r>
          </w:p>
        </w:tc>
        <w:tc>
          <w:tcPr>
            <w:tcW w:w="3793"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预算执行率=（实际支出资金/实际到位资金）×100%。</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实际支出资金：一定时期（本年度或项目期）内项目实际拨付的资金。</w:t>
            </w:r>
          </w:p>
        </w:tc>
      </w:tr>
      <w:tr w:rsidR="00F83847" w:rsidRPr="00F83847">
        <w:trPr>
          <w:trHeight w:val="2494"/>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资金使用</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合规性</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①是否符合国家财经法规和财务管理制度以及有关专项资金管理办法的规定；</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②资金的拨付是否有完整的审批程序和手续；</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③是否符合项目预算批复或合同规定的用途；</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④是否存在截留、挤占、挪用、虚列支出等情况。</w:t>
            </w:r>
          </w:p>
        </w:tc>
      </w:tr>
      <w:tr w:rsidR="00F83847" w:rsidRPr="00F83847">
        <w:trPr>
          <w:trHeight w:val="1669"/>
          <w:jc w:val="center"/>
        </w:trPr>
        <w:tc>
          <w:tcPr>
            <w:tcW w:w="642"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组织实施</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管理制度</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健全性</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①是否已制定或具有相应的财务和业务管理制度；</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②财务和业务管理制度是否合法、合规、完整。</w:t>
            </w:r>
          </w:p>
        </w:tc>
      </w:tr>
      <w:tr w:rsidR="00F83847" w:rsidRPr="00F83847">
        <w:trPr>
          <w:trHeight w:val="2219"/>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制度执行</w:t>
            </w:r>
          </w:p>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有效性</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评价标准：</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①是否遵守相关法律法规和相关管理规定；</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②项目调整及支出调整手续是否完备；</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③项目合同书、验收报告、技术鉴定等资料是否齐全并及时归档；</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④项目实施的人员条件、场地设备、信息支撑等是否落实到位。</w:t>
            </w:r>
          </w:p>
        </w:tc>
      </w:tr>
      <w:tr w:rsidR="00F83847" w:rsidRPr="00F83847">
        <w:trPr>
          <w:trHeight w:val="2219"/>
          <w:jc w:val="center"/>
        </w:trPr>
        <w:tc>
          <w:tcPr>
            <w:tcW w:w="642"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产出</w:t>
            </w:r>
          </w:p>
        </w:tc>
        <w:tc>
          <w:tcPr>
            <w:tcW w:w="1196"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产出数量</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实际完成率</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实际完成率=（实际产出数/计划产出数）×100%。</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实际产出数：一定时期（本年度或项目期）内项目实际产出的产品或提供的服务数量。</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计划产出数：项目绩效目标确定的在一定时期（本年度或项目期）内计划产出的产品或提供的服务数量。</w:t>
            </w:r>
          </w:p>
        </w:tc>
      </w:tr>
      <w:tr w:rsidR="00F83847" w:rsidRPr="00F83847">
        <w:trPr>
          <w:trHeight w:val="2219"/>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产出质量</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质量达标率</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质量达标率=（质量达标产出数/实际产出数）×100%。</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F83847" w:rsidRPr="00F83847">
        <w:trPr>
          <w:trHeight w:val="570"/>
          <w:jc w:val="center"/>
        </w:trPr>
        <w:tc>
          <w:tcPr>
            <w:tcW w:w="642" w:type="dxa"/>
            <w:vMerge/>
            <w:shd w:val="clear" w:color="auto" w:fill="FFFFFF"/>
            <w:vAlign w:val="center"/>
          </w:tcPr>
          <w:p w:rsidR="00DB6AD7" w:rsidRPr="00F83847" w:rsidRDefault="00DB6AD7">
            <w:pPr>
              <w:snapToGrid w:val="0"/>
              <w:spacing w:line="240" w:lineRule="auto"/>
              <w:ind w:firstLineChars="0" w:firstLine="0"/>
              <w:jc w:val="center"/>
              <w:rPr>
                <w:kern w:val="0"/>
                <w:sz w:val="20"/>
                <w:szCs w:val="20"/>
              </w:rPr>
            </w:pPr>
          </w:p>
        </w:tc>
        <w:tc>
          <w:tcPr>
            <w:tcW w:w="1196" w:type="dxa"/>
            <w:shd w:val="clear" w:color="auto" w:fill="FFFFFF"/>
            <w:vAlign w:val="center"/>
          </w:tcPr>
          <w:p w:rsidR="00DB6AD7" w:rsidRPr="00F83847" w:rsidRDefault="00995AEF">
            <w:pPr>
              <w:snapToGrid w:val="0"/>
              <w:spacing w:line="240" w:lineRule="auto"/>
              <w:ind w:firstLineChars="0" w:firstLine="0"/>
              <w:jc w:val="center"/>
              <w:rPr>
                <w:kern w:val="0"/>
                <w:sz w:val="20"/>
                <w:szCs w:val="20"/>
              </w:rPr>
            </w:pPr>
            <w:r w:rsidRPr="00F83847">
              <w:rPr>
                <w:rFonts w:hint="eastAsia"/>
                <w:kern w:val="0"/>
                <w:sz w:val="20"/>
                <w:szCs w:val="20"/>
              </w:rPr>
              <w:t>产出时效</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完成及时性</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实际完成时间：项目实施单位完成该项目实际所耗用的时间。</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计划完成时间：按照项目实施计划或相关规定完成该项目所需的时间。</w:t>
            </w:r>
          </w:p>
        </w:tc>
      </w:tr>
      <w:tr w:rsidR="00F83847" w:rsidRPr="00F83847">
        <w:trPr>
          <w:trHeight w:val="1669"/>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产出成本</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成本节约率</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成本节约率=[（计划成本-实际成本）/计划成本]×100%。</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实际成本：项目实施单位如期、保质、保量完成既定工作目标实际所耗费的支出。</w:t>
            </w:r>
          </w:p>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计划成本：项目实施单位为完成工作目标计划安排的支出，一般以项目预算为参考。</w:t>
            </w:r>
          </w:p>
        </w:tc>
      </w:tr>
      <w:tr w:rsidR="00F83847" w:rsidRPr="00F83847">
        <w:trPr>
          <w:trHeight w:val="845"/>
          <w:jc w:val="center"/>
        </w:trPr>
        <w:tc>
          <w:tcPr>
            <w:tcW w:w="642"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效益</w:t>
            </w:r>
          </w:p>
        </w:tc>
        <w:tc>
          <w:tcPr>
            <w:tcW w:w="1196" w:type="dxa"/>
            <w:vMerge w:val="restart"/>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项目效益</w:t>
            </w: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实施效益</w:t>
            </w:r>
          </w:p>
        </w:tc>
        <w:tc>
          <w:tcPr>
            <w:tcW w:w="1996" w:type="dxa"/>
            <w:shd w:val="clear" w:color="auto" w:fill="FFFFFF"/>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项目实施所产生的效益。</w:t>
            </w:r>
          </w:p>
        </w:tc>
        <w:tc>
          <w:tcPr>
            <w:tcW w:w="3793" w:type="dxa"/>
            <w:shd w:val="clear" w:color="auto"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项目实施所产生的社会效益、经济效益、生态效益、可持续影响等。可根据项目实际情况有选择地设置和细化。</w:t>
            </w:r>
          </w:p>
        </w:tc>
      </w:tr>
      <w:tr w:rsidR="00F83847" w:rsidRPr="00F83847">
        <w:trPr>
          <w:trHeight w:val="866"/>
          <w:jc w:val="center"/>
        </w:trPr>
        <w:tc>
          <w:tcPr>
            <w:tcW w:w="642"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DB6AD7" w:rsidRPr="00F83847" w:rsidRDefault="00DB6AD7">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满意度</w:t>
            </w:r>
          </w:p>
        </w:tc>
        <w:tc>
          <w:tcPr>
            <w:tcW w:w="1996"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社会公众或服务对象对项目实施效果的满意程度。</w:t>
            </w:r>
          </w:p>
        </w:tc>
        <w:tc>
          <w:tcPr>
            <w:tcW w:w="3793" w:type="dxa"/>
            <w:shd w:val="clear" w:color="000000" w:fill="FFFFFF"/>
            <w:vAlign w:val="center"/>
          </w:tcPr>
          <w:p w:rsidR="00DB6AD7" w:rsidRPr="00F83847" w:rsidRDefault="00995AEF">
            <w:pPr>
              <w:widowControl/>
              <w:snapToGrid w:val="0"/>
              <w:spacing w:line="240" w:lineRule="auto"/>
              <w:ind w:firstLineChars="0" w:firstLine="0"/>
              <w:rPr>
                <w:kern w:val="0"/>
                <w:sz w:val="20"/>
                <w:szCs w:val="20"/>
              </w:rPr>
            </w:pPr>
            <w:r w:rsidRPr="00F83847">
              <w:rPr>
                <w:rFonts w:hint="eastAsia"/>
                <w:kern w:val="0"/>
                <w:sz w:val="20"/>
                <w:szCs w:val="20"/>
              </w:rPr>
              <w:t>社会公众或服务对象是指因该项目实施而受到影响的部门（单位）、群体或个人。一般采取社会调查的方式。</w:t>
            </w:r>
          </w:p>
        </w:tc>
      </w:tr>
    </w:tbl>
    <w:p w:rsidR="00DB6AD7" w:rsidRPr="00F83847" w:rsidRDefault="00995AEF">
      <w:pPr>
        <w:pStyle w:val="3"/>
        <w:spacing w:line="360" w:lineRule="auto"/>
        <w:ind w:firstLine="562"/>
        <w:rPr>
          <w:rFonts w:ascii="宋体" w:eastAsia="宋体" w:hAnsi="宋体"/>
        </w:rPr>
      </w:pPr>
      <w:r w:rsidRPr="00F83847">
        <w:rPr>
          <w:rFonts w:ascii="宋体" w:eastAsia="宋体" w:hAnsi="宋体" w:hint="eastAsia"/>
        </w:rPr>
        <w:t>3.评价方法</w:t>
      </w:r>
    </w:p>
    <w:p w:rsidR="00DB6AD7" w:rsidRPr="00F83847" w:rsidRDefault="00995AEF">
      <w:pPr>
        <w:ind w:firstLine="560"/>
      </w:pPr>
      <w:r w:rsidRPr="00F83847">
        <w:rPr>
          <w:rFonts w:hint="eastAsia"/>
        </w:rPr>
        <w:t>本次绩效评价采用的方法比较法、因素分析法、公众评判法对项目绩效目标预期指标值与实施情况进行比较，以及采取公众问卷及抽样调查等方式进行评判的方法对大学生志愿服务西部计划中央财政补助资金项目进行评价。</w:t>
      </w:r>
    </w:p>
    <w:p w:rsidR="00DB6AD7" w:rsidRPr="00F83847" w:rsidRDefault="00995AEF">
      <w:pPr>
        <w:pStyle w:val="3"/>
        <w:ind w:firstLine="562"/>
        <w:rPr>
          <w:rFonts w:ascii="宋体" w:eastAsia="宋体" w:hAnsi="宋体"/>
        </w:rPr>
      </w:pPr>
      <w:r w:rsidRPr="00F83847">
        <w:rPr>
          <w:rFonts w:ascii="宋体" w:eastAsia="宋体" w:hAnsi="宋体" w:hint="eastAsia"/>
        </w:rPr>
        <w:t>4.评价标准</w:t>
      </w:r>
    </w:p>
    <w:p w:rsidR="00DB6AD7" w:rsidRPr="00F83847" w:rsidRDefault="00995AEF">
      <w:pPr>
        <w:ind w:firstLine="560"/>
      </w:pPr>
      <w:r w:rsidRPr="00F83847">
        <w:rPr>
          <w:rFonts w:hint="eastAsia"/>
        </w:rPr>
        <w:t>（1）计划标准。指以预先制定的目标、计划、预算、定额等作为评价标准。</w:t>
      </w:r>
    </w:p>
    <w:p w:rsidR="00DB6AD7" w:rsidRPr="00F83847" w:rsidRDefault="00995AEF">
      <w:pPr>
        <w:ind w:firstLine="560"/>
      </w:pPr>
      <w:r w:rsidRPr="00F83847">
        <w:rPr>
          <w:rFonts w:hint="eastAsia"/>
        </w:rPr>
        <w:t>（2）行业标准。指参照国家公布的行业指标数据制定的评价标准。</w:t>
      </w:r>
    </w:p>
    <w:p w:rsidR="00DB6AD7" w:rsidRPr="00F83847" w:rsidRDefault="00995AEF">
      <w:pPr>
        <w:ind w:firstLine="560"/>
      </w:pPr>
      <w:r w:rsidRPr="00F83847">
        <w:rPr>
          <w:rFonts w:hint="eastAsia"/>
        </w:rPr>
        <w:t>（3）历史标准。指参照历史数据制定的评价标准，为体现绩效改进的原则，在可实现的条件下应当确定相对较高的评价标准。</w:t>
      </w:r>
    </w:p>
    <w:p w:rsidR="00DB6AD7" w:rsidRPr="00F83847" w:rsidRDefault="00995AEF">
      <w:pPr>
        <w:ind w:firstLine="560"/>
      </w:pPr>
      <w:r w:rsidRPr="00F83847">
        <w:rPr>
          <w:rFonts w:hint="eastAsia"/>
        </w:rPr>
        <w:t>（4）财政部门和预算部门确认或认可的其他标准。</w:t>
      </w:r>
    </w:p>
    <w:p w:rsidR="00DB6AD7" w:rsidRPr="00F83847" w:rsidRDefault="00995AEF">
      <w:pPr>
        <w:pStyle w:val="3"/>
        <w:ind w:firstLine="562"/>
        <w:rPr>
          <w:rFonts w:ascii="宋体" w:eastAsia="宋体" w:hAnsi="宋体"/>
        </w:rPr>
      </w:pPr>
      <w:r w:rsidRPr="00F83847">
        <w:rPr>
          <w:rFonts w:ascii="宋体" w:eastAsia="宋体" w:hAnsi="宋体" w:hint="eastAsia"/>
        </w:rPr>
        <w:t>（三）绩效评价工作过程</w:t>
      </w:r>
    </w:p>
    <w:p w:rsidR="00DB6AD7" w:rsidRPr="00F83847" w:rsidRDefault="00995AEF">
      <w:pPr>
        <w:ind w:firstLine="560"/>
      </w:pPr>
      <w:r w:rsidRPr="00F83847">
        <w:rPr>
          <w:rFonts w:hint="eastAsia"/>
        </w:rPr>
        <w:t>1.前期准备</w:t>
      </w:r>
    </w:p>
    <w:p w:rsidR="00DB6AD7" w:rsidRPr="00F83847" w:rsidRDefault="00995AEF">
      <w:pPr>
        <w:ind w:firstLine="560"/>
      </w:pPr>
      <w:r w:rsidRPr="00F83847">
        <w:rPr>
          <w:rFonts w:hint="eastAsia"/>
        </w:rPr>
        <w:t>（1）成立绩效评价项目小组</w:t>
      </w:r>
    </w:p>
    <w:p w:rsidR="00DB6AD7" w:rsidRPr="00F83847" w:rsidRDefault="00995AEF">
      <w:pPr>
        <w:ind w:firstLine="560"/>
      </w:pPr>
      <w:r w:rsidRPr="00F83847">
        <w:rPr>
          <w:rFonts w:hint="eastAsia"/>
        </w:rPr>
        <w:lastRenderedPageBreak/>
        <w:t>为确保该项目绩效评价的顺利实施，评价机构组建了绩效评价项目小组。项目小组负责建立联络制度、明确评价责任人、制定评价方案、实施具体评价等工作。</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（2）开展前期调研</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绩效评价项目小组依据此次绩效评价受委托内容，对拟评价的项目实施前期调研。通过调研对大学生志愿服务西部计划中央财政补助资金项目实施内容、目标信息、预算信息以及其他的一些项目基本信息，有了初步了解，为制定绩效评价工作方案做好准备。</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（3）制订绩效评价工作方案</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绩效评价项目小组根据有关规定和评价对象的特点以及前期调研收集的一些信息，拟定详细的绩效评价工作方案。</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2.具体实施</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（1）收集基础资料</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根据评价工作的需要和要求，在前期调研的基础上，通过多种渠道全面收集项目基础信息资料，主要包括：</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①被评价单位基本概况，如单位职能、事业发展规划、预决算情况、项目立项依据等；</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②绩效目标及其设立依据和调整情况；</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③管理措施及组织实施情况；</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④被评价单位总结分析的绩效目标完成情况及绩效报告；</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⑤与绩效评价相关的计划标准、行业标准、历史标准等；</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⑥其他必要的相关资料等。</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（2）整理、研读基础资料</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lastRenderedPageBreak/>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3.分析评价和撰写报告</w:t>
      </w:r>
    </w:p>
    <w:p w:rsidR="00DB6AD7" w:rsidRPr="00F83847" w:rsidRDefault="00995AEF">
      <w:pPr>
        <w:pStyle w:val="a0"/>
        <w:spacing w:before="0" w:after="0"/>
        <w:ind w:firstLine="560"/>
        <w:jc w:val="both"/>
        <w:outlineLvl w:val="9"/>
        <w:rPr>
          <w:rFonts w:ascii="宋体" w:hAnsi="宋体" w:cs="宋体"/>
          <w:b w:val="0"/>
          <w:bCs w:val="0"/>
          <w:sz w:val="28"/>
          <w:szCs w:val="28"/>
        </w:rPr>
      </w:pPr>
      <w:r w:rsidRPr="00F83847">
        <w:rPr>
          <w:rFonts w:hint="eastAsia"/>
          <w:b w:val="0"/>
          <w:bCs w:val="0"/>
          <w:sz w:val="28"/>
          <w:szCs w:val="28"/>
        </w:rPr>
        <w:t>（</w:t>
      </w:r>
      <w:r w:rsidRPr="00F83847">
        <w:rPr>
          <w:rFonts w:ascii="宋体" w:hAnsi="宋体" w:cs="宋体" w:hint="eastAsia"/>
          <w:b w:val="0"/>
          <w:bCs w:val="0"/>
          <w:sz w:val="28"/>
          <w:szCs w:val="28"/>
        </w:rPr>
        <w:t>1）综合分析评价</w:t>
      </w:r>
    </w:p>
    <w:p w:rsidR="00DB6AD7" w:rsidRPr="00F83847" w:rsidRDefault="00995AEF">
      <w:pPr>
        <w:pStyle w:val="a0"/>
        <w:spacing w:before="0" w:after="0"/>
        <w:ind w:firstLine="560"/>
        <w:jc w:val="both"/>
        <w:outlineLvl w:val="9"/>
        <w:rPr>
          <w:rFonts w:ascii="宋体" w:hAnsi="宋体" w:cs="宋体"/>
          <w:b w:val="0"/>
          <w:bCs w:val="0"/>
          <w:sz w:val="28"/>
          <w:szCs w:val="28"/>
        </w:rPr>
      </w:pPr>
      <w:r w:rsidRPr="00F83847">
        <w:rPr>
          <w:rFonts w:ascii="宋体" w:hAnsi="宋体" w:cs="宋体" w:hint="eastAsia"/>
          <w:b w:val="0"/>
          <w:bCs w:val="0"/>
          <w:sz w:val="28"/>
          <w:szCs w:val="28"/>
        </w:rPr>
        <w:t>①根据所收集的基础资料，结合现场核查的有关情况，整理出绩效评价所需的项目材料和基础数据。</w:t>
      </w:r>
    </w:p>
    <w:p w:rsidR="00DB6AD7" w:rsidRPr="00F83847" w:rsidRDefault="00995AEF">
      <w:pPr>
        <w:pStyle w:val="a0"/>
        <w:spacing w:before="0" w:after="0"/>
        <w:ind w:firstLine="560"/>
        <w:jc w:val="both"/>
        <w:outlineLvl w:val="9"/>
        <w:rPr>
          <w:rFonts w:ascii="宋体" w:hAnsi="宋体" w:cs="宋体"/>
          <w:sz w:val="28"/>
          <w:szCs w:val="24"/>
        </w:rPr>
      </w:pPr>
      <w:r w:rsidRPr="00F83847">
        <w:rPr>
          <w:rFonts w:ascii="宋体" w:hAnsi="宋体" w:cs="宋体" w:hint="eastAsia"/>
          <w:b w:val="0"/>
          <w:bCs w:val="0"/>
          <w:sz w:val="28"/>
          <w:szCs w:val="28"/>
        </w:rPr>
        <w:t>②将初步评价结论、调整</w:t>
      </w:r>
      <w:r w:rsidRPr="00F83847">
        <w:rPr>
          <w:rFonts w:ascii="宋体" w:hAnsi="宋体" w:cs="宋体" w:hint="eastAsia"/>
          <w:b w:val="0"/>
          <w:bCs w:val="0"/>
          <w:sz w:val="28"/>
          <w:szCs w:val="24"/>
        </w:rPr>
        <w:t>事项、专家咨询意见和有关说明等提交单位内部讨论并征求意见。之后，对所征求的意见及时地进行收集和整理。</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（2）撰写报告</w:t>
      </w:r>
    </w:p>
    <w:p w:rsidR="00DB6AD7" w:rsidRPr="00F83847" w:rsidRDefault="00995AEF">
      <w:pPr>
        <w:pStyle w:val="a0"/>
        <w:spacing w:before="0" w:after="0"/>
        <w:ind w:firstLine="560"/>
        <w:jc w:val="both"/>
        <w:outlineLvl w:val="9"/>
        <w:rPr>
          <w:rFonts w:ascii="宋体" w:hAnsi="宋体" w:cs="宋体"/>
          <w:b w:val="0"/>
          <w:bCs w:val="0"/>
          <w:sz w:val="28"/>
          <w:szCs w:val="24"/>
        </w:rPr>
      </w:pPr>
      <w:r w:rsidRPr="00F83847">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rsidR="00DB6AD7" w:rsidRPr="00F83847" w:rsidRDefault="00995AEF">
      <w:pPr>
        <w:pStyle w:val="1"/>
        <w:numPr>
          <w:ilvl w:val="0"/>
          <w:numId w:val="3"/>
        </w:numPr>
        <w:spacing w:line="360" w:lineRule="auto"/>
        <w:ind w:firstLine="643"/>
        <w:rPr>
          <w:rFonts w:ascii="宋体" w:eastAsia="宋体" w:hAnsi="宋体"/>
          <w:b/>
          <w:bCs/>
        </w:rPr>
      </w:pPr>
      <w:r w:rsidRPr="00F83847">
        <w:rPr>
          <w:rFonts w:ascii="宋体" w:eastAsia="宋体" w:hAnsi="宋体" w:hint="eastAsia"/>
          <w:b/>
          <w:bCs/>
        </w:rPr>
        <w:t>综合评价情况及评价结论</w:t>
      </w:r>
    </w:p>
    <w:p w:rsidR="00DB6AD7" w:rsidRPr="00F83847" w:rsidRDefault="00995AEF">
      <w:pPr>
        <w:ind w:firstLine="560"/>
        <w:rPr>
          <w:lang w:val="zh-TW" w:eastAsia="zh-TW"/>
        </w:rPr>
      </w:pPr>
      <w:r w:rsidRPr="00F83847">
        <w:rPr>
          <w:rFonts w:hint="eastAsia"/>
        </w:rPr>
        <w:t>此次绩效评价</w:t>
      </w:r>
      <w:r w:rsidRPr="00F83847">
        <w:rPr>
          <w:rFonts w:hint="eastAsia"/>
          <w:lang w:val="zh-TW" w:eastAsia="zh-TW"/>
        </w:rPr>
        <w:t>通过组论证的评价指标体系及评分标准，</w:t>
      </w:r>
      <w:r w:rsidRPr="00F83847">
        <w:rPr>
          <w:rFonts w:hint="eastAsia"/>
        </w:rPr>
        <w:t>采用的方法比较法、因素分析法、公众评判法，</w:t>
      </w:r>
      <w:r w:rsidRPr="00F83847">
        <w:rPr>
          <w:rFonts w:hint="eastAsia"/>
          <w:lang w:val="zh-TW" w:eastAsia="zh-TW"/>
        </w:rPr>
        <w:t>对</w:t>
      </w:r>
      <w:r w:rsidRPr="00F83847">
        <w:rPr>
          <w:rFonts w:hint="eastAsia"/>
        </w:rPr>
        <w:t>大学生志愿服务西部计划中央财政补助资金项目</w:t>
      </w:r>
      <w:r w:rsidRPr="00F83847">
        <w:rPr>
          <w:rFonts w:hint="eastAsia"/>
          <w:lang w:val="zh-TW" w:eastAsia="zh-TW"/>
        </w:rPr>
        <w:t>绩效进行客观评价，最终评分结果：总分为</w:t>
      </w:r>
      <w:r w:rsidRPr="00F83847">
        <w:rPr>
          <w:rFonts w:hint="eastAsia"/>
        </w:rPr>
        <w:t>100</w:t>
      </w:r>
      <w:r w:rsidRPr="00F83847">
        <w:rPr>
          <w:rFonts w:hint="eastAsia"/>
          <w:lang w:val="zh-TW" w:eastAsia="zh-TW"/>
        </w:rPr>
        <w:t>分，绩效评级为“</w:t>
      </w:r>
      <w:r w:rsidRPr="00F83847">
        <w:rPr>
          <w:rFonts w:hint="eastAsia"/>
        </w:rPr>
        <w:t>优秀”</w:t>
      </w:r>
      <w:r w:rsidRPr="00F83847">
        <w:rPr>
          <w:rFonts w:hint="eastAsia"/>
          <w:lang w:val="zh-TW" w:eastAsia="zh-TW"/>
        </w:rPr>
        <w:t>。各部分权重和绩效</w:t>
      </w:r>
      <w:r w:rsidRPr="00F83847">
        <w:rPr>
          <w:rFonts w:hint="eastAsia"/>
        </w:rPr>
        <w:t>汇总</w:t>
      </w:r>
      <w:r w:rsidRPr="00F83847">
        <w:rPr>
          <w:rFonts w:hint="eastAsia"/>
          <w:lang w:val="zh-TW" w:eastAsia="zh-TW"/>
        </w:rPr>
        <w:t>分值如下表</w:t>
      </w:r>
      <w:r w:rsidRPr="00F83847">
        <w:rPr>
          <w:rFonts w:hint="eastAsia"/>
          <w:b/>
          <w:bCs/>
          <w:kern w:val="0"/>
        </w:rPr>
        <w:t>3-1</w:t>
      </w:r>
      <w:r w:rsidRPr="00F83847">
        <w:rPr>
          <w:rFonts w:hint="eastAsia"/>
          <w:lang w:val="zh-TW" w:eastAsia="zh-TW"/>
        </w:rPr>
        <w:t>所示</w:t>
      </w:r>
      <w:r w:rsidRPr="00F83847">
        <w:rPr>
          <w:rFonts w:hint="eastAsia"/>
          <w:b/>
          <w:bCs/>
          <w:lang w:val="zh-TW"/>
        </w:rPr>
        <w:t>（</w:t>
      </w:r>
      <w:r w:rsidRPr="00F83847">
        <w:rPr>
          <w:rFonts w:hint="eastAsia"/>
          <w:b/>
          <w:bCs/>
        </w:rPr>
        <w:t>详见上传的附件</w:t>
      </w:r>
      <w:r w:rsidRPr="00F83847">
        <w:rPr>
          <w:rFonts w:hint="eastAsia"/>
          <w:b/>
          <w:bCs/>
          <w:lang w:val="zh-TW"/>
        </w:rPr>
        <w:t>）</w:t>
      </w:r>
      <w:r w:rsidRPr="00F83847">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F83847" w:rsidRPr="00F8384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4"/>
                <w:szCs w:val="24"/>
              </w:rPr>
            </w:pPr>
          </w:p>
        </w:tc>
      </w:tr>
      <w:tr w:rsidR="00F83847" w:rsidRPr="00F8384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1"/>
                <w:szCs w:val="21"/>
              </w:rPr>
            </w:pPr>
            <w:r w:rsidRPr="00F83847">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1"/>
                <w:szCs w:val="21"/>
              </w:rPr>
            </w:pPr>
            <w:r w:rsidRPr="00F83847">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1"/>
                <w:szCs w:val="21"/>
              </w:rPr>
            </w:pPr>
            <w:r w:rsidRPr="00F83847">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1"/>
                <w:szCs w:val="21"/>
              </w:rPr>
            </w:pPr>
            <w:r w:rsidRPr="00F83847">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1"/>
                <w:szCs w:val="21"/>
              </w:rPr>
            </w:pPr>
            <w:r w:rsidRPr="00F83847">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1"/>
                <w:szCs w:val="21"/>
              </w:rPr>
            </w:pPr>
            <w:r w:rsidRPr="00F83847">
              <w:rPr>
                <w:rFonts w:hint="eastAsia"/>
                <w:b/>
                <w:bCs/>
                <w:kern w:val="0"/>
                <w:sz w:val="21"/>
                <w:szCs w:val="21"/>
              </w:rPr>
              <w:t>合计</w:t>
            </w:r>
          </w:p>
        </w:tc>
      </w:tr>
      <w:tr w:rsidR="00F83847" w:rsidRPr="00F8384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lastRenderedPageBreak/>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r>
      <w:tr w:rsidR="00F83847" w:rsidRPr="00F8384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r>
      <w:tr w:rsidR="00F83847" w:rsidRPr="00F8384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1"/>
                <w:szCs w:val="21"/>
              </w:rPr>
            </w:pPr>
            <w:r w:rsidRPr="00F83847">
              <w:rPr>
                <w:rFonts w:hint="eastAsia"/>
                <w:kern w:val="0"/>
                <w:sz w:val="21"/>
                <w:szCs w:val="21"/>
              </w:rPr>
              <w:t>100%</w:t>
            </w:r>
          </w:p>
        </w:tc>
      </w:tr>
    </w:tbl>
    <w:p w:rsidR="00DB6AD7" w:rsidRPr="00F83847" w:rsidRDefault="00995AEF">
      <w:pPr>
        <w:pStyle w:val="1"/>
        <w:spacing w:line="360" w:lineRule="auto"/>
        <w:ind w:firstLine="643"/>
        <w:rPr>
          <w:rFonts w:ascii="宋体" w:eastAsia="宋体" w:hAnsi="宋体"/>
          <w:b/>
          <w:bCs/>
        </w:rPr>
      </w:pPr>
      <w:r w:rsidRPr="00F83847">
        <w:rPr>
          <w:rFonts w:ascii="宋体" w:eastAsia="宋体" w:hAnsi="宋体" w:hint="eastAsia"/>
          <w:b/>
          <w:bCs/>
        </w:rPr>
        <w:t>四、绩效评价指标分析</w:t>
      </w:r>
    </w:p>
    <w:p w:rsidR="00DB6AD7" w:rsidRPr="00F83847" w:rsidRDefault="00995AEF">
      <w:pPr>
        <w:pStyle w:val="2"/>
        <w:spacing w:line="360" w:lineRule="auto"/>
        <w:ind w:firstLine="643"/>
        <w:rPr>
          <w:rFonts w:ascii="宋体" w:eastAsia="宋体" w:hAnsi="宋体"/>
        </w:rPr>
      </w:pPr>
      <w:r w:rsidRPr="00F83847">
        <w:rPr>
          <w:rFonts w:ascii="宋体" w:eastAsia="宋体" w:hAnsi="宋体" w:hint="eastAsia"/>
        </w:rPr>
        <w:t>（一）项目决策情况</w:t>
      </w:r>
    </w:p>
    <w:p w:rsidR="00DB6AD7" w:rsidRPr="00F83847" w:rsidRDefault="00995AEF">
      <w:pPr>
        <w:ind w:firstLine="560"/>
      </w:pPr>
      <w:r w:rsidRPr="00F83847">
        <w:rPr>
          <w:rFonts w:hint="eastAsia"/>
        </w:rPr>
        <w:t>项目决策由3个二级指标和6个三级指标构成，权重分20分，实际得分18.2分，</w:t>
      </w:r>
      <w:r w:rsidRPr="00F83847">
        <w:rPr>
          <w:rFonts w:hint="eastAsia"/>
          <w:u w:color="000000"/>
          <w:lang w:val="zh-TW" w:eastAsia="zh-TW"/>
        </w:rPr>
        <w:t>各指标业绩值和绩效分值如表</w:t>
      </w:r>
      <w:r w:rsidRPr="00F83847">
        <w:rPr>
          <w:rFonts w:hint="eastAsia"/>
          <w:b/>
          <w:bCs/>
          <w:u w:color="000000"/>
        </w:rPr>
        <w:t>4-1</w:t>
      </w:r>
      <w:r w:rsidRPr="00F83847">
        <w:rPr>
          <w:rFonts w:hint="eastAsia"/>
          <w:u w:color="000000"/>
          <w:lang w:val="zh-TW" w:eastAsia="zh-TW"/>
        </w:rPr>
        <w:t>所示</w:t>
      </w:r>
      <w:r w:rsidRPr="00F83847">
        <w:rPr>
          <w:rFonts w:hint="eastAsia"/>
          <w:b/>
          <w:bCs/>
          <w:lang w:val="zh-TW"/>
        </w:rPr>
        <w:t>（</w:t>
      </w:r>
      <w:r w:rsidRPr="00F83847">
        <w:rPr>
          <w:rFonts w:hint="eastAsia"/>
          <w:b/>
          <w:bCs/>
        </w:rPr>
        <w:t>详见上传的附件</w:t>
      </w:r>
      <w:r w:rsidRPr="00F83847">
        <w:rPr>
          <w:rFonts w:hint="eastAsia"/>
          <w:b/>
          <w:bCs/>
          <w:lang w:val="zh-TW"/>
        </w:rPr>
        <w:t>）</w:t>
      </w:r>
      <w:r w:rsidRPr="00F83847">
        <w:rPr>
          <w:rFonts w:hint="eastAsia"/>
        </w:rPr>
        <w:t>：</w:t>
      </w:r>
    </w:p>
    <w:p w:rsidR="00DB6AD7" w:rsidRPr="00F83847" w:rsidRDefault="00995AEF">
      <w:pPr>
        <w:widowControl/>
        <w:snapToGrid w:val="0"/>
        <w:ind w:firstLineChars="0" w:firstLine="0"/>
        <w:jc w:val="center"/>
        <w:rPr>
          <w:b/>
          <w:bCs/>
          <w:kern w:val="0"/>
        </w:rPr>
      </w:pPr>
      <w:r w:rsidRPr="00F83847">
        <w:rPr>
          <w:rFonts w:hint="eastAsia"/>
          <w:b/>
          <w:bCs/>
          <w:kern w:val="0"/>
          <w:lang w:val="zh-TW" w:eastAsia="zh-TW"/>
        </w:rPr>
        <w:t>表</w:t>
      </w:r>
      <w:r w:rsidRPr="00F83847">
        <w:rPr>
          <w:rFonts w:hint="eastAsia"/>
          <w:b/>
          <w:bCs/>
          <w:kern w:val="0"/>
        </w:rPr>
        <w:t>4-1</w:t>
      </w:r>
      <w:r w:rsidRPr="00F83847">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F83847" w:rsidRPr="00F8384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得分</w:t>
            </w:r>
          </w:p>
        </w:tc>
      </w:tr>
      <w:tr w:rsidR="00F83847" w:rsidRPr="00F8384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w:t>
            </w:r>
          </w:p>
        </w:tc>
      </w:tr>
      <w:tr w:rsidR="00F83847" w:rsidRPr="00F8384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r>
      <w:tr w:rsidR="00F83847" w:rsidRPr="00F8384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r>
      <w:tr w:rsidR="00F83847" w:rsidRPr="00F8384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w:t>
            </w:r>
          </w:p>
        </w:tc>
      </w:tr>
      <w:tr w:rsidR="00F83847" w:rsidRPr="00F8384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r>
    </w:tbl>
    <w:p w:rsidR="00DB6AD7" w:rsidRPr="00F83847" w:rsidRDefault="00995AEF">
      <w:pPr>
        <w:ind w:firstLine="562"/>
        <w:rPr>
          <w:b/>
          <w:bCs/>
        </w:rPr>
      </w:pPr>
      <w:r w:rsidRPr="00F83847">
        <w:rPr>
          <w:rFonts w:hint="eastAsia"/>
          <w:b/>
          <w:bCs/>
        </w:rPr>
        <w:t>1.立项依据充分性</w:t>
      </w:r>
    </w:p>
    <w:p w:rsidR="00DB6AD7" w:rsidRPr="00F83847" w:rsidRDefault="00995AEF">
      <w:pPr>
        <w:ind w:firstLine="560"/>
      </w:pPr>
      <w:r w:rsidRPr="00F83847">
        <w:rPr>
          <w:rFonts w:hint="eastAsia"/>
        </w:rPr>
        <w:t>我单位根据昌州财行【2022】13号《关于下达2022年大学生志愿者服务西部计划中央补助资金的通知》按月按时发放志愿者的生活补助交通补助，保障志愿者能够正常运转。</w:t>
      </w:r>
    </w:p>
    <w:p w:rsidR="00DB6AD7" w:rsidRPr="00F83847" w:rsidRDefault="00995AEF">
      <w:pPr>
        <w:ind w:firstLine="560"/>
      </w:pPr>
      <w:r w:rsidRPr="00F83847">
        <w:rPr>
          <w:rFonts w:hint="eastAsia"/>
        </w:rPr>
        <w:t>综上，该项指标满分2分，得分2分。</w:t>
      </w:r>
    </w:p>
    <w:p w:rsidR="00DB6AD7" w:rsidRPr="00F83847" w:rsidRDefault="00995AEF">
      <w:pPr>
        <w:ind w:firstLineChars="100" w:firstLine="281"/>
        <w:rPr>
          <w:b/>
          <w:bCs/>
        </w:rPr>
      </w:pPr>
      <w:r w:rsidRPr="00F83847">
        <w:rPr>
          <w:rFonts w:hint="eastAsia"/>
          <w:b/>
          <w:bCs/>
        </w:rPr>
        <w:t>2.立项程序规范性</w:t>
      </w:r>
    </w:p>
    <w:p w:rsidR="00DB6AD7" w:rsidRPr="00F83847" w:rsidRDefault="00995AEF">
      <w:pPr>
        <w:ind w:firstLine="560"/>
      </w:pPr>
      <w:r w:rsidRPr="00F83847">
        <w:rPr>
          <w:rFonts w:hint="eastAsia"/>
        </w:rPr>
        <w:t>①项目按照规定的程序申请设立；</w:t>
      </w:r>
    </w:p>
    <w:p w:rsidR="00DB6AD7" w:rsidRPr="00F83847" w:rsidRDefault="00995AEF">
      <w:pPr>
        <w:ind w:firstLine="560"/>
      </w:pPr>
      <w:r w:rsidRPr="00F83847">
        <w:rPr>
          <w:rFonts w:hint="eastAsia"/>
        </w:rPr>
        <w:t>②审批文件、材料符合相关要求；</w:t>
      </w:r>
    </w:p>
    <w:p w:rsidR="00DB6AD7" w:rsidRPr="00F83847" w:rsidRDefault="00995AEF">
      <w:pPr>
        <w:ind w:firstLine="560"/>
      </w:pPr>
      <w:r w:rsidRPr="00F83847">
        <w:rPr>
          <w:rFonts w:hint="eastAsia"/>
        </w:rPr>
        <w:t>③事前经过必要的可行性研究、专家论证、风险评估、绩效评估、</w:t>
      </w:r>
      <w:r w:rsidRPr="00F83847">
        <w:rPr>
          <w:rFonts w:hint="eastAsia"/>
        </w:rPr>
        <w:lastRenderedPageBreak/>
        <w:t>集体决策。</w:t>
      </w:r>
    </w:p>
    <w:p w:rsidR="00DB6AD7" w:rsidRPr="00F83847" w:rsidRDefault="00995AEF">
      <w:pPr>
        <w:ind w:firstLine="562"/>
      </w:pPr>
      <w:r w:rsidRPr="00F83847">
        <w:rPr>
          <w:rFonts w:hint="eastAsia"/>
          <w:b/>
          <w:bCs/>
        </w:rPr>
        <w:t>综上，该项指标满分3分，得分3分。</w:t>
      </w:r>
    </w:p>
    <w:p w:rsidR="00DB6AD7" w:rsidRPr="00F83847" w:rsidRDefault="00995AEF">
      <w:pPr>
        <w:ind w:firstLine="562"/>
        <w:rPr>
          <w:b/>
          <w:bCs/>
        </w:rPr>
      </w:pPr>
      <w:r w:rsidRPr="00F83847">
        <w:rPr>
          <w:rFonts w:hint="eastAsia"/>
          <w:b/>
          <w:bCs/>
        </w:rPr>
        <w:t>3.绩效目标合理性</w:t>
      </w:r>
    </w:p>
    <w:p w:rsidR="00DB6AD7" w:rsidRPr="00F83847" w:rsidRDefault="00995AEF">
      <w:pPr>
        <w:ind w:firstLine="560"/>
      </w:pPr>
      <w:r w:rsidRPr="00F83847">
        <w:rPr>
          <w:rFonts w:hint="eastAsia"/>
        </w:rPr>
        <w:t>①项目有绩效目标；</w:t>
      </w:r>
    </w:p>
    <w:p w:rsidR="00DB6AD7" w:rsidRPr="00F83847" w:rsidRDefault="00995AEF">
      <w:pPr>
        <w:ind w:firstLine="560"/>
      </w:pPr>
      <w:r w:rsidRPr="00F83847">
        <w:rPr>
          <w:rFonts w:hint="eastAsia"/>
        </w:rPr>
        <w:t>②项目绩效目标与实际工作内容具有相关性；</w:t>
      </w:r>
    </w:p>
    <w:p w:rsidR="00DB6AD7" w:rsidRPr="00F83847" w:rsidRDefault="00995AEF">
      <w:pPr>
        <w:ind w:firstLine="560"/>
      </w:pPr>
      <w:r w:rsidRPr="00F83847">
        <w:rPr>
          <w:rFonts w:hint="eastAsia"/>
        </w:rPr>
        <w:t>③项目预期产出效益和效果符合正常的业绩水平；</w:t>
      </w:r>
    </w:p>
    <w:p w:rsidR="00DB6AD7" w:rsidRPr="00F83847" w:rsidRDefault="00995AEF">
      <w:pPr>
        <w:ind w:firstLine="560"/>
      </w:pPr>
      <w:r w:rsidRPr="00F83847">
        <w:rPr>
          <w:rFonts w:hint="eastAsia"/>
        </w:rPr>
        <w:t>④与预算确定的项目投资额或资金量相匹配。</w:t>
      </w:r>
    </w:p>
    <w:p w:rsidR="00DB6AD7" w:rsidRPr="00F83847" w:rsidRDefault="00995AEF">
      <w:pPr>
        <w:ind w:firstLine="562"/>
      </w:pPr>
      <w:r w:rsidRPr="00F83847">
        <w:rPr>
          <w:rFonts w:hint="eastAsia"/>
          <w:b/>
          <w:bCs/>
        </w:rPr>
        <w:t>综上，该项指标满分5分，得分5分。</w:t>
      </w:r>
    </w:p>
    <w:p w:rsidR="00DB6AD7" w:rsidRPr="00F83847" w:rsidRDefault="00995AEF">
      <w:pPr>
        <w:ind w:firstLine="562"/>
        <w:rPr>
          <w:b/>
          <w:bCs/>
        </w:rPr>
      </w:pPr>
      <w:r w:rsidRPr="00F83847">
        <w:rPr>
          <w:rFonts w:hint="eastAsia"/>
          <w:b/>
          <w:bCs/>
        </w:rPr>
        <w:t>4.绩效指标明确性</w:t>
      </w:r>
    </w:p>
    <w:p w:rsidR="00DB6AD7" w:rsidRPr="00F83847" w:rsidRDefault="00995AEF">
      <w:pPr>
        <w:ind w:firstLine="560"/>
      </w:pPr>
      <w:r w:rsidRPr="00F83847">
        <w:rPr>
          <w:rFonts w:hint="eastAsia"/>
        </w:rPr>
        <w:t>①将项目绩效目标细化分解为具体的绩效指标；</w:t>
      </w:r>
    </w:p>
    <w:p w:rsidR="00DB6AD7" w:rsidRPr="00F83847" w:rsidRDefault="00995AEF">
      <w:pPr>
        <w:ind w:firstLine="560"/>
      </w:pPr>
      <w:r w:rsidRPr="00F83847">
        <w:rPr>
          <w:rFonts w:hint="eastAsia"/>
        </w:rPr>
        <w:t>②通过清晰、可衡量的指标值予以体现；</w:t>
      </w:r>
    </w:p>
    <w:p w:rsidR="00DB6AD7" w:rsidRPr="00F83847" w:rsidRDefault="00995AEF">
      <w:pPr>
        <w:ind w:firstLine="560"/>
      </w:pPr>
      <w:r w:rsidRPr="00F83847">
        <w:rPr>
          <w:rFonts w:hint="eastAsia"/>
        </w:rPr>
        <w:t>③与项目目标任务数或计划数相对应。</w:t>
      </w:r>
    </w:p>
    <w:p w:rsidR="00DB6AD7" w:rsidRPr="00F83847" w:rsidRDefault="00995AEF">
      <w:pPr>
        <w:ind w:firstLine="562"/>
      </w:pPr>
      <w:r w:rsidRPr="00F83847">
        <w:rPr>
          <w:rFonts w:hint="eastAsia"/>
          <w:b/>
          <w:bCs/>
        </w:rPr>
        <w:t>综上，该项指标满分5分，得分5分。</w:t>
      </w:r>
    </w:p>
    <w:p w:rsidR="00DB6AD7" w:rsidRPr="00F83847" w:rsidRDefault="00995AEF">
      <w:pPr>
        <w:ind w:firstLine="560"/>
      </w:pPr>
      <w:r w:rsidRPr="00F83847">
        <w:rPr>
          <w:rFonts w:hint="eastAsia"/>
        </w:rPr>
        <w:t xml:space="preserve"> </w:t>
      </w:r>
    </w:p>
    <w:p w:rsidR="00DB6AD7" w:rsidRPr="00F83847" w:rsidRDefault="00995AEF">
      <w:pPr>
        <w:ind w:firstLine="562"/>
        <w:rPr>
          <w:b/>
          <w:bCs/>
        </w:rPr>
      </w:pPr>
      <w:r w:rsidRPr="00F83847">
        <w:rPr>
          <w:rFonts w:hint="eastAsia"/>
          <w:b/>
          <w:bCs/>
        </w:rPr>
        <w:t>5.预算编制科学性</w:t>
      </w:r>
    </w:p>
    <w:p w:rsidR="00DB6AD7" w:rsidRPr="00F83847" w:rsidRDefault="00995AEF">
      <w:pPr>
        <w:ind w:firstLine="560"/>
      </w:pPr>
      <w:r w:rsidRPr="00F83847">
        <w:rPr>
          <w:rFonts w:hint="eastAsia"/>
        </w:rPr>
        <w:t>①预算编制经过科学论证；</w:t>
      </w:r>
    </w:p>
    <w:p w:rsidR="00DB6AD7" w:rsidRPr="00F83847" w:rsidRDefault="00995AEF">
      <w:pPr>
        <w:ind w:firstLine="560"/>
      </w:pPr>
      <w:r w:rsidRPr="00F83847">
        <w:rPr>
          <w:rFonts w:hint="eastAsia"/>
        </w:rPr>
        <w:t>②预算内容与项目内容匹配；</w:t>
      </w:r>
    </w:p>
    <w:p w:rsidR="00DB6AD7" w:rsidRPr="00F83847" w:rsidRDefault="00995AEF">
      <w:pPr>
        <w:ind w:firstLine="560"/>
      </w:pPr>
      <w:r w:rsidRPr="00F83847">
        <w:rPr>
          <w:rFonts w:hint="eastAsia"/>
        </w:rPr>
        <w:t>③预算额度测算依据充分，按照标准编制；</w:t>
      </w:r>
    </w:p>
    <w:p w:rsidR="00DB6AD7" w:rsidRPr="00F83847" w:rsidRDefault="00995AEF">
      <w:pPr>
        <w:ind w:firstLine="560"/>
      </w:pPr>
      <w:r w:rsidRPr="00F83847">
        <w:rPr>
          <w:rFonts w:hint="eastAsia"/>
        </w:rPr>
        <w:t>④预算确定的项目投资额或资金量与工作任务相匹配。</w:t>
      </w:r>
    </w:p>
    <w:p w:rsidR="00DB6AD7" w:rsidRPr="00F83847" w:rsidRDefault="00995AEF">
      <w:pPr>
        <w:ind w:firstLine="562"/>
      </w:pPr>
      <w:r w:rsidRPr="00F83847">
        <w:rPr>
          <w:rFonts w:hint="eastAsia"/>
          <w:b/>
          <w:bCs/>
        </w:rPr>
        <w:t>综上，该项指标满分2分，得分2分。</w:t>
      </w:r>
    </w:p>
    <w:p w:rsidR="00DB6AD7" w:rsidRPr="00F83847" w:rsidRDefault="00995AEF">
      <w:pPr>
        <w:ind w:firstLine="562"/>
        <w:rPr>
          <w:b/>
          <w:bCs/>
        </w:rPr>
      </w:pPr>
      <w:r w:rsidRPr="00F83847">
        <w:rPr>
          <w:rFonts w:hint="eastAsia"/>
          <w:b/>
          <w:bCs/>
        </w:rPr>
        <w:t>6.资金分配合理性</w:t>
      </w:r>
    </w:p>
    <w:p w:rsidR="00DB6AD7" w:rsidRPr="00F83847" w:rsidRDefault="00995AEF">
      <w:pPr>
        <w:ind w:firstLine="560"/>
      </w:pPr>
      <w:r w:rsidRPr="00F83847">
        <w:rPr>
          <w:rFonts w:hint="eastAsia"/>
        </w:rPr>
        <w:t>①预算资金分配依据充分；</w:t>
      </w:r>
    </w:p>
    <w:p w:rsidR="00DB6AD7" w:rsidRPr="00F83847" w:rsidRDefault="00995AEF">
      <w:pPr>
        <w:ind w:firstLine="560"/>
      </w:pPr>
      <w:r w:rsidRPr="00F83847">
        <w:rPr>
          <w:rFonts w:hint="eastAsia"/>
        </w:rPr>
        <w:t>②资金分配额度合理，与项目单位或地方实际相适应。</w:t>
      </w:r>
    </w:p>
    <w:p w:rsidR="00DB6AD7" w:rsidRPr="00F83847" w:rsidRDefault="00995AEF">
      <w:pPr>
        <w:ind w:firstLine="562"/>
      </w:pPr>
      <w:r w:rsidRPr="00F83847">
        <w:rPr>
          <w:rFonts w:hint="eastAsia"/>
          <w:b/>
          <w:bCs/>
        </w:rPr>
        <w:lastRenderedPageBreak/>
        <w:t>综上，该项指标满分3分，得分3分。</w:t>
      </w:r>
    </w:p>
    <w:p w:rsidR="00DB6AD7" w:rsidRPr="00F83847" w:rsidRDefault="00995AEF">
      <w:pPr>
        <w:pStyle w:val="2"/>
        <w:spacing w:line="360" w:lineRule="auto"/>
        <w:ind w:firstLine="643"/>
        <w:rPr>
          <w:rFonts w:ascii="宋体" w:eastAsia="宋体" w:hAnsi="宋体"/>
        </w:rPr>
      </w:pPr>
      <w:r w:rsidRPr="00F83847">
        <w:rPr>
          <w:rFonts w:ascii="宋体" w:eastAsia="宋体" w:hAnsi="宋体" w:hint="eastAsia"/>
        </w:rPr>
        <w:t>（二）项目过程情况</w:t>
      </w:r>
    </w:p>
    <w:p w:rsidR="00DB6AD7" w:rsidRPr="00F83847" w:rsidRDefault="00995AEF">
      <w:pPr>
        <w:ind w:firstLine="560"/>
        <w:rPr>
          <w:u w:color="000000"/>
          <w:lang w:val="zh-TW" w:eastAsia="zh-TW"/>
        </w:rPr>
      </w:pPr>
      <w:r w:rsidRPr="00F83847">
        <w:rPr>
          <w:rFonts w:hint="eastAsia"/>
          <w:u w:color="000000"/>
          <w:lang w:val="zh-TW" w:eastAsia="zh-TW"/>
        </w:rPr>
        <w:t>项目</w:t>
      </w:r>
      <w:r w:rsidRPr="00F83847">
        <w:rPr>
          <w:rFonts w:hint="eastAsia"/>
        </w:rPr>
        <w:t>过程</w:t>
      </w:r>
      <w:r w:rsidRPr="00F83847">
        <w:rPr>
          <w:rFonts w:hint="eastAsia"/>
          <w:u w:color="000000"/>
        </w:rPr>
        <w:t>管理</w:t>
      </w:r>
      <w:r w:rsidRPr="00F83847">
        <w:rPr>
          <w:rFonts w:hint="eastAsia"/>
          <w:u w:color="000000"/>
          <w:lang w:val="zh-TW" w:eastAsia="zh-TW"/>
        </w:rPr>
        <w:t>类指标由</w:t>
      </w:r>
      <w:r w:rsidRPr="00F83847">
        <w:rPr>
          <w:rFonts w:hint="eastAsia"/>
          <w:u w:color="000000"/>
        </w:rPr>
        <w:t>2</w:t>
      </w:r>
      <w:r w:rsidRPr="00F83847">
        <w:rPr>
          <w:rFonts w:hint="eastAsia"/>
          <w:u w:color="000000"/>
          <w:lang w:val="zh-TW" w:eastAsia="zh-TW"/>
        </w:rPr>
        <w:t>个</w:t>
      </w:r>
      <w:r w:rsidRPr="00F83847">
        <w:rPr>
          <w:rFonts w:hint="eastAsia"/>
          <w:u w:color="000000"/>
          <w:lang w:val="zh-TW"/>
        </w:rPr>
        <w:t>二</w:t>
      </w:r>
      <w:r w:rsidRPr="00F83847">
        <w:rPr>
          <w:rFonts w:hint="eastAsia"/>
          <w:u w:color="000000"/>
          <w:lang w:val="zh-TW" w:eastAsia="zh-TW"/>
        </w:rPr>
        <w:t>级指标和</w:t>
      </w:r>
      <w:r w:rsidRPr="00F83847">
        <w:rPr>
          <w:rFonts w:hint="eastAsia"/>
          <w:u w:color="000000"/>
        </w:rPr>
        <w:t>5</w:t>
      </w:r>
      <w:r w:rsidRPr="00F83847">
        <w:rPr>
          <w:rFonts w:hint="eastAsia"/>
          <w:u w:color="000000"/>
          <w:lang w:val="zh-TW" w:eastAsia="zh-TW"/>
        </w:rPr>
        <w:t>个</w:t>
      </w:r>
      <w:r w:rsidRPr="00F83847">
        <w:rPr>
          <w:rFonts w:hint="eastAsia"/>
          <w:u w:color="000000"/>
        </w:rPr>
        <w:t>三</w:t>
      </w:r>
      <w:r w:rsidRPr="00F83847">
        <w:rPr>
          <w:rFonts w:hint="eastAsia"/>
          <w:u w:color="000000"/>
          <w:lang w:val="zh-TW" w:eastAsia="zh-TW"/>
        </w:rPr>
        <w:t>级指标构成，权重分</w:t>
      </w:r>
      <w:r w:rsidRPr="00F83847">
        <w:rPr>
          <w:rFonts w:hint="eastAsia"/>
          <w:u w:color="000000"/>
        </w:rPr>
        <w:t>20</w:t>
      </w:r>
      <w:r w:rsidRPr="00F83847">
        <w:rPr>
          <w:rFonts w:hint="eastAsia"/>
          <w:u w:color="000000"/>
          <w:lang w:val="zh-TW" w:eastAsia="zh-TW"/>
        </w:rPr>
        <w:t>分，实际得分</w:t>
      </w:r>
      <w:r w:rsidRPr="00F83847">
        <w:rPr>
          <w:rFonts w:hint="eastAsia"/>
          <w:u w:color="000000"/>
        </w:rPr>
        <w:t>20</w:t>
      </w:r>
      <w:r w:rsidRPr="00F83847">
        <w:rPr>
          <w:rFonts w:hint="eastAsia"/>
          <w:u w:color="000000"/>
          <w:lang w:val="zh-TW" w:eastAsia="zh-TW"/>
        </w:rPr>
        <w:t>分</w:t>
      </w:r>
      <w:r w:rsidRPr="00F83847">
        <w:rPr>
          <w:rFonts w:hint="eastAsia"/>
          <w:u w:color="000000"/>
          <w:lang w:val="zh-TW"/>
        </w:rPr>
        <w:t>，</w:t>
      </w:r>
      <w:r w:rsidRPr="00F83847">
        <w:rPr>
          <w:rFonts w:hint="eastAsia"/>
          <w:u w:color="000000"/>
          <w:lang w:val="zh-TW" w:eastAsia="zh-TW"/>
        </w:rPr>
        <w:t>各指标业绩值和绩效分值如表</w:t>
      </w:r>
      <w:r w:rsidRPr="00F83847">
        <w:rPr>
          <w:rFonts w:hint="eastAsia"/>
          <w:u w:color="000000"/>
        </w:rPr>
        <w:t>4-2</w:t>
      </w:r>
      <w:r w:rsidRPr="00F83847">
        <w:rPr>
          <w:rFonts w:hint="eastAsia"/>
          <w:u w:color="000000"/>
          <w:lang w:val="zh-TW" w:eastAsia="zh-TW"/>
        </w:rPr>
        <w:t>所示</w:t>
      </w:r>
      <w:r w:rsidRPr="00F83847">
        <w:rPr>
          <w:rFonts w:hint="eastAsia"/>
          <w:b/>
          <w:bCs/>
          <w:u w:color="000000"/>
          <w:lang w:val="zh-TW"/>
        </w:rPr>
        <w:t>（</w:t>
      </w:r>
      <w:r w:rsidRPr="00F83847">
        <w:rPr>
          <w:rFonts w:hint="eastAsia"/>
          <w:b/>
          <w:bCs/>
          <w:u w:color="000000"/>
        </w:rPr>
        <w:t>详见上传的附件</w:t>
      </w:r>
      <w:r w:rsidRPr="00F83847">
        <w:rPr>
          <w:rFonts w:hint="eastAsia"/>
          <w:b/>
          <w:bCs/>
          <w:u w:color="000000"/>
          <w:lang w:val="zh-TW"/>
        </w:rPr>
        <w:t>）</w:t>
      </w:r>
      <w:r w:rsidRPr="00F83847">
        <w:rPr>
          <w:rFonts w:hint="eastAsia"/>
          <w:u w:color="000000"/>
          <w:lang w:val="zh-TW" w:eastAsia="zh-TW"/>
        </w:rPr>
        <w:t>：</w:t>
      </w:r>
    </w:p>
    <w:p w:rsidR="00DB6AD7" w:rsidRPr="00F83847" w:rsidRDefault="00DB6AD7">
      <w:pPr>
        <w:widowControl/>
        <w:snapToGrid w:val="0"/>
        <w:spacing w:line="240" w:lineRule="auto"/>
        <w:ind w:firstLineChars="0" w:firstLine="0"/>
        <w:jc w:val="center"/>
        <w:rPr>
          <w:b/>
          <w:bCs/>
          <w:kern w:val="0"/>
          <w:lang w:val="zh-TW"/>
        </w:rPr>
      </w:pPr>
    </w:p>
    <w:p w:rsidR="00DB6AD7" w:rsidRPr="00F83847" w:rsidRDefault="00995AEF">
      <w:pPr>
        <w:widowControl/>
        <w:snapToGrid w:val="0"/>
        <w:ind w:firstLineChars="0" w:firstLine="0"/>
        <w:jc w:val="center"/>
        <w:rPr>
          <w:b/>
          <w:bCs/>
          <w:kern w:val="0"/>
        </w:rPr>
      </w:pPr>
      <w:r w:rsidRPr="00F83847">
        <w:rPr>
          <w:rFonts w:hint="eastAsia"/>
          <w:b/>
          <w:bCs/>
          <w:kern w:val="0"/>
          <w:lang w:val="zh-TW" w:eastAsia="zh-TW"/>
        </w:rPr>
        <w:t>表</w:t>
      </w:r>
      <w:r w:rsidRPr="00F83847">
        <w:rPr>
          <w:rFonts w:hint="eastAsia"/>
          <w:b/>
          <w:bCs/>
          <w:kern w:val="0"/>
        </w:rPr>
        <w:t>4-2</w:t>
      </w:r>
      <w:r w:rsidRPr="00F83847">
        <w:rPr>
          <w:rFonts w:hint="eastAsia"/>
          <w:b/>
          <w:bCs/>
          <w:kern w:val="0"/>
          <w:lang w:val="zh-TW" w:eastAsia="zh-TW"/>
        </w:rPr>
        <w:t>项目</w:t>
      </w:r>
      <w:r w:rsidRPr="00F83847">
        <w:rPr>
          <w:rFonts w:hint="eastAsia"/>
          <w:b/>
          <w:bCs/>
          <w:kern w:val="0"/>
          <w:lang w:val="zh-TW"/>
        </w:rPr>
        <w:t>管理</w:t>
      </w:r>
      <w:r w:rsidRPr="00F83847">
        <w:rPr>
          <w:rFonts w:hint="eastAsia"/>
          <w:b/>
          <w:bCs/>
          <w:kern w:val="0"/>
          <w:lang w:val="zh-TW" w:eastAsia="zh-TW"/>
        </w:rPr>
        <w:t>指标及分值</w:t>
      </w:r>
      <w:r w:rsidRPr="00F83847">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F83847" w:rsidRPr="00F8384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得分</w:t>
            </w:r>
          </w:p>
        </w:tc>
      </w:tr>
      <w:tr w:rsidR="00F83847" w:rsidRPr="00F8384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20</w:t>
            </w:r>
          </w:p>
        </w:tc>
      </w:tr>
    </w:tbl>
    <w:p w:rsidR="00DB6AD7" w:rsidRPr="00F83847" w:rsidRDefault="00995AEF">
      <w:pPr>
        <w:ind w:firstLine="562"/>
        <w:rPr>
          <w:b/>
          <w:bCs/>
        </w:rPr>
      </w:pPr>
      <w:r w:rsidRPr="00F83847">
        <w:rPr>
          <w:rFonts w:hint="eastAsia"/>
          <w:b/>
          <w:bCs/>
        </w:rPr>
        <w:t>1.资金到位率</w:t>
      </w:r>
    </w:p>
    <w:p w:rsidR="00DB6AD7" w:rsidRPr="00F83847" w:rsidRDefault="00995AEF">
      <w:pPr>
        <w:ind w:firstLine="560"/>
        <w:rPr>
          <w:b/>
          <w:bCs/>
        </w:rPr>
      </w:pPr>
      <w:r w:rsidRPr="00F83847">
        <w:rPr>
          <w:rFonts w:hint="eastAsia"/>
        </w:rPr>
        <w:t>资金到位率=（57.96/57.96）×100%</w:t>
      </w:r>
      <w:r w:rsidRPr="00F83847">
        <w:rPr>
          <w:rFonts w:hint="eastAsia"/>
          <w:b/>
          <w:bCs/>
        </w:rPr>
        <w:t>=</w:t>
      </w:r>
      <w:r w:rsidRPr="00F83847">
        <w:rPr>
          <w:rFonts w:hint="eastAsia"/>
        </w:rPr>
        <w:t>100%</w:t>
      </w:r>
    </w:p>
    <w:p w:rsidR="00DB6AD7" w:rsidRPr="00F83847" w:rsidRDefault="00995AEF">
      <w:pPr>
        <w:ind w:firstLine="562"/>
      </w:pPr>
      <w:r w:rsidRPr="00F83847">
        <w:rPr>
          <w:rFonts w:hint="eastAsia"/>
          <w:b/>
          <w:bCs/>
        </w:rPr>
        <w:t>综上，该项指标满分4分，得分4分。</w:t>
      </w:r>
    </w:p>
    <w:p w:rsidR="00DB6AD7" w:rsidRPr="00F83847" w:rsidRDefault="00995AEF">
      <w:pPr>
        <w:ind w:firstLine="562"/>
        <w:rPr>
          <w:b/>
          <w:bCs/>
        </w:rPr>
      </w:pPr>
      <w:r w:rsidRPr="00F83847">
        <w:rPr>
          <w:rFonts w:hint="eastAsia"/>
          <w:b/>
          <w:bCs/>
        </w:rPr>
        <w:t>2.预算执行率</w:t>
      </w:r>
    </w:p>
    <w:p w:rsidR="00DB6AD7" w:rsidRPr="00F83847" w:rsidRDefault="00995AEF">
      <w:pPr>
        <w:ind w:firstLine="560"/>
      </w:pPr>
      <w:r w:rsidRPr="00F83847">
        <w:rPr>
          <w:rFonts w:hint="eastAsia"/>
        </w:rPr>
        <w:t>预算执行率=（57.96/57.96）×100%。</w:t>
      </w:r>
      <w:r w:rsidRPr="00F83847">
        <w:rPr>
          <w:rFonts w:hint="eastAsia"/>
          <w:b/>
          <w:bCs/>
        </w:rPr>
        <w:t>=</w:t>
      </w:r>
      <w:r w:rsidRPr="00F83847">
        <w:rPr>
          <w:rFonts w:hint="eastAsia"/>
        </w:rPr>
        <w:t xml:space="preserve">100% </w:t>
      </w:r>
    </w:p>
    <w:p w:rsidR="00DB6AD7" w:rsidRPr="00F83847" w:rsidRDefault="00995AEF">
      <w:pPr>
        <w:ind w:firstLine="562"/>
        <w:rPr>
          <w:b/>
          <w:bCs/>
        </w:rPr>
      </w:pPr>
      <w:r w:rsidRPr="00F83847">
        <w:rPr>
          <w:rFonts w:hint="eastAsia"/>
          <w:b/>
          <w:bCs/>
        </w:rPr>
        <w:t>综上，该项指标满分4分，得分4分。</w:t>
      </w:r>
    </w:p>
    <w:p w:rsidR="00DB6AD7" w:rsidRPr="00F83847" w:rsidRDefault="00995AEF">
      <w:pPr>
        <w:ind w:firstLine="562"/>
        <w:rPr>
          <w:b/>
          <w:bCs/>
        </w:rPr>
      </w:pPr>
      <w:r w:rsidRPr="00F83847">
        <w:rPr>
          <w:rFonts w:hint="eastAsia"/>
          <w:b/>
          <w:bCs/>
        </w:rPr>
        <w:t>3.资金使用合规性</w:t>
      </w:r>
    </w:p>
    <w:p w:rsidR="00DB6AD7" w:rsidRPr="00F83847" w:rsidRDefault="00995AEF">
      <w:pPr>
        <w:ind w:firstLine="560"/>
      </w:pPr>
      <w:r w:rsidRPr="00F83847">
        <w:rPr>
          <w:rFonts w:hint="eastAsia"/>
        </w:rPr>
        <w:t>①符合国家财经法规和财务管理制度以及有关专项资金管理办法的规定；</w:t>
      </w:r>
    </w:p>
    <w:p w:rsidR="00DB6AD7" w:rsidRPr="00F83847" w:rsidRDefault="00995AEF">
      <w:pPr>
        <w:ind w:firstLine="560"/>
      </w:pPr>
      <w:r w:rsidRPr="00F83847">
        <w:rPr>
          <w:rFonts w:hint="eastAsia"/>
        </w:rPr>
        <w:t>②资金的拨付有完整的审批程序和手续；</w:t>
      </w:r>
    </w:p>
    <w:p w:rsidR="00DB6AD7" w:rsidRPr="00F83847" w:rsidRDefault="00995AEF">
      <w:pPr>
        <w:ind w:firstLine="560"/>
      </w:pPr>
      <w:r w:rsidRPr="00F83847">
        <w:rPr>
          <w:rFonts w:hint="eastAsia"/>
        </w:rPr>
        <w:t>③符合项目预算批复或合同规定的用途；</w:t>
      </w:r>
    </w:p>
    <w:p w:rsidR="00DB6AD7" w:rsidRPr="00F83847" w:rsidRDefault="00995AEF">
      <w:pPr>
        <w:ind w:firstLine="560"/>
      </w:pPr>
      <w:r w:rsidRPr="00F83847">
        <w:rPr>
          <w:rFonts w:hint="eastAsia"/>
        </w:rPr>
        <w:t>④不存在截留、挤占、挪用、虚列支出等情况。</w:t>
      </w:r>
    </w:p>
    <w:p w:rsidR="00DB6AD7" w:rsidRPr="00F83847" w:rsidRDefault="00995AEF">
      <w:pPr>
        <w:ind w:firstLine="562"/>
      </w:pPr>
      <w:r w:rsidRPr="00F83847">
        <w:rPr>
          <w:rFonts w:hint="eastAsia"/>
          <w:b/>
          <w:bCs/>
        </w:rPr>
        <w:lastRenderedPageBreak/>
        <w:t>综上，该项指标满分4分，得分4分。</w:t>
      </w:r>
    </w:p>
    <w:p w:rsidR="00DB6AD7" w:rsidRPr="00F83847" w:rsidRDefault="00995AEF">
      <w:pPr>
        <w:numPr>
          <w:ilvl w:val="0"/>
          <w:numId w:val="4"/>
        </w:numPr>
        <w:ind w:firstLine="562"/>
        <w:rPr>
          <w:b/>
          <w:bCs/>
        </w:rPr>
      </w:pPr>
      <w:r w:rsidRPr="00F83847">
        <w:rPr>
          <w:rFonts w:hint="eastAsia"/>
          <w:b/>
          <w:bCs/>
        </w:rPr>
        <w:t>管理制度健全性</w:t>
      </w:r>
    </w:p>
    <w:p w:rsidR="00DB6AD7" w:rsidRPr="00F83847" w:rsidRDefault="00995AEF">
      <w:pPr>
        <w:ind w:firstLine="560"/>
      </w:pPr>
      <w:r w:rsidRPr="00F83847">
        <w:rPr>
          <w:rFonts w:hint="eastAsia"/>
        </w:rPr>
        <w:t>①已制定相应的《奇台县团委办公室西部志愿者管理考勤理制度》；</w:t>
      </w:r>
    </w:p>
    <w:p w:rsidR="00DB6AD7" w:rsidRPr="00F83847" w:rsidRDefault="00995AEF">
      <w:pPr>
        <w:ind w:firstLine="560"/>
      </w:pPr>
      <w:r w:rsidRPr="00F83847">
        <w:rPr>
          <w:rFonts w:hint="eastAsia"/>
        </w:rPr>
        <w:t>②财务和业务管理制度合法、合规、完整。</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综上，该项指标满分4分，得分4分。</w:t>
      </w:r>
    </w:p>
    <w:p w:rsidR="00DB6AD7" w:rsidRPr="00F83847" w:rsidRDefault="00995AEF">
      <w:pPr>
        <w:ind w:firstLine="562"/>
        <w:rPr>
          <w:b/>
          <w:bCs/>
        </w:rPr>
      </w:pPr>
      <w:r w:rsidRPr="00F83847">
        <w:rPr>
          <w:rFonts w:hint="eastAsia"/>
          <w:b/>
          <w:bCs/>
        </w:rPr>
        <w:t>5.制度执行有效性</w:t>
      </w:r>
    </w:p>
    <w:p w:rsidR="00DB6AD7" w:rsidRPr="00F83847" w:rsidRDefault="00995AEF">
      <w:pPr>
        <w:ind w:firstLine="560"/>
      </w:pPr>
      <w:r w:rsidRPr="00F83847">
        <w:rPr>
          <w:rFonts w:hint="eastAsia"/>
        </w:rPr>
        <w:t>①遵守相关法律法规和相关管理规定；</w:t>
      </w:r>
    </w:p>
    <w:p w:rsidR="00DB6AD7" w:rsidRPr="00F83847" w:rsidRDefault="00995AEF">
      <w:pPr>
        <w:ind w:firstLine="560"/>
      </w:pPr>
      <w:r w:rsidRPr="00F83847">
        <w:rPr>
          <w:rFonts w:hint="eastAsia"/>
        </w:rPr>
        <w:t>②项目调整及支出调整手续齐全完备；</w:t>
      </w:r>
    </w:p>
    <w:p w:rsidR="00DB6AD7" w:rsidRPr="00F83847" w:rsidRDefault="00995AEF">
      <w:pPr>
        <w:ind w:firstLine="560"/>
      </w:pPr>
      <w:r w:rsidRPr="00F83847">
        <w:rPr>
          <w:rFonts w:hint="eastAsia"/>
        </w:rPr>
        <w:t>③项目合同书、验收报告、技术鉴定等资料齐全并及时归档；</w:t>
      </w:r>
    </w:p>
    <w:p w:rsidR="00DB6AD7" w:rsidRPr="00F83847" w:rsidRDefault="00995AEF">
      <w:pPr>
        <w:ind w:firstLine="560"/>
      </w:pPr>
      <w:r w:rsidRPr="00F83847">
        <w:rPr>
          <w:rFonts w:hint="eastAsia"/>
        </w:rPr>
        <w:t>④项目实施的人员条件、场地设备、信息支撑等落实到位。</w:t>
      </w:r>
    </w:p>
    <w:p w:rsidR="00DB6AD7" w:rsidRPr="00F83847" w:rsidRDefault="00995AEF">
      <w:pPr>
        <w:ind w:firstLine="562"/>
        <w:rPr>
          <w:b/>
          <w:bCs/>
        </w:rPr>
      </w:pPr>
      <w:r w:rsidRPr="00F83847">
        <w:rPr>
          <w:rFonts w:hint="eastAsia"/>
          <w:b/>
          <w:bCs/>
        </w:rPr>
        <w:t>综上，该项指标满分4分，得分4分。</w:t>
      </w:r>
    </w:p>
    <w:p w:rsidR="00DB6AD7" w:rsidRPr="00F83847" w:rsidRDefault="00995AEF">
      <w:pPr>
        <w:pStyle w:val="2"/>
        <w:spacing w:line="360" w:lineRule="auto"/>
        <w:ind w:leftChars="200" w:left="560" w:firstLineChars="0" w:firstLine="0"/>
        <w:rPr>
          <w:rFonts w:ascii="宋体" w:eastAsia="宋体" w:hAnsi="宋体"/>
        </w:rPr>
      </w:pPr>
      <w:r w:rsidRPr="00F83847">
        <w:rPr>
          <w:rFonts w:ascii="宋体" w:eastAsia="宋体" w:hAnsi="宋体" w:hint="eastAsia"/>
        </w:rPr>
        <w:t>（三）项目产出情况</w:t>
      </w:r>
    </w:p>
    <w:p w:rsidR="00DB6AD7" w:rsidRPr="00F83847" w:rsidRDefault="00995AEF">
      <w:pPr>
        <w:ind w:firstLine="560"/>
        <w:rPr>
          <w:u w:color="000000"/>
          <w:lang w:val="zh-TW" w:eastAsia="zh-TW"/>
        </w:rPr>
      </w:pPr>
      <w:r w:rsidRPr="00F83847">
        <w:rPr>
          <w:rFonts w:hint="eastAsia"/>
          <w:u w:color="000000"/>
          <w:lang w:val="zh-TW" w:eastAsia="zh-TW"/>
        </w:rPr>
        <w:t>项目</w:t>
      </w:r>
      <w:r w:rsidRPr="00F83847">
        <w:rPr>
          <w:rFonts w:hint="eastAsia"/>
        </w:rPr>
        <w:t>产出</w:t>
      </w:r>
      <w:r w:rsidRPr="00F83847">
        <w:rPr>
          <w:rFonts w:hint="eastAsia"/>
          <w:u w:color="000000"/>
          <w:lang w:val="zh-TW" w:eastAsia="zh-TW"/>
        </w:rPr>
        <w:t>类指标由</w:t>
      </w:r>
      <w:r w:rsidRPr="00F83847">
        <w:rPr>
          <w:rFonts w:hint="eastAsia"/>
          <w:u w:color="000000"/>
        </w:rPr>
        <w:t>4</w:t>
      </w:r>
      <w:r w:rsidRPr="00F83847">
        <w:rPr>
          <w:rFonts w:hint="eastAsia"/>
          <w:u w:color="000000"/>
          <w:lang w:val="zh-TW" w:eastAsia="zh-TW"/>
        </w:rPr>
        <w:t>个</w:t>
      </w:r>
      <w:r w:rsidRPr="00F83847">
        <w:rPr>
          <w:rFonts w:hint="eastAsia"/>
          <w:u w:color="000000"/>
          <w:lang w:val="zh-TW"/>
        </w:rPr>
        <w:t>二</w:t>
      </w:r>
      <w:r w:rsidRPr="00F83847">
        <w:rPr>
          <w:rFonts w:hint="eastAsia"/>
          <w:u w:color="000000"/>
          <w:lang w:val="zh-TW" w:eastAsia="zh-TW"/>
        </w:rPr>
        <w:t>级指标和</w:t>
      </w:r>
      <w:r w:rsidRPr="00F83847">
        <w:rPr>
          <w:rFonts w:hint="eastAsia"/>
          <w:u w:color="000000"/>
        </w:rPr>
        <w:t>9</w:t>
      </w:r>
      <w:r w:rsidRPr="00F83847">
        <w:rPr>
          <w:rFonts w:hint="eastAsia"/>
          <w:u w:color="000000"/>
          <w:lang w:val="zh-TW" w:eastAsia="zh-TW"/>
        </w:rPr>
        <w:t>个</w:t>
      </w:r>
      <w:r w:rsidRPr="00F83847">
        <w:rPr>
          <w:rFonts w:hint="eastAsia"/>
          <w:u w:color="000000"/>
        </w:rPr>
        <w:t>三</w:t>
      </w:r>
      <w:r w:rsidRPr="00F83847">
        <w:rPr>
          <w:rFonts w:hint="eastAsia"/>
          <w:u w:color="000000"/>
          <w:lang w:val="zh-TW" w:eastAsia="zh-TW"/>
        </w:rPr>
        <w:t>级指标构成，权重分</w:t>
      </w:r>
      <w:r w:rsidRPr="00F83847">
        <w:rPr>
          <w:rFonts w:hint="eastAsia"/>
          <w:u w:color="000000"/>
        </w:rPr>
        <w:t>30</w:t>
      </w:r>
      <w:r w:rsidRPr="00F83847">
        <w:rPr>
          <w:rFonts w:hint="eastAsia"/>
          <w:u w:color="000000"/>
          <w:lang w:val="zh-TW" w:eastAsia="zh-TW"/>
        </w:rPr>
        <w:t>分，实际得分</w:t>
      </w:r>
      <w:r w:rsidRPr="00F83847">
        <w:rPr>
          <w:rFonts w:hint="eastAsia"/>
          <w:u w:color="000000"/>
        </w:rPr>
        <w:t>29</w:t>
      </w:r>
      <w:r w:rsidRPr="00F83847">
        <w:rPr>
          <w:rFonts w:hint="eastAsia"/>
          <w:u w:color="000000"/>
          <w:lang w:val="zh-TW" w:eastAsia="zh-TW"/>
        </w:rPr>
        <w:t>分</w:t>
      </w:r>
      <w:r w:rsidRPr="00F83847">
        <w:rPr>
          <w:rFonts w:hint="eastAsia"/>
          <w:u w:color="000000"/>
          <w:lang w:val="zh-TW"/>
        </w:rPr>
        <w:t>，</w:t>
      </w:r>
      <w:r w:rsidRPr="00F83847">
        <w:rPr>
          <w:rFonts w:hint="eastAsia"/>
          <w:u w:color="000000"/>
          <w:lang w:val="zh-TW" w:eastAsia="zh-TW"/>
        </w:rPr>
        <w:t>各指标业绩值和绩效分值如表</w:t>
      </w:r>
      <w:r w:rsidRPr="00F83847">
        <w:rPr>
          <w:rFonts w:hint="eastAsia"/>
          <w:u w:color="000000"/>
        </w:rPr>
        <w:t>4-3</w:t>
      </w:r>
      <w:r w:rsidRPr="00F83847">
        <w:rPr>
          <w:rFonts w:hint="eastAsia"/>
          <w:u w:color="000000"/>
          <w:lang w:val="zh-TW" w:eastAsia="zh-TW"/>
        </w:rPr>
        <w:t>所示</w:t>
      </w:r>
      <w:r w:rsidRPr="00F83847">
        <w:rPr>
          <w:rFonts w:hint="eastAsia"/>
          <w:b/>
          <w:bCs/>
          <w:u w:color="000000"/>
          <w:lang w:val="zh-TW"/>
        </w:rPr>
        <w:t>（</w:t>
      </w:r>
      <w:r w:rsidRPr="00F83847">
        <w:rPr>
          <w:rFonts w:hint="eastAsia"/>
          <w:b/>
          <w:bCs/>
          <w:u w:color="000000"/>
        </w:rPr>
        <w:t>详见上传的附件</w:t>
      </w:r>
      <w:r w:rsidRPr="00F83847">
        <w:rPr>
          <w:rFonts w:hint="eastAsia"/>
          <w:b/>
          <w:bCs/>
          <w:u w:color="000000"/>
          <w:lang w:val="zh-TW"/>
        </w:rPr>
        <w:t>）</w:t>
      </w:r>
      <w:r w:rsidRPr="00F83847">
        <w:rPr>
          <w:rFonts w:hint="eastAsia"/>
          <w:u w:color="000000"/>
          <w:lang w:val="zh-TW" w:eastAsia="zh-TW"/>
        </w:rPr>
        <w:t>：</w:t>
      </w:r>
    </w:p>
    <w:p w:rsidR="00DB6AD7" w:rsidRPr="00F83847" w:rsidRDefault="00995AEF">
      <w:pPr>
        <w:widowControl/>
        <w:snapToGrid w:val="0"/>
        <w:ind w:firstLineChars="0" w:firstLine="0"/>
        <w:jc w:val="center"/>
        <w:rPr>
          <w:b/>
          <w:bCs/>
          <w:kern w:val="0"/>
        </w:rPr>
      </w:pPr>
      <w:r w:rsidRPr="00F83847">
        <w:rPr>
          <w:rFonts w:hint="eastAsia"/>
          <w:b/>
          <w:bCs/>
          <w:kern w:val="0"/>
          <w:lang w:val="zh-TW" w:eastAsia="zh-TW"/>
        </w:rPr>
        <w:t>表</w:t>
      </w:r>
      <w:r w:rsidRPr="00F83847">
        <w:rPr>
          <w:rFonts w:hint="eastAsia"/>
          <w:b/>
          <w:bCs/>
          <w:kern w:val="0"/>
        </w:rPr>
        <w:t>4-3项目产出</w:t>
      </w:r>
      <w:r w:rsidRPr="00F83847">
        <w:rPr>
          <w:rFonts w:hint="eastAsia"/>
          <w:b/>
          <w:bCs/>
          <w:kern w:val="0"/>
          <w:lang w:val="zh-TW" w:eastAsia="zh-TW"/>
        </w:rPr>
        <w:t>指标及分值</w:t>
      </w:r>
      <w:r w:rsidRPr="00F83847">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724"/>
        <w:gridCol w:w="2848"/>
        <w:gridCol w:w="1437"/>
        <w:gridCol w:w="558"/>
        <w:gridCol w:w="1365"/>
        <w:gridCol w:w="631"/>
      </w:tblGrid>
      <w:tr w:rsidR="00F83847" w:rsidRPr="00F8384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一级指标</w:t>
            </w:r>
          </w:p>
        </w:tc>
        <w:tc>
          <w:tcPr>
            <w:tcW w:w="7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二级指标</w:t>
            </w:r>
          </w:p>
        </w:tc>
        <w:tc>
          <w:tcPr>
            <w:tcW w:w="284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指标得分</w:t>
            </w:r>
          </w:p>
        </w:tc>
      </w:tr>
      <w:tr w:rsidR="00F83847" w:rsidRPr="00F8384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产出</w:t>
            </w:r>
          </w:p>
        </w:tc>
        <w:tc>
          <w:tcPr>
            <w:tcW w:w="72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数量指标</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18"/>
                <w:szCs w:val="18"/>
              </w:rPr>
            </w:pPr>
            <w:r w:rsidRPr="00F83847">
              <w:rPr>
                <w:rFonts w:hint="eastAsia"/>
                <w:sz w:val="18"/>
                <w:szCs w:val="18"/>
              </w:rPr>
              <w:t>指标1：发放志愿者工作生活补贴人数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&gt;=38人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=38人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vMerge/>
            <w:tcBorders>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tabs>
                <w:tab w:val="left" w:pos="1948"/>
              </w:tabs>
              <w:snapToGrid w:val="0"/>
              <w:spacing w:line="240" w:lineRule="auto"/>
              <w:ind w:firstLineChars="0" w:firstLine="0"/>
              <w:jc w:val="left"/>
              <w:rPr>
                <w:kern w:val="0"/>
                <w:sz w:val="18"/>
                <w:szCs w:val="18"/>
              </w:rPr>
            </w:pPr>
            <w:r w:rsidRPr="00F83847">
              <w:rPr>
                <w:rFonts w:hint="eastAsia"/>
                <w:kern w:val="0"/>
                <w:sz w:val="18"/>
                <w:szCs w:val="18"/>
              </w:rPr>
              <w:t>指标2：发放志愿者艰苦地区津贴人数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&gt;=38人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=38人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sz w:val="18"/>
                <w:szCs w:val="18"/>
              </w:rPr>
              <w:t>指标3：发放志愿者交通补贴人数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&gt;=38人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=38人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质量指标</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tabs>
                <w:tab w:val="left" w:pos="448"/>
              </w:tabs>
              <w:snapToGrid w:val="0"/>
              <w:spacing w:line="240" w:lineRule="auto"/>
              <w:ind w:firstLineChars="0" w:firstLine="0"/>
              <w:jc w:val="left"/>
              <w:rPr>
                <w:kern w:val="0"/>
                <w:sz w:val="20"/>
                <w:szCs w:val="20"/>
              </w:rPr>
            </w:pPr>
            <w:r w:rsidRPr="00F83847">
              <w:rPr>
                <w:rFonts w:hint="eastAsia"/>
                <w:kern w:val="0"/>
                <w:sz w:val="20"/>
                <w:szCs w:val="20"/>
              </w:rPr>
              <w:t>指标1：补助金发放率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时效指标</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tabs>
                <w:tab w:val="left" w:pos="1888"/>
              </w:tabs>
              <w:snapToGrid w:val="0"/>
              <w:spacing w:line="240" w:lineRule="auto"/>
              <w:ind w:firstLineChars="0" w:firstLine="0"/>
              <w:jc w:val="left"/>
              <w:rPr>
                <w:kern w:val="0"/>
                <w:sz w:val="20"/>
                <w:szCs w:val="20"/>
              </w:rPr>
            </w:pPr>
            <w:r w:rsidRPr="00F83847">
              <w:rPr>
                <w:rFonts w:hint="eastAsia"/>
                <w:kern w:val="0"/>
                <w:sz w:val="20"/>
                <w:szCs w:val="20"/>
              </w:rPr>
              <w:t>指标1：补助金发放及时率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成本指标</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指标1：发放志愿者工作生活补贴标准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=1000元/人/月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=1000元/人/月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r>
      <w:tr w:rsidR="00F83847" w:rsidRPr="00F8384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vMerge/>
            <w:tcBorders>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指标2：发放志愿者艰苦地区津贴补贴标准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=545元/人/月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=545元/人/月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vMerge/>
            <w:tcBorders>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指标3：发放志愿者疆内交通补贴标准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rPr>
              <w:t>=</w:t>
            </w:r>
            <w:r w:rsidRPr="00F83847">
              <w:rPr>
                <w:rFonts w:hint="eastAsia"/>
                <w:sz w:val="15"/>
                <w:szCs w:val="15"/>
              </w:rPr>
              <w:t>1500元/人/年</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rPr>
              <w:t>=</w:t>
            </w:r>
            <w:r w:rsidRPr="00F83847">
              <w:rPr>
                <w:rFonts w:hint="eastAsia"/>
                <w:sz w:val="15"/>
                <w:szCs w:val="15"/>
              </w:rPr>
              <w:t>1500元/人/年</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72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指标4：发放志愿者疆外交通补贴标准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18"/>
                <w:szCs w:val="18"/>
              </w:rPr>
            </w:pPr>
            <w:r w:rsidRPr="00F83847">
              <w:rPr>
                <w:rFonts w:hint="eastAsia"/>
                <w:sz w:val="18"/>
                <w:szCs w:val="18"/>
              </w:rPr>
              <w:t>=2500元/人/年</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18"/>
                <w:szCs w:val="18"/>
              </w:rPr>
            </w:pPr>
            <w:r w:rsidRPr="00F83847">
              <w:rPr>
                <w:rFonts w:hint="eastAsia"/>
                <w:sz w:val="18"/>
                <w:szCs w:val="18"/>
              </w:rPr>
              <w:t>=2500元/人/年</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r>
      <w:tr w:rsidR="00F83847" w:rsidRPr="00F8384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30</w:t>
            </w:r>
          </w:p>
        </w:tc>
      </w:tr>
    </w:tbl>
    <w:p w:rsidR="00DB6AD7" w:rsidRPr="00F83847" w:rsidRDefault="00995AEF">
      <w:pPr>
        <w:numPr>
          <w:ilvl w:val="0"/>
          <w:numId w:val="5"/>
        </w:numPr>
        <w:ind w:firstLine="562"/>
        <w:rPr>
          <w:b/>
          <w:bCs/>
        </w:rPr>
      </w:pPr>
      <w:r w:rsidRPr="00F83847">
        <w:rPr>
          <w:rFonts w:hint="eastAsia"/>
          <w:b/>
          <w:bCs/>
        </w:rPr>
        <w:t>项目完成数量</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指标1：发放志愿者工作生活补贴人数，预期指标值为≥38人，实际完成为38人。实际完成率=（38/38）×100%=100%；</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指标2：发放志愿者艰苦地区津贴人数，预期指标值为≥38人，实际完成为38人。实际完成率=（38/38）×100%=100%；</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指标3：发放志愿者交通补贴人数，预期指标值为≥38人，实际完成为38人。实际完成率=（38/38）×100%=100%；</w:t>
      </w:r>
    </w:p>
    <w:p w:rsidR="00DB6AD7" w:rsidRPr="00F83847" w:rsidRDefault="00995AEF">
      <w:pPr>
        <w:ind w:firstLine="560"/>
      </w:pPr>
      <w:r w:rsidRPr="00F83847">
        <w:rPr>
          <w:rFonts w:hint="eastAsia"/>
        </w:rPr>
        <w:t>综上，该项指标满分9分，得分9分。</w:t>
      </w:r>
    </w:p>
    <w:p w:rsidR="00DB6AD7" w:rsidRPr="00F83847" w:rsidRDefault="00995AEF">
      <w:pPr>
        <w:numPr>
          <w:ilvl w:val="0"/>
          <w:numId w:val="5"/>
        </w:numPr>
        <w:ind w:firstLine="560"/>
      </w:pPr>
      <w:r w:rsidRPr="00F83847">
        <w:rPr>
          <w:rFonts w:hint="eastAsia"/>
        </w:rPr>
        <w:t>项目完成质量</w:t>
      </w:r>
    </w:p>
    <w:p w:rsidR="00DB6AD7" w:rsidRPr="00F83847" w:rsidRDefault="00995AEF">
      <w:pPr>
        <w:ind w:firstLine="560"/>
      </w:pPr>
      <w:r w:rsidRPr="00F83847">
        <w:rPr>
          <w:rFonts w:hint="eastAsia"/>
        </w:rPr>
        <w:t>指标1：补助金发放率，预期指标值为100%，实际完成为100%。</w:t>
      </w:r>
    </w:p>
    <w:p w:rsidR="00DB6AD7" w:rsidRPr="00F83847" w:rsidRDefault="00995AEF">
      <w:pPr>
        <w:ind w:firstLine="560"/>
      </w:pPr>
      <w:r w:rsidRPr="00F83847">
        <w:rPr>
          <w:rFonts w:hint="eastAsia"/>
        </w:rPr>
        <w:t>综上，该项指标满分3分，得分3分。</w:t>
      </w:r>
    </w:p>
    <w:p w:rsidR="00DB6AD7" w:rsidRPr="00F83847" w:rsidRDefault="00995AEF">
      <w:pPr>
        <w:ind w:firstLine="560"/>
      </w:pPr>
      <w:r w:rsidRPr="00F83847">
        <w:rPr>
          <w:rFonts w:hint="eastAsia"/>
        </w:rPr>
        <w:t>3.项目完成时效指标1：补助金发放及时率，预期指标值为100%，实际完成为100%。</w:t>
      </w:r>
    </w:p>
    <w:p w:rsidR="00DB6AD7" w:rsidRPr="00F83847" w:rsidRDefault="00995AEF">
      <w:pPr>
        <w:ind w:firstLine="560"/>
      </w:pPr>
      <w:r w:rsidRPr="00F83847">
        <w:rPr>
          <w:rFonts w:hint="eastAsia"/>
        </w:rPr>
        <w:t>综上，该项指标满分3分，得分3分。</w:t>
      </w:r>
    </w:p>
    <w:p w:rsidR="00DB6AD7" w:rsidRPr="00F83847" w:rsidRDefault="00995AEF">
      <w:pPr>
        <w:numPr>
          <w:ilvl w:val="0"/>
          <w:numId w:val="5"/>
        </w:numPr>
        <w:ind w:firstLine="560"/>
      </w:pPr>
      <w:r w:rsidRPr="00F83847">
        <w:rPr>
          <w:rFonts w:hint="eastAsia"/>
        </w:rPr>
        <w:t>项目完成成本</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指标1：发放志愿者工作生活补贴标准，预期指标值为=1000元/</w:t>
      </w:r>
      <w:r w:rsidRPr="00F83847">
        <w:rPr>
          <w:rFonts w:ascii="宋体" w:hAnsi="宋体" w:cs="宋体" w:hint="eastAsia"/>
          <w:b w:val="0"/>
          <w:bCs w:val="0"/>
          <w:sz w:val="28"/>
          <w:szCs w:val="28"/>
        </w:rPr>
        <w:lastRenderedPageBreak/>
        <w:t>人/月，实际完成为=1000元/人/月。完成率=（1000/1000）×100%=100%</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指标2：发放志愿者艰苦地区津贴补贴标准，预期指标值为=545元/人/月，实际完成为=545元/人/月。完成率=（545/545）×100%=100%</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指标3：发放志愿者疆内交通补贴标准，预期指标值为=1500元/人/月，实际完成为=1500元/人/月。完成率=（1500/1500）×100%=100%</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指标4：发放志愿者疆外交通补贴标准，预期指标值为==2500元/人/月，实际完成为==2500元/人/月。完成率（2500/2500）×100%=100%</w:t>
      </w:r>
    </w:p>
    <w:p w:rsidR="00DB6AD7" w:rsidRPr="00F83847" w:rsidRDefault="00995AEF">
      <w:pPr>
        <w:ind w:firstLineChars="0" w:firstLine="0"/>
      </w:pPr>
      <w:r w:rsidRPr="00F83847">
        <w:rPr>
          <w:rFonts w:hint="eastAsia"/>
        </w:rPr>
        <w:t>综上，该项指标满分12分，得分12分。</w:t>
      </w:r>
    </w:p>
    <w:p w:rsidR="00DB6AD7" w:rsidRPr="00F83847" w:rsidRDefault="00995AEF">
      <w:pPr>
        <w:pStyle w:val="2"/>
        <w:spacing w:line="360" w:lineRule="auto"/>
        <w:ind w:leftChars="200" w:left="560" w:firstLineChars="0" w:firstLine="0"/>
        <w:rPr>
          <w:rFonts w:ascii="宋体" w:eastAsia="宋体" w:hAnsi="宋体"/>
          <w:b w:val="0"/>
          <w:sz w:val="28"/>
        </w:rPr>
      </w:pPr>
      <w:r w:rsidRPr="00F83847">
        <w:rPr>
          <w:rFonts w:ascii="宋体" w:eastAsia="宋体" w:hAnsi="宋体" w:hint="eastAsia"/>
          <w:b w:val="0"/>
          <w:sz w:val="28"/>
        </w:rPr>
        <w:t>（四）项目效益情况</w:t>
      </w:r>
    </w:p>
    <w:p w:rsidR="00DB6AD7" w:rsidRPr="00F83847" w:rsidRDefault="00995AEF">
      <w:pPr>
        <w:ind w:firstLine="560"/>
        <w:jc w:val="left"/>
        <w:rPr>
          <w:lang w:val="zh-TW" w:eastAsia="zh-TW"/>
        </w:rPr>
      </w:pPr>
      <w:r w:rsidRPr="00F83847">
        <w:rPr>
          <w:rFonts w:hint="eastAsia"/>
          <w:lang w:val="zh-TW" w:eastAsia="zh-TW"/>
        </w:rPr>
        <w:t>项目</w:t>
      </w:r>
      <w:r w:rsidRPr="00F83847">
        <w:rPr>
          <w:rFonts w:hint="eastAsia"/>
        </w:rPr>
        <w:t>产出</w:t>
      </w:r>
      <w:r w:rsidRPr="00F83847">
        <w:rPr>
          <w:rFonts w:hint="eastAsia"/>
          <w:lang w:val="zh-TW" w:eastAsia="zh-TW"/>
        </w:rPr>
        <w:t>类指标由</w:t>
      </w:r>
      <w:r w:rsidRPr="00F83847">
        <w:rPr>
          <w:rFonts w:hint="eastAsia"/>
        </w:rPr>
        <w:t>3</w:t>
      </w:r>
      <w:r w:rsidRPr="00F83847">
        <w:rPr>
          <w:rFonts w:hint="eastAsia"/>
          <w:lang w:val="zh-TW" w:eastAsia="zh-TW"/>
        </w:rPr>
        <w:t>个</w:t>
      </w:r>
      <w:r w:rsidRPr="00F83847">
        <w:rPr>
          <w:rFonts w:hint="eastAsia"/>
          <w:lang w:val="zh-TW"/>
        </w:rPr>
        <w:t>二</w:t>
      </w:r>
      <w:r w:rsidRPr="00F83847">
        <w:rPr>
          <w:rFonts w:hint="eastAsia"/>
          <w:lang w:val="zh-TW" w:eastAsia="zh-TW"/>
        </w:rPr>
        <w:t>级指标和</w:t>
      </w:r>
      <w:r w:rsidRPr="00F83847">
        <w:rPr>
          <w:rFonts w:hint="eastAsia"/>
        </w:rPr>
        <w:t>4</w:t>
      </w:r>
      <w:r w:rsidRPr="00F83847">
        <w:rPr>
          <w:rFonts w:hint="eastAsia"/>
          <w:lang w:val="zh-TW" w:eastAsia="zh-TW"/>
        </w:rPr>
        <w:t>个</w:t>
      </w:r>
      <w:r w:rsidRPr="00F83847">
        <w:rPr>
          <w:rFonts w:hint="eastAsia"/>
        </w:rPr>
        <w:t>三</w:t>
      </w:r>
      <w:r w:rsidRPr="00F83847">
        <w:rPr>
          <w:rFonts w:hint="eastAsia"/>
          <w:lang w:val="zh-TW" w:eastAsia="zh-TW"/>
        </w:rPr>
        <w:t>级指标构成，权重分</w:t>
      </w:r>
      <w:r w:rsidRPr="00F83847">
        <w:rPr>
          <w:rFonts w:hint="eastAsia"/>
        </w:rPr>
        <w:t>30</w:t>
      </w:r>
      <w:r w:rsidRPr="00F83847">
        <w:rPr>
          <w:rFonts w:hint="eastAsia"/>
          <w:lang w:val="zh-TW" w:eastAsia="zh-TW"/>
        </w:rPr>
        <w:t>分，实际得分</w:t>
      </w:r>
      <w:r w:rsidRPr="00F83847">
        <w:rPr>
          <w:rFonts w:hint="eastAsia"/>
        </w:rPr>
        <w:t>30</w:t>
      </w:r>
      <w:r w:rsidRPr="00F83847">
        <w:rPr>
          <w:rFonts w:hint="eastAsia"/>
          <w:lang w:val="zh-TW" w:eastAsia="zh-TW"/>
        </w:rPr>
        <w:t>分</w:t>
      </w:r>
      <w:r w:rsidRPr="00F83847">
        <w:rPr>
          <w:rFonts w:hint="eastAsia"/>
          <w:lang w:val="zh-TW"/>
        </w:rPr>
        <w:t>，</w:t>
      </w:r>
      <w:r w:rsidRPr="00F83847">
        <w:rPr>
          <w:rFonts w:hint="eastAsia"/>
          <w:lang w:val="zh-TW" w:eastAsia="zh-TW"/>
        </w:rPr>
        <w:t>各指标业绩值和绩效分值如表</w:t>
      </w:r>
      <w:r w:rsidRPr="00F83847">
        <w:rPr>
          <w:rFonts w:hint="eastAsia"/>
        </w:rPr>
        <w:t>4-4</w:t>
      </w:r>
      <w:r w:rsidRPr="00F83847">
        <w:rPr>
          <w:rFonts w:hint="eastAsia"/>
          <w:lang w:val="zh-TW" w:eastAsia="zh-TW"/>
        </w:rPr>
        <w:t>所示</w:t>
      </w:r>
      <w:r w:rsidRPr="00F83847">
        <w:rPr>
          <w:rFonts w:hint="eastAsia"/>
          <w:lang w:val="zh-TW"/>
        </w:rPr>
        <w:t>（</w:t>
      </w:r>
      <w:r w:rsidRPr="00F83847">
        <w:rPr>
          <w:rFonts w:hint="eastAsia"/>
        </w:rPr>
        <w:t>详见上传的附件</w:t>
      </w:r>
      <w:r w:rsidRPr="00F83847">
        <w:rPr>
          <w:rFonts w:hint="eastAsia"/>
          <w:lang w:val="zh-TW"/>
        </w:rPr>
        <w:t>）</w:t>
      </w:r>
      <w:r w:rsidRPr="00F83847">
        <w:rPr>
          <w:rFonts w:hint="eastAsia"/>
          <w:lang w:val="zh-TW" w:eastAsia="zh-TW"/>
        </w:rPr>
        <w:t>：</w:t>
      </w:r>
    </w:p>
    <w:p w:rsidR="00DB6AD7" w:rsidRPr="00F83847" w:rsidRDefault="00995AEF">
      <w:pPr>
        <w:ind w:firstLine="562"/>
        <w:jc w:val="center"/>
        <w:rPr>
          <w:b/>
          <w:bCs/>
          <w:kern w:val="0"/>
        </w:rPr>
      </w:pPr>
      <w:r w:rsidRPr="00F83847">
        <w:rPr>
          <w:rFonts w:hint="eastAsia"/>
          <w:b/>
          <w:bCs/>
          <w:kern w:val="0"/>
          <w:lang w:val="zh-TW" w:eastAsia="zh-TW"/>
        </w:rPr>
        <w:t>表</w:t>
      </w:r>
      <w:r w:rsidRPr="00F83847">
        <w:rPr>
          <w:rFonts w:hint="eastAsia"/>
          <w:b/>
          <w:bCs/>
          <w:kern w:val="0"/>
        </w:rPr>
        <w:t>4-4项目效益</w:t>
      </w:r>
      <w:r w:rsidRPr="00F83847">
        <w:rPr>
          <w:rFonts w:hint="eastAsia"/>
          <w:b/>
          <w:bCs/>
          <w:kern w:val="0"/>
          <w:lang w:val="zh-TW" w:eastAsia="zh-TW"/>
        </w:rPr>
        <w:t>指标及分值</w:t>
      </w:r>
      <w:r w:rsidRPr="00F83847">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F83847" w:rsidRPr="00F8384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一级</w:t>
            </w:r>
          </w:p>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年度指</w:t>
            </w:r>
          </w:p>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标杆</w:t>
            </w:r>
          </w:p>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全年实</w:t>
            </w:r>
          </w:p>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指标</w:t>
            </w:r>
          </w:p>
          <w:p w:rsidR="00DB6AD7" w:rsidRPr="00F83847" w:rsidRDefault="00995AEF">
            <w:pPr>
              <w:widowControl/>
              <w:snapToGrid w:val="0"/>
              <w:spacing w:line="240" w:lineRule="auto"/>
              <w:ind w:firstLineChars="0" w:firstLine="0"/>
              <w:jc w:val="center"/>
              <w:rPr>
                <w:b/>
                <w:bCs/>
                <w:kern w:val="0"/>
                <w:sz w:val="20"/>
                <w:szCs w:val="20"/>
              </w:rPr>
            </w:pPr>
            <w:r w:rsidRPr="00F83847">
              <w:rPr>
                <w:rFonts w:hint="eastAsia"/>
                <w:b/>
                <w:bCs/>
                <w:kern w:val="0"/>
                <w:sz w:val="20"/>
                <w:szCs w:val="20"/>
              </w:rPr>
              <w:t>得分</w:t>
            </w:r>
          </w:p>
        </w:tc>
      </w:tr>
      <w:tr w:rsidR="00F83847" w:rsidRPr="00F8384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指标1：享受补贴的志愿者生活得到改善</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有效改善</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7</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7</w:t>
            </w:r>
          </w:p>
        </w:tc>
      </w:tr>
      <w:tr w:rsidR="00F83847" w:rsidRPr="00F8384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指标1：为志愿者更好的开展工作提供有力保障</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效果显著</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7</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7</w:t>
            </w:r>
          </w:p>
        </w:tc>
      </w:tr>
      <w:tr w:rsidR="00F83847" w:rsidRPr="00F8384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指标1：志愿者对发放补贴满意度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8</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8</w:t>
            </w:r>
          </w:p>
        </w:tc>
      </w:tr>
      <w:tr w:rsidR="00F83847" w:rsidRPr="00F83847">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left"/>
              <w:rPr>
                <w:kern w:val="0"/>
                <w:sz w:val="20"/>
                <w:szCs w:val="20"/>
              </w:rPr>
            </w:pPr>
            <w:r w:rsidRPr="00F83847">
              <w:rPr>
                <w:rFonts w:hint="eastAsia"/>
                <w:kern w:val="0"/>
                <w:sz w:val="20"/>
                <w:szCs w:val="20"/>
              </w:rPr>
              <w:t>指标2：服务对象满意度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8</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98%</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8</w:t>
            </w:r>
          </w:p>
        </w:tc>
      </w:tr>
      <w:tr w:rsidR="00F83847" w:rsidRPr="00F8384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DB6AD7">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 xml:space="preserve">30 </w:t>
            </w:r>
          </w:p>
        </w:tc>
      </w:tr>
    </w:tbl>
    <w:p w:rsidR="00DB6AD7" w:rsidRPr="00F83847" w:rsidRDefault="00995AEF">
      <w:pPr>
        <w:ind w:firstLine="562"/>
        <w:rPr>
          <w:b/>
          <w:bCs/>
        </w:rPr>
      </w:pPr>
      <w:r w:rsidRPr="00F83847">
        <w:rPr>
          <w:rFonts w:hint="eastAsia"/>
          <w:b/>
          <w:bCs/>
        </w:rPr>
        <w:t>1.经济效益指标</w:t>
      </w:r>
    </w:p>
    <w:p w:rsidR="00DB6AD7" w:rsidRPr="00F83847" w:rsidRDefault="00995AEF">
      <w:pPr>
        <w:ind w:firstLine="560"/>
      </w:pPr>
      <w:r w:rsidRPr="00F83847">
        <w:rPr>
          <w:rFonts w:hint="eastAsia"/>
        </w:rPr>
        <w:t>本项目不存在经济效益</w:t>
      </w:r>
    </w:p>
    <w:p w:rsidR="00DB6AD7" w:rsidRPr="00F83847" w:rsidRDefault="00995AEF">
      <w:pPr>
        <w:ind w:firstLine="562"/>
        <w:rPr>
          <w:b/>
          <w:bCs/>
        </w:rPr>
      </w:pPr>
      <w:r w:rsidRPr="00F83847">
        <w:rPr>
          <w:rFonts w:hint="eastAsia"/>
          <w:b/>
          <w:bCs/>
        </w:rPr>
        <w:lastRenderedPageBreak/>
        <w:t>2.社会效益指标</w:t>
      </w:r>
    </w:p>
    <w:p w:rsidR="00DB6AD7" w:rsidRPr="00F83847" w:rsidRDefault="00995AEF">
      <w:pPr>
        <w:pStyle w:val="a0"/>
        <w:ind w:firstLine="560"/>
      </w:pPr>
      <w:r w:rsidRPr="00F83847">
        <w:rPr>
          <w:rFonts w:ascii="宋体" w:hAnsi="宋体" w:cs="宋体" w:hint="eastAsia"/>
          <w:b w:val="0"/>
          <w:bCs w:val="0"/>
          <w:sz w:val="28"/>
          <w:szCs w:val="28"/>
        </w:rPr>
        <w:t>指标1：享受补贴的志愿者生活得到改善，预期指标值为100%，实际完成为100%</w:t>
      </w:r>
      <w:r w:rsidRPr="00F83847">
        <w:rPr>
          <w:rFonts w:hint="eastAsia"/>
        </w:rPr>
        <w:t>。</w:t>
      </w:r>
    </w:p>
    <w:p w:rsidR="00DB6AD7" w:rsidRPr="00F83847" w:rsidRDefault="00995AEF">
      <w:pPr>
        <w:ind w:firstLine="560"/>
      </w:pPr>
      <w:r w:rsidRPr="00F83847">
        <w:rPr>
          <w:rFonts w:hint="eastAsia"/>
        </w:rPr>
        <w:t>通过项目的实施确保各项工作开展有序、满足服务基层群众，按时发放志愿者生活补助，为志愿者更好地在疆开展志愿者服务提供有力保障。有效地服务大局，服务社会，服务青年，为新疆的社会发展贡献青春力量。</w:t>
      </w:r>
    </w:p>
    <w:p w:rsidR="00DB6AD7" w:rsidRPr="00F83847" w:rsidRDefault="00995AEF">
      <w:pPr>
        <w:ind w:firstLine="562"/>
      </w:pPr>
      <w:r w:rsidRPr="00F83847">
        <w:rPr>
          <w:rFonts w:hint="eastAsia"/>
          <w:b/>
          <w:bCs/>
        </w:rPr>
        <w:t>综上，该项指标满分7分，得分7分。</w:t>
      </w:r>
    </w:p>
    <w:p w:rsidR="00DB6AD7" w:rsidRPr="00F83847" w:rsidRDefault="00995AEF">
      <w:pPr>
        <w:numPr>
          <w:ilvl w:val="0"/>
          <w:numId w:val="5"/>
        </w:numPr>
        <w:ind w:firstLine="562"/>
        <w:rPr>
          <w:b/>
          <w:bCs/>
        </w:rPr>
      </w:pPr>
      <w:r w:rsidRPr="00F83847">
        <w:rPr>
          <w:rFonts w:hint="eastAsia"/>
          <w:b/>
          <w:bCs/>
        </w:rPr>
        <w:t>生态效益指标</w:t>
      </w:r>
    </w:p>
    <w:p w:rsidR="00DB6AD7" w:rsidRPr="00F83847" w:rsidRDefault="00995AEF">
      <w:pPr>
        <w:ind w:leftChars="200" w:left="560" w:firstLineChars="0" w:firstLine="0"/>
        <w:rPr>
          <w:b/>
          <w:bCs/>
        </w:rPr>
      </w:pPr>
      <w:r w:rsidRPr="00F83847">
        <w:rPr>
          <w:rFonts w:hint="eastAsia"/>
          <w:bCs/>
        </w:rPr>
        <w:t>本项目未设置生态效益指标</w:t>
      </w:r>
    </w:p>
    <w:p w:rsidR="00DB6AD7" w:rsidRPr="00F83847" w:rsidRDefault="00995AEF">
      <w:pPr>
        <w:numPr>
          <w:ilvl w:val="0"/>
          <w:numId w:val="5"/>
        </w:numPr>
        <w:ind w:firstLine="562"/>
        <w:rPr>
          <w:b/>
          <w:bCs/>
        </w:rPr>
      </w:pPr>
      <w:r w:rsidRPr="00F83847">
        <w:rPr>
          <w:rFonts w:hint="eastAsia"/>
          <w:b/>
          <w:bCs/>
        </w:rPr>
        <w:t>可持续影响指标</w:t>
      </w:r>
    </w:p>
    <w:p w:rsidR="00DB6AD7" w:rsidRPr="00F83847" w:rsidRDefault="00995AEF">
      <w:pPr>
        <w:pStyle w:val="a0"/>
        <w:ind w:firstLine="560"/>
        <w:rPr>
          <w:rFonts w:ascii="宋体" w:hAnsi="宋体" w:cs="宋体"/>
          <w:b w:val="0"/>
          <w:bCs w:val="0"/>
          <w:sz w:val="28"/>
          <w:szCs w:val="28"/>
        </w:rPr>
      </w:pPr>
      <w:r w:rsidRPr="00F83847">
        <w:rPr>
          <w:rFonts w:ascii="宋体" w:hAnsi="宋体" w:cs="宋体" w:hint="eastAsia"/>
          <w:b w:val="0"/>
          <w:bCs w:val="0"/>
          <w:sz w:val="28"/>
          <w:szCs w:val="28"/>
        </w:rPr>
        <w:t>指标1：为志愿者更好的开展工作提供有力保障，预期指标值为100%，实际完成为100%。</w:t>
      </w:r>
    </w:p>
    <w:p w:rsidR="00DB6AD7" w:rsidRPr="00F83847" w:rsidRDefault="00995AEF">
      <w:pPr>
        <w:ind w:firstLineChars="100" w:firstLine="280"/>
      </w:pPr>
      <w:r w:rsidRPr="00F83847">
        <w:rPr>
          <w:rFonts w:hint="eastAsia"/>
        </w:rPr>
        <w:t>通过项目的实施，为志愿者更好地在疆开展志愿者服务提供有力保障</w:t>
      </w:r>
    </w:p>
    <w:p w:rsidR="00DB6AD7" w:rsidRPr="00F83847" w:rsidRDefault="00995AEF">
      <w:pPr>
        <w:ind w:firstLine="562"/>
      </w:pPr>
      <w:r w:rsidRPr="00F83847">
        <w:rPr>
          <w:rFonts w:hint="eastAsia"/>
          <w:b/>
          <w:bCs/>
        </w:rPr>
        <w:t>综上，该项指标满分7分，得分7分。</w:t>
      </w:r>
    </w:p>
    <w:p w:rsidR="00DB6AD7" w:rsidRPr="00F83847" w:rsidRDefault="00995AEF">
      <w:pPr>
        <w:ind w:firstLine="562"/>
        <w:rPr>
          <w:b/>
          <w:bCs/>
        </w:rPr>
      </w:pPr>
      <w:r w:rsidRPr="00F83847">
        <w:rPr>
          <w:rFonts w:hint="eastAsia"/>
          <w:b/>
          <w:bCs/>
        </w:rPr>
        <w:t>5.满意度指标</w:t>
      </w:r>
    </w:p>
    <w:p w:rsidR="00DB6AD7" w:rsidRPr="00F83847" w:rsidRDefault="00995AEF">
      <w:pPr>
        <w:ind w:firstLineChars="100" w:firstLine="280"/>
      </w:pPr>
      <w:r w:rsidRPr="00F83847">
        <w:rPr>
          <w:rFonts w:hint="eastAsia"/>
        </w:rPr>
        <w:t>指标1：志愿者对发放补贴满意度，预期指标值为&gt;=90%，实际完成为95%。</w:t>
      </w:r>
    </w:p>
    <w:p w:rsidR="00DB6AD7" w:rsidRPr="00F83847" w:rsidRDefault="00995AEF">
      <w:pPr>
        <w:ind w:firstLineChars="100" w:firstLine="280"/>
      </w:pPr>
      <w:r w:rsidRPr="00F83847">
        <w:rPr>
          <w:rFonts w:hint="eastAsia"/>
        </w:rPr>
        <w:t>指标2：服务对象满意度，预期指标值为&gt;=95%，实际完成为98%</w:t>
      </w:r>
    </w:p>
    <w:p w:rsidR="00DB6AD7" w:rsidRPr="00F83847" w:rsidRDefault="00995AEF">
      <w:pPr>
        <w:ind w:firstLine="562"/>
        <w:rPr>
          <w:b/>
          <w:bCs/>
        </w:rPr>
      </w:pPr>
      <w:r w:rsidRPr="00F83847">
        <w:rPr>
          <w:rFonts w:hint="eastAsia"/>
          <w:b/>
          <w:bCs/>
        </w:rPr>
        <w:t>综上，该项指标满分16分，得分16分。</w:t>
      </w:r>
    </w:p>
    <w:p w:rsidR="00DB6AD7" w:rsidRPr="00F83847" w:rsidRDefault="00995AEF">
      <w:pPr>
        <w:pStyle w:val="1"/>
        <w:spacing w:line="360" w:lineRule="auto"/>
        <w:ind w:firstLine="643"/>
        <w:rPr>
          <w:rFonts w:ascii="宋体" w:eastAsia="宋体" w:hAnsi="宋体"/>
          <w:b/>
          <w:bCs/>
        </w:rPr>
      </w:pPr>
      <w:r w:rsidRPr="00F83847">
        <w:rPr>
          <w:rFonts w:ascii="宋体" w:eastAsia="宋体" w:hAnsi="宋体" w:hint="eastAsia"/>
          <w:b/>
          <w:bCs/>
        </w:rPr>
        <w:lastRenderedPageBreak/>
        <w:t>五、主要经验及做法、存在的问题及原因分析</w:t>
      </w:r>
    </w:p>
    <w:p w:rsidR="00DB6AD7" w:rsidRPr="00F83847" w:rsidRDefault="00995AEF">
      <w:pPr>
        <w:ind w:left="560" w:firstLineChars="0" w:firstLine="0"/>
        <w:rPr>
          <w:b/>
          <w:bCs/>
        </w:rPr>
      </w:pPr>
      <w:bookmarkStart w:id="13" w:name="_Toc28290"/>
      <w:bookmarkStart w:id="14" w:name="_Toc1921"/>
      <w:r w:rsidRPr="00F83847">
        <w:rPr>
          <w:rFonts w:hint="eastAsia"/>
          <w:b/>
          <w:bCs/>
        </w:rPr>
        <w:t>（一）主要经验及做法</w:t>
      </w:r>
    </w:p>
    <w:bookmarkEnd w:id="13"/>
    <w:bookmarkEnd w:id="14"/>
    <w:p w:rsidR="00DB6AD7" w:rsidRPr="00F83847" w:rsidRDefault="00995AEF">
      <w:pPr>
        <w:ind w:firstLine="560"/>
      </w:pPr>
      <w:r w:rsidRPr="00F83847">
        <w:rPr>
          <w:rFonts w:hint="eastAsia"/>
        </w:rPr>
        <w:t>2022年大学生志愿服务西部计划中央财政补助资金项目2022年预算数为57.96万元，截至2022年12月31日共支出57.96万元，预算执行率为100%。</w:t>
      </w:r>
    </w:p>
    <w:p w:rsidR="00DB6AD7" w:rsidRPr="00F83847" w:rsidRDefault="00995AEF">
      <w:pPr>
        <w:ind w:firstLine="560"/>
      </w:pPr>
      <w:r w:rsidRPr="00F83847">
        <w:rPr>
          <w:rFonts w:hint="eastAsia"/>
        </w:rPr>
        <w:t>本单位建立健全了预算管理规章制度，各部门严格按预算编制的原则和要求做好当年预算编制工作，在预算绩效管理工作中，做到合理安排各项资金，重点保障基本支出，项目经费支出按照有关规章制度合理进行支付。并建立相关的管理制度，按时按月发放志愿者生活补助，为志愿者更好地在疆开展志愿者服务提供有力保障。有效地服务大局，服务社会，服务青年，为新疆的社会发展。</w:t>
      </w:r>
    </w:p>
    <w:p w:rsidR="00DB6AD7" w:rsidRPr="00F83847" w:rsidRDefault="00995AEF">
      <w:pPr>
        <w:ind w:firstLine="562"/>
        <w:rPr>
          <w:b/>
          <w:bCs/>
        </w:rPr>
      </w:pPr>
      <w:r w:rsidRPr="00F83847">
        <w:rPr>
          <w:rFonts w:hint="eastAsia"/>
          <w:b/>
          <w:bCs/>
        </w:rPr>
        <w:t>（二）存在的问题及原因分析</w:t>
      </w:r>
    </w:p>
    <w:p w:rsidR="00DB6AD7" w:rsidRPr="00F83847" w:rsidRDefault="00995AEF">
      <w:pPr>
        <w:pStyle w:val="1"/>
        <w:spacing w:line="360" w:lineRule="auto"/>
        <w:ind w:firstLine="560"/>
        <w:rPr>
          <w:rFonts w:ascii="宋体" w:eastAsia="宋体" w:hAnsi="宋体"/>
          <w:kern w:val="2"/>
          <w:sz w:val="28"/>
          <w:szCs w:val="28"/>
        </w:rPr>
      </w:pPr>
      <w:r w:rsidRPr="00F83847">
        <w:rPr>
          <w:rFonts w:ascii="宋体" w:eastAsia="宋体" w:hAnsi="宋体" w:hint="eastAsia"/>
          <w:kern w:val="2"/>
          <w:sz w:val="28"/>
          <w:szCs w:val="28"/>
        </w:rPr>
        <w:t>1.项目资金使用严格按照相关规定执行，但仍存在支付不及时，主要是用由于发放不及时，针对项目执行时出现的问题，及时改进，确保项目经费支出符合相关规定并按时支出。</w:t>
      </w:r>
    </w:p>
    <w:p w:rsidR="00DB6AD7" w:rsidRPr="00F83847" w:rsidRDefault="00995AEF">
      <w:pPr>
        <w:pStyle w:val="1"/>
        <w:spacing w:line="360" w:lineRule="auto"/>
        <w:ind w:firstLine="560"/>
        <w:rPr>
          <w:rFonts w:ascii="宋体" w:eastAsia="宋体" w:hAnsi="宋体"/>
          <w:kern w:val="2"/>
          <w:sz w:val="28"/>
          <w:szCs w:val="28"/>
        </w:rPr>
      </w:pPr>
      <w:r w:rsidRPr="00F83847">
        <w:rPr>
          <w:rFonts w:ascii="宋体" w:eastAsia="宋体" w:hAnsi="宋体" w:hint="eastAsia"/>
          <w:kern w:val="2"/>
          <w:sz w:val="28"/>
          <w:szCs w:val="28"/>
        </w:rPr>
        <w:t>1.还需加强预算执行力，执行项目决策时，规范使用每笔资金，更好的完成各项绩效指标。</w:t>
      </w:r>
    </w:p>
    <w:p w:rsidR="00DB6AD7" w:rsidRPr="00F83847" w:rsidRDefault="00995AEF">
      <w:pPr>
        <w:pStyle w:val="1"/>
        <w:spacing w:line="360" w:lineRule="auto"/>
        <w:ind w:firstLine="643"/>
        <w:rPr>
          <w:rFonts w:ascii="宋体" w:eastAsia="宋体" w:hAnsi="宋体"/>
          <w:b/>
          <w:bCs/>
        </w:rPr>
      </w:pPr>
      <w:r w:rsidRPr="00F83847">
        <w:rPr>
          <w:rFonts w:ascii="宋体" w:eastAsia="宋体" w:hAnsi="宋体" w:hint="eastAsia"/>
          <w:b/>
          <w:bCs/>
        </w:rPr>
        <w:t>六、有关建议</w:t>
      </w:r>
    </w:p>
    <w:p w:rsidR="00DB6AD7" w:rsidRPr="00F83847" w:rsidRDefault="00995AEF">
      <w:pPr>
        <w:ind w:firstLine="560"/>
        <w:outlineLvl w:val="0"/>
        <w:rPr>
          <w:rFonts w:ascii="仿宋_GB2312"/>
          <w:bCs/>
        </w:rPr>
      </w:pPr>
      <w:r w:rsidRPr="00F83847">
        <w:rPr>
          <w:rFonts w:hint="eastAsia"/>
        </w:rPr>
        <w:t>为更好规范管理项目资金的使用，</w:t>
      </w:r>
      <w:r w:rsidRPr="00F83847">
        <w:rPr>
          <w:rFonts w:ascii="仿宋_GB2312" w:hint="eastAsia"/>
          <w:bCs/>
        </w:rPr>
        <w:t>安排专项资金，扩大重点建设的志愿者工作的覆盖面，丰富各类活动的形式、内容和可操作性。单位应建立一套定性与定量相结合、兼顾效益与公平、切实可行的绩效评价指标，科学合理设置绩效指标体系，详细设置预期指标值。进行</w:t>
      </w:r>
      <w:r w:rsidRPr="00F83847">
        <w:rPr>
          <w:rFonts w:ascii="仿宋_GB2312" w:hint="eastAsia"/>
          <w:bCs/>
        </w:rPr>
        <w:lastRenderedPageBreak/>
        <w:t>全流程控制，突出以结果为导向，强调成本与效益，夯实责任约束机制，将全面绩效管理贯穿于专项资金预算管理的编制、执行、调整、监督全过程。</w:t>
      </w:r>
    </w:p>
    <w:p w:rsidR="00DB6AD7" w:rsidRPr="00F83847" w:rsidRDefault="00995AEF">
      <w:pPr>
        <w:pStyle w:val="1"/>
        <w:spacing w:line="360" w:lineRule="auto"/>
        <w:ind w:firstLine="643"/>
        <w:rPr>
          <w:rFonts w:ascii="宋体" w:eastAsia="宋体" w:hAnsi="宋体"/>
          <w:b/>
          <w:bCs/>
        </w:rPr>
      </w:pPr>
      <w:r w:rsidRPr="00F83847">
        <w:rPr>
          <w:rFonts w:ascii="宋体" w:eastAsia="宋体" w:hAnsi="宋体" w:hint="eastAsia"/>
          <w:b/>
          <w:bCs/>
        </w:rPr>
        <w:t>七、其他需要说明的问题</w:t>
      </w:r>
    </w:p>
    <w:p w:rsidR="00DB6AD7" w:rsidRPr="00F83847" w:rsidRDefault="00995AEF">
      <w:pPr>
        <w:ind w:firstLine="560"/>
      </w:pPr>
      <w:r w:rsidRPr="00F83847">
        <w:rPr>
          <w:rFonts w:hint="eastAsia"/>
        </w:rPr>
        <w:t>无其他需要说明的问题。</w:t>
      </w:r>
    </w:p>
    <w:p w:rsidR="00DB6AD7" w:rsidRPr="00F83847" w:rsidRDefault="00DB6AD7">
      <w:pPr>
        <w:ind w:firstLineChars="0" w:firstLine="0"/>
      </w:pPr>
    </w:p>
    <w:p w:rsidR="00DB6AD7" w:rsidRPr="00F83847" w:rsidRDefault="00DB6AD7">
      <w:pPr>
        <w:pStyle w:val="a0"/>
        <w:ind w:firstLine="482"/>
      </w:pP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1004"/>
        <w:gridCol w:w="885"/>
        <w:gridCol w:w="95"/>
        <w:gridCol w:w="505"/>
        <w:gridCol w:w="204"/>
        <w:gridCol w:w="501"/>
        <w:gridCol w:w="350"/>
        <w:gridCol w:w="708"/>
      </w:tblGrid>
      <w:tr w:rsidR="00F83847" w:rsidRPr="00F83847">
        <w:trPr>
          <w:trHeight w:hRule="exact" w:val="454"/>
          <w:jc w:val="center"/>
        </w:trPr>
        <w:tc>
          <w:tcPr>
            <w:tcW w:w="9080" w:type="dxa"/>
            <w:gridSpan w:val="14"/>
            <w:tcBorders>
              <w:top w:val="nil"/>
              <w:left w:val="nil"/>
              <w:bottom w:val="nil"/>
              <w:right w:val="nil"/>
            </w:tcBorders>
            <w:vAlign w:val="center"/>
          </w:tcPr>
          <w:p w:rsidR="00DB6AD7" w:rsidRPr="00F83847" w:rsidRDefault="00995AEF">
            <w:pPr>
              <w:widowControl/>
              <w:spacing w:line="320" w:lineRule="exact"/>
              <w:ind w:firstLineChars="0" w:firstLine="0"/>
              <w:rPr>
                <w:b/>
                <w:bCs/>
                <w:kern w:val="0"/>
                <w:sz w:val="32"/>
                <w:szCs w:val="32"/>
              </w:rPr>
            </w:pPr>
            <w:r w:rsidRPr="00F83847">
              <w:rPr>
                <w:rFonts w:hint="eastAsia"/>
                <w:b/>
                <w:bCs/>
                <w:kern w:val="0"/>
                <w:sz w:val="32"/>
                <w:szCs w:val="32"/>
              </w:rPr>
              <w:t>附件一             项目支出绩效自评表</w:t>
            </w:r>
          </w:p>
        </w:tc>
      </w:tr>
      <w:tr w:rsidR="00F83847" w:rsidRPr="00F83847">
        <w:trPr>
          <w:trHeight w:val="201"/>
          <w:jc w:val="center"/>
        </w:trPr>
        <w:tc>
          <w:tcPr>
            <w:tcW w:w="9080" w:type="dxa"/>
            <w:gridSpan w:val="14"/>
            <w:tcBorders>
              <w:top w:val="nil"/>
              <w:left w:val="nil"/>
              <w:bottom w:val="nil"/>
              <w:right w:val="nil"/>
            </w:tcBorders>
          </w:tcPr>
          <w:p w:rsidR="00DB6AD7" w:rsidRPr="00F83847" w:rsidRDefault="00995AEF">
            <w:pPr>
              <w:widowControl/>
              <w:spacing w:line="240" w:lineRule="auto"/>
              <w:ind w:firstLineChars="0" w:firstLine="0"/>
              <w:jc w:val="center"/>
              <w:rPr>
                <w:kern w:val="0"/>
                <w:sz w:val="22"/>
                <w:szCs w:val="22"/>
              </w:rPr>
            </w:pPr>
            <w:r w:rsidRPr="00F83847">
              <w:rPr>
                <w:rFonts w:hint="eastAsia"/>
                <w:kern w:val="0"/>
                <w:sz w:val="22"/>
                <w:szCs w:val="22"/>
              </w:rPr>
              <w:t>（    2022年度）</w:t>
            </w:r>
          </w:p>
        </w:tc>
      </w:tr>
      <w:tr w:rsidR="00F83847" w:rsidRPr="00F8384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2022年大学生志愿服务西部计划中央财政补助资金</w:t>
            </w:r>
          </w:p>
        </w:tc>
      </w:tr>
      <w:tr w:rsidR="00F83847" w:rsidRPr="00F8384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主管部门</w:t>
            </w:r>
          </w:p>
        </w:tc>
        <w:tc>
          <w:tcPr>
            <w:tcW w:w="4264" w:type="dxa"/>
            <w:gridSpan w:val="5"/>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奇台县团委</w:t>
            </w:r>
          </w:p>
        </w:tc>
      </w:tr>
      <w:tr w:rsidR="00F83847" w:rsidRPr="00F8384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项目资金</w:t>
            </w:r>
            <w:r w:rsidRPr="00F83847">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年初预算数</w:t>
            </w:r>
          </w:p>
        </w:tc>
        <w:tc>
          <w:tcPr>
            <w:tcW w:w="1288"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全年预算数</w:t>
            </w:r>
          </w:p>
        </w:tc>
        <w:tc>
          <w:tcPr>
            <w:tcW w:w="98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得分</w:t>
            </w:r>
          </w:p>
        </w:tc>
      </w:tr>
      <w:tr w:rsidR="00F83847" w:rsidRPr="00F8384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rPr>
                <w:kern w:val="0"/>
                <w:sz w:val="18"/>
                <w:szCs w:val="18"/>
              </w:rPr>
            </w:pPr>
            <w:r w:rsidRPr="00F83847">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57.96</w:t>
            </w:r>
          </w:p>
        </w:tc>
        <w:tc>
          <w:tcPr>
            <w:tcW w:w="1288"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57.96</w:t>
            </w:r>
          </w:p>
        </w:tc>
        <w:tc>
          <w:tcPr>
            <w:tcW w:w="98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57.96</w:t>
            </w:r>
          </w:p>
        </w:tc>
        <w:tc>
          <w:tcPr>
            <w:tcW w:w="709"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w:t>
            </w:r>
          </w:p>
        </w:tc>
      </w:tr>
      <w:tr w:rsidR="00F83847" w:rsidRPr="00F8384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57.96</w:t>
            </w:r>
          </w:p>
        </w:tc>
        <w:tc>
          <w:tcPr>
            <w:tcW w:w="1288"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57.96</w:t>
            </w:r>
          </w:p>
        </w:tc>
        <w:tc>
          <w:tcPr>
            <w:tcW w:w="98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57.96</w:t>
            </w:r>
          </w:p>
        </w:tc>
        <w:tc>
          <w:tcPr>
            <w:tcW w:w="709"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w:t>
            </w:r>
          </w:p>
        </w:tc>
      </w:tr>
      <w:tr w:rsidR="00F83847" w:rsidRPr="00F8384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288"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w:t>
            </w:r>
          </w:p>
        </w:tc>
      </w:tr>
      <w:tr w:rsidR="00F83847" w:rsidRPr="00F8384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288"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w:t>
            </w:r>
          </w:p>
        </w:tc>
      </w:tr>
      <w:tr w:rsidR="00F83847" w:rsidRPr="00F8384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年度总体目标</w:t>
            </w:r>
          </w:p>
        </w:tc>
        <w:tc>
          <w:tcPr>
            <w:tcW w:w="5244" w:type="dxa"/>
            <w:gridSpan w:val="6"/>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预期目标</w:t>
            </w:r>
          </w:p>
        </w:tc>
        <w:tc>
          <w:tcPr>
            <w:tcW w:w="3248" w:type="dxa"/>
            <w:gridSpan w:val="7"/>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实际完成情况</w:t>
            </w:r>
          </w:p>
        </w:tc>
      </w:tr>
      <w:tr w:rsidR="00F83847" w:rsidRPr="00F83847">
        <w:trPr>
          <w:trHeight w:hRule="exact" w:val="1605"/>
          <w:jc w:val="center"/>
        </w:trPr>
        <w:tc>
          <w:tcPr>
            <w:tcW w:w="588"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5244" w:type="dxa"/>
            <w:gridSpan w:val="6"/>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sz w:val="24"/>
                <w:szCs w:val="24"/>
              </w:rPr>
              <w:br/>
            </w:r>
            <w:r w:rsidRPr="00F83847">
              <w:rPr>
                <w:rFonts w:hint="eastAsia"/>
                <w:sz w:val="21"/>
                <w:szCs w:val="21"/>
              </w:rPr>
              <w:t>按时发放大学生志愿者服务西部计划专项志愿者工作生活补贴，交通补贴，为志愿者更好地在疆开展志愿者服务提供有力保障。有效地服务大局，服务社会，服务青年，为新疆的社会发展贡献青春力量。</w:t>
            </w:r>
          </w:p>
        </w:tc>
        <w:tc>
          <w:tcPr>
            <w:tcW w:w="3248" w:type="dxa"/>
            <w:gridSpan w:val="7"/>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sz w:val="21"/>
                <w:szCs w:val="21"/>
              </w:rPr>
              <w:t>截至2022年12月底，已按时38人大学生志愿者服务西部计划专项志愿者工作生活补贴，交通补贴，为志愿者更好地在疆开展志愿者服务提供有力保障。有效地服务大局，服务社会，服务青年，为新疆的社会发展贡献青春力量。发放志愿者工作生活补贴1000元/人/月，发放志愿者艰苦地区津贴补助545元/人/月，发放志愿者疆内交通补贴标准1500元/人/月 ，发放志愿者疆外交通补贴标准2500/人/月。</w:t>
            </w:r>
          </w:p>
        </w:tc>
      </w:tr>
      <w:tr w:rsidR="00F83847" w:rsidRPr="00F83847">
        <w:trPr>
          <w:trHeight w:hRule="exact" w:val="533"/>
          <w:jc w:val="center"/>
        </w:trPr>
        <w:tc>
          <w:tcPr>
            <w:tcW w:w="588" w:type="dxa"/>
            <w:vMerge w:val="restart"/>
            <w:tcBorders>
              <w:top w:val="nil"/>
              <w:left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绩</w:t>
            </w:r>
            <w:r w:rsidRPr="00F83847">
              <w:rPr>
                <w:rFonts w:hint="eastAsia"/>
                <w:kern w:val="0"/>
                <w:sz w:val="18"/>
                <w:szCs w:val="18"/>
              </w:rPr>
              <w:br/>
              <w:t>效</w:t>
            </w:r>
            <w:r w:rsidRPr="00F83847">
              <w:rPr>
                <w:rFonts w:hint="eastAsia"/>
                <w:kern w:val="0"/>
                <w:sz w:val="18"/>
                <w:szCs w:val="18"/>
              </w:rPr>
              <w:br/>
              <w:t>指</w:t>
            </w:r>
            <w:r w:rsidRPr="00F83847">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三级指标</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年度</w:t>
            </w:r>
          </w:p>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指标值</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实际</w:t>
            </w:r>
          </w:p>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完成值</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分值</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得分</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偏差原因分析及改进措施</w:t>
            </w:r>
          </w:p>
        </w:tc>
      </w:tr>
      <w:tr w:rsidR="00F83847" w:rsidRPr="00F83847">
        <w:trPr>
          <w:trHeight w:hRule="exact" w:val="51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指标1：指标1：发放志愿者工作生活补贴人数</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&gt;=38人</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=38</w:t>
            </w:r>
            <w:r w:rsidRPr="00F83847">
              <w:rPr>
                <w:rFonts w:ascii="Arial" w:hAnsi="Arial" w:cs="Arial"/>
                <w:sz w:val="19"/>
                <w:szCs w:val="19"/>
              </w:rPr>
              <w:t>人</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指标2：指标1：发放志愿者工作生活补贴人数</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&gt;=38人</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=38</w:t>
            </w:r>
            <w:r w:rsidRPr="00F83847">
              <w:rPr>
                <w:rFonts w:ascii="Arial" w:hAnsi="Arial" w:cs="Arial"/>
                <w:sz w:val="19"/>
                <w:szCs w:val="19"/>
              </w:rPr>
              <w:t>人</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735"/>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ascii="Arial" w:hAnsi="Arial" w:cs="Arial"/>
                <w:sz w:val="19"/>
                <w:szCs w:val="19"/>
              </w:rPr>
              <w:t>指标</w:t>
            </w:r>
            <w:r w:rsidRPr="00F83847">
              <w:rPr>
                <w:rFonts w:ascii="Arial" w:hAnsi="Arial" w:cs="Arial"/>
                <w:sz w:val="19"/>
                <w:szCs w:val="19"/>
              </w:rPr>
              <w:t>3</w:t>
            </w:r>
            <w:r w:rsidRPr="00F83847">
              <w:rPr>
                <w:rFonts w:ascii="Arial" w:hAnsi="Arial" w:cs="Arial"/>
                <w:sz w:val="19"/>
                <w:szCs w:val="19"/>
              </w:rPr>
              <w:t>：发放志愿者交通补贴人数</w:t>
            </w:r>
            <w:r w:rsidRPr="00F83847">
              <w:rPr>
                <w:rFonts w:hint="eastAsia"/>
                <w:kern w:val="0"/>
                <w:sz w:val="18"/>
                <w:szCs w:val="18"/>
              </w:rPr>
              <w:t>工作生活补贴人数</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&gt;=38人</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=38</w:t>
            </w:r>
            <w:r w:rsidRPr="00F83847">
              <w:rPr>
                <w:rFonts w:ascii="Arial" w:hAnsi="Arial" w:cs="Arial"/>
                <w:sz w:val="19"/>
                <w:szCs w:val="19"/>
              </w:rPr>
              <w:t>人</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ascii="Arial" w:hAnsi="Arial" w:cs="Arial"/>
                <w:sz w:val="19"/>
                <w:szCs w:val="19"/>
              </w:rPr>
              <w:t>指标</w:t>
            </w:r>
            <w:r w:rsidRPr="00F83847">
              <w:rPr>
                <w:rFonts w:ascii="Arial" w:hAnsi="Arial" w:cs="Arial"/>
                <w:sz w:val="19"/>
                <w:szCs w:val="19"/>
              </w:rPr>
              <w:t>1</w:t>
            </w:r>
            <w:r w:rsidRPr="00F83847">
              <w:rPr>
                <w:rFonts w:ascii="Arial" w:hAnsi="Arial" w:cs="Arial"/>
                <w:sz w:val="19"/>
                <w:szCs w:val="19"/>
              </w:rPr>
              <w:t>：补助金发放率</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rPr>
                <w:kern w:val="0"/>
                <w:sz w:val="18"/>
                <w:szCs w:val="18"/>
              </w:rPr>
            </w:pPr>
            <w:r w:rsidRPr="00F83847">
              <w:rPr>
                <w:rFonts w:ascii="Arial" w:hAnsi="Arial" w:cs="Arial"/>
                <w:sz w:val="19"/>
                <w:szCs w:val="19"/>
              </w:rPr>
              <w:t>=100%</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=100%</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指标2：</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ascii="Arial" w:hAnsi="Arial" w:cs="Arial"/>
                <w:sz w:val="19"/>
                <w:szCs w:val="19"/>
              </w:rPr>
              <w:t>指标</w:t>
            </w:r>
            <w:r w:rsidRPr="00F83847">
              <w:rPr>
                <w:rFonts w:ascii="Arial" w:hAnsi="Arial" w:cs="Arial"/>
                <w:sz w:val="19"/>
                <w:szCs w:val="19"/>
              </w:rPr>
              <w:t>1</w:t>
            </w:r>
            <w:r w:rsidRPr="00F83847">
              <w:rPr>
                <w:rFonts w:ascii="Arial" w:hAnsi="Arial" w:cs="Arial"/>
                <w:sz w:val="19"/>
                <w:szCs w:val="19"/>
              </w:rPr>
              <w:t>：补助金发放及时率</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rPr>
                <w:kern w:val="0"/>
                <w:sz w:val="18"/>
                <w:szCs w:val="18"/>
              </w:rPr>
            </w:pPr>
            <w:r w:rsidRPr="00F83847">
              <w:rPr>
                <w:rFonts w:ascii="Arial" w:hAnsi="Arial" w:cs="Arial"/>
                <w:sz w:val="19"/>
                <w:szCs w:val="19"/>
              </w:rPr>
              <w:t>=100%</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=100%</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6</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指标2：</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6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ind w:firstLine="380"/>
              <w:jc w:val="left"/>
            </w:pPr>
            <w:r w:rsidRPr="00F83847">
              <w:rPr>
                <w:rFonts w:ascii="Arial" w:hAnsi="Arial" w:cs="Arial"/>
                <w:sz w:val="19"/>
                <w:szCs w:val="19"/>
              </w:rPr>
              <w:t>指标</w:t>
            </w:r>
            <w:r w:rsidRPr="00F83847">
              <w:rPr>
                <w:rFonts w:ascii="Arial" w:hAnsi="Arial" w:cs="Arial"/>
                <w:sz w:val="19"/>
                <w:szCs w:val="19"/>
              </w:rPr>
              <w:t>1</w:t>
            </w:r>
            <w:r w:rsidRPr="00F83847">
              <w:rPr>
                <w:rFonts w:ascii="Arial" w:hAnsi="Arial" w:cs="Arial"/>
                <w:sz w:val="19"/>
                <w:szCs w:val="19"/>
              </w:rPr>
              <w:t>：发放志愿者工作生活补贴标准</w:t>
            </w:r>
          </w:p>
          <w:p w:rsidR="00DB6AD7" w:rsidRPr="00F83847" w:rsidRDefault="00DB6AD7">
            <w:pPr>
              <w:widowControl/>
              <w:spacing w:line="240" w:lineRule="exact"/>
              <w:ind w:firstLineChars="0" w:firstLine="0"/>
              <w:jc w:val="left"/>
              <w:rPr>
                <w:kern w:val="0"/>
                <w:sz w:val="18"/>
                <w:szCs w:val="18"/>
              </w:rPr>
            </w:pP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=1000元/人/月</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=1000元/人/月</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525"/>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ascii="Arial" w:hAnsi="Arial" w:cs="Arial"/>
                <w:sz w:val="19"/>
                <w:szCs w:val="19"/>
              </w:rPr>
              <w:t>指标</w:t>
            </w:r>
            <w:r w:rsidRPr="00F83847">
              <w:rPr>
                <w:rFonts w:ascii="Arial" w:hAnsi="Arial" w:cs="Arial"/>
                <w:sz w:val="19"/>
                <w:szCs w:val="19"/>
              </w:rPr>
              <w:t>2</w:t>
            </w:r>
            <w:r w:rsidRPr="00F83847">
              <w:rPr>
                <w:rFonts w:ascii="Arial" w:hAnsi="Arial" w:cs="Arial"/>
                <w:sz w:val="19"/>
                <w:szCs w:val="19"/>
              </w:rPr>
              <w:t>：发放志愿者艰苦地区津贴补贴标准</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ind w:firstLine="380"/>
              <w:jc w:val="left"/>
            </w:pPr>
            <w:r w:rsidRPr="00F83847">
              <w:rPr>
                <w:rFonts w:ascii="Arial" w:hAnsi="Arial" w:cs="Arial"/>
                <w:sz w:val="19"/>
                <w:szCs w:val="19"/>
              </w:rPr>
              <w:t>=545</w:t>
            </w:r>
            <w:r w:rsidRPr="00F83847">
              <w:rPr>
                <w:rFonts w:ascii="Arial" w:hAnsi="Arial" w:cs="Arial"/>
                <w:sz w:val="19"/>
                <w:szCs w:val="19"/>
              </w:rPr>
              <w:t>元</w:t>
            </w:r>
            <w:r w:rsidRPr="00F83847">
              <w:rPr>
                <w:rFonts w:ascii="Arial" w:hAnsi="Arial" w:cs="Arial"/>
                <w:sz w:val="19"/>
                <w:szCs w:val="19"/>
              </w:rPr>
              <w:t>/</w:t>
            </w:r>
            <w:r w:rsidRPr="00F83847">
              <w:rPr>
                <w:rFonts w:ascii="Arial" w:hAnsi="Arial" w:cs="Arial"/>
                <w:sz w:val="19"/>
                <w:szCs w:val="19"/>
              </w:rPr>
              <w:t>人</w:t>
            </w:r>
            <w:r w:rsidRPr="00F83847">
              <w:rPr>
                <w:rFonts w:ascii="Arial" w:hAnsi="Arial" w:cs="Arial"/>
                <w:sz w:val="19"/>
                <w:szCs w:val="19"/>
              </w:rPr>
              <w:t>/</w:t>
            </w:r>
            <w:r w:rsidRPr="00F83847">
              <w:rPr>
                <w:rFonts w:ascii="Arial" w:hAnsi="Arial" w:cs="Arial"/>
                <w:sz w:val="19"/>
                <w:szCs w:val="19"/>
              </w:rPr>
              <w:t>月</w:t>
            </w:r>
          </w:p>
          <w:p w:rsidR="00DB6AD7" w:rsidRPr="00F83847" w:rsidRDefault="00DB6AD7">
            <w:pPr>
              <w:widowControl/>
              <w:ind w:firstLine="560"/>
              <w:jc w:val="left"/>
            </w:pPr>
          </w:p>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=545</w:t>
            </w:r>
            <w:r w:rsidRPr="00F83847">
              <w:rPr>
                <w:rFonts w:ascii="Arial" w:hAnsi="Arial" w:cs="Arial"/>
                <w:sz w:val="19"/>
                <w:szCs w:val="19"/>
              </w:rPr>
              <w:t>元</w:t>
            </w:r>
            <w:r w:rsidRPr="00F83847">
              <w:rPr>
                <w:rFonts w:ascii="Arial" w:hAnsi="Arial" w:cs="Arial"/>
                <w:sz w:val="19"/>
                <w:szCs w:val="19"/>
              </w:rPr>
              <w:t>/</w:t>
            </w:r>
            <w:r w:rsidRPr="00F83847">
              <w:rPr>
                <w:rFonts w:ascii="Arial" w:hAnsi="Arial" w:cs="Arial"/>
                <w:sz w:val="19"/>
                <w:szCs w:val="19"/>
              </w:rPr>
              <w:t>人</w:t>
            </w:r>
            <w:r w:rsidRPr="00F83847">
              <w:rPr>
                <w:rFonts w:ascii="Arial" w:hAnsi="Arial" w:cs="Arial"/>
                <w:sz w:val="19"/>
                <w:szCs w:val="19"/>
              </w:rPr>
              <w:t>/</w:t>
            </w:r>
            <w:r w:rsidRPr="00F83847">
              <w:rPr>
                <w:rFonts w:ascii="Arial" w:hAnsi="Arial" w:cs="Arial"/>
                <w:sz w:val="19"/>
                <w:szCs w:val="19"/>
              </w:rPr>
              <w:t>月</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132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ind w:firstLineChars="0" w:firstLine="0"/>
              <w:jc w:val="left"/>
            </w:pPr>
            <w:r w:rsidRPr="00F83847">
              <w:rPr>
                <w:rFonts w:ascii="Arial" w:hAnsi="Arial" w:cs="Arial" w:hint="eastAsia"/>
                <w:sz w:val="19"/>
                <w:szCs w:val="19"/>
              </w:rPr>
              <w:t>指标</w:t>
            </w:r>
            <w:r w:rsidRPr="00F83847">
              <w:rPr>
                <w:rFonts w:ascii="Arial" w:hAnsi="Arial" w:cs="Arial" w:hint="eastAsia"/>
                <w:sz w:val="19"/>
                <w:szCs w:val="19"/>
              </w:rPr>
              <w:t>3</w:t>
            </w:r>
            <w:r w:rsidRPr="00F83847">
              <w:rPr>
                <w:rFonts w:ascii="Arial" w:hAnsi="Arial" w:cs="Arial" w:hint="eastAsia"/>
                <w:sz w:val="19"/>
                <w:szCs w:val="19"/>
              </w:rPr>
              <w:t>：发放志愿者疆内交通补贴标准</w:t>
            </w:r>
            <w:r w:rsidRPr="00F83847">
              <w:rPr>
                <w:rFonts w:hint="eastAsia"/>
              </w:rPr>
              <w:tab/>
            </w:r>
          </w:p>
          <w:p w:rsidR="00DB6AD7" w:rsidRPr="00F83847" w:rsidRDefault="00DB6AD7">
            <w:pPr>
              <w:widowControl/>
              <w:spacing w:line="240" w:lineRule="exact"/>
              <w:ind w:firstLineChars="0" w:firstLine="0"/>
              <w:jc w:val="left"/>
              <w:rPr>
                <w:kern w:val="0"/>
                <w:sz w:val="18"/>
                <w:szCs w:val="18"/>
              </w:rPr>
            </w:pP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=1500元/人/年</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=1500元/人/年</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84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指标4：发放志愿者疆外交通补贴标准</w:t>
            </w:r>
            <w:r w:rsidRPr="00F83847">
              <w:rPr>
                <w:rFonts w:hint="eastAsia"/>
                <w:kern w:val="0"/>
                <w:sz w:val="18"/>
                <w:szCs w:val="18"/>
              </w:rPr>
              <w:tab/>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=2500元/人/年</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=2500元/人/年</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经济效益</w:t>
            </w:r>
          </w:p>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指标1：</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指标2：</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社会效益</w:t>
            </w:r>
          </w:p>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ab/>
              <w:t>指标1：享受补贴的志愿者生活得到改善</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有效改善</w:t>
            </w:r>
          </w:p>
        </w:tc>
        <w:tc>
          <w:tcPr>
            <w:tcW w:w="885"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ascii="Arial" w:hAnsi="Arial" w:cs="Arial"/>
                <w:sz w:val="19"/>
                <w:szCs w:val="19"/>
              </w:rPr>
              <w:t>=100%</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指标2：</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生态效益</w:t>
            </w:r>
          </w:p>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指标1：</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指标2：</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w:t>
            </w:r>
          </w:p>
        </w:tc>
        <w:tc>
          <w:tcPr>
            <w:tcW w:w="1004"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705" w:type="dxa"/>
            <w:gridSpan w:val="2"/>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48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ascii="Arial" w:hAnsi="Arial" w:cs="Arial"/>
                <w:sz w:val="19"/>
                <w:szCs w:val="19"/>
              </w:rPr>
              <w:t>指标</w:t>
            </w:r>
            <w:r w:rsidRPr="00F83847">
              <w:rPr>
                <w:rFonts w:ascii="Arial" w:hAnsi="Arial" w:cs="Arial"/>
                <w:sz w:val="19"/>
                <w:szCs w:val="19"/>
              </w:rPr>
              <w:t>1</w:t>
            </w:r>
            <w:r w:rsidRPr="00F83847">
              <w:rPr>
                <w:rFonts w:ascii="Arial" w:hAnsi="Arial" w:cs="Arial"/>
                <w:sz w:val="19"/>
                <w:szCs w:val="19"/>
              </w:rPr>
              <w:t>：为志愿者更好的开展工作提供有力保</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效果显著</w:t>
            </w: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满意度</w:t>
            </w:r>
          </w:p>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hint="eastAsia"/>
                <w:kern w:val="0"/>
                <w:sz w:val="18"/>
                <w:szCs w:val="18"/>
              </w:rPr>
              <w:t>指标1：志愿者对发放补贴满意度</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ab/>
              <w:t>&gt;=95%%%%</w:t>
            </w: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588"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left"/>
              <w:rPr>
                <w:kern w:val="0"/>
                <w:sz w:val="18"/>
                <w:szCs w:val="18"/>
              </w:rPr>
            </w:pPr>
            <w:r w:rsidRPr="00F83847">
              <w:rPr>
                <w:rFonts w:ascii="Arial" w:hAnsi="Arial" w:cs="Arial"/>
                <w:sz w:val="19"/>
                <w:szCs w:val="19"/>
              </w:rPr>
              <w:t>指标</w:t>
            </w:r>
            <w:r w:rsidRPr="00F83847">
              <w:rPr>
                <w:rFonts w:ascii="Arial" w:hAnsi="Arial" w:cs="Arial"/>
                <w:sz w:val="19"/>
                <w:szCs w:val="19"/>
              </w:rPr>
              <w:t>2</w:t>
            </w:r>
            <w:r w:rsidRPr="00F83847">
              <w:rPr>
                <w:rFonts w:ascii="Arial" w:hAnsi="Arial" w:cs="Arial"/>
                <w:sz w:val="19"/>
                <w:szCs w:val="19"/>
              </w:rPr>
              <w:t>：服务对象满意度</w:t>
            </w:r>
          </w:p>
        </w:tc>
        <w:tc>
          <w:tcPr>
            <w:tcW w:w="1004" w:type="dxa"/>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&gt;=95%</w:t>
            </w:r>
          </w:p>
        </w:tc>
        <w:tc>
          <w:tcPr>
            <w:tcW w:w="885" w:type="dxa"/>
            <w:tcBorders>
              <w:top w:val="nil"/>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5</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r w:rsidR="00F83847" w:rsidRPr="00F83847">
        <w:trPr>
          <w:trHeight w:hRule="exact" w:val="300"/>
          <w:jc w:val="center"/>
        </w:trPr>
        <w:tc>
          <w:tcPr>
            <w:tcW w:w="6717" w:type="dxa"/>
            <w:gridSpan w:val="8"/>
            <w:tcBorders>
              <w:top w:val="single" w:sz="4" w:space="0" w:color="auto"/>
              <w:left w:val="single" w:sz="4" w:space="0" w:color="auto"/>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总分</w:t>
            </w:r>
          </w:p>
        </w:tc>
        <w:tc>
          <w:tcPr>
            <w:tcW w:w="600"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100</w:t>
            </w:r>
          </w:p>
        </w:tc>
        <w:tc>
          <w:tcPr>
            <w:tcW w:w="705" w:type="dxa"/>
            <w:gridSpan w:val="2"/>
            <w:tcBorders>
              <w:top w:val="nil"/>
              <w:left w:val="nil"/>
              <w:bottom w:val="single" w:sz="4" w:space="0" w:color="auto"/>
              <w:right w:val="single" w:sz="4" w:space="0" w:color="auto"/>
            </w:tcBorders>
            <w:vAlign w:val="center"/>
          </w:tcPr>
          <w:p w:rsidR="00DB6AD7" w:rsidRPr="00F83847" w:rsidRDefault="00995AEF">
            <w:pPr>
              <w:widowControl/>
              <w:spacing w:line="240" w:lineRule="exact"/>
              <w:ind w:firstLineChars="0" w:firstLine="0"/>
              <w:jc w:val="center"/>
              <w:rPr>
                <w:kern w:val="0"/>
                <w:sz w:val="18"/>
                <w:szCs w:val="18"/>
              </w:rPr>
            </w:pPr>
            <w:r w:rsidRPr="00F83847">
              <w:rPr>
                <w:rFonts w:hint="eastAsia"/>
                <w:kern w:val="0"/>
                <w:sz w:val="18"/>
                <w:szCs w:val="18"/>
              </w:rPr>
              <w:t>100</w:t>
            </w:r>
          </w:p>
        </w:tc>
        <w:tc>
          <w:tcPr>
            <w:tcW w:w="1058" w:type="dxa"/>
            <w:gridSpan w:val="2"/>
            <w:tcBorders>
              <w:top w:val="single" w:sz="4" w:space="0" w:color="auto"/>
              <w:left w:val="nil"/>
              <w:bottom w:val="single" w:sz="4" w:space="0" w:color="auto"/>
              <w:right w:val="single" w:sz="4" w:space="0" w:color="auto"/>
            </w:tcBorders>
            <w:vAlign w:val="center"/>
          </w:tcPr>
          <w:p w:rsidR="00DB6AD7" w:rsidRPr="00F83847" w:rsidRDefault="00DB6AD7">
            <w:pPr>
              <w:widowControl/>
              <w:spacing w:line="240" w:lineRule="exact"/>
              <w:ind w:firstLineChars="0" w:firstLine="0"/>
              <w:jc w:val="center"/>
              <w:rPr>
                <w:kern w:val="0"/>
                <w:sz w:val="18"/>
                <w:szCs w:val="18"/>
              </w:rPr>
            </w:pPr>
          </w:p>
        </w:tc>
      </w:tr>
    </w:tbl>
    <w:p w:rsidR="00DB6AD7" w:rsidRPr="00F83847" w:rsidRDefault="00DB6AD7">
      <w:pPr>
        <w:ind w:firstLine="560"/>
        <w:sectPr w:rsidR="00DB6AD7" w:rsidRPr="00F83847">
          <w:footerReference w:type="default" r:id="rId8"/>
          <w:pgSz w:w="11906" w:h="16838"/>
          <w:pgMar w:top="1440" w:right="1800" w:bottom="1440" w:left="1800" w:header="737" w:footer="851" w:gutter="0"/>
          <w:pgNumType w:start="1"/>
          <w:cols w:space="720"/>
          <w:docGrid w:type="lines" w:linePitch="408"/>
        </w:sectPr>
      </w:pPr>
    </w:p>
    <w:p w:rsidR="00DB6AD7" w:rsidRPr="00F83847" w:rsidRDefault="00995AEF">
      <w:pPr>
        <w:keepNext/>
        <w:keepLines/>
        <w:spacing w:line="240" w:lineRule="auto"/>
        <w:jc w:val="left"/>
        <w:outlineLvl w:val="1"/>
        <w:rPr>
          <w:rFonts w:ascii="Arial" w:hAnsi="Arial" w:cs="Times New Roman"/>
          <w:b/>
          <w:bCs/>
          <w:sz w:val="32"/>
          <w:szCs w:val="24"/>
        </w:rPr>
      </w:pPr>
      <w:r w:rsidRPr="00F83847">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F83847" w:rsidRPr="00F83847">
        <w:trPr>
          <w:trHeight w:val="692"/>
          <w:tblHeader/>
          <w:jc w:val="center"/>
        </w:trPr>
        <w:tc>
          <w:tcPr>
            <w:tcW w:w="861"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一级指标</w:t>
            </w:r>
          </w:p>
        </w:tc>
        <w:tc>
          <w:tcPr>
            <w:tcW w:w="727"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二级指标</w:t>
            </w:r>
          </w:p>
        </w:tc>
        <w:tc>
          <w:tcPr>
            <w:tcW w:w="820"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三级指标</w:t>
            </w:r>
          </w:p>
        </w:tc>
        <w:tc>
          <w:tcPr>
            <w:tcW w:w="2141"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指标解释</w:t>
            </w:r>
          </w:p>
        </w:tc>
        <w:tc>
          <w:tcPr>
            <w:tcW w:w="7821"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指标说明</w:t>
            </w:r>
          </w:p>
        </w:tc>
        <w:tc>
          <w:tcPr>
            <w:tcW w:w="785"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分值</w:t>
            </w:r>
          </w:p>
        </w:tc>
        <w:tc>
          <w:tcPr>
            <w:tcW w:w="769" w:type="dxa"/>
            <w:shd w:val="clear" w:color="auto" w:fill="FFFFFF"/>
            <w:vAlign w:val="center"/>
          </w:tcPr>
          <w:p w:rsidR="00DB6AD7" w:rsidRPr="00F83847" w:rsidRDefault="00995AEF">
            <w:pPr>
              <w:widowControl/>
              <w:spacing w:line="0" w:lineRule="atLeast"/>
              <w:ind w:firstLineChars="0" w:firstLine="0"/>
              <w:jc w:val="center"/>
              <w:rPr>
                <w:b/>
                <w:bCs/>
                <w:kern w:val="0"/>
                <w:sz w:val="22"/>
                <w:szCs w:val="22"/>
              </w:rPr>
            </w:pPr>
            <w:r w:rsidRPr="00F83847">
              <w:rPr>
                <w:rFonts w:hint="eastAsia"/>
                <w:b/>
                <w:bCs/>
                <w:kern w:val="0"/>
                <w:sz w:val="22"/>
                <w:szCs w:val="22"/>
              </w:rPr>
              <w:t>得分</w:t>
            </w:r>
          </w:p>
        </w:tc>
      </w:tr>
      <w:tr w:rsidR="00F83847" w:rsidRPr="00F83847">
        <w:trPr>
          <w:trHeight w:val="2318"/>
          <w:jc w:val="center"/>
        </w:trPr>
        <w:tc>
          <w:tcPr>
            <w:tcW w:w="861"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 xml:space="preserve">决策　</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 xml:space="preserve">　</w:t>
            </w:r>
          </w:p>
          <w:p w:rsidR="00DB6AD7" w:rsidRPr="00F83847" w:rsidRDefault="00995AEF">
            <w:pPr>
              <w:spacing w:line="0" w:lineRule="atLeast"/>
              <w:ind w:firstLineChars="0" w:firstLine="0"/>
              <w:jc w:val="center"/>
              <w:rPr>
                <w:kern w:val="0"/>
                <w:sz w:val="22"/>
                <w:szCs w:val="22"/>
              </w:rPr>
            </w:pPr>
            <w:r w:rsidRPr="00F83847">
              <w:rPr>
                <w:rFonts w:hint="eastAsia"/>
                <w:kern w:val="0"/>
                <w:sz w:val="22"/>
                <w:szCs w:val="22"/>
              </w:rPr>
              <w:t xml:space="preserve">　</w:t>
            </w:r>
          </w:p>
        </w:tc>
        <w:tc>
          <w:tcPr>
            <w:tcW w:w="727"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 xml:space="preserve">项目立项　</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立项依据</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充分性</w:t>
            </w:r>
          </w:p>
        </w:tc>
        <w:tc>
          <w:tcPr>
            <w:tcW w:w="214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评价要点：</w:t>
            </w:r>
            <w:r w:rsidRPr="00F83847">
              <w:rPr>
                <w:rFonts w:hint="eastAsia"/>
                <w:kern w:val="0"/>
                <w:sz w:val="22"/>
                <w:szCs w:val="22"/>
              </w:rPr>
              <w:br/>
              <w:t>①项目立项是否符合国家法律法规、国民经济发展规划和相关政策；</w:t>
            </w:r>
            <w:r w:rsidRPr="00F83847">
              <w:rPr>
                <w:rFonts w:hint="eastAsia"/>
                <w:kern w:val="0"/>
                <w:sz w:val="22"/>
                <w:szCs w:val="22"/>
              </w:rPr>
              <w:br/>
              <w:t>②项目立项是否符合行业发展规划和政策要求；</w:t>
            </w:r>
            <w:r w:rsidRPr="00F83847">
              <w:rPr>
                <w:rFonts w:hint="eastAsia"/>
                <w:kern w:val="0"/>
                <w:sz w:val="22"/>
                <w:szCs w:val="22"/>
              </w:rPr>
              <w:br/>
              <w:t>③项目立项是否与部门职责范围相符，属于部门履职所需；</w:t>
            </w:r>
            <w:r w:rsidRPr="00F83847">
              <w:rPr>
                <w:rFonts w:hint="eastAsia"/>
                <w:kern w:val="0"/>
                <w:sz w:val="22"/>
                <w:szCs w:val="22"/>
              </w:rPr>
              <w:br/>
              <w:t>④项目是否属于公共财政支持范围，是否符合中央、地方事权支出责任划分原则；</w:t>
            </w:r>
            <w:r w:rsidRPr="00F83847">
              <w:rPr>
                <w:rFonts w:hint="eastAsia"/>
                <w:kern w:val="0"/>
                <w:sz w:val="22"/>
                <w:szCs w:val="22"/>
              </w:rPr>
              <w:br/>
              <w:t>⑤项目是否与相关部门同类项目或部门内部相关项目重复。</w:t>
            </w:r>
          </w:p>
        </w:tc>
        <w:tc>
          <w:tcPr>
            <w:tcW w:w="785"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w:t>
            </w:r>
          </w:p>
        </w:tc>
        <w:tc>
          <w:tcPr>
            <w:tcW w:w="769" w:type="dxa"/>
            <w:shd w:val="clear" w:color="auto"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2</w:t>
            </w:r>
          </w:p>
        </w:tc>
      </w:tr>
      <w:tr w:rsidR="00F83847" w:rsidRPr="00F83847">
        <w:trPr>
          <w:trHeight w:val="1640"/>
          <w:jc w:val="center"/>
        </w:trPr>
        <w:tc>
          <w:tcPr>
            <w:tcW w:w="861"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727"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立项程序</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规范性</w:t>
            </w:r>
          </w:p>
        </w:tc>
        <w:tc>
          <w:tcPr>
            <w:tcW w:w="214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评价要点：</w:t>
            </w:r>
            <w:r w:rsidRPr="00F83847">
              <w:rPr>
                <w:rFonts w:hint="eastAsia"/>
                <w:kern w:val="0"/>
                <w:sz w:val="22"/>
                <w:szCs w:val="22"/>
              </w:rPr>
              <w:br/>
              <w:t>①项目是否按照规定的程序申请设立；</w:t>
            </w:r>
            <w:r w:rsidRPr="00F83847">
              <w:rPr>
                <w:rFonts w:hint="eastAsia"/>
                <w:kern w:val="0"/>
                <w:sz w:val="22"/>
                <w:szCs w:val="22"/>
              </w:rPr>
              <w:br/>
              <w:t>②审批文件、材料是否符合相关要求；</w:t>
            </w:r>
            <w:r w:rsidRPr="00F83847">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769" w:type="dxa"/>
            <w:shd w:val="clear" w:color="auto"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3</w:t>
            </w:r>
          </w:p>
        </w:tc>
      </w:tr>
      <w:tr w:rsidR="00F83847" w:rsidRPr="00F83847">
        <w:trPr>
          <w:trHeight w:val="1919"/>
          <w:jc w:val="center"/>
        </w:trPr>
        <w:tc>
          <w:tcPr>
            <w:tcW w:w="861"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727"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 xml:space="preserve">绩效目标　</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绩效目标</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合理性</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评价要点：</w:t>
            </w:r>
            <w:r w:rsidRPr="00F83847">
              <w:rPr>
                <w:rFonts w:hint="eastAsia"/>
                <w:kern w:val="0"/>
                <w:sz w:val="22"/>
                <w:szCs w:val="22"/>
              </w:rPr>
              <w:br/>
              <w:t>（如未设定预算绩效目标，也可考核其他工作任务目标）</w:t>
            </w:r>
            <w:r w:rsidRPr="00F83847">
              <w:rPr>
                <w:rFonts w:hint="eastAsia"/>
                <w:kern w:val="0"/>
                <w:sz w:val="22"/>
                <w:szCs w:val="22"/>
              </w:rPr>
              <w:br/>
              <w:t>①项目是否有绩效目标；</w:t>
            </w:r>
            <w:r w:rsidRPr="00F83847">
              <w:rPr>
                <w:rFonts w:hint="eastAsia"/>
                <w:kern w:val="0"/>
                <w:sz w:val="22"/>
                <w:szCs w:val="22"/>
              </w:rPr>
              <w:br/>
              <w:t>②项目绩效目标与实际工作内容是否具有相关性；</w:t>
            </w:r>
            <w:r w:rsidRPr="00F83847">
              <w:rPr>
                <w:rFonts w:hint="eastAsia"/>
                <w:kern w:val="0"/>
                <w:sz w:val="22"/>
                <w:szCs w:val="22"/>
              </w:rPr>
              <w:br/>
              <w:t>③项目预期产出效益和效果是否符合正常的业绩水平；</w:t>
            </w:r>
          </w:p>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④是否与预算确定的项目投资额或资金量相匹配。</w:t>
            </w:r>
          </w:p>
        </w:tc>
        <w:tc>
          <w:tcPr>
            <w:tcW w:w="785" w:type="dxa"/>
            <w:shd w:val="clear" w:color="000000"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c>
          <w:tcPr>
            <w:tcW w:w="769" w:type="dxa"/>
            <w:shd w:val="clear" w:color="000000"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5</w:t>
            </w:r>
          </w:p>
        </w:tc>
      </w:tr>
      <w:tr w:rsidR="00F83847" w:rsidRPr="00F83847">
        <w:trPr>
          <w:trHeight w:val="1464"/>
          <w:jc w:val="center"/>
        </w:trPr>
        <w:tc>
          <w:tcPr>
            <w:tcW w:w="861"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lastRenderedPageBreak/>
              <w:t xml:space="preserve">决策　</w:t>
            </w:r>
          </w:p>
        </w:tc>
        <w:tc>
          <w:tcPr>
            <w:tcW w:w="727"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绩效目标</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绩效指标</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明确性</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评价要点：</w:t>
            </w:r>
            <w:r w:rsidRPr="00F83847">
              <w:rPr>
                <w:rFonts w:hint="eastAsia"/>
                <w:kern w:val="0"/>
                <w:sz w:val="22"/>
                <w:szCs w:val="22"/>
              </w:rPr>
              <w:br/>
              <w:t>①是否将项目绩效目标细化分解为具体的绩效指标；</w:t>
            </w:r>
            <w:r w:rsidRPr="00F83847">
              <w:rPr>
                <w:rFonts w:hint="eastAsia"/>
                <w:kern w:val="0"/>
                <w:sz w:val="22"/>
                <w:szCs w:val="22"/>
              </w:rPr>
              <w:br/>
              <w:t>②是否通过清晰、可衡量的指标值予以体现；</w:t>
            </w:r>
            <w:r w:rsidRPr="00F83847">
              <w:rPr>
                <w:rFonts w:hint="eastAsia"/>
                <w:kern w:val="0"/>
                <w:sz w:val="22"/>
                <w:szCs w:val="22"/>
              </w:rPr>
              <w:br/>
              <w:t>③是否与项目目标任务数或计划数相对应。</w:t>
            </w:r>
            <w:r w:rsidRPr="00F83847">
              <w:rPr>
                <w:rFonts w:hint="eastAsia"/>
                <w:kern w:val="0"/>
                <w:sz w:val="22"/>
                <w:szCs w:val="22"/>
              </w:rPr>
              <w:br/>
            </w:r>
          </w:p>
        </w:tc>
        <w:tc>
          <w:tcPr>
            <w:tcW w:w="785" w:type="dxa"/>
            <w:shd w:val="clear" w:color="000000"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5</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5</w:t>
            </w:r>
          </w:p>
        </w:tc>
      </w:tr>
      <w:tr w:rsidR="00F83847" w:rsidRPr="00F83847">
        <w:trPr>
          <w:trHeight w:val="1942"/>
          <w:jc w:val="center"/>
        </w:trPr>
        <w:tc>
          <w:tcPr>
            <w:tcW w:w="861"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727"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资金投入</w:t>
            </w:r>
          </w:p>
          <w:p w:rsidR="00DB6AD7" w:rsidRPr="00F83847" w:rsidRDefault="00995AEF">
            <w:pPr>
              <w:spacing w:line="0" w:lineRule="atLeast"/>
              <w:ind w:firstLineChars="0" w:firstLine="0"/>
              <w:jc w:val="center"/>
              <w:rPr>
                <w:kern w:val="0"/>
                <w:sz w:val="22"/>
                <w:szCs w:val="22"/>
              </w:rPr>
            </w:pPr>
            <w:r w:rsidRPr="00F83847">
              <w:rPr>
                <w:rFonts w:hint="eastAsia"/>
                <w:kern w:val="0"/>
                <w:sz w:val="22"/>
                <w:szCs w:val="22"/>
              </w:rPr>
              <w:t xml:space="preserve">　</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预算编制</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科学性</w:t>
            </w:r>
          </w:p>
        </w:tc>
        <w:tc>
          <w:tcPr>
            <w:tcW w:w="214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评价要点：</w:t>
            </w:r>
            <w:r w:rsidRPr="00F83847">
              <w:rPr>
                <w:rFonts w:hint="eastAsia"/>
                <w:kern w:val="0"/>
                <w:sz w:val="22"/>
                <w:szCs w:val="22"/>
              </w:rPr>
              <w:br/>
              <w:t>①预算编制是否经过科学论证；</w:t>
            </w:r>
            <w:r w:rsidRPr="00F83847">
              <w:rPr>
                <w:rFonts w:hint="eastAsia"/>
                <w:kern w:val="0"/>
                <w:sz w:val="22"/>
                <w:szCs w:val="22"/>
              </w:rPr>
              <w:br/>
              <w:t>②预算内容与项目内容是否匹配；</w:t>
            </w:r>
            <w:r w:rsidRPr="00F83847">
              <w:rPr>
                <w:rFonts w:hint="eastAsia"/>
                <w:kern w:val="0"/>
                <w:sz w:val="22"/>
                <w:szCs w:val="22"/>
              </w:rPr>
              <w:br/>
              <w:t>③预算额度测算依据是否充分，是否按照标准编制；</w:t>
            </w:r>
            <w:r w:rsidRPr="00F83847">
              <w:rPr>
                <w:rFonts w:hint="eastAsia"/>
                <w:kern w:val="0"/>
                <w:sz w:val="22"/>
                <w:szCs w:val="22"/>
              </w:rPr>
              <w:br/>
              <w:t>④预算确定的项目投资额或资金量是否与工作任务相匹配。</w:t>
            </w:r>
          </w:p>
        </w:tc>
        <w:tc>
          <w:tcPr>
            <w:tcW w:w="785"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2</w:t>
            </w:r>
          </w:p>
        </w:tc>
        <w:tc>
          <w:tcPr>
            <w:tcW w:w="769"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2</w:t>
            </w:r>
          </w:p>
        </w:tc>
      </w:tr>
      <w:tr w:rsidR="00F83847" w:rsidRPr="00F83847">
        <w:trPr>
          <w:trHeight w:val="1706"/>
          <w:jc w:val="center"/>
        </w:trPr>
        <w:tc>
          <w:tcPr>
            <w:tcW w:w="861"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727"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资金分配</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合理性</w:t>
            </w:r>
          </w:p>
        </w:tc>
        <w:tc>
          <w:tcPr>
            <w:tcW w:w="214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评价要点：</w:t>
            </w:r>
            <w:r w:rsidRPr="00F83847">
              <w:rPr>
                <w:rFonts w:hint="eastAsia"/>
                <w:kern w:val="0"/>
                <w:sz w:val="22"/>
                <w:szCs w:val="22"/>
              </w:rPr>
              <w:br/>
              <w:t>①预算资金分配依据是否充分；</w:t>
            </w:r>
            <w:r w:rsidRPr="00F83847">
              <w:rPr>
                <w:rFonts w:hint="eastAsia"/>
                <w:kern w:val="0"/>
                <w:sz w:val="22"/>
                <w:szCs w:val="22"/>
              </w:rPr>
              <w:br/>
              <w:t>②资金分配额度是否合理，与项目单位或地方实际是否相适应。</w:t>
            </w:r>
          </w:p>
        </w:tc>
        <w:tc>
          <w:tcPr>
            <w:tcW w:w="785"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3</w:t>
            </w:r>
          </w:p>
        </w:tc>
        <w:tc>
          <w:tcPr>
            <w:tcW w:w="769"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3</w:t>
            </w:r>
          </w:p>
        </w:tc>
      </w:tr>
      <w:tr w:rsidR="00F83847" w:rsidRPr="00F83847">
        <w:trPr>
          <w:trHeight w:val="1415"/>
          <w:jc w:val="center"/>
        </w:trPr>
        <w:tc>
          <w:tcPr>
            <w:tcW w:w="861" w:type="dxa"/>
            <w:vMerge w:val="restart"/>
            <w:shd w:val="clear" w:color="auto" w:fill="FFFFFF"/>
            <w:vAlign w:val="center"/>
          </w:tcPr>
          <w:p w:rsidR="00DB6AD7" w:rsidRPr="00F83847" w:rsidRDefault="00995AEF">
            <w:pPr>
              <w:spacing w:line="0" w:lineRule="atLeast"/>
              <w:ind w:firstLineChars="0" w:firstLine="0"/>
              <w:jc w:val="center"/>
              <w:rPr>
                <w:kern w:val="0"/>
                <w:sz w:val="22"/>
                <w:szCs w:val="22"/>
              </w:rPr>
            </w:pPr>
            <w:r w:rsidRPr="00F83847">
              <w:rPr>
                <w:rFonts w:hint="eastAsia"/>
                <w:kern w:val="0"/>
                <w:sz w:val="22"/>
                <w:szCs w:val="22"/>
              </w:rPr>
              <w:t>过程</w:t>
            </w:r>
          </w:p>
        </w:tc>
        <w:tc>
          <w:tcPr>
            <w:tcW w:w="727"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资金管理</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资金到位率</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资金到位率=（实际到位资金/预算资金）×100%。</w:t>
            </w:r>
          </w:p>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实际到位资金：一定时期（本年度或项目期）内落实到具体项目的资金。</w:t>
            </w:r>
          </w:p>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预算资金：一定时期（本年度或项目期）内预算安排到具体项目的资金。</w:t>
            </w:r>
          </w:p>
        </w:tc>
        <w:tc>
          <w:tcPr>
            <w:tcW w:w="785" w:type="dxa"/>
            <w:shd w:val="clear" w:color="000000"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4</w:t>
            </w:r>
          </w:p>
        </w:tc>
      </w:tr>
      <w:tr w:rsidR="00F83847" w:rsidRPr="00F83847">
        <w:trPr>
          <w:trHeight w:val="1320"/>
          <w:jc w:val="center"/>
        </w:trPr>
        <w:tc>
          <w:tcPr>
            <w:tcW w:w="861"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727"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预算执行率</w:t>
            </w:r>
          </w:p>
        </w:tc>
        <w:tc>
          <w:tcPr>
            <w:tcW w:w="214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项目预算资金是否按照计划执行，用以反映或考核项目预算执行情况。</w:t>
            </w:r>
          </w:p>
        </w:tc>
        <w:tc>
          <w:tcPr>
            <w:tcW w:w="782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预算执行率=（实际支出资金/实际到位资金）×100%。</w:t>
            </w:r>
            <w:r w:rsidRPr="00F83847">
              <w:rPr>
                <w:rFonts w:hint="eastAsia"/>
                <w:kern w:val="0"/>
                <w:sz w:val="22"/>
                <w:szCs w:val="22"/>
              </w:rPr>
              <w:br/>
              <w:t>实际支出资金：一定时期（本年度或项目期）内项目实际拨付的资金。</w:t>
            </w:r>
          </w:p>
        </w:tc>
        <w:tc>
          <w:tcPr>
            <w:tcW w:w="785" w:type="dxa"/>
            <w:shd w:val="clear" w:color="auto"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769"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4</w:t>
            </w:r>
          </w:p>
        </w:tc>
      </w:tr>
      <w:tr w:rsidR="00F83847" w:rsidRPr="00F83847">
        <w:trPr>
          <w:trHeight w:val="2076"/>
          <w:jc w:val="center"/>
        </w:trPr>
        <w:tc>
          <w:tcPr>
            <w:tcW w:w="861"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 xml:space="preserve">　</w:t>
            </w:r>
          </w:p>
          <w:p w:rsidR="00DB6AD7" w:rsidRPr="00F83847" w:rsidRDefault="00995AEF">
            <w:pPr>
              <w:spacing w:line="0" w:lineRule="atLeast"/>
              <w:ind w:firstLineChars="0" w:firstLine="0"/>
              <w:jc w:val="center"/>
              <w:rPr>
                <w:kern w:val="0"/>
                <w:sz w:val="22"/>
                <w:szCs w:val="22"/>
              </w:rPr>
            </w:pPr>
            <w:r w:rsidRPr="00F83847">
              <w:rPr>
                <w:rFonts w:hint="eastAsia"/>
                <w:kern w:val="0"/>
                <w:sz w:val="22"/>
                <w:szCs w:val="22"/>
              </w:rPr>
              <w:t xml:space="preserve">过程　</w:t>
            </w:r>
          </w:p>
        </w:tc>
        <w:tc>
          <w:tcPr>
            <w:tcW w:w="727"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资金管理</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资金使用</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合规性</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评价要点：</w:t>
            </w:r>
            <w:r w:rsidRPr="00F83847">
              <w:rPr>
                <w:rFonts w:hint="eastAsia"/>
                <w:kern w:val="0"/>
                <w:sz w:val="22"/>
                <w:szCs w:val="22"/>
              </w:rPr>
              <w:br/>
              <w:t>①是否符合国家财经法规和财务管理制度以及有关专项资金管理办法的规定；</w:t>
            </w:r>
            <w:r w:rsidRPr="00F83847">
              <w:rPr>
                <w:rFonts w:hint="eastAsia"/>
                <w:kern w:val="0"/>
                <w:sz w:val="22"/>
                <w:szCs w:val="22"/>
              </w:rPr>
              <w:br/>
              <w:t>②资金的拨付是否有完整的审批程序和手续；</w:t>
            </w:r>
            <w:r w:rsidRPr="00F83847">
              <w:rPr>
                <w:rFonts w:hint="eastAsia"/>
                <w:kern w:val="0"/>
                <w:sz w:val="22"/>
                <w:szCs w:val="22"/>
              </w:rPr>
              <w:br/>
              <w:t>③是否符合项目预算批复或合同规定的用途；</w:t>
            </w:r>
            <w:r w:rsidRPr="00F83847">
              <w:rPr>
                <w:rFonts w:hint="eastAsia"/>
                <w:kern w:val="0"/>
                <w:sz w:val="22"/>
                <w:szCs w:val="22"/>
              </w:rPr>
              <w:br/>
              <w:t>④是否存在截留、挤占、挪用、虚列支出等情况。</w:t>
            </w:r>
          </w:p>
        </w:tc>
        <w:tc>
          <w:tcPr>
            <w:tcW w:w="785" w:type="dxa"/>
            <w:shd w:val="clear" w:color="000000"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4</w:t>
            </w:r>
          </w:p>
        </w:tc>
      </w:tr>
      <w:tr w:rsidR="00F83847" w:rsidRPr="00F83847">
        <w:trPr>
          <w:trHeight w:val="1797"/>
          <w:jc w:val="center"/>
        </w:trPr>
        <w:tc>
          <w:tcPr>
            <w:tcW w:w="861"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727"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组织实施</w:t>
            </w:r>
          </w:p>
          <w:p w:rsidR="00DB6AD7" w:rsidRPr="00F83847" w:rsidRDefault="00995AEF">
            <w:pPr>
              <w:spacing w:line="0" w:lineRule="atLeast"/>
              <w:ind w:firstLineChars="0" w:firstLine="0"/>
              <w:jc w:val="center"/>
              <w:rPr>
                <w:kern w:val="0"/>
                <w:sz w:val="22"/>
                <w:szCs w:val="22"/>
              </w:rPr>
            </w:pPr>
            <w:r w:rsidRPr="00F83847">
              <w:rPr>
                <w:rFonts w:hint="eastAsia"/>
                <w:kern w:val="0"/>
                <w:sz w:val="22"/>
                <w:szCs w:val="22"/>
              </w:rPr>
              <w:t xml:space="preserve">　</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管理制度</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健全性</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评价要点：</w:t>
            </w:r>
            <w:r w:rsidRPr="00F83847">
              <w:rPr>
                <w:rFonts w:hint="eastAsia"/>
                <w:kern w:val="0"/>
                <w:sz w:val="22"/>
                <w:szCs w:val="22"/>
              </w:rPr>
              <w:br/>
              <w:t>①是否已制定或具有相应的财务和业务管理制度；</w:t>
            </w:r>
            <w:r w:rsidRPr="00F83847">
              <w:rPr>
                <w:rFonts w:hint="eastAsia"/>
                <w:kern w:val="0"/>
                <w:sz w:val="22"/>
                <w:szCs w:val="22"/>
              </w:rPr>
              <w:br/>
              <w:t>②财务和业务管理制度是否合法、合规、完整。</w:t>
            </w:r>
          </w:p>
        </w:tc>
        <w:tc>
          <w:tcPr>
            <w:tcW w:w="785" w:type="dxa"/>
            <w:shd w:val="clear" w:color="000000"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4</w:t>
            </w:r>
          </w:p>
        </w:tc>
      </w:tr>
      <w:tr w:rsidR="00F83847" w:rsidRPr="00F83847">
        <w:trPr>
          <w:trHeight w:val="1769"/>
          <w:jc w:val="center"/>
        </w:trPr>
        <w:tc>
          <w:tcPr>
            <w:tcW w:w="861"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727"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制度执行</w:t>
            </w:r>
          </w:p>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有效性</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评价要点：</w:t>
            </w:r>
            <w:r w:rsidRPr="00F83847">
              <w:rPr>
                <w:rFonts w:hint="eastAsia"/>
                <w:kern w:val="0"/>
                <w:sz w:val="22"/>
                <w:szCs w:val="22"/>
              </w:rPr>
              <w:br/>
              <w:t>①是否遵守相关法律法规和相关管理规定；</w:t>
            </w:r>
            <w:r w:rsidRPr="00F83847">
              <w:rPr>
                <w:rFonts w:hint="eastAsia"/>
                <w:kern w:val="0"/>
                <w:sz w:val="22"/>
                <w:szCs w:val="22"/>
              </w:rPr>
              <w:br/>
              <w:t>②项目调整及支出调整手续是否完备；</w:t>
            </w:r>
            <w:r w:rsidRPr="00F83847">
              <w:rPr>
                <w:rFonts w:hint="eastAsia"/>
                <w:kern w:val="0"/>
                <w:sz w:val="22"/>
                <w:szCs w:val="22"/>
              </w:rPr>
              <w:br/>
              <w:t>③项目合同书、验收报告、技术鉴定等资料是否齐全并及时归档；</w:t>
            </w:r>
            <w:r w:rsidRPr="00F83847">
              <w:rPr>
                <w:rFonts w:hint="eastAsia"/>
                <w:kern w:val="0"/>
                <w:sz w:val="22"/>
                <w:szCs w:val="22"/>
              </w:rPr>
              <w:br/>
              <w:t>④项目实施的人员条件、场地设备、信息支撑等是否落实到位。</w:t>
            </w:r>
          </w:p>
        </w:tc>
        <w:tc>
          <w:tcPr>
            <w:tcW w:w="785" w:type="dxa"/>
            <w:shd w:val="clear" w:color="000000" w:fill="FFFFFF"/>
            <w:vAlign w:val="center"/>
          </w:tcPr>
          <w:p w:rsidR="00DB6AD7" w:rsidRPr="00F83847" w:rsidRDefault="00995AEF">
            <w:pPr>
              <w:widowControl/>
              <w:snapToGrid w:val="0"/>
              <w:spacing w:line="240" w:lineRule="auto"/>
              <w:ind w:firstLineChars="0" w:firstLine="0"/>
              <w:jc w:val="center"/>
              <w:rPr>
                <w:kern w:val="0"/>
                <w:sz w:val="20"/>
                <w:szCs w:val="20"/>
              </w:rPr>
            </w:pPr>
            <w:r w:rsidRPr="00F83847">
              <w:rPr>
                <w:rFonts w:hint="eastAsia"/>
                <w:kern w:val="0"/>
                <w:sz w:val="20"/>
                <w:szCs w:val="20"/>
              </w:rPr>
              <w:t>4</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4</w:t>
            </w:r>
          </w:p>
        </w:tc>
      </w:tr>
      <w:tr w:rsidR="00F83847" w:rsidRPr="00F83847">
        <w:trPr>
          <w:trHeight w:val="1917"/>
          <w:jc w:val="center"/>
        </w:trPr>
        <w:tc>
          <w:tcPr>
            <w:tcW w:w="861"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lastRenderedPageBreak/>
              <w:t>产出</w:t>
            </w:r>
          </w:p>
        </w:tc>
        <w:tc>
          <w:tcPr>
            <w:tcW w:w="727"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产出数量</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实际完成率</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实际完成率=（实际产出数/计划产出数）×100%。</w:t>
            </w:r>
            <w:r w:rsidRPr="00F83847">
              <w:rPr>
                <w:rFonts w:hint="eastAsia"/>
                <w:kern w:val="0"/>
                <w:sz w:val="22"/>
                <w:szCs w:val="22"/>
              </w:rPr>
              <w:br/>
              <w:t>实际产出数：一定时期（本年度或项目期）内项目实际产出的产品或提供的服务数量。</w:t>
            </w:r>
            <w:r w:rsidRPr="00F83847">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18</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18</w:t>
            </w:r>
          </w:p>
        </w:tc>
      </w:tr>
      <w:tr w:rsidR="00F83847" w:rsidRPr="00F83847">
        <w:trPr>
          <w:trHeight w:val="1718"/>
          <w:jc w:val="center"/>
        </w:trPr>
        <w:tc>
          <w:tcPr>
            <w:tcW w:w="861"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产出</w:t>
            </w:r>
          </w:p>
        </w:tc>
        <w:tc>
          <w:tcPr>
            <w:tcW w:w="727"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产出质量</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质量达标率</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质量达标率=（质量达标产出数/实际产出数）×100%。</w:t>
            </w:r>
          </w:p>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6</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6</w:t>
            </w:r>
          </w:p>
        </w:tc>
      </w:tr>
      <w:tr w:rsidR="00F83847" w:rsidRPr="00F83847">
        <w:trPr>
          <w:trHeight w:val="1506"/>
          <w:jc w:val="center"/>
        </w:trPr>
        <w:tc>
          <w:tcPr>
            <w:tcW w:w="861" w:type="dxa"/>
            <w:vMerge/>
            <w:shd w:val="clear" w:color="auto" w:fill="FFFFFF"/>
            <w:vAlign w:val="center"/>
          </w:tcPr>
          <w:p w:rsidR="00DB6AD7" w:rsidRPr="00F83847" w:rsidRDefault="00DB6AD7">
            <w:pPr>
              <w:spacing w:line="0" w:lineRule="atLeast"/>
              <w:ind w:firstLineChars="0" w:firstLine="0"/>
              <w:jc w:val="center"/>
              <w:rPr>
                <w:kern w:val="0"/>
                <w:sz w:val="22"/>
                <w:szCs w:val="22"/>
              </w:rPr>
            </w:pPr>
          </w:p>
        </w:tc>
        <w:tc>
          <w:tcPr>
            <w:tcW w:w="727" w:type="dxa"/>
            <w:shd w:val="clear" w:color="auto" w:fill="FFFFFF"/>
            <w:vAlign w:val="center"/>
          </w:tcPr>
          <w:p w:rsidR="00DB6AD7" w:rsidRPr="00F83847" w:rsidRDefault="00995AEF">
            <w:pPr>
              <w:spacing w:line="0" w:lineRule="atLeast"/>
              <w:ind w:firstLineChars="0" w:firstLine="0"/>
              <w:jc w:val="center"/>
              <w:rPr>
                <w:kern w:val="0"/>
                <w:sz w:val="22"/>
                <w:szCs w:val="22"/>
              </w:rPr>
            </w:pPr>
            <w:r w:rsidRPr="00F83847">
              <w:rPr>
                <w:rFonts w:hint="eastAsia"/>
                <w:kern w:val="0"/>
                <w:sz w:val="22"/>
                <w:szCs w:val="22"/>
              </w:rPr>
              <w:t>产出时效</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完成及时性</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实际完成时间：项目实施单位完成该项目实际所耗用的时间。</w:t>
            </w:r>
            <w:r w:rsidRPr="00F83847">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6</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6</w:t>
            </w:r>
          </w:p>
        </w:tc>
      </w:tr>
      <w:tr w:rsidR="00F83847" w:rsidRPr="00F83847">
        <w:trPr>
          <w:trHeight w:val="2076"/>
          <w:jc w:val="center"/>
        </w:trPr>
        <w:tc>
          <w:tcPr>
            <w:tcW w:w="861"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727"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产出成本</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成本节约率</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br/>
              <w:t>成本节约率=[（计划成本-实际成本）/计划成本]×100%。</w:t>
            </w:r>
            <w:r w:rsidRPr="00F83847">
              <w:rPr>
                <w:rFonts w:hint="eastAsia"/>
                <w:kern w:val="0"/>
                <w:sz w:val="22"/>
                <w:szCs w:val="22"/>
              </w:rPr>
              <w:br/>
              <w:t>实际成本：项目实施单位如期、保质、保量完成既定工作目标实际所耗费的支出。</w:t>
            </w:r>
            <w:r w:rsidRPr="00F83847">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20</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20</w:t>
            </w:r>
          </w:p>
        </w:tc>
      </w:tr>
      <w:tr w:rsidR="00F83847" w:rsidRPr="00F83847">
        <w:trPr>
          <w:trHeight w:val="889"/>
          <w:jc w:val="center"/>
        </w:trPr>
        <w:tc>
          <w:tcPr>
            <w:tcW w:w="861"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lastRenderedPageBreak/>
              <w:t xml:space="preserve">效益　</w:t>
            </w:r>
          </w:p>
        </w:tc>
        <w:tc>
          <w:tcPr>
            <w:tcW w:w="727" w:type="dxa"/>
            <w:vMerge w:val="restart"/>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 xml:space="preserve">项目效益　</w:t>
            </w: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实施效益</w:t>
            </w:r>
          </w:p>
        </w:tc>
        <w:tc>
          <w:tcPr>
            <w:tcW w:w="2141" w:type="dxa"/>
            <w:shd w:val="clear" w:color="auto" w:fill="FFFFFF"/>
            <w:vAlign w:val="center"/>
          </w:tcPr>
          <w:p w:rsidR="00DB6AD7" w:rsidRPr="00F83847" w:rsidRDefault="00995AEF">
            <w:pPr>
              <w:widowControl/>
              <w:spacing w:line="0" w:lineRule="atLeast"/>
              <w:ind w:firstLineChars="0" w:firstLine="0"/>
              <w:jc w:val="left"/>
              <w:rPr>
                <w:kern w:val="0"/>
                <w:sz w:val="22"/>
                <w:szCs w:val="22"/>
              </w:rPr>
            </w:pPr>
            <w:r w:rsidRPr="00F83847">
              <w:rPr>
                <w:rFonts w:hint="eastAsia"/>
                <w:kern w:val="0"/>
                <w:sz w:val="22"/>
                <w:szCs w:val="22"/>
              </w:rPr>
              <w:t>项目实施所产生的效益。</w:t>
            </w:r>
          </w:p>
        </w:tc>
        <w:tc>
          <w:tcPr>
            <w:tcW w:w="7821"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30</w:t>
            </w:r>
          </w:p>
        </w:tc>
        <w:tc>
          <w:tcPr>
            <w:tcW w:w="769" w:type="dxa"/>
            <w:shd w:val="clear" w:color="auto"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30</w:t>
            </w:r>
          </w:p>
        </w:tc>
      </w:tr>
      <w:tr w:rsidR="00F83847" w:rsidRPr="00F83847">
        <w:trPr>
          <w:trHeight w:val="1137"/>
          <w:jc w:val="center"/>
        </w:trPr>
        <w:tc>
          <w:tcPr>
            <w:tcW w:w="861"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727" w:type="dxa"/>
            <w:vMerge/>
            <w:shd w:val="clear" w:color="auto" w:fill="FFFFFF"/>
            <w:vAlign w:val="center"/>
          </w:tcPr>
          <w:p w:rsidR="00DB6AD7" w:rsidRPr="00F83847" w:rsidRDefault="00DB6AD7">
            <w:pPr>
              <w:widowControl/>
              <w:spacing w:line="0" w:lineRule="atLeast"/>
              <w:ind w:firstLineChars="0" w:firstLine="0"/>
              <w:jc w:val="center"/>
              <w:rPr>
                <w:kern w:val="0"/>
                <w:sz w:val="22"/>
                <w:szCs w:val="22"/>
              </w:rPr>
            </w:pPr>
          </w:p>
        </w:tc>
        <w:tc>
          <w:tcPr>
            <w:tcW w:w="820" w:type="dxa"/>
            <w:shd w:val="clear" w:color="auto" w:fill="FFFFFF"/>
            <w:vAlign w:val="center"/>
          </w:tcPr>
          <w:p w:rsidR="00DB6AD7" w:rsidRPr="00F83847" w:rsidRDefault="00995AEF">
            <w:pPr>
              <w:widowControl/>
              <w:spacing w:line="0" w:lineRule="atLeast"/>
              <w:ind w:firstLineChars="0" w:firstLine="0"/>
              <w:jc w:val="center"/>
              <w:rPr>
                <w:kern w:val="0"/>
                <w:sz w:val="22"/>
                <w:szCs w:val="22"/>
              </w:rPr>
            </w:pPr>
            <w:r w:rsidRPr="00F83847">
              <w:rPr>
                <w:rFonts w:hint="eastAsia"/>
                <w:kern w:val="0"/>
                <w:sz w:val="22"/>
                <w:szCs w:val="22"/>
              </w:rPr>
              <w:t>满意度</w:t>
            </w:r>
          </w:p>
        </w:tc>
        <w:tc>
          <w:tcPr>
            <w:tcW w:w="214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社会公众或服务对象对项目实施效果的满意程度。</w:t>
            </w:r>
          </w:p>
        </w:tc>
        <w:tc>
          <w:tcPr>
            <w:tcW w:w="7821"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10</w:t>
            </w:r>
          </w:p>
        </w:tc>
        <w:tc>
          <w:tcPr>
            <w:tcW w:w="769" w:type="dxa"/>
            <w:shd w:val="clear" w:color="000000" w:fill="FFFFFF"/>
            <w:vAlign w:val="center"/>
          </w:tcPr>
          <w:p w:rsidR="00DB6AD7" w:rsidRPr="00F83847" w:rsidRDefault="00995AEF">
            <w:pPr>
              <w:widowControl/>
              <w:spacing w:line="0" w:lineRule="atLeast"/>
              <w:ind w:firstLineChars="0" w:firstLine="0"/>
              <w:rPr>
                <w:kern w:val="0"/>
                <w:sz w:val="22"/>
                <w:szCs w:val="22"/>
              </w:rPr>
            </w:pPr>
            <w:r w:rsidRPr="00F83847">
              <w:rPr>
                <w:rFonts w:hint="eastAsia"/>
                <w:kern w:val="0"/>
                <w:sz w:val="22"/>
                <w:szCs w:val="22"/>
              </w:rPr>
              <w:t>10</w:t>
            </w:r>
          </w:p>
        </w:tc>
      </w:tr>
    </w:tbl>
    <w:p w:rsidR="00DB6AD7" w:rsidRPr="00F83847" w:rsidRDefault="00DB6AD7">
      <w:pPr>
        <w:spacing w:line="240" w:lineRule="auto"/>
        <w:ind w:firstLineChars="0" w:firstLine="0"/>
        <w:rPr>
          <w:rFonts w:ascii="Times New Roman" w:eastAsia="仿宋_GB2312" w:hAnsi="Times New Roman" w:cs="Times New Roman"/>
          <w:sz w:val="30"/>
          <w:szCs w:val="24"/>
        </w:rPr>
      </w:pPr>
    </w:p>
    <w:p w:rsidR="00DB6AD7" w:rsidRPr="00F83847" w:rsidRDefault="00DB6AD7">
      <w:pPr>
        <w:ind w:firstLine="560"/>
      </w:pPr>
    </w:p>
    <w:sectPr w:rsidR="00DB6AD7" w:rsidRPr="00F83847">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319" w:rsidRDefault="00DA0319">
      <w:pPr>
        <w:spacing w:line="240" w:lineRule="auto"/>
        <w:ind w:firstLine="560"/>
      </w:pPr>
      <w:r>
        <w:separator/>
      </w:r>
    </w:p>
  </w:endnote>
  <w:endnote w:type="continuationSeparator" w:id="0">
    <w:p w:rsidR="00DA0319" w:rsidRDefault="00DA031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AD7" w:rsidRDefault="00995AEF">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B6AD7" w:rsidRDefault="00995AEF">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F83847">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B6AD7" w:rsidRDefault="00995AEF">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F83847">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319" w:rsidRDefault="00DA0319">
      <w:pPr>
        <w:spacing w:line="240" w:lineRule="auto"/>
        <w:ind w:firstLine="560"/>
      </w:pPr>
      <w:r>
        <w:separator/>
      </w:r>
    </w:p>
  </w:footnote>
  <w:footnote w:type="continuationSeparator" w:id="0">
    <w:p w:rsidR="00DA0319" w:rsidRDefault="00DA0319">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23F9AC6D"/>
    <w:multiLevelType w:val="singleLevel"/>
    <w:tmpl w:val="23F9AC6D"/>
    <w:lvl w:ilvl="0">
      <w:start w:val="4"/>
      <w:numFmt w:val="decimal"/>
      <w:lvlText w:val="%1."/>
      <w:lvlJc w:val="left"/>
      <w:pPr>
        <w:tabs>
          <w:tab w:val="left" w:pos="312"/>
        </w:tabs>
      </w:pPr>
    </w:lvl>
  </w:abstractNum>
  <w:abstractNum w:abstractNumId="4" w15:restartNumberingAfterBreak="0">
    <w:nsid w:val="3476D5E4"/>
    <w:multiLevelType w:val="singleLevel"/>
    <w:tmpl w:val="3476D5E4"/>
    <w:lvl w:ilvl="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690CC9"/>
    <w:rsid w:val="00995AEF"/>
    <w:rsid w:val="00DA0319"/>
    <w:rsid w:val="00DB6AD7"/>
    <w:rsid w:val="00F83847"/>
    <w:rsid w:val="01470C4C"/>
    <w:rsid w:val="02200440"/>
    <w:rsid w:val="02284B43"/>
    <w:rsid w:val="02B015E2"/>
    <w:rsid w:val="039C3BA0"/>
    <w:rsid w:val="03A845BB"/>
    <w:rsid w:val="04D63993"/>
    <w:rsid w:val="053E33E3"/>
    <w:rsid w:val="06095A9C"/>
    <w:rsid w:val="07890F4F"/>
    <w:rsid w:val="09781BD6"/>
    <w:rsid w:val="0D4452F3"/>
    <w:rsid w:val="0F5E5042"/>
    <w:rsid w:val="10510571"/>
    <w:rsid w:val="11FA6155"/>
    <w:rsid w:val="12CF0947"/>
    <w:rsid w:val="12F1313F"/>
    <w:rsid w:val="136C678E"/>
    <w:rsid w:val="13EB2FF5"/>
    <w:rsid w:val="165825BC"/>
    <w:rsid w:val="176F36D7"/>
    <w:rsid w:val="18456B1E"/>
    <w:rsid w:val="1C1171C5"/>
    <w:rsid w:val="1DA41A79"/>
    <w:rsid w:val="1DF53469"/>
    <w:rsid w:val="1E58492F"/>
    <w:rsid w:val="1E5B6757"/>
    <w:rsid w:val="1ED10AC6"/>
    <w:rsid w:val="1FC0575D"/>
    <w:rsid w:val="21B00C1D"/>
    <w:rsid w:val="22E36139"/>
    <w:rsid w:val="23031BEB"/>
    <w:rsid w:val="23917691"/>
    <w:rsid w:val="244D65B8"/>
    <w:rsid w:val="245E1E24"/>
    <w:rsid w:val="27661469"/>
    <w:rsid w:val="27900EAD"/>
    <w:rsid w:val="279B538A"/>
    <w:rsid w:val="286F545C"/>
    <w:rsid w:val="29314FBC"/>
    <w:rsid w:val="2B48208B"/>
    <w:rsid w:val="2C927671"/>
    <w:rsid w:val="2D7C5CD6"/>
    <w:rsid w:val="2E483E7E"/>
    <w:rsid w:val="2F454B19"/>
    <w:rsid w:val="31E3230A"/>
    <w:rsid w:val="33356F64"/>
    <w:rsid w:val="33944516"/>
    <w:rsid w:val="34B62907"/>
    <w:rsid w:val="34DF67BA"/>
    <w:rsid w:val="38782EDD"/>
    <w:rsid w:val="3B42664A"/>
    <w:rsid w:val="3D836A4E"/>
    <w:rsid w:val="3FBE0BC5"/>
    <w:rsid w:val="4048103A"/>
    <w:rsid w:val="405E1F37"/>
    <w:rsid w:val="431B4A4F"/>
    <w:rsid w:val="435241E2"/>
    <w:rsid w:val="439E3FA7"/>
    <w:rsid w:val="44B32266"/>
    <w:rsid w:val="44FC64F4"/>
    <w:rsid w:val="467F4585"/>
    <w:rsid w:val="46B00F21"/>
    <w:rsid w:val="470628CB"/>
    <w:rsid w:val="47555BD4"/>
    <w:rsid w:val="48E12B50"/>
    <w:rsid w:val="499441BE"/>
    <w:rsid w:val="4A2138F0"/>
    <w:rsid w:val="4A583887"/>
    <w:rsid w:val="4B9F6E02"/>
    <w:rsid w:val="4C293E3F"/>
    <w:rsid w:val="4E6E48A8"/>
    <w:rsid w:val="4EEC036B"/>
    <w:rsid w:val="4F07643B"/>
    <w:rsid w:val="501D2673"/>
    <w:rsid w:val="51852833"/>
    <w:rsid w:val="53555F0F"/>
    <w:rsid w:val="583C7AE0"/>
    <w:rsid w:val="59216F96"/>
    <w:rsid w:val="5B9D2CCD"/>
    <w:rsid w:val="67394C7D"/>
    <w:rsid w:val="68126B38"/>
    <w:rsid w:val="68291A1A"/>
    <w:rsid w:val="691B1594"/>
    <w:rsid w:val="6A17429C"/>
    <w:rsid w:val="6A567EA3"/>
    <w:rsid w:val="6B4B4368"/>
    <w:rsid w:val="6DB8783C"/>
    <w:rsid w:val="6E557973"/>
    <w:rsid w:val="6F0D6C22"/>
    <w:rsid w:val="6F47657F"/>
    <w:rsid w:val="70670707"/>
    <w:rsid w:val="7171510D"/>
    <w:rsid w:val="720E3691"/>
    <w:rsid w:val="732764B3"/>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09296B-FDA1-43B1-AADA-D1FACACE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qFormat/>
    <w:pPr>
      <w:spacing w:beforeAutospacing="1" w:afterAutospacing="1"/>
      <w:jc w:val="left"/>
    </w:pPr>
    <w:rPr>
      <w:rFonts w:cs="Times New Roman"/>
      <w:kern w:val="0"/>
      <w:sz w:val="24"/>
    </w:rPr>
  </w:style>
  <w:style w:type="character" w:styleId="a8">
    <w:name w:val="Hyperlink"/>
    <w:basedOn w:val="a1"/>
    <w:rPr>
      <w:color w:val="0000FF"/>
      <w:u w:val="single"/>
    </w:rPr>
  </w:style>
  <w:style w:type="paragraph" w:customStyle="1" w:styleId="A9">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a">
    <w:name w:val="annotation reference"/>
    <w:basedOn w:val="a1"/>
    <w:rPr>
      <w:sz w:val="21"/>
      <w:szCs w:val="21"/>
    </w:rPr>
  </w:style>
  <w:style w:type="paragraph" w:styleId="ab">
    <w:name w:val="Balloon Text"/>
    <w:basedOn w:val="a"/>
    <w:link w:val="ac"/>
    <w:rsid w:val="00690CC9"/>
    <w:pPr>
      <w:spacing w:line="240" w:lineRule="auto"/>
    </w:pPr>
    <w:rPr>
      <w:sz w:val="18"/>
      <w:szCs w:val="18"/>
    </w:rPr>
  </w:style>
  <w:style w:type="character" w:customStyle="1" w:styleId="ac">
    <w:name w:val="批注框文本 字符"/>
    <w:basedOn w:val="a1"/>
    <w:link w:val="ab"/>
    <w:rsid w:val="00690CC9"/>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27</Pages>
  <Words>2136</Words>
  <Characters>12178</Characters>
  <Application>Microsoft Office Word</Application>
  <DocSecurity>0</DocSecurity>
  <Lines>101</Lines>
  <Paragraphs>28</Paragraphs>
  <ScaleCrop>false</ScaleCrop>
  <Company>Win10_64</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