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297" w:rsidRDefault="00360E8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附件1：</w:t>
      </w:r>
    </w:p>
    <w:p w:rsidR="00370297" w:rsidRDefault="00370297">
      <w:pPr>
        <w:spacing w:line="540" w:lineRule="exact"/>
        <w:jc w:val="center"/>
        <w:rPr>
          <w:rFonts w:ascii="华文中宋" w:eastAsia="华文中宋" w:hAnsi="华文中宋" w:cs="宋体"/>
          <w:b/>
          <w:kern w:val="0"/>
          <w:sz w:val="52"/>
          <w:szCs w:val="52"/>
        </w:rPr>
      </w:pPr>
    </w:p>
    <w:p w:rsidR="00370297" w:rsidRDefault="00370297">
      <w:pPr>
        <w:spacing w:line="540" w:lineRule="exact"/>
        <w:jc w:val="center"/>
        <w:rPr>
          <w:rFonts w:ascii="华文中宋" w:eastAsia="华文中宋" w:hAnsi="华文中宋" w:cs="宋体"/>
          <w:b/>
          <w:kern w:val="0"/>
          <w:sz w:val="52"/>
          <w:szCs w:val="52"/>
        </w:rPr>
      </w:pPr>
    </w:p>
    <w:p w:rsidR="00370297" w:rsidRDefault="00370297">
      <w:pPr>
        <w:spacing w:line="540" w:lineRule="exact"/>
        <w:jc w:val="center"/>
        <w:rPr>
          <w:rFonts w:ascii="华文中宋" w:eastAsia="华文中宋" w:hAnsi="华文中宋" w:cs="宋体"/>
          <w:b/>
          <w:kern w:val="0"/>
          <w:sz w:val="52"/>
          <w:szCs w:val="52"/>
        </w:rPr>
      </w:pPr>
    </w:p>
    <w:p w:rsidR="00370297" w:rsidRDefault="00370297">
      <w:pPr>
        <w:spacing w:line="540" w:lineRule="exact"/>
        <w:jc w:val="center"/>
        <w:rPr>
          <w:rFonts w:ascii="华文中宋" w:eastAsia="华文中宋" w:hAnsi="华文中宋" w:cs="宋体"/>
          <w:b/>
          <w:kern w:val="0"/>
          <w:sz w:val="52"/>
          <w:szCs w:val="52"/>
        </w:rPr>
      </w:pPr>
    </w:p>
    <w:p w:rsidR="00370297" w:rsidRDefault="00370297">
      <w:pPr>
        <w:spacing w:line="540" w:lineRule="exact"/>
        <w:jc w:val="center"/>
        <w:rPr>
          <w:rFonts w:ascii="华文中宋" w:eastAsia="华文中宋" w:hAnsi="华文中宋" w:cs="宋体"/>
          <w:b/>
          <w:kern w:val="0"/>
          <w:sz w:val="52"/>
          <w:szCs w:val="52"/>
        </w:rPr>
      </w:pPr>
    </w:p>
    <w:p w:rsidR="00370297" w:rsidRDefault="00370297">
      <w:pPr>
        <w:spacing w:line="540" w:lineRule="exact"/>
        <w:jc w:val="center"/>
        <w:rPr>
          <w:rFonts w:ascii="华文中宋" w:eastAsia="华文中宋" w:hAnsi="华文中宋" w:cs="宋体"/>
          <w:b/>
          <w:kern w:val="0"/>
          <w:sz w:val="52"/>
          <w:szCs w:val="52"/>
        </w:rPr>
      </w:pPr>
    </w:p>
    <w:p w:rsidR="00370297" w:rsidRDefault="00360E82">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奇台县财政项目支出绩效自评报告</w:t>
      </w:r>
    </w:p>
    <w:p w:rsidR="00370297" w:rsidRDefault="00370297">
      <w:pPr>
        <w:spacing w:line="540" w:lineRule="exact"/>
        <w:jc w:val="center"/>
        <w:rPr>
          <w:rFonts w:ascii="华文中宋" w:eastAsia="华文中宋" w:hAnsi="华文中宋" w:cs="宋体"/>
          <w:b/>
          <w:kern w:val="0"/>
          <w:sz w:val="52"/>
          <w:szCs w:val="52"/>
        </w:rPr>
      </w:pPr>
    </w:p>
    <w:p w:rsidR="00370297" w:rsidRDefault="00360E8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2017</w:t>
      </w:r>
      <w:r>
        <w:rPr>
          <w:rFonts w:eastAsia="仿宋_GB2312" w:hAnsi="宋体" w:cs="宋体" w:hint="eastAsia"/>
          <w:kern w:val="0"/>
          <w:sz w:val="36"/>
          <w:szCs w:val="36"/>
        </w:rPr>
        <w:t>年度）</w:t>
      </w:r>
    </w:p>
    <w:p w:rsidR="00370297" w:rsidRDefault="00370297">
      <w:pPr>
        <w:spacing w:line="540" w:lineRule="exact"/>
        <w:jc w:val="center"/>
        <w:rPr>
          <w:rFonts w:eastAsia="仿宋_GB2312" w:hAnsi="宋体" w:cs="宋体"/>
          <w:kern w:val="0"/>
          <w:sz w:val="30"/>
          <w:szCs w:val="30"/>
        </w:rPr>
      </w:pPr>
    </w:p>
    <w:p w:rsidR="00370297" w:rsidRDefault="00370297">
      <w:pPr>
        <w:spacing w:line="540" w:lineRule="exact"/>
        <w:jc w:val="center"/>
        <w:rPr>
          <w:rFonts w:eastAsia="仿宋_GB2312" w:hAnsi="宋体" w:cs="宋体"/>
          <w:kern w:val="0"/>
          <w:sz w:val="30"/>
          <w:szCs w:val="30"/>
        </w:rPr>
      </w:pPr>
    </w:p>
    <w:p w:rsidR="00370297" w:rsidRDefault="00370297">
      <w:pPr>
        <w:spacing w:line="540" w:lineRule="exact"/>
        <w:jc w:val="center"/>
        <w:rPr>
          <w:rFonts w:eastAsia="仿宋_GB2312" w:hAnsi="宋体" w:cs="宋体"/>
          <w:kern w:val="0"/>
          <w:sz w:val="30"/>
          <w:szCs w:val="30"/>
        </w:rPr>
      </w:pPr>
    </w:p>
    <w:p w:rsidR="00370297" w:rsidRDefault="00370297">
      <w:pPr>
        <w:spacing w:line="540" w:lineRule="exact"/>
        <w:jc w:val="center"/>
        <w:rPr>
          <w:rFonts w:eastAsia="仿宋_GB2312" w:hAnsi="宋体" w:cs="宋体"/>
          <w:kern w:val="0"/>
          <w:sz w:val="30"/>
          <w:szCs w:val="30"/>
        </w:rPr>
      </w:pPr>
    </w:p>
    <w:p w:rsidR="00370297" w:rsidRDefault="00370297">
      <w:pPr>
        <w:spacing w:line="540" w:lineRule="exact"/>
        <w:jc w:val="center"/>
        <w:rPr>
          <w:rFonts w:eastAsia="仿宋_GB2312" w:hAnsi="宋体" w:cs="宋体"/>
          <w:kern w:val="0"/>
          <w:sz w:val="30"/>
          <w:szCs w:val="30"/>
        </w:rPr>
      </w:pPr>
    </w:p>
    <w:p w:rsidR="00370297" w:rsidRDefault="00370297">
      <w:pPr>
        <w:spacing w:line="540" w:lineRule="exact"/>
        <w:rPr>
          <w:rFonts w:eastAsia="仿宋_GB2312" w:hAnsi="宋体" w:cs="宋体"/>
          <w:kern w:val="0"/>
          <w:sz w:val="30"/>
          <w:szCs w:val="30"/>
        </w:rPr>
      </w:pPr>
    </w:p>
    <w:p w:rsidR="00370297" w:rsidRDefault="00360E82">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项目名称：重大公共卫生专项（碘缺乏病</w:t>
      </w:r>
      <w:r w:rsidR="00936BCD">
        <w:rPr>
          <w:rFonts w:eastAsia="仿宋_GB2312" w:hAnsi="宋体" w:cs="宋体" w:hint="eastAsia"/>
          <w:kern w:val="0"/>
          <w:sz w:val="36"/>
          <w:szCs w:val="36"/>
        </w:rPr>
        <w:t>防治</w:t>
      </w:r>
      <w:r>
        <w:rPr>
          <w:rFonts w:eastAsia="仿宋_GB2312" w:hAnsi="宋体" w:cs="宋体" w:hint="eastAsia"/>
          <w:kern w:val="0"/>
          <w:sz w:val="36"/>
          <w:szCs w:val="36"/>
        </w:rPr>
        <w:t>）</w:t>
      </w:r>
      <w:r>
        <w:rPr>
          <w:rFonts w:eastAsia="仿宋_GB2312" w:hAnsi="宋体" w:cs="宋体" w:hint="eastAsia"/>
          <w:kern w:val="0"/>
          <w:sz w:val="36"/>
          <w:szCs w:val="36"/>
        </w:rPr>
        <w:t xml:space="preserve">     </w:t>
      </w:r>
    </w:p>
    <w:p w:rsidR="00370297" w:rsidRDefault="00360E82">
      <w:pPr>
        <w:spacing w:line="700" w:lineRule="exact"/>
        <w:ind w:firstLineChars="100" w:firstLine="360"/>
        <w:jc w:val="left"/>
        <w:rPr>
          <w:rFonts w:eastAsia="仿宋_GB2312" w:hAnsi="宋体" w:cs="宋体"/>
          <w:kern w:val="0"/>
          <w:sz w:val="36"/>
          <w:szCs w:val="36"/>
        </w:rPr>
      </w:pPr>
      <w:r>
        <w:rPr>
          <w:rFonts w:eastAsia="仿宋_GB2312" w:hAnsi="宋体" w:cs="宋体" w:hint="eastAsia"/>
          <w:kern w:val="0"/>
          <w:sz w:val="36"/>
          <w:szCs w:val="36"/>
        </w:rPr>
        <w:t>实施单位（公章）：奇台</w:t>
      </w:r>
      <w:proofErr w:type="gramStart"/>
      <w:r>
        <w:rPr>
          <w:rFonts w:eastAsia="仿宋_GB2312" w:hAnsi="宋体" w:cs="宋体" w:hint="eastAsia"/>
          <w:kern w:val="0"/>
          <w:sz w:val="36"/>
          <w:szCs w:val="36"/>
        </w:rPr>
        <w:t>县疾病</w:t>
      </w:r>
      <w:proofErr w:type="gramEnd"/>
      <w:r>
        <w:rPr>
          <w:rFonts w:eastAsia="仿宋_GB2312" w:hAnsi="宋体" w:cs="宋体" w:hint="eastAsia"/>
          <w:kern w:val="0"/>
          <w:sz w:val="36"/>
          <w:szCs w:val="36"/>
        </w:rPr>
        <w:t>预防控制中心</w:t>
      </w:r>
    </w:p>
    <w:p w:rsidR="00370297" w:rsidRDefault="00360E82">
      <w:pPr>
        <w:spacing w:line="700" w:lineRule="exact"/>
        <w:ind w:firstLineChars="100" w:firstLine="360"/>
        <w:jc w:val="left"/>
        <w:rPr>
          <w:rFonts w:eastAsia="仿宋_GB2312" w:hAnsi="宋体" w:cs="宋体"/>
          <w:kern w:val="0"/>
          <w:sz w:val="36"/>
          <w:szCs w:val="36"/>
        </w:rPr>
      </w:pPr>
      <w:r>
        <w:rPr>
          <w:rFonts w:eastAsia="仿宋_GB2312" w:hAnsi="宋体" w:cs="宋体" w:hint="eastAsia"/>
          <w:kern w:val="0"/>
          <w:sz w:val="36"/>
          <w:szCs w:val="36"/>
        </w:rPr>
        <w:t>主管部门（公章）：奇台县卫生与计划生育委员会</w:t>
      </w:r>
    </w:p>
    <w:p w:rsidR="00370297" w:rsidRDefault="00360E82">
      <w:pPr>
        <w:spacing w:line="700" w:lineRule="exact"/>
        <w:ind w:firstLineChars="100" w:firstLine="360"/>
        <w:jc w:val="left"/>
        <w:rPr>
          <w:rFonts w:eastAsia="仿宋_GB2312" w:hAnsi="宋体" w:cs="宋体"/>
          <w:kern w:val="0"/>
          <w:sz w:val="36"/>
          <w:szCs w:val="36"/>
        </w:rPr>
      </w:pPr>
      <w:r>
        <w:rPr>
          <w:rFonts w:eastAsia="仿宋_GB2312" w:hAnsi="宋体" w:cs="宋体" w:hint="eastAsia"/>
          <w:kern w:val="0"/>
          <w:sz w:val="36"/>
          <w:szCs w:val="36"/>
        </w:rPr>
        <w:t>项目负责人（签章）：王吉祥</w:t>
      </w:r>
    </w:p>
    <w:p w:rsidR="00370297" w:rsidRDefault="00360E82">
      <w:pPr>
        <w:spacing w:line="700" w:lineRule="exact"/>
        <w:ind w:firstLineChars="100" w:firstLine="360"/>
        <w:jc w:val="left"/>
        <w:rPr>
          <w:rFonts w:eastAsia="仿宋_GB2312" w:hAnsi="宋体" w:cs="宋体"/>
          <w:kern w:val="0"/>
          <w:sz w:val="36"/>
          <w:szCs w:val="36"/>
          <w:highlight w:val="yellow"/>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2018 </w:t>
      </w:r>
      <w:r>
        <w:rPr>
          <w:rFonts w:eastAsia="仿宋_GB2312" w:hAnsi="宋体" w:cs="宋体" w:hint="eastAsia"/>
          <w:kern w:val="0"/>
          <w:sz w:val="36"/>
          <w:szCs w:val="36"/>
        </w:rPr>
        <w:t>年</w:t>
      </w:r>
      <w:r>
        <w:rPr>
          <w:rFonts w:eastAsia="仿宋_GB2312" w:hAnsi="宋体" w:cs="宋体" w:hint="eastAsia"/>
          <w:kern w:val="0"/>
          <w:sz w:val="36"/>
          <w:szCs w:val="36"/>
        </w:rPr>
        <w:t xml:space="preserve"> 8 </w:t>
      </w:r>
      <w:r>
        <w:rPr>
          <w:rFonts w:eastAsia="仿宋_GB2312" w:hAnsi="宋体" w:cs="宋体" w:hint="eastAsia"/>
          <w:kern w:val="0"/>
          <w:sz w:val="36"/>
          <w:szCs w:val="36"/>
        </w:rPr>
        <w:t>月</w:t>
      </w:r>
      <w:r>
        <w:rPr>
          <w:rFonts w:eastAsia="仿宋_GB2312" w:hAnsi="宋体" w:cs="宋体" w:hint="eastAsia"/>
          <w:kern w:val="0"/>
          <w:sz w:val="36"/>
          <w:szCs w:val="36"/>
        </w:rPr>
        <w:t xml:space="preserve"> 20 </w:t>
      </w:r>
      <w:r>
        <w:rPr>
          <w:rFonts w:eastAsia="仿宋_GB2312" w:hAnsi="宋体" w:cs="宋体" w:hint="eastAsia"/>
          <w:kern w:val="0"/>
          <w:sz w:val="36"/>
          <w:szCs w:val="36"/>
        </w:rPr>
        <w:t>日</w:t>
      </w:r>
      <w:r>
        <w:rPr>
          <w:rFonts w:eastAsia="仿宋_GB2312" w:hAnsi="宋体" w:cs="宋体" w:hint="eastAsia"/>
          <w:kern w:val="0"/>
          <w:sz w:val="36"/>
          <w:szCs w:val="36"/>
        </w:rPr>
        <w:t xml:space="preserve"> </w:t>
      </w:r>
    </w:p>
    <w:p w:rsidR="00370297" w:rsidRDefault="00370297">
      <w:pPr>
        <w:spacing w:line="540" w:lineRule="exact"/>
        <w:jc w:val="center"/>
        <w:rPr>
          <w:rFonts w:eastAsia="仿宋_GB2312" w:hAnsi="宋体" w:cs="宋体"/>
          <w:kern w:val="0"/>
          <w:sz w:val="30"/>
          <w:szCs w:val="30"/>
        </w:rPr>
      </w:pPr>
    </w:p>
    <w:p w:rsidR="00370297" w:rsidRDefault="00370297">
      <w:pPr>
        <w:spacing w:line="540" w:lineRule="exact"/>
        <w:rPr>
          <w:rStyle w:val="a8"/>
          <w:rFonts w:ascii="黑体" w:eastAsia="黑体" w:hAnsi="黑体"/>
          <w:b w:val="0"/>
          <w:spacing w:val="-4"/>
          <w:sz w:val="32"/>
          <w:szCs w:val="32"/>
        </w:rPr>
      </w:pPr>
    </w:p>
    <w:p w:rsidR="00370297" w:rsidRDefault="00360E8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370297" w:rsidRPr="00BF611B" w:rsidRDefault="00360E82">
      <w:pPr>
        <w:spacing w:line="540" w:lineRule="exact"/>
        <w:ind w:firstLine="567"/>
        <w:rPr>
          <w:rStyle w:val="a8"/>
          <w:rFonts w:ascii="楷体" w:eastAsia="楷体" w:hAnsi="楷体"/>
          <w:b w:val="0"/>
          <w:spacing w:val="-4"/>
          <w:sz w:val="32"/>
          <w:szCs w:val="32"/>
        </w:rPr>
      </w:pPr>
      <w:r w:rsidRPr="00BF611B">
        <w:rPr>
          <w:rStyle w:val="a8"/>
          <w:rFonts w:ascii="楷体" w:eastAsia="楷体" w:hAnsi="楷体" w:hint="eastAsia"/>
          <w:b w:val="0"/>
          <w:spacing w:val="-4"/>
          <w:sz w:val="32"/>
          <w:szCs w:val="32"/>
        </w:rPr>
        <w:lastRenderedPageBreak/>
        <w:t>（一）项目单位基本情况</w:t>
      </w:r>
    </w:p>
    <w:p w:rsidR="00370297" w:rsidRPr="00BF611B" w:rsidRDefault="00D72302" w:rsidP="00D72302">
      <w:pPr>
        <w:spacing w:line="600" w:lineRule="exact"/>
        <w:ind w:firstLineChars="250" w:firstLine="800"/>
        <w:rPr>
          <w:rFonts w:ascii="楷体_GB2312" w:eastAsia="楷体_GB2312" w:hAnsi="楷体_GB2312" w:cs="楷体_GB2312"/>
          <w:bCs/>
          <w:sz w:val="32"/>
          <w:szCs w:val="32"/>
        </w:rPr>
      </w:pPr>
      <w:r>
        <w:rPr>
          <w:rFonts w:ascii="楷体_GB2312" w:eastAsia="楷体_GB2312" w:hAnsi="楷体_GB2312" w:cs="楷体_GB2312" w:hint="eastAsia"/>
          <w:bCs/>
          <w:sz w:val="32"/>
          <w:szCs w:val="32"/>
        </w:rPr>
        <w:t>主要职能：</w:t>
      </w:r>
      <w:r w:rsidR="00360E82" w:rsidRPr="00BF611B">
        <w:rPr>
          <w:rFonts w:ascii="楷体_GB2312" w:eastAsia="楷体_GB2312" w:hAnsi="楷体_GB2312" w:cs="楷体_GB2312" w:hint="eastAsia"/>
          <w:bCs/>
          <w:sz w:val="32"/>
          <w:szCs w:val="32"/>
        </w:rPr>
        <w:t>主要承担全县突发公共卫生事件的应急处理、传染病、免疫规划、五大卫生，生活饮用水、餐饮具、公共场所以及医院消毒质量监测，公共场所从业人员的健康体检以及健康教育等社会公益性卫生事业单位。并对全县6镇9乡、6个居委会赋有业务指导的职能。近年来，</w:t>
      </w:r>
      <w:proofErr w:type="gramStart"/>
      <w:r w:rsidR="00360E82" w:rsidRPr="00BF611B">
        <w:rPr>
          <w:rFonts w:ascii="楷体_GB2312" w:eastAsia="楷体_GB2312" w:hAnsi="楷体_GB2312" w:cs="楷体_GB2312" w:hint="eastAsia"/>
          <w:bCs/>
          <w:sz w:val="32"/>
          <w:szCs w:val="32"/>
        </w:rPr>
        <w:t>随着疾控体系</w:t>
      </w:r>
      <w:proofErr w:type="gramEnd"/>
      <w:r w:rsidR="00360E82" w:rsidRPr="00BF611B">
        <w:rPr>
          <w:rFonts w:ascii="楷体_GB2312" w:eastAsia="楷体_GB2312" w:hAnsi="楷体_GB2312" w:cs="楷体_GB2312" w:hint="eastAsia"/>
          <w:bCs/>
          <w:sz w:val="32"/>
          <w:szCs w:val="32"/>
        </w:rPr>
        <w:t>的不断完善，我中心的职责也从以前单一的卫生卫生防疫转变为预防控制各类传染病、慢性病、地方病，职业病，科学应对重大疫情和突发公共卫生事件，积极开展健康教育，普及保健知识，从而达到控制疾病、促进健康、改善环境、延长人类寿命。</w:t>
      </w:r>
    </w:p>
    <w:p w:rsidR="00370297" w:rsidRPr="006811B7" w:rsidRDefault="00360E82" w:rsidP="006811B7">
      <w:pPr>
        <w:numPr>
          <w:ilvl w:val="0"/>
          <w:numId w:val="1"/>
        </w:numPr>
        <w:spacing w:line="540" w:lineRule="exact"/>
        <w:ind w:firstLineChars="181" w:firstLine="565"/>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项目预算</w:t>
      </w:r>
      <w:r w:rsidRPr="006811B7">
        <w:rPr>
          <w:rStyle w:val="a8"/>
          <w:rFonts w:ascii="楷体" w:eastAsia="楷体" w:hAnsi="楷体"/>
          <w:b w:val="0"/>
          <w:spacing w:val="-4"/>
          <w:sz w:val="32"/>
          <w:szCs w:val="32"/>
        </w:rPr>
        <w:t>绩效目标</w:t>
      </w:r>
      <w:r w:rsidRPr="006811B7">
        <w:rPr>
          <w:rStyle w:val="a8"/>
          <w:rFonts w:ascii="楷体" w:eastAsia="楷体" w:hAnsi="楷体" w:hint="eastAsia"/>
          <w:b w:val="0"/>
          <w:spacing w:val="-4"/>
          <w:sz w:val="32"/>
          <w:szCs w:val="32"/>
        </w:rPr>
        <w:t>设定情况</w:t>
      </w:r>
    </w:p>
    <w:p w:rsidR="00370297" w:rsidRPr="006811B7" w:rsidRDefault="00360E82" w:rsidP="006811B7">
      <w:pPr>
        <w:spacing w:line="540" w:lineRule="exact"/>
        <w:ind w:left="312" w:hangingChars="100" w:hanging="312"/>
        <w:rPr>
          <w:rStyle w:val="a8"/>
          <w:rFonts w:ascii="楷体_GB2312" w:eastAsia="楷体_GB2312" w:hAnsi="楷体_GB2312" w:cs="楷体_GB2312"/>
          <w:b w:val="0"/>
          <w:spacing w:val="-4"/>
          <w:sz w:val="32"/>
          <w:szCs w:val="32"/>
        </w:rPr>
      </w:pPr>
      <w:r w:rsidRPr="006811B7">
        <w:rPr>
          <w:rStyle w:val="a8"/>
          <w:rFonts w:ascii="楷体" w:eastAsia="楷体" w:hAnsi="楷体" w:hint="eastAsia"/>
          <w:b w:val="0"/>
          <w:spacing w:val="-4"/>
          <w:sz w:val="32"/>
          <w:szCs w:val="32"/>
        </w:rPr>
        <w:t xml:space="preserve">   </w:t>
      </w:r>
      <w:r w:rsidRPr="006811B7">
        <w:rPr>
          <w:rStyle w:val="a8"/>
          <w:rFonts w:ascii="楷体_GB2312" w:eastAsia="楷体_GB2312" w:hAnsi="楷体_GB2312" w:cs="楷体_GB2312" w:hint="eastAsia"/>
          <w:b w:val="0"/>
          <w:spacing w:val="-4"/>
          <w:sz w:val="32"/>
          <w:szCs w:val="32"/>
        </w:rPr>
        <w:t xml:space="preserve"> 主要用于全县300户居民的碘盐监测，用于全县14个乡镇的生活饮用水</w:t>
      </w:r>
      <w:proofErr w:type="gramStart"/>
      <w:r w:rsidRPr="006811B7">
        <w:rPr>
          <w:rStyle w:val="a8"/>
          <w:rFonts w:ascii="楷体_GB2312" w:eastAsia="楷体_GB2312" w:hAnsi="楷体_GB2312" w:cs="楷体_GB2312" w:hint="eastAsia"/>
          <w:b w:val="0"/>
          <w:spacing w:val="-4"/>
          <w:sz w:val="32"/>
          <w:szCs w:val="32"/>
        </w:rPr>
        <w:t>中水碘含量</w:t>
      </w:r>
      <w:proofErr w:type="gramEnd"/>
      <w:r w:rsidRPr="006811B7">
        <w:rPr>
          <w:rStyle w:val="a8"/>
          <w:rFonts w:ascii="楷体_GB2312" w:eastAsia="楷体_GB2312" w:hAnsi="楷体_GB2312" w:cs="楷体_GB2312" w:hint="eastAsia"/>
          <w:b w:val="0"/>
          <w:spacing w:val="-4"/>
          <w:sz w:val="32"/>
          <w:szCs w:val="32"/>
        </w:rPr>
        <w:t>的测定，用于全县200名8-10岁儿童的甲状腺B超筛查及尿碘测定，用于全县100名孕妇的尿碘含量测定及食用盐的碘含量测定。</w:t>
      </w:r>
    </w:p>
    <w:p w:rsidR="00370297" w:rsidRPr="006811B7" w:rsidRDefault="00360E82">
      <w:pPr>
        <w:ind w:firstLineChars="200" w:firstLine="624"/>
        <w:jc w:val="left"/>
        <w:rPr>
          <w:rStyle w:val="a8"/>
          <w:rFonts w:ascii="黑体" w:eastAsia="黑体" w:hAnsi="黑体"/>
          <w:b w:val="0"/>
          <w:spacing w:val="-4"/>
          <w:sz w:val="32"/>
          <w:szCs w:val="32"/>
        </w:rPr>
      </w:pPr>
      <w:r w:rsidRPr="006811B7">
        <w:rPr>
          <w:rStyle w:val="a8"/>
          <w:rFonts w:ascii="黑体" w:eastAsia="黑体" w:hAnsi="黑体" w:hint="eastAsia"/>
          <w:b w:val="0"/>
          <w:spacing w:val="-4"/>
          <w:sz w:val="32"/>
          <w:szCs w:val="32"/>
        </w:rPr>
        <w:t>二、项目资金使用及管理情况</w:t>
      </w:r>
    </w:p>
    <w:p w:rsidR="00370297" w:rsidRPr="006811B7" w:rsidRDefault="00360E82" w:rsidP="006811B7">
      <w:pPr>
        <w:spacing w:line="540" w:lineRule="exact"/>
        <w:ind w:firstLineChars="181" w:firstLine="565"/>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（一）项目资金安排落实、总投入等情况分析</w:t>
      </w:r>
    </w:p>
    <w:p w:rsidR="00370297" w:rsidRPr="006811B7" w:rsidRDefault="00360E82" w:rsidP="006811B7">
      <w:pPr>
        <w:spacing w:line="540" w:lineRule="exact"/>
        <w:ind w:leftChars="152" w:left="319" w:firstLineChars="100" w:firstLine="312"/>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碘缺乏</w:t>
      </w:r>
      <w:proofErr w:type="gramStart"/>
      <w:r w:rsidRPr="006811B7">
        <w:rPr>
          <w:rStyle w:val="a8"/>
          <w:rFonts w:ascii="楷体" w:eastAsia="楷体" w:hAnsi="楷体" w:hint="eastAsia"/>
          <w:b w:val="0"/>
          <w:spacing w:val="-4"/>
          <w:sz w:val="32"/>
          <w:szCs w:val="32"/>
        </w:rPr>
        <w:t>病项目</w:t>
      </w:r>
      <w:proofErr w:type="gramEnd"/>
      <w:r w:rsidRPr="006811B7">
        <w:rPr>
          <w:rStyle w:val="a8"/>
          <w:rFonts w:ascii="楷体" w:eastAsia="楷体" w:hAnsi="楷体" w:hint="eastAsia"/>
          <w:b w:val="0"/>
          <w:spacing w:val="-4"/>
          <w:sz w:val="32"/>
          <w:szCs w:val="32"/>
        </w:rPr>
        <w:t>资金用于碘盐</w:t>
      </w:r>
      <w:proofErr w:type="gramStart"/>
      <w:r w:rsidRPr="006811B7">
        <w:rPr>
          <w:rStyle w:val="a8"/>
          <w:rFonts w:ascii="楷体" w:eastAsia="楷体" w:hAnsi="楷体" w:hint="eastAsia"/>
          <w:b w:val="0"/>
          <w:spacing w:val="-4"/>
          <w:sz w:val="32"/>
          <w:szCs w:val="32"/>
        </w:rPr>
        <w:t>及水碘监测</w:t>
      </w:r>
      <w:proofErr w:type="gramEnd"/>
      <w:r w:rsidRPr="006811B7">
        <w:rPr>
          <w:rStyle w:val="a8"/>
          <w:rFonts w:ascii="楷体" w:eastAsia="楷体" w:hAnsi="楷体" w:hint="eastAsia"/>
          <w:b w:val="0"/>
          <w:spacing w:val="-4"/>
          <w:sz w:val="32"/>
          <w:szCs w:val="32"/>
        </w:rPr>
        <w:t>，该项目总投入2万元，其中上级财政拨款2万元。</w:t>
      </w:r>
    </w:p>
    <w:p w:rsidR="00370297" w:rsidRPr="006811B7" w:rsidRDefault="00360E82" w:rsidP="006811B7">
      <w:pPr>
        <w:numPr>
          <w:ilvl w:val="0"/>
          <w:numId w:val="2"/>
        </w:numPr>
        <w:spacing w:line="540" w:lineRule="exact"/>
        <w:ind w:firstLineChars="181" w:firstLine="565"/>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项目资金实际使用情况分析</w:t>
      </w:r>
    </w:p>
    <w:p w:rsidR="00370297" w:rsidRPr="006811B7" w:rsidRDefault="00360E82" w:rsidP="006811B7">
      <w:pPr>
        <w:spacing w:line="540" w:lineRule="exact"/>
        <w:ind w:left="312" w:hangingChars="100" w:hanging="312"/>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 xml:space="preserve">    该项目资金2万元，其中碘盐监测投资1万元，</w:t>
      </w:r>
      <w:proofErr w:type="gramStart"/>
      <w:r w:rsidRPr="006811B7">
        <w:rPr>
          <w:rStyle w:val="a8"/>
          <w:rFonts w:ascii="楷体" w:eastAsia="楷体" w:hAnsi="楷体" w:hint="eastAsia"/>
          <w:b w:val="0"/>
          <w:spacing w:val="-4"/>
          <w:sz w:val="32"/>
          <w:szCs w:val="32"/>
        </w:rPr>
        <w:t>水碘含量</w:t>
      </w:r>
      <w:proofErr w:type="gramEnd"/>
      <w:r w:rsidRPr="006811B7">
        <w:rPr>
          <w:rStyle w:val="a8"/>
          <w:rFonts w:ascii="楷体" w:eastAsia="楷体" w:hAnsi="楷体" w:hint="eastAsia"/>
          <w:b w:val="0"/>
          <w:spacing w:val="-4"/>
          <w:sz w:val="32"/>
          <w:szCs w:val="32"/>
        </w:rPr>
        <w:t>监测投资0.5万元，孕妇及儿童的尿碘含量测定0.5万元。</w:t>
      </w:r>
    </w:p>
    <w:p w:rsidR="00370297" w:rsidRPr="006811B7" w:rsidRDefault="00360E82" w:rsidP="006811B7">
      <w:pPr>
        <w:numPr>
          <w:ilvl w:val="0"/>
          <w:numId w:val="2"/>
        </w:numPr>
        <w:spacing w:line="540" w:lineRule="exact"/>
        <w:ind w:firstLineChars="181" w:firstLine="565"/>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项目资金管理情况分析</w:t>
      </w:r>
    </w:p>
    <w:p w:rsidR="00370297" w:rsidRPr="006811B7" w:rsidRDefault="00360E82" w:rsidP="006811B7">
      <w:pPr>
        <w:spacing w:line="540" w:lineRule="exact"/>
        <w:ind w:leftChars="181" w:left="380" w:firstLineChars="100" w:firstLine="312"/>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该资金严格用于碘缺乏病项目，按照自治区项目要求管理</w:t>
      </w:r>
      <w:r w:rsidRPr="006811B7">
        <w:rPr>
          <w:rStyle w:val="a8"/>
          <w:rFonts w:ascii="楷体" w:eastAsia="楷体" w:hAnsi="楷体" w:hint="eastAsia"/>
          <w:b w:val="0"/>
          <w:spacing w:val="-4"/>
          <w:sz w:val="32"/>
          <w:szCs w:val="32"/>
        </w:rPr>
        <w:lastRenderedPageBreak/>
        <w:t>完成。</w:t>
      </w:r>
    </w:p>
    <w:p w:rsidR="00370297" w:rsidRPr="006811B7" w:rsidRDefault="00360E82">
      <w:pPr>
        <w:spacing w:line="540" w:lineRule="exact"/>
        <w:ind w:firstLine="640"/>
        <w:rPr>
          <w:rStyle w:val="a8"/>
          <w:rFonts w:ascii="黑体" w:eastAsia="黑体" w:hAnsi="黑体"/>
          <w:b w:val="0"/>
          <w:spacing w:val="-4"/>
          <w:sz w:val="32"/>
          <w:szCs w:val="32"/>
        </w:rPr>
      </w:pPr>
      <w:r w:rsidRPr="006811B7">
        <w:rPr>
          <w:rStyle w:val="a8"/>
          <w:rFonts w:ascii="黑体" w:eastAsia="黑体" w:hAnsi="黑体" w:hint="eastAsia"/>
          <w:b w:val="0"/>
          <w:spacing w:val="-4"/>
          <w:sz w:val="32"/>
          <w:szCs w:val="32"/>
        </w:rPr>
        <w:t>三、项目组织实施情况</w:t>
      </w:r>
    </w:p>
    <w:p w:rsidR="00370297" w:rsidRPr="006811B7" w:rsidRDefault="00360E82" w:rsidP="006811B7">
      <w:pPr>
        <w:spacing w:line="540" w:lineRule="exact"/>
        <w:ind w:firstLineChars="181" w:firstLine="565"/>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（一）项目组织情况分析</w:t>
      </w:r>
    </w:p>
    <w:p w:rsidR="00370297" w:rsidRPr="006811B7" w:rsidRDefault="00360E82" w:rsidP="006811B7">
      <w:pPr>
        <w:spacing w:line="540" w:lineRule="exact"/>
        <w:ind w:leftChars="152" w:left="319" w:firstLineChars="80" w:firstLine="250"/>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按照自治区项目要求，认真制定奇台县项目方案，按时完成项目内容，上报项目数据。</w:t>
      </w:r>
    </w:p>
    <w:p w:rsidR="00370297" w:rsidRPr="006811B7" w:rsidRDefault="00360E82" w:rsidP="006811B7">
      <w:pPr>
        <w:numPr>
          <w:ilvl w:val="0"/>
          <w:numId w:val="3"/>
        </w:numPr>
        <w:spacing w:line="540" w:lineRule="exact"/>
        <w:ind w:firstLineChars="181" w:firstLine="565"/>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项目管理情况分析</w:t>
      </w:r>
    </w:p>
    <w:p w:rsidR="00370297" w:rsidRPr="006811B7" w:rsidRDefault="00360E82" w:rsidP="006811B7">
      <w:pPr>
        <w:spacing w:line="540" w:lineRule="exact"/>
        <w:ind w:leftChars="152" w:left="319" w:firstLineChars="100" w:firstLine="312"/>
        <w:rPr>
          <w:rStyle w:val="a8"/>
          <w:rFonts w:ascii="楷体" w:eastAsia="楷体" w:hAnsi="楷体"/>
          <w:b w:val="0"/>
          <w:spacing w:val="-4"/>
          <w:sz w:val="32"/>
          <w:szCs w:val="32"/>
        </w:rPr>
      </w:pPr>
      <w:r w:rsidRPr="006811B7">
        <w:rPr>
          <w:rStyle w:val="a8"/>
          <w:rFonts w:ascii="楷体" w:eastAsia="楷体" w:hAnsi="楷体" w:hint="eastAsia"/>
          <w:b w:val="0"/>
          <w:spacing w:val="-4"/>
          <w:sz w:val="32"/>
          <w:szCs w:val="32"/>
        </w:rPr>
        <w:t>碘缺乏</w:t>
      </w:r>
      <w:proofErr w:type="gramStart"/>
      <w:r w:rsidRPr="006811B7">
        <w:rPr>
          <w:rStyle w:val="a8"/>
          <w:rFonts w:ascii="楷体" w:eastAsia="楷体" w:hAnsi="楷体" w:hint="eastAsia"/>
          <w:b w:val="0"/>
          <w:spacing w:val="-4"/>
          <w:sz w:val="32"/>
          <w:szCs w:val="32"/>
        </w:rPr>
        <w:t>病项目</w:t>
      </w:r>
      <w:proofErr w:type="gramEnd"/>
      <w:r w:rsidRPr="006811B7">
        <w:rPr>
          <w:rStyle w:val="a8"/>
          <w:rFonts w:ascii="楷体" w:eastAsia="楷体" w:hAnsi="楷体" w:hint="eastAsia"/>
          <w:b w:val="0"/>
          <w:spacing w:val="-4"/>
          <w:sz w:val="32"/>
          <w:szCs w:val="32"/>
        </w:rPr>
        <w:t>由奇台</w:t>
      </w:r>
      <w:proofErr w:type="gramStart"/>
      <w:r w:rsidRPr="006811B7">
        <w:rPr>
          <w:rStyle w:val="a8"/>
          <w:rFonts w:ascii="楷体" w:eastAsia="楷体" w:hAnsi="楷体" w:hint="eastAsia"/>
          <w:b w:val="0"/>
          <w:spacing w:val="-4"/>
          <w:sz w:val="32"/>
          <w:szCs w:val="32"/>
        </w:rPr>
        <w:t>县疾控中心</w:t>
      </w:r>
      <w:proofErr w:type="gramEnd"/>
      <w:r w:rsidRPr="006811B7">
        <w:rPr>
          <w:rStyle w:val="a8"/>
          <w:rFonts w:ascii="楷体" w:eastAsia="楷体" w:hAnsi="楷体" w:hint="eastAsia"/>
          <w:b w:val="0"/>
          <w:spacing w:val="-4"/>
          <w:sz w:val="32"/>
          <w:szCs w:val="32"/>
        </w:rPr>
        <w:t>地方病科负责实施、完成，由</w:t>
      </w:r>
      <w:proofErr w:type="gramStart"/>
      <w:r w:rsidRPr="006811B7">
        <w:rPr>
          <w:rStyle w:val="a8"/>
          <w:rFonts w:ascii="楷体" w:eastAsia="楷体" w:hAnsi="楷体" w:hint="eastAsia"/>
          <w:b w:val="0"/>
          <w:spacing w:val="-4"/>
          <w:sz w:val="32"/>
          <w:szCs w:val="32"/>
        </w:rPr>
        <w:t>自治区疾控中心</w:t>
      </w:r>
      <w:proofErr w:type="gramEnd"/>
      <w:r w:rsidRPr="006811B7">
        <w:rPr>
          <w:rStyle w:val="a8"/>
          <w:rFonts w:ascii="楷体" w:eastAsia="楷体" w:hAnsi="楷体" w:hint="eastAsia"/>
          <w:b w:val="0"/>
          <w:spacing w:val="-4"/>
          <w:sz w:val="32"/>
          <w:szCs w:val="32"/>
        </w:rPr>
        <w:t>负责审核。</w:t>
      </w:r>
    </w:p>
    <w:p w:rsidR="00370297" w:rsidRPr="006811B7" w:rsidRDefault="00360E82">
      <w:pPr>
        <w:spacing w:line="540" w:lineRule="exact"/>
        <w:ind w:firstLine="640"/>
        <w:rPr>
          <w:rStyle w:val="a8"/>
          <w:rFonts w:ascii="黑体" w:eastAsia="黑体" w:hAnsi="黑体"/>
          <w:b w:val="0"/>
        </w:rPr>
      </w:pPr>
      <w:r w:rsidRPr="006811B7">
        <w:rPr>
          <w:rStyle w:val="a8"/>
          <w:rFonts w:ascii="黑体" w:eastAsia="黑体" w:hAnsi="黑体" w:hint="eastAsia"/>
          <w:b w:val="0"/>
          <w:spacing w:val="-4"/>
          <w:sz w:val="32"/>
          <w:szCs w:val="32"/>
        </w:rPr>
        <w:t>四、项目绩效情况</w:t>
      </w:r>
      <w:r w:rsidRPr="006811B7">
        <w:rPr>
          <w:rStyle w:val="a8"/>
          <w:rFonts w:ascii="黑体" w:eastAsia="黑体" w:hAnsi="黑体" w:hint="eastAsia"/>
          <w:b w:val="0"/>
        </w:rPr>
        <w:t xml:space="preserve"> </w:t>
      </w:r>
    </w:p>
    <w:p w:rsidR="00370297" w:rsidRPr="006811B7" w:rsidRDefault="00360E82" w:rsidP="006811B7">
      <w:pPr>
        <w:spacing w:line="540" w:lineRule="exact"/>
        <w:ind w:firstLineChars="181" w:firstLine="565"/>
        <w:rPr>
          <w:rFonts w:ascii="楷体" w:eastAsia="楷体" w:hAnsi="楷体"/>
          <w:spacing w:val="-4"/>
          <w:sz w:val="32"/>
          <w:szCs w:val="32"/>
        </w:rPr>
      </w:pPr>
      <w:r w:rsidRPr="006811B7">
        <w:rPr>
          <w:rFonts w:ascii="楷体" w:eastAsia="楷体" w:hAnsi="楷体" w:hint="eastAsia"/>
          <w:spacing w:val="-4"/>
          <w:sz w:val="32"/>
          <w:szCs w:val="32"/>
        </w:rPr>
        <w:t>（一）项目绩效目标完成情况分析</w:t>
      </w:r>
    </w:p>
    <w:p w:rsidR="00370297" w:rsidRPr="006811B7" w:rsidRDefault="00360E82" w:rsidP="006811B7">
      <w:pPr>
        <w:spacing w:line="540" w:lineRule="exact"/>
        <w:ind w:firstLineChars="181" w:firstLine="565"/>
        <w:rPr>
          <w:rFonts w:ascii="楷体" w:eastAsia="楷体" w:hAnsi="楷体"/>
          <w:spacing w:val="-4"/>
          <w:sz w:val="32"/>
          <w:szCs w:val="32"/>
        </w:rPr>
      </w:pPr>
      <w:r w:rsidRPr="006811B7">
        <w:rPr>
          <w:rFonts w:ascii="楷体" w:eastAsia="楷体" w:hAnsi="楷体" w:hint="eastAsia"/>
          <w:spacing w:val="-4"/>
          <w:sz w:val="32"/>
          <w:szCs w:val="32"/>
        </w:rPr>
        <w:t>通过碘缺乏</w:t>
      </w:r>
      <w:proofErr w:type="gramStart"/>
      <w:r w:rsidRPr="006811B7">
        <w:rPr>
          <w:rFonts w:ascii="楷体" w:eastAsia="楷体" w:hAnsi="楷体" w:hint="eastAsia"/>
          <w:spacing w:val="-4"/>
          <w:sz w:val="32"/>
          <w:szCs w:val="32"/>
        </w:rPr>
        <w:t>病项目</w:t>
      </w:r>
      <w:proofErr w:type="gramEnd"/>
      <w:r w:rsidRPr="006811B7">
        <w:rPr>
          <w:rFonts w:ascii="楷体" w:eastAsia="楷体" w:hAnsi="楷体" w:hint="eastAsia"/>
          <w:spacing w:val="-4"/>
          <w:sz w:val="32"/>
          <w:szCs w:val="32"/>
        </w:rPr>
        <w:t>的实施，可以准确掌握</w:t>
      </w:r>
      <w:proofErr w:type="gramStart"/>
      <w:r w:rsidRPr="006811B7">
        <w:rPr>
          <w:rFonts w:ascii="楷体" w:eastAsia="楷体" w:hAnsi="楷体" w:hint="eastAsia"/>
          <w:spacing w:val="-4"/>
          <w:sz w:val="32"/>
          <w:szCs w:val="32"/>
        </w:rPr>
        <w:t>奇台县碘缺乏</w:t>
      </w:r>
      <w:proofErr w:type="gramEnd"/>
      <w:r w:rsidRPr="006811B7">
        <w:rPr>
          <w:rFonts w:ascii="楷体" w:eastAsia="楷体" w:hAnsi="楷体" w:hint="eastAsia"/>
          <w:spacing w:val="-4"/>
          <w:sz w:val="32"/>
          <w:szCs w:val="32"/>
        </w:rPr>
        <w:t>病消除情况，可以准确掌握奇台县居民生活饮用水中碘含量情况。</w:t>
      </w:r>
    </w:p>
    <w:p w:rsidR="00370297" w:rsidRDefault="00360E82" w:rsidP="006811B7">
      <w:pPr>
        <w:spacing w:line="540" w:lineRule="exact"/>
        <w:ind w:firstLineChars="181" w:firstLine="565"/>
        <w:rPr>
          <w:rFonts w:ascii="楷体" w:eastAsia="楷体" w:hAnsi="楷体"/>
          <w:spacing w:val="-4"/>
          <w:sz w:val="32"/>
          <w:szCs w:val="32"/>
        </w:rPr>
      </w:pPr>
      <w:r w:rsidRPr="006811B7">
        <w:rPr>
          <w:rFonts w:ascii="楷体" w:eastAsia="楷体" w:hAnsi="楷体" w:hint="eastAsia"/>
          <w:spacing w:val="-4"/>
          <w:sz w:val="32"/>
          <w:szCs w:val="32"/>
        </w:rPr>
        <w:t>（二）项目绩效目标未完成原因分析</w:t>
      </w:r>
    </w:p>
    <w:p w:rsidR="00F54681" w:rsidRPr="00F54681" w:rsidRDefault="003B0486" w:rsidP="00F54681">
      <w:pPr>
        <w:spacing w:line="540" w:lineRule="exact"/>
        <w:ind w:firstLineChars="531" w:firstLine="1657"/>
        <w:rPr>
          <w:rFonts w:ascii="楷体" w:eastAsia="楷体" w:hAnsi="楷体"/>
          <w:spacing w:val="-4"/>
          <w:sz w:val="32"/>
          <w:szCs w:val="32"/>
        </w:rPr>
      </w:pPr>
      <w:r>
        <w:rPr>
          <w:rFonts w:ascii="楷体" w:eastAsia="楷体" w:hAnsi="楷体" w:hint="eastAsia"/>
          <w:spacing w:val="-4"/>
          <w:sz w:val="32"/>
          <w:szCs w:val="32"/>
        </w:rPr>
        <w:t>项目已完成。</w:t>
      </w:r>
    </w:p>
    <w:p w:rsidR="00370297" w:rsidRPr="006811B7" w:rsidRDefault="00360E82">
      <w:pPr>
        <w:spacing w:line="540" w:lineRule="exact"/>
        <w:ind w:firstLine="640"/>
        <w:rPr>
          <w:rStyle w:val="a8"/>
          <w:rFonts w:ascii="黑体" w:eastAsia="黑体" w:hAnsi="黑体"/>
          <w:b w:val="0"/>
          <w:spacing w:val="-4"/>
          <w:sz w:val="32"/>
          <w:szCs w:val="32"/>
        </w:rPr>
      </w:pPr>
      <w:r w:rsidRPr="006811B7">
        <w:rPr>
          <w:rStyle w:val="a8"/>
          <w:rFonts w:ascii="黑体" w:eastAsia="黑体" w:hAnsi="黑体" w:hint="eastAsia"/>
          <w:b w:val="0"/>
          <w:spacing w:val="-4"/>
          <w:sz w:val="32"/>
          <w:szCs w:val="32"/>
        </w:rPr>
        <w:t>五、其他需要说明的问题</w:t>
      </w:r>
    </w:p>
    <w:p w:rsidR="00370297" w:rsidRPr="006811B7" w:rsidRDefault="00360E82" w:rsidP="006811B7">
      <w:pPr>
        <w:spacing w:line="540" w:lineRule="exact"/>
        <w:ind w:firstLineChars="181" w:firstLine="565"/>
        <w:rPr>
          <w:rFonts w:ascii="楷体" w:eastAsia="楷体" w:hAnsi="楷体"/>
          <w:spacing w:val="-4"/>
          <w:sz w:val="32"/>
          <w:szCs w:val="32"/>
        </w:rPr>
      </w:pPr>
      <w:r w:rsidRPr="006811B7">
        <w:rPr>
          <w:rFonts w:ascii="楷体" w:eastAsia="楷体" w:hAnsi="楷体" w:hint="eastAsia"/>
          <w:spacing w:val="-4"/>
          <w:sz w:val="32"/>
          <w:szCs w:val="32"/>
        </w:rPr>
        <w:t>（一）后续工作计划</w:t>
      </w:r>
    </w:p>
    <w:p w:rsidR="00370297" w:rsidRPr="006811B7" w:rsidRDefault="00360E82" w:rsidP="006811B7">
      <w:pPr>
        <w:spacing w:line="540" w:lineRule="exact"/>
        <w:ind w:firstLineChars="181" w:firstLine="565"/>
        <w:rPr>
          <w:rFonts w:ascii="楷体" w:eastAsia="楷体" w:hAnsi="楷体"/>
          <w:spacing w:val="-4"/>
          <w:sz w:val="32"/>
          <w:szCs w:val="32"/>
        </w:rPr>
      </w:pPr>
      <w:r w:rsidRPr="006811B7">
        <w:rPr>
          <w:rFonts w:ascii="楷体" w:eastAsia="楷体" w:hAnsi="楷体" w:hint="eastAsia"/>
          <w:spacing w:val="-4"/>
          <w:sz w:val="32"/>
          <w:szCs w:val="32"/>
        </w:rPr>
        <w:t>加大健康教育宣传力度，使广大农牧民增强预防为主的意识。</w:t>
      </w:r>
    </w:p>
    <w:p w:rsidR="00370297" w:rsidRPr="006811B7" w:rsidRDefault="00360E82" w:rsidP="006811B7">
      <w:pPr>
        <w:numPr>
          <w:ilvl w:val="0"/>
          <w:numId w:val="3"/>
        </w:numPr>
        <w:spacing w:line="540" w:lineRule="exact"/>
        <w:ind w:firstLineChars="181" w:firstLine="565"/>
        <w:rPr>
          <w:rFonts w:ascii="楷体" w:eastAsia="楷体" w:hAnsi="楷体"/>
          <w:spacing w:val="-4"/>
          <w:sz w:val="32"/>
          <w:szCs w:val="32"/>
        </w:rPr>
      </w:pPr>
      <w:r w:rsidRPr="006811B7">
        <w:rPr>
          <w:rFonts w:ascii="楷体" w:eastAsia="楷体" w:hAnsi="楷体" w:hint="eastAsia"/>
          <w:spacing w:val="-4"/>
          <w:sz w:val="32"/>
          <w:szCs w:val="32"/>
        </w:rPr>
        <w:t>主要经验及做法、存在问题和建议</w:t>
      </w:r>
    </w:p>
    <w:p w:rsidR="00370297" w:rsidRPr="006811B7" w:rsidRDefault="00360E82" w:rsidP="00A30282">
      <w:pPr>
        <w:spacing w:line="540" w:lineRule="exact"/>
        <w:ind w:leftChars="181" w:left="380"/>
        <w:rPr>
          <w:rFonts w:ascii="楷体" w:eastAsia="楷体" w:hAnsi="楷体"/>
          <w:spacing w:val="-4"/>
          <w:sz w:val="32"/>
          <w:szCs w:val="32"/>
        </w:rPr>
      </w:pPr>
      <w:r w:rsidRPr="006811B7">
        <w:rPr>
          <w:rFonts w:ascii="楷体" w:eastAsia="楷体" w:hAnsi="楷体" w:hint="eastAsia"/>
          <w:spacing w:val="-4"/>
          <w:sz w:val="32"/>
          <w:szCs w:val="32"/>
        </w:rPr>
        <w:t xml:space="preserve"> </w:t>
      </w:r>
      <w:bookmarkStart w:id="0" w:name="_GoBack"/>
      <w:bookmarkEnd w:id="0"/>
      <w:r w:rsidR="008D4046">
        <w:rPr>
          <w:rFonts w:ascii="楷体" w:eastAsia="楷体" w:hAnsi="楷体" w:hint="eastAsia"/>
          <w:spacing w:val="-4"/>
          <w:sz w:val="32"/>
          <w:szCs w:val="32"/>
        </w:rPr>
        <w:t xml:space="preserve">       无</w:t>
      </w:r>
    </w:p>
    <w:p w:rsidR="00370297" w:rsidRPr="006811B7" w:rsidRDefault="00360E82" w:rsidP="006811B7">
      <w:pPr>
        <w:spacing w:line="540" w:lineRule="exact"/>
        <w:ind w:firstLineChars="181" w:firstLine="565"/>
        <w:rPr>
          <w:rFonts w:ascii="楷体" w:eastAsia="楷体" w:hAnsi="楷体"/>
          <w:spacing w:val="-4"/>
          <w:sz w:val="32"/>
          <w:szCs w:val="32"/>
        </w:rPr>
      </w:pPr>
      <w:r w:rsidRPr="006811B7">
        <w:rPr>
          <w:rFonts w:ascii="楷体" w:eastAsia="楷体" w:hAnsi="楷体" w:hint="eastAsia"/>
          <w:spacing w:val="-4"/>
          <w:sz w:val="32"/>
          <w:szCs w:val="32"/>
        </w:rPr>
        <w:t>（三）其他</w:t>
      </w:r>
    </w:p>
    <w:p w:rsidR="00370297" w:rsidRPr="006811B7" w:rsidRDefault="009F7F95" w:rsidP="006811B7">
      <w:pPr>
        <w:spacing w:line="540" w:lineRule="exact"/>
        <w:ind w:firstLineChars="181" w:firstLine="565"/>
        <w:rPr>
          <w:rFonts w:ascii="楷体" w:eastAsia="楷体" w:hAnsi="楷体"/>
          <w:spacing w:val="-4"/>
          <w:sz w:val="32"/>
          <w:szCs w:val="32"/>
        </w:rPr>
      </w:pPr>
      <w:r>
        <w:rPr>
          <w:rFonts w:ascii="楷体" w:eastAsia="楷体" w:hAnsi="楷体" w:hint="eastAsia"/>
          <w:spacing w:val="-4"/>
          <w:sz w:val="32"/>
          <w:szCs w:val="32"/>
        </w:rPr>
        <w:t xml:space="preserve">       </w:t>
      </w:r>
      <w:r w:rsidR="008D4046">
        <w:rPr>
          <w:rFonts w:ascii="楷体" w:eastAsia="楷体" w:hAnsi="楷体" w:hint="eastAsia"/>
          <w:spacing w:val="-4"/>
          <w:sz w:val="32"/>
          <w:szCs w:val="32"/>
        </w:rPr>
        <w:t>无</w:t>
      </w:r>
    </w:p>
    <w:p w:rsidR="00370297" w:rsidRPr="006811B7" w:rsidRDefault="00360E82">
      <w:pPr>
        <w:numPr>
          <w:ilvl w:val="0"/>
          <w:numId w:val="4"/>
        </w:numPr>
        <w:spacing w:line="540" w:lineRule="exact"/>
        <w:ind w:firstLine="640"/>
        <w:rPr>
          <w:rStyle w:val="a8"/>
          <w:rFonts w:ascii="黑体" w:eastAsia="黑体" w:hAnsi="黑体"/>
          <w:b w:val="0"/>
          <w:spacing w:val="-4"/>
          <w:sz w:val="32"/>
          <w:szCs w:val="32"/>
        </w:rPr>
      </w:pPr>
      <w:r w:rsidRPr="006811B7">
        <w:rPr>
          <w:rStyle w:val="a8"/>
          <w:rFonts w:ascii="黑体" w:eastAsia="黑体" w:hAnsi="黑体" w:hint="eastAsia"/>
          <w:b w:val="0"/>
          <w:spacing w:val="-4"/>
          <w:sz w:val="32"/>
          <w:szCs w:val="32"/>
        </w:rPr>
        <w:t>项目评价工作情况</w:t>
      </w:r>
    </w:p>
    <w:p w:rsidR="00370297" w:rsidRPr="006811B7" w:rsidRDefault="00360E82">
      <w:pPr>
        <w:spacing w:line="540" w:lineRule="exact"/>
        <w:rPr>
          <w:rStyle w:val="a8"/>
          <w:rFonts w:ascii="楷体_GB2312" w:eastAsia="楷体_GB2312" w:hAnsi="楷体_GB2312" w:cs="楷体_GB2312"/>
          <w:b w:val="0"/>
          <w:spacing w:val="-4"/>
          <w:sz w:val="32"/>
          <w:szCs w:val="32"/>
        </w:rPr>
      </w:pPr>
      <w:r w:rsidRPr="006811B7">
        <w:rPr>
          <w:rStyle w:val="a8"/>
          <w:rFonts w:ascii="楷体_GB2312" w:eastAsia="楷体_GB2312" w:hAnsi="楷体_GB2312" w:cs="楷体_GB2312" w:hint="eastAsia"/>
          <w:b w:val="0"/>
          <w:spacing w:val="-4"/>
          <w:sz w:val="32"/>
          <w:szCs w:val="32"/>
        </w:rPr>
        <w:t xml:space="preserve"> </w:t>
      </w:r>
      <w:r w:rsidRPr="006811B7">
        <w:rPr>
          <w:rStyle w:val="a8"/>
          <w:rFonts w:ascii="楷体_GB2312" w:eastAsia="楷体_GB2312" w:hAnsi="楷体_GB2312" w:cs="楷体_GB2312" w:hint="eastAsia"/>
          <w:b w:val="0"/>
          <w:bCs w:val="0"/>
          <w:spacing w:val="-4"/>
          <w:sz w:val="32"/>
          <w:szCs w:val="32"/>
        </w:rPr>
        <w:t>碘缺乏</w:t>
      </w:r>
      <w:proofErr w:type="gramStart"/>
      <w:r w:rsidRPr="006811B7">
        <w:rPr>
          <w:rStyle w:val="a8"/>
          <w:rFonts w:ascii="楷体_GB2312" w:eastAsia="楷体_GB2312" w:hAnsi="楷体_GB2312" w:cs="楷体_GB2312" w:hint="eastAsia"/>
          <w:b w:val="0"/>
          <w:bCs w:val="0"/>
          <w:spacing w:val="-4"/>
          <w:sz w:val="32"/>
          <w:szCs w:val="32"/>
        </w:rPr>
        <w:t>病项目</w:t>
      </w:r>
      <w:proofErr w:type="gramEnd"/>
      <w:r w:rsidRPr="006811B7">
        <w:rPr>
          <w:rStyle w:val="a8"/>
          <w:rFonts w:ascii="楷体_GB2312" w:eastAsia="楷体_GB2312" w:hAnsi="楷体_GB2312" w:cs="楷体_GB2312" w:hint="eastAsia"/>
          <w:b w:val="0"/>
          <w:bCs w:val="0"/>
          <w:spacing w:val="-4"/>
          <w:sz w:val="32"/>
          <w:szCs w:val="32"/>
        </w:rPr>
        <w:t>通过自治区的考核，达到了消除碘缺乏病的目标</w:t>
      </w:r>
      <w:r w:rsidRPr="006811B7">
        <w:rPr>
          <w:rStyle w:val="a8"/>
          <w:rFonts w:ascii="楷体_GB2312" w:eastAsia="楷体_GB2312" w:hAnsi="楷体_GB2312" w:cs="楷体_GB2312" w:hint="eastAsia"/>
          <w:b w:val="0"/>
          <w:spacing w:val="-4"/>
          <w:sz w:val="32"/>
          <w:szCs w:val="32"/>
        </w:rPr>
        <w:t>。</w:t>
      </w:r>
    </w:p>
    <w:p w:rsidR="00370297" w:rsidRDefault="00360E8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七、附表</w:t>
      </w:r>
    </w:p>
    <w:p w:rsidR="00370297" w:rsidRDefault="00360E82">
      <w:pPr>
        <w:spacing w:line="540" w:lineRule="exact"/>
        <w:ind w:firstLine="567"/>
        <w:rPr>
          <w:rStyle w:val="a8"/>
          <w:rFonts w:ascii="仿宋" w:eastAsia="仿宋" w:hAnsi="仿宋"/>
          <w:b w:val="0"/>
          <w:spacing w:val="-4"/>
          <w:sz w:val="32"/>
          <w:szCs w:val="32"/>
        </w:rPr>
      </w:pPr>
      <w:r>
        <w:rPr>
          <w:rStyle w:val="a8"/>
          <w:rFonts w:ascii="仿宋" w:eastAsia="仿宋" w:hAnsi="仿宋" w:hint="eastAsia"/>
          <w:b w:val="0"/>
          <w:spacing w:val="-4"/>
          <w:sz w:val="32"/>
          <w:szCs w:val="32"/>
        </w:rPr>
        <w:t>《自治州财政项目支出绩效自评表》</w:t>
      </w:r>
    </w:p>
    <w:p w:rsidR="00370297" w:rsidRDefault="00370297">
      <w:pPr>
        <w:spacing w:line="540" w:lineRule="exact"/>
        <w:rPr>
          <w:rStyle w:val="a8"/>
          <w:rFonts w:ascii="仿宋" w:eastAsia="仿宋" w:hAnsi="仿宋"/>
          <w:b w:val="0"/>
          <w:spacing w:val="-4"/>
          <w:sz w:val="32"/>
          <w:szCs w:val="32"/>
        </w:rPr>
      </w:pPr>
    </w:p>
    <w:tbl>
      <w:tblPr>
        <w:tblW w:w="9178" w:type="dxa"/>
        <w:tblInd w:w="93" w:type="dxa"/>
        <w:tblLayout w:type="fixed"/>
        <w:tblLook w:val="04A0"/>
      </w:tblPr>
      <w:tblGrid>
        <w:gridCol w:w="720"/>
        <w:gridCol w:w="1140"/>
        <w:gridCol w:w="1138"/>
        <w:gridCol w:w="1302"/>
        <w:gridCol w:w="240"/>
        <w:gridCol w:w="2700"/>
        <w:gridCol w:w="1938"/>
      </w:tblGrid>
      <w:tr w:rsidR="00370297">
        <w:trPr>
          <w:trHeight w:val="405"/>
        </w:trPr>
        <w:tc>
          <w:tcPr>
            <w:tcW w:w="9178" w:type="dxa"/>
            <w:gridSpan w:val="7"/>
            <w:tcBorders>
              <w:top w:val="nil"/>
              <w:left w:val="nil"/>
              <w:bottom w:val="nil"/>
              <w:right w:val="nil"/>
            </w:tcBorders>
            <w:shd w:val="clear" w:color="auto" w:fill="auto"/>
            <w:vAlign w:val="center"/>
          </w:tcPr>
          <w:p w:rsidR="00370297" w:rsidRDefault="00360E82">
            <w:pPr>
              <w:widowControl/>
              <w:jc w:val="center"/>
              <w:rPr>
                <w:rFonts w:ascii="宋体" w:hAnsi="宋体" w:cs="宋体"/>
                <w:b/>
                <w:bCs/>
                <w:kern w:val="0"/>
                <w:sz w:val="32"/>
                <w:szCs w:val="32"/>
              </w:rPr>
            </w:pPr>
            <w:r>
              <w:rPr>
                <w:rFonts w:ascii="宋体" w:hAnsi="宋体" w:cs="宋体" w:hint="eastAsia"/>
                <w:b/>
                <w:bCs/>
                <w:kern w:val="0"/>
                <w:sz w:val="32"/>
                <w:szCs w:val="32"/>
              </w:rPr>
              <w:t>奇台县财政项目支出绩效自评表</w:t>
            </w:r>
          </w:p>
        </w:tc>
      </w:tr>
      <w:tr w:rsidR="00370297">
        <w:trPr>
          <w:trHeight w:val="285"/>
        </w:trPr>
        <w:tc>
          <w:tcPr>
            <w:tcW w:w="9178" w:type="dxa"/>
            <w:gridSpan w:val="7"/>
            <w:tcBorders>
              <w:top w:val="nil"/>
              <w:left w:val="nil"/>
              <w:bottom w:val="nil"/>
              <w:right w:val="nil"/>
            </w:tcBorders>
            <w:shd w:val="clear" w:color="auto" w:fill="auto"/>
            <w:vAlign w:val="center"/>
          </w:tcPr>
          <w:p w:rsidR="00370297" w:rsidRDefault="00360E82">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hint="eastAsia"/>
                <w:kern w:val="0"/>
                <w:sz w:val="24"/>
              </w:rPr>
              <w:t>2017</w:t>
            </w:r>
            <w:r>
              <w:rPr>
                <w:kern w:val="0"/>
                <w:sz w:val="24"/>
              </w:rPr>
              <w:t xml:space="preserve">     </w:t>
            </w:r>
            <w:r>
              <w:rPr>
                <w:rFonts w:ascii="宋体" w:hAnsi="宋体" w:cs="宋体" w:hint="eastAsia"/>
                <w:kern w:val="0"/>
                <w:sz w:val="24"/>
              </w:rPr>
              <w:t>年度）</w:t>
            </w:r>
          </w:p>
        </w:tc>
      </w:tr>
      <w:tr w:rsidR="00370297">
        <w:trPr>
          <w:trHeight w:val="285"/>
        </w:trPr>
        <w:tc>
          <w:tcPr>
            <w:tcW w:w="720" w:type="dxa"/>
            <w:tcBorders>
              <w:top w:val="nil"/>
              <w:left w:val="nil"/>
              <w:bottom w:val="nil"/>
              <w:right w:val="nil"/>
            </w:tcBorders>
            <w:shd w:val="clear" w:color="auto" w:fill="auto"/>
            <w:vAlign w:val="center"/>
          </w:tcPr>
          <w:p w:rsidR="00370297" w:rsidRDefault="00370297">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370297" w:rsidRDefault="00370297">
            <w:pPr>
              <w:widowControl/>
              <w:jc w:val="center"/>
              <w:rPr>
                <w:rFonts w:ascii="宋体" w:hAnsi="宋体" w:cs="宋体"/>
                <w:kern w:val="0"/>
                <w:sz w:val="24"/>
              </w:rPr>
            </w:pPr>
          </w:p>
        </w:tc>
        <w:tc>
          <w:tcPr>
            <w:tcW w:w="1138" w:type="dxa"/>
            <w:tcBorders>
              <w:top w:val="nil"/>
              <w:left w:val="nil"/>
              <w:bottom w:val="nil"/>
              <w:right w:val="nil"/>
            </w:tcBorders>
            <w:shd w:val="clear" w:color="auto" w:fill="auto"/>
            <w:vAlign w:val="center"/>
          </w:tcPr>
          <w:p w:rsidR="00370297" w:rsidRDefault="00370297">
            <w:pPr>
              <w:widowControl/>
              <w:jc w:val="center"/>
              <w:rPr>
                <w:rFonts w:ascii="宋体" w:hAnsi="宋体" w:cs="宋体"/>
                <w:kern w:val="0"/>
                <w:sz w:val="24"/>
              </w:rPr>
            </w:pPr>
          </w:p>
        </w:tc>
        <w:tc>
          <w:tcPr>
            <w:tcW w:w="1302" w:type="dxa"/>
            <w:tcBorders>
              <w:top w:val="nil"/>
              <w:left w:val="nil"/>
              <w:bottom w:val="nil"/>
              <w:right w:val="nil"/>
            </w:tcBorders>
            <w:shd w:val="clear" w:color="auto" w:fill="auto"/>
            <w:vAlign w:val="center"/>
          </w:tcPr>
          <w:p w:rsidR="00370297" w:rsidRDefault="00370297">
            <w:pPr>
              <w:widowControl/>
              <w:jc w:val="center"/>
              <w:rPr>
                <w:rFonts w:ascii="宋体" w:hAnsi="宋体" w:cs="宋体"/>
                <w:kern w:val="0"/>
                <w:sz w:val="24"/>
              </w:rPr>
            </w:pPr>
          </w:p>
        </w:tc>
        <w:tc>
          <w:tcPr>
            <w:tcW w:w="240" w:type="dxa"/>
            <w:tcBorders>
              <w:top w:val="nil"/>
              <w:left w:val="nil"/>
              <w:bottom w:val="nil"/>
              <w:right w:val="nil"/>
            </w:tcBorders>
            <w:shd w:val="clear" w:color="auto" w:fill="auto"/>
            <w:vAlign w:val="center"/>
          </w:tcPr>
          <w:p w:rsidR="00370297" w:rsidRDefault="00370297">
            <w:pPr>
              <w:widowControl/>
              <w:jc w:val="center"/>
              <w:rPr>
                <w:rFonts w:ascii="宋体" w:hAnsi="宋体" w:cs="宋体"/>
                <w:kern w:val="0"/>
                <w:sz w:val="24"/>
              </w:rPr>
            </w:pPr>
          </w:p>
        </w:tc>
        <w:tc>
          <w:tcPr>
            <w:tcW w:w="2700" w:type="dxa"/>
            <w:tcBorders>
              <w:top w:val="nil"/>
              <w:left w:val="nil"/>
              <w:bottom w:val="nil"/>
              <w:right w:val="nil"/>
            </w:tcBorders>
            <w:shd w:val="clear" w:color="auto" w:fill="auto"/>
            <w:vAlign w:val="center"/>
          </w:tcPr>
          <w:p w:rsidR="00370297" w:rsidRDefault="00370297">
            <w:pPr>
              <w:widowControl/>
              <w:jc w:val="center"/>
              <w:rPr>
                <w:rFonts w:ascii="宋体" w:hAnsi="宋体" w:cs="宋体"/>
                <w:kern w:val="0"/>
                <w:sz w:val="24"/>
              </w:rPr>
            </w:pPr>
          </w:p>
        </w:tc>
        <w:tc>
          <w:tcPr>
            <w:tcW w:w="1938" w:type="dxa"/>
            <w:tcBorders>
              <w:top w:val="nil"/>
              <w:left w:val="nil"/>
              <w:bottom w:val="nil"/>
              <w:right w:val="nil"/>
            </w:tcBorders>
            <w:shd w:val="clear" w:color="auto" w:fill="auto"/>
            <w:vAlign w:val="center"/>
          </w:tcPr>
          <w:p w:rsidR="00370297" w:rsidRDefault="00370297">
            <w:pPr>
              <w:widowControl/>
              <w:jc w:val="center"/>
              <w:rPr>
                <w:rFonts w:ascii="宋体" w:hAnsi="宋体" w:cs="宋体"/>
                <w:kern w:val="0"/>
                <w:sz w:val="24"/>
              </w:rPr>
            </w:pPr>
          </w:p>
        </w:tc>
      </w:tr>
      <w:tr w:rsidR="00370297">
        <w:trPr>
          <w:trHeight w:val="420"/>
        </w:trPr>
        <w:tc>
          <w:tcPr>
            <w:tcW w:w="2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项目名称</w:t>
            </w:r>
          </w:p>
        </w:tc>
        <w:tc>
          <w:tcPr>
            <w:tcW w:w="6180" w:type="dxa"/>
            <w:gridSpan w:val="4"/>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碘缺乏</w:t>
            </w:r>
            <w:proofErr w:type="gramStart"/>
            <w:r>
              <w:rPr>
                <w:rFonts w:ascii="宋体" w:hAnsi="宋体" w:cs="宋体" w:hint="eastAsia"/>
                <w:kern w:val="0"/>
                <w:sz w:val="20"/>
                <w:szCs w:val="20"/>
              </w:rPr>
              <w:t>病项目</w:t>
            </w:r>
            <w:proofErr w:type="gramEnd"/>
            <w:r>
              <w:rPr>
                <w:rFonts w:ascii="宋体" w:hAnsi="宋体" w:cs="宋体" w:hint="eastAsia"/>
                <w:kern w:val="0"/>
                <w:sz w:val="20"/>
                <w:szCs w:val="20"/>
              </w:rPr>
              <w:t xml:space="preserve">　</w:t>
            </w:r>
          </w:p>
        </w:tc>
      </w:tr>
      <w:tr w:rsidR="00370297">
        <w:trPr>
          <w:trHeight w:val="435"/>
        </w:trPr>
        <w:tc>
          <w:tcPr>
            <w:tcW w:w="29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预算单位</w:t>
            </w:r>
          </w:p>
        </w:tc>
        <w:tc>
          <w:tcPr>
            <w:tcW w:w="6180" w:type="dxa"/>
            <w:gridSpan w:val="4"/>
            <w:tcBorders>
              <w:top w:val="single" w:sz="4" w:space="0" w:color="auto"/>
              <w:left w:val="nil"/>
              <w:bottom w:val="single" w:sz="4" w:space="0" w:color="auto"/>
              <w:right w:val="single" w:sz="4" w:space="0" w:color="000000"/>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奇台</w:t>
            </w:r>
            <w:proofErr w:type="gramStart"/>
            <w:r>
              <w:rPr>
                <w:rFonts w:ascii="宋体" w:hAnsi="宋体" w:cs="宋体" w:hint="eastAsia"/>
                <w:kern w:val="0"/>
                <w:sz w:val="20"/>
                <w:szCs w:val="20"/>
              </w:rPr>
              <w:t>县疾病</w:t>
            </w:r>
            <w:proofErr w:type="gramEnd"/>
            <w:r>
              <w:rPr>
                <w:rFonts w:ascii="宋体" w:hAnsi="宋体" w:cs="宋体" w:hint="eastAsia"/>
                <w:kern w:val="0"/>
                <w:sz w:val="20"/>
                <w:szCs w:val="20"/>
              </w:rPr>
              <w:t xml:space="preserve">预防控制中心　</w:t>
            </w:r>
          </w:p>
        </w:tc>
      </w:tr>
      <w:tr w:rsidR="00370297">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t>执行</w:t>
            </w:r>
            <w:r>
              <w:rPr>
                <w:rFonts w:ascii="宋体" w:hAnsi="宋体" w:cs="宋体" w:hint="eastAsia"/>
                <w:kern w:val="0"/>
                <w:sz w:val="20"/>
                <w:szCs w:val="20"/>
              </w:rPr>
              <w:br/>
              <w:t>情况</w:t>
            </w:r>
            <w:r>
              <w:rPr>
                <w:rFonts w:ascii="宋体" w:hAnsi="宋体" w:cs="宋体" w:hint="eastAsia"/>
                <w:kern w:val="0"/>
                <w:sz w:val="20"/>
                <w:szCs w:val="20"/>
              </w:rPr>
              <w:br/>
              <w:t>（万元）</w:t>
            </w:r>
          </w:p>
        </w:tc>
        <w:tc>
          <w:tcPr>
            <w:tcW w:w="2278"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预算数：2万元</w:t>
            </w:r>
          </w:p>
        </w:tc>
        <w:tc>
          <w:tcPr>
            <w:tcW w:w="1542" w:type="dxa"/>
            <w:gridSpan w:val="2"/>
            <w:tcBorders>
              <w:top w:val="single" w:sz="4" w:space="0" w:color="auto"/>
              <w:left w:val="nil"/>
              <w:bottom w:val="single" w:sz="4" w:space="0" w:color="auto"/>
              <w:right w:val="single" w:sz="4" w:space="0" w:color="000000"/>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执行数：</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right"/>
              <w:rPr>
                <w:rFonts w:ascii="宋体" w:hAnsi="宋体" w:cs="宋体"/>
                <w:kern w:val="0"/>
                <w:sz w:val="20"/>
                <w:szCs w:val="20"/>
              </w:rPr>
            </w:pPr>
            <w:r>
              <w:rPr>
                <w:rFonts w:ascii="宋体" w:hAnsi="宋体" w:cs="宋体" w:hint="eastAsia"/>
                <w:kern w:val="0"/>
                <w:sz w:val="20"/>
                <w:szCs w:val="20"/>
              </w:rPr>
              <w:t xml:space="preserve">2万元　</w:t>
            </w:r>
          </w:p>
        </w:tc>
      </w:tr>
      <w:tr w:rsidR="00370297">
        <w:trPr>
          <w:trHeight w:val="509"/>
        </w:trPr>
        <w:tc>
          <w:tcPr>
            <w:tcW w:w="72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2278"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542" w:type="dxa"/>
            <w:gridSpan w:val="2"/>
            <w:tcBorders>
              <w:top w:val="single" w:sz="4" w:space="0" w:color="auto"/>
              <w:left w:val="nil"/>
              <w:bottom w:val="single" w:sz="4" w:space="0" w:color="auto"/>
              <w:right w:val="single" w:sz="4" w:space="0" w:color="000000"/>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2万元　</w:t>
            </w:r>
          </w:p>
        </w:tc>
        <w:tc>
          <w:tcPr>
            <w:tcW w:w="2700" w:type="dxa"/>
            <w:tcBorders>
              <w:top w:val="nil"/>
              <w:left w:val="nil"/>
              <w:bottom w:val="nil"/>
              <w:right w:val="single" w:sz="4" w:space="0" w:color="auto"/>
            </w:tcBorders>
            <w:shd w:val="clear" w:color="auto" w:fill="auto"/>
            <w:vAlign w:val="center"/>
          </w:tcPr>
          <w:p w:rsidR="00370297" w:rsidRDefault="00360E82">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right"/>
              <w:rPr>
                <w:rFonts w:ascii="宋体" w:hAnsi="宋体" w:cs="宋体"/>
                <w:kern w:val="0"/>
                <w:sz w:val="20"/>
                <w:szCs w:val="20"/>
              </w:rPr>
            </w:pPr>
            <w:r>
              <w:rPr>
                <w:rFonts w:ascii="宋体" w:hAnsi="宋体" w:cs="宋体" w:hint="eastAsia"/>
                <w:kern w:val="0"/>
                <w:sz w:val="20"/>
                <w:szCs w:val="20"/>
              </w:rPr>
              <w:t xml:space="preserve">2万元 　</w:t>
            </w:r>
          </w:p>
        </w:tc>
      </w:tr>
      <w:tr w:rsidR="00370297">
        <w:trPr>
          <w:trHeight w:val="433"/>
        </w:trPr>
        <w:tc>
          <w:tcPr>
            <w:tcW w:w="72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2278"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542" w:type="dxa"/>
            <w:gridSpan w:val="2"/>
            <w:tcBorders>
              <w:top w:val="single" w:sz="4" w:space="0" w:color="auto"/>
              <w:left w:val="nil"/>
              <w:bottom w:val="single" w:sz="4" w:space="0" w:color="auto"/>
              <w:right w:val="single" w:sz="4" w:space="0" w:color="000000"/>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single" w:sz="4" w:space="0" w:color="auto"/>
              <w:left w:val="nil"/>
              <w:bottom w:val="nil"/>
              <w:right w:val="single" w:sz="4" w:space="0" w:color="auto"/>
            </w:tcBorders>
            <w:shd w:val="clear" w:color="auto" w:fill="auto"/>
            <w:vAlign w:val="center"/>
          </w:tcPr>
          <w:p w:rsidR="00370297" w:rsidRDefault="00360E82">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目标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3820" w:type="dxa"/>
            <w:gridSpan w:val="4"/>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4638"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370297">
        <w:trPr>
          <w:trHeight w:val="1425"/>
        </w:trPr>
        <w:tc>
          <w:tcPr>
            <w:tcW w:w="72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3820" w:type="dxa"/>
            <w:gridSpan w:val="4"/>
            <w:tcBorders>
              <w:top w:val="single" w:sz="4" w:space="0" w:color="auto"/>
              <w:left w:val="nil"/>
              <w:bottom w:val="single" w:sz="4" w:space="0" w:color="auto"/>
              <w:right w:val="single" w:sz="4" w:space="0" w:color="000000"/>
            </w:tcBorders>
            <w:shd w:val="clear" w:color="auto" w:fill="auto"/>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1、完成全县300份居民</w:t>
            </w:r>
            <w:proofErr w:type="gramStart"/>
            <w:r>
              <w:rPr>
                <w:rFonts w:ascii="宋体" w:hAnsi="宋体" w:cs="宋体" w:hint="eastAsia"/>
                <w:kern w:val="0"/>
                <w:sz w:val="20"/>
                <w:szCs w:val="20"/>
              </w:rPr>
              <w:t>食用盐碘含量测定</w:t>
            </w:r>
            <w:proofErr w:type="gramEnd"/>
          </w:p>
          <w:p w:rsidR="00370297" w:rsidRDefault="00360E82">
            <w:pPr>
              <w:widowControl/>
              <w:jc w:val="left"/>
              <w:rPr>
                <w:rFonts w:ascii="宋体" w:hAnsi="宋体" w:cs="宋体"/>
                <w:kern w:val="0"/>
                <w:sz w:val="20"/>
                <w:szCs w:val="20"/>
              </w:rPr>
            </w:pPr>
            <w:r>
              <w:rPr>
                <w:rFonts w:ascii="宋体" w:hAnsi="宋体" w:cs="宋体" w:hint="eastAsia"/>
                <w:kern w:val="0"/>
                <w:sz w:val="20"/>
                <w:szCs w:val="20"/>
              </w:rPr>
              <w:t>2、完成全县14个乡镇的居民生活</w:t>
            </w:r>
            <w:proofErr w:type="gramStart"/>
            <w:r>
              <w:rPr>
                <w:rFonts w:ascii="宋体" w:hAnsi="宋体" w:cs="宋体" w:hint="eastAsia"/>
                <w:kern w:val="0"/>
                <w:sz w:val="20"/>
                <w:szCs w:val="20"/>
              </w:rPr>
              <w:t>饮用水水碘含量测定</w:t>
            </w:r>
            <w:proofErr w:type="gramEnd"/>
          </w:p>
          <w:p w:rsidR="00370297" w:rsidRDefault="00360E82">
            <w:pPr>
              <w:widowControl/>
              <w:jc w:val="left"/>
              <w:rPr>
                <w:rFonts w:ascii="宋体" w:hAnsi="宋体" w:cs="宋体"/>
                <w:kern w:val="0"/>
                <w:sz w:val="20"/>
                <w:szCs w:val="20"/>
              </w:rPr>
            </w:pPr>
            <w:r>
              <w:rPr>
                <w:rFonts w:ascii="宋体" w:hAnsi="宋体" w:cs="宋体" w:hint="eastAsia"/>
                <w:kern w:val="0"/>
                <w:sz w:val="20"/>
                <w:szCs w:val="20"/>
              </w:rPr>
              <w:t>3、200名8-10岁儿童的甲状腺B超筛查及尿碘含量测定</w:t>
            </w:r>
          </w:p>
          <w:p w:rsidR="00370297" w:rsidRDefault="00360E82">
            <w:pPr>
              <w:widowControl/>
              <w:jc w:val="left"/>
              <w:rPr>
                <w:rFonts w:ascii="宋体" w:hAnsi="宋体" w:cs="宋体"/>
                <w:kern w:val="0"/>
                <w:sz w:val="20"/>
                <w:szCs w:val="20"/>
              </w:rPr>
            </w:pPr>
            <w:r>
              <w:rPr>
                <w:rFonts w:ascii="宋体" w:hAnsi="宋体" w:cs="宋体" w:hint="eastAsia"/>
                <w:kern w:val="0"/>
                <w:sz w:val="20"/>
                <w:szCs w:val="20"/>
              </w:rPr>
              <w:t>4、100名孕妇的尿碘含量测定及</w:t>
            </w:r>
            <w:proofErr w:type="gramStart"/>
            <w:r>
              <w:rPr>
                <w:rFonts w:ascii="宋体" w:hAnsi="宋体" w:cs="宋体" w:hint="eastAsia"/>
                <w:kern w:val="0"/>
                <w:sz w:val="20"/>
                <w:szCs w:val="20"/>
              </w:rPr>
              <w:t>食用盐碘含量测定</w:t>
            </w:r>
            <w:proofErr w:type="gramEnd"/>
          </w:p>
        </w:tc>
        <w:tc>
          <w:tcPr>
            <w:tcW w:w="4638" w:type="dxa"/>
            <w:gridSpan w:val="2"/>
            <w:tcBorders>
              <w:top w:val="single" w:sz="4" w:space="0" w:color="auto"/>
              <w:left w:val="nil"/>
              <w:bottom w:val="single" w:sz="4" w:space="0" w:color="auto"/>
              <w:right w:val="single" w:sz="4" w:space="0" w:color="000000"/>
            </w:tcBorders>
            <w:shd w:val="clear" w:color="auto" w:fill="auto"/>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1、完成全县300份居民</w:t>
            </w:r>
            <w:proofErr w:type="gramStart"/>
            <w:r>
              <w:rPr>
                <w:rFonts w:ascii="宋体" w:hAnsi="宋体" w:cs="宋体" w:hint="eastAsia"/>
                <w:kern w:val="0"/>
                <w:sz w:val="20"/>
                <w:szCs w:val="20"/>
              </w:rPr>
              <w:t>食用盐碘含量测定</w:t>
            </w:r>
            <w:proofErr w:type="gramEnd"/>
          </w:p>
          <w:p w:rsidR="00370297" w:rsidRDefault="00360E82">
            <w:pPr>
              <w:widowControl/>
              <w:jc w:val="left"/>
              <w:rPr>
                <w:rFonts w:ascii="宋体" w:hAnsi="宋体" w:cs="宋体"/>
                <w:kern w:val="0"/>
                <w:sz w:val="20"/>
                <w:szCs w:val="20"/>
              </w:rPr>
            </w:pPr>
            <w:r>
              <w:rPr>
                <w:rFonts w:ascii="宋体" w:hAnsi="宋体" w:cs="宋体" w:hint="eastAsia"/>
                <w:kern w:val="0"/>
                <w:sz w:val="20"/>
                <w:szCs w:val="20"/>
              </w:rPr>
              <w:t>2、完成全县14个乡镇的居民生活</w:t>
            </w:r>
            <w:proofErr w:type="gramStart"/>
            <w:r>
              <w:rPr>
                <w:rFonts w:ascii="宋体" w:hAnsi="宋体" w:cs="宋体" w:hint="eastAsia"/>
                <w:kern w:val="0"/>
                <w:sz w:val="20"/>
                <w:szCs w:val="20"/>
              </w:rPr>
              <w:t>饮用水水碘含量测定</w:t>
            </w:r>
            <w:proofErr w:type="gramEnd"/>
          </w:p>
          <w:p w:rsidR="00370297" w:rsidRDefault="00360E82">
            <w:pPr>
              <w:widowControl/>
              <w:jc w:val="left"/>
              <w:rPr>
                <w:rFonts w:ascii="宋体" w:hAnsi="宋体" w:cs="宋体"/>
                <w:kern w:val="0"/>
                <w:sz w:val="20"/>
                <w:szCs w:val="20"/>
              </w:rPr>
            </w:pPr>
            <w:r>
              <w:rPr>
                <w:rFonts w:ascii="宋体" w:hAnsi="宋体" w:cs="宋体" w:hint="eastAsia"/>
                <w:kern w:val="0"/>
                <w:sz w:val="20"/>
                <w:szCs w:val="20"/>
              </w:rPr>
              <w:t>3、200名8-10岁儿童的甲状腺B超筛查及尿碘含量测定</w:t>
            </w:r>
          </w:p>
          <w:p w:rsidR="00370297" w:rsidRDefault="00360E82">
            <w:pPr>
              <w:widowControl/>
              <w:jc w:val="left"/>
              <w:rPr>
                <w:rFonts w:ascii="宋体" w:hAnsi="宋体" w:cs="宋体"/>
                <w:kern w:val="0"/>
                <w:sz w:val="20"/>
                <w:szCs w:val="20"/>
              </w:rPr>
            </w:pPr>
            <w:r>
              <w:rPr>
                <w:rFonts w:ascii="宋体" w:hAnsi="宋体" w:cs="宋体" w:hint="eastAsia"/>
                <w:kern w:val="0"/>
                <w:sz w:val="20"/>
                <w:szCs w:val="20"/>
              </w:rPr>
              <w:t>4、100名孕妇的尿碘含量测定及</w:t>
            </w:r>
            <w:proofErr w:type="gramStart"/>
            <w:r>
              <w:rPr>
                <w:rFonts w:ascii="宋体" w:hAnsi="宋体" w:cs="宋体" w:hint="eastAsia"/>
                <w:kern w:val="0"/>
                <w:sz w:val="20"/>
                <w:szCs w:val="20"/>
              </w:rPr>
              <w:t>食用盐碘含量测定</w:t>
            </w:r>
            <w:proofErr w:type="gramEnd"/>
          </w:p>
        </w:tc>
      </w:tr>
      <w:tr w:rsidR="00370297">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t>绩效</w:t>
            </w:r>
            <w:r>
              <w:rPr>
                <w:rFonts w:ascii="宋体" w:hAnsi="宋体" w:cs="宋体" w:hint="eastAsia"/>
                <w:kern w:val="0"/>
                <w:sz w:val="20"/>
                <w:szCs w:val="20"/>
              </w:rPr>
              <w:br/>
              <w:t>指标</w:t>
            </w:r>
            <w:r>
              <w:rPr>
                <w:rFonts w:ascii="宋体" w:hAnsi="宋体" w:cs="宋体" w:hint="eastAsia"/>
                <w:kern w:val="0"/>
                <w:sz w:val="20"/>
                <w:szCs w:val="20"/>
              </w:rPr>
              <w:br/>
              <w:t>完成</w:t>
            </w:r>
            <w:r>
              <w:rPr>
                <w:rFonts w:ascii="宋体" w:hAnsi="宋体" w:cs="宋体" w:hint="eastAsia"/>
                <w:kern w:val="0"/>
                <w:sz w:val="20"/>
                <w:szCs w:val="20"/>
              </w:rPr>
              <w:br/>
              <w:t>情况</w:t>
            </w:r>
          </w:p>
        </w:tc>
        <w:tc>
          <w:tcPr>
            <w:tcW w:w="1140" w:type="dxa"/>
            <w:tcBorders>
              <w:top w:val="nil"/>
              <w:left w:val="nil"/>
              <w:bottom w:val="nil"/>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138"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370297">
        <w:trPr>
          <w:trHeight w:val="699"/>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指标1居民</w:t>
            </w:r>
            <w:proofErr w:type="gramStart"/>
            <w:r>
              <w:rPr>
                <w:rFonts w:ascii="宋体" w:hAnsi="宋体" w:cs="宋体" w:hint="eastAsia"/>
                <w:kern w:val="0"/>
                <w:sz w:val="20"/>
                <w:szCs w:val="20"/>
              </w:rPr>
              <w:t>食用盐碘含量测定</w:t>
            </w:r>
            <w:proofErr w:type="gramEnd"/>
            <w:r>
              <w:rPr>
                <w:rFonts w:ascii="宋体" w:hAnsi="宋体" w:cs="宋体" w:hint="eastAsia"/>
                <w:kern w:val="0"/>
                <w:sz w:val="20"/>
                <w:szCs w:val="20"/>
              </w:rPr>
              <w:t>：</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1、300份居民</w:t>
            </w:r>
            <w:proofErr w:type="gramStart"/>
            <w:r>
              <w:rPr>
                <w:rFonts w:ascii="宋体" w:hAnsi="宋体" w:cs="宋体" w:hint="eastAsia"/>
                <w:kern w:val="0"/>
                <w:sz w:val="20"/>
                <w:szCs w:val="20"/>
              </w:rPr>
              <w:t>食用盐碘含量测定</w:t>
            </w:r>
            <w:proofErr w:type="gramEnd"/>
          </w:p>
          <w:p w:rsidR="00370297" w:rsidRDefault="00370297">
            <w:pPr>
              <w:widowControl/>
              <w:jc w:val="left"/>
              <w:rPr>
                <w:rFonts w:ascii="宋体" w:hAnsi="宋体" w:cs="宋体"/>
                <w:kern w:val="0"/>
                <w:sz w:val="20"/>
                <w:szCs w:val="20"/>
              </w:rPr>
            </w:pP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1、300份居民</w:t>
            </w:r>
            <w:proofErr w:type="gramStart"/>
            <w:r>
              <w:rPr>
                <w:rFonts w:ascii="宋体" w:hAnsi="宋体" w:cs="宋体" w:hint="eastAsia"/>
                <w:kern w:val="0"/>
                <w:sz w:val="20"/>
                <w:szCs w:val="20"/>
              </w:rPr>
              <w:t>食用盐碘含量测定</w:t>
            </w:r>
            <w:proofErr w:type="gramEnd"/>
          </w:p>
          <w:p w:rsidR="00370297" w:rsidRDefault="00370297">
            <w:pPr>
              <w:widowControl/>
              <w:jc w:val="left"/>
              <w:rPr>
                <w:rFonts w:ascii="宋体" w:hAnsi="宋体" w:cs="宋体"/>
                <w:kern w:val="0"/>
                <w:sz w:val="20"/>
                <w:szCs w:val="20"/>
              </w:rPr>
            </w:pP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指标2：生活</w:t>
            </w:r>
            <w:proofErr w:type="gramStart"/>
            <w:r>
              <w:rPr>
                <w:rFonts w:ascii="宋体" w:hAnsi="宋体" w:cs="宋体" w:hint="eastAsia"/>
                <w:kern w:val="0"/>
                <w:sz w:val="20"/>
                <w:szCs w:val="20"/>
              </w:rPr>
              <w:t>饮用水水碘含量测定</w:t>
            </w:r>
            <w:proofErr w:type="gramEnd"/>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2、14个乡镇的生活</w:t>
            </w:r>
            <w:proofErr w:type="gramStart"/>
            <w:r>
              <w:rPr>
                <w:rFonts w:ascii="宋体" w:hAnsi="宋体" w:cs="宋体" w:hint="eastAsia"/>
                <w:kern w:val="0"/>
                <w:sz w:val="20"/>
                <w:szCs w:val="20"/>
              </w:rPr>
              <w:t>饮用水水碘含量测定</w:t>
            </w:r>
            <w:proofErr w:type="gramEnd"/>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2、14个乡镇的生活</w:t>
            </w:r>
            <w:proofErr w:type="gramStart"/>
            <w:r>
              <w:rPr>
                <w:rFonts w:ascii="宋体" w:hAnsi="宋体" w:cs="宋体" w:hint="eastAsia"/>
                <w:kern w:val="0"/>
                <w:sz w:val="20"/>
                <w:szCs w:val="20"/>
              </w:rPr>
              <w:t>饮用水水碘含量测定</w:t>
            </w:r>
            <w:proofErr w:type="gramEnd"/>
            <w:r>
              <w:rPr>
                <w:rFonts w:ascii="宋体" w:hAnsi="宋体" w:cs="宋体" w:hint="eastAsia"/>
                <w:kern w:val="0"/>
                <w:sz w:val="20"/>
                <w:szCs w:val="20"/>
              </w:rPr>
              <w:t xml:space="preserve">　　</w:t>
            </w:r>
          </w:p>
        </w:tc>
      </w:tr>
      <w:tr w:rsidR="00370297">
        <w:trPr>
          <w:trHeight w:val="1008"/>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指标3：儿童甲状腺B超筛查及尿碘含量测定</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3、200名8-10岁儿童的甲状腺B超筛查及尿碘含量测定</w:t>
            </w:r>
          </w:p>
          <w:p w:rsidR="00370297" w:rsidRDefault="00370297">
            <w:pPr>
              <w:widowControl/>
              <w:jc w:val="left"/>
              <w:rPr>
                <w:rFonts w:ascii="宋体" w:hAnsi="宋体" w:cs="宋体"/>
                <w:kern w:val="0"/>
                <w:sz w:val="20"/>
                <w:szCs w:val="20"/>
              </w:rPr>
            </w:pP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3、200名8-10岁儿童的甲状腺B超筛查及尿碘含量测定</w:t>
            </w:r>
          </w:p>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1101"/>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指标4：孕妇的尿碘含量测定及</w:t>
            </w:r>
            <w:proofErr w:type="gramStart"/>
            <w:r>
              <w:rPr>
                <w:rFonts w:ascii="宋体" w:hAnsi="宋体" w:cs="宋体" w:hint="eastAsia"/>
                <w:kern w:val="0"/>
                <w:sz w:val="20"/>
                <w:szCs w:val="20"/>
              </w:rPr>
              <w:t>食用盐碘含量测定</w:t>
            </w:r>
            <w:proofErr w:type="gramEnd"/>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4、100名孕妇的尿碘含量测定及</w:t>
            </w:r>
            <w:proofErr w:type="gramStart"/>
            <w:r>
              <w:rPr>
                <w:rFonts w:ascii="宋体" w:hAnsi="宋体" w:cs="宋体" w:hint="eastAsia"/>
                <w:kern w:val="0"/>
                <w:sz w:val="20"/>
                <w:szCs w:val="20"/>
              </w:rPr>
              <w:t>食用盐碘含量测定</w:t>
            </w:r>
            <w:proofErr w:type="gramEnd"/>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4、100名孕妇的尿碘含量测定及</w:t>
            </w:r>
            <w:proofErr w:type="gramStart"/>
            <w:r>
              <w:rPr>
                <w:rFonts w:ascii="宋体" w:hAnsi="宋体" w:cs="宋体" w:hint="eastAsia"/>
                <w:kern w:val="0"/>
                <w:sz w:val="20"/>
                <w:szCs w:val="20"/>
              </w:rPr>
              <w:t>食用盐碘含量测定</w:t>
            </w:r>
            <w:proofErr w:type="gramEnd"/>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健康知晓率达到85%以上</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健康知晓率达到85%</w:t>
            </w:r>
            <w:proofErr w:type="gramStart"/>
            <w:r>
              <w:rPr>
                <w:rFonts w:ascii="宋体" w:hAnsi="宋体" w:cs="宋体" w:hint="eastAsia"/>
                <w:kern w:val="0"/>
                <w:sz w:val="20"/>
                <w:szCs w:val="20"/>
              </w:rPr>
              <w:t xml:space="preserve">以上　</w:t>
            </w:r>
            <w:proofErr w:type="gramEnd"/>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消除碘缺乏病</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消除碘缺乏病</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t>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t>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消除碘缺乏病</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消除碘缺乏病</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t>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t>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t>指标</w:t>
            </w:r>
          </w:p>
        </w:tc>
        <w:tc>
          <w:tcPr>
            <w:tcW w:w="1138" w:type="dxa"/>
            <w:vMerge w:val="restart"/>
            <w:tcBorders>
              <w:top w:val="nil"/>
              <w:left w:val="single" w:sz="4" w:space="0" w:color="auto"/>
              <w:bottom w:val="single" w:sz="4" w:space="0" w:color="000000"/>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指标1：</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指标2：</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370297">
        <w:trPr>
          <w:trHeight w:val="480"/>
        </w:trPr>
        <w:tc>
          <w:tcPr>
            <w:tcW w:w="72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370297" w:rsidRDefault="00370297">
            <w:pPr>
              <w:widowControl/>
              <w:jc w:val="left"/>
              <w:rPr>
                <w:rFonts w:ascii="宋体" w:hAnsi="宋体" w:cs="宋体"/>
                <w:kern w:val="0"/>
                <w:sz w:val="20"/>
                <w:szCs w:val="20"/>
              </w:rPr>
            </w:pPr>
          </w:p>
        </w:tc>
        <w:tc>
          <w:tcPr>
            <w:tcW w:w="1138"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w:t>
            </w:r>
          </w:p>
        </w:tc>
        <w:tc>
          <w:tcPr>
            <w:tcW w:w="1542" w:type="dxa"/>
            <w:gridSpan w:val="2"/>
            <w:tcBorders>
              <w:top w:val="single" w:sz="4" w:space="0" w:color="auto"/>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700" w:type="dxa"/>
            <w:tcBorders>
              <w:top w:val="nil"/>
              <w:left w:val="nil"/>
              <w:bottom w:val="single" w:sz="4" w:space="0" w:color="auto"/>
              <w:right w:val="single" w:sz="4" w:space="0" w:color="auto"/>
            </w:tcBorders>
            <w:shd w:val="clear" w:color="auto" w:fill="auto"/>
            <w:vAlign w:val="center"/>
          </w:tcPr>
          <w:p w:rsidR="00370297" w:rsidRDefault="00360E82">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938" w:type="dxa"/>
            <w:tcBorders>
              <w:top w:val="nil"/>
              <w:left w:val="nil"/>
              <w:bottom w:val="single" w:sz="4" w:space="0" w:color="auto"/>
              <w:right w:val="single" w:sz="4" w:space="0" w:color="auto"/>
            </w:tcBorders>
            <w:shd w:val="clear" w:color="auto" w:fill="auto"/>
            <w:vAlign w:val="center"/>
          </w:tcPr>
          <w:p w:rsidR="00370297" w:rsidRDefault="00360E82">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370297" w:rsidRDefault="00370297">
      <w:pPr>
        <w:spacing w:line="540" w:lineRule="exact"/>
        <w:ind w:firstLine="567"/>
        <w:rPr>
          <w:rStyle w:val="a8"/>
          <w:rFonts w:ascii="仿宋" w:eastAsia="仿宋" w:hAnsi="仿宋"/>
          <w:b w:val="0"/>
          <w:spacing w:val="-4"/>
          <w:sz w:val="32"/>
          <w:szCs w:val="32"/>
        </w:rPr>
      </w:pPr>
    </w:p>
    <w:sectPr w:rsidR="00370297" w:rsidSect="00370297">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8DF" w:rsidRDefault="002668DF" w:rsidP="00370297">
      <w:r>
        <w:separator/>
      </w:r>
    </w:p>
  </w:endnote>
  <w:endnote w:type="continuationSeparator" w:id="0">
    <w:p w:rsidR="002668DF" w:rsidRDefault="002668DF" w:rsidP="00370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仿宋">
    <w:altName w:val="宋体"/>
    <w:charset w:val="86"/>
    <w:family w:val="modern"/>
    <w:pitch w:val="default"/>
    <w:sig w:usb0="00000000" w:usb1="0000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宋体"/>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370297" w:rsidRDefault="000508B8">
        <w:pPr>
          <w:pStyle w:val="a4"/>
          <w:jc w:val="center"/>
        </w:pPr>
        <w:r>
          <w:fldChar w:fldCharType="begin"/>
        </w:r>
        <w:r w:rsidR="00360E82">
          <w:instrText>PAGE   \* MERGEFORMAT</w:instrText>
        </w:r>
        <w:r>
          <w:fldChar w:fldCharType="separate"/>
        </w:r>
        <w:r w:rsidR="00936BCD" w:rsidRPr="00936BCD">
          <w:rPr>
            <w:noProof/>
            <w:lang w:val="zh-CN"/>
          </w:rPr>
          <w:t>1</w:t>
        </w:r>
        <w:r>
          <w:fldChar w:fldCharType="end"/>
        </w:r>
      </w:p>
    </w:sdtContent>
  </w:sdt>
  <w:p w:rsidR="00370297" w:rsidRDefault="0037029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8DF" w:rsidRDefault="002668DF" w:rsidP="00370297">
      <w:r>
        <w:separator/>
      </w:r>
    </w:p>
  </w:footnote>
  <w:footnote w:type="continuationSeparator" w:id="0">
    <w:p w:rsidR="002668DF" w:rsidRDefault="002668DF" w:rsidP="003702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BB5ECD5"/>
    <w:multiLevelType w:val="singleLevel"/>
    <w:tmpl w:val="9BB5ECD5"/>
    <w:lvl w:ilvl="0">
      <w:start w:val="6"/>
      <w:numFmt w:val="chineseCounting"/>
      <w:suff w:val="nothing"/>
      <w:lvlText w:val="%1、"/>
      <w:lvlJc w:val="left"/>
      <w:rPr>
        <w:rFonts w:hint="eastAsia"/>
      </w:rPr>
    </w:lvl>
  </w:abstractNum>
  <w:abstractNum w:abstractNumId="1">
    <w:nsid w:val="E6863523"/>
    <w:multiLevelType w:val="singleLevel"/>
    <w:tmpl w:val="E6863523"/>
    <w:lvl w:ilvl="0">
      <w:start w:val="2"/>
      <w:numFmt w:val="chineseCounting"/>
      <w:suff w:val="nothing"/>
      <w:lvlText w:val="（%1）"/>
      <w:lvlJc w:val="left"/>
      <w:rPr>
        <w:rFonts w:hint="eastAsia"/>
      </w:rPr>
    </w:lvl>
  </w:abstractNum>
  <w:abstractNum w:abstractNumId="2">
    <w:nsid w:val="21CBCABC"/>
    <w:multiLevelType w:val="singleLevel"/>
    <w:tmpl w:val="21CBCABC"/>
    <w:lvl w:ilvl="0">
      <w:start w:val="2"/>
      <w:numFmt w:val="chineseCounting"/>
      <w:suff w:val="nothing"/>
      <w:lvlText w:val="（%1）"/>
      <w:lvlJc w:val="left"/>
      <w:rPr>
        <w:rFonts w:hint="eastAsia"/>
      </w:rPr>
    </w:lvl>
  </w:abstractNum>
  <w:abstractNum w:abstractNumId="3">
    <w:nsid w:val="4A450385"/>
    <w:multiLevelType w:val="singleLevel"/>
    <w:tmpl w:val="4A450385"/>
    <w:lvl w:ilvl="0">
      <w:start w:val="2"/>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16A"/>
    <w:rsid w:val="000508B8"/>
    <w:rsid w:val="00056465"/>
    <w:rsid w:val="00102A8D"/>
    <w:rsid w:val="00121AE4"/>
    <w:rsid w:val="00146AAD"/>
    <w:rsid w:val="00172A27"/>
    <w:rsid w:val="001B3A40"/>
    <w:rsid w:val="002668DF"/>
    <w:rsid w:val="002B1CA0"/>
    <w:rsid w:val="00360E82"/>
    <w:rsid w:val="00370297"/>
    <w:rsid w:val="00371519"/>
    <w:rsid w:val="003B0486"/>
    <w:rsid w:val="003C18BC"/>
    <w:rsid w:val="004366A8"/>
    <w:rsid w:val="00464900"/>
    <w:rsid w:val="00500F2B"/>
    <w:rsid w:val="00502BA7"/>
    <w:rsid w:val="005162F1"/>
    <w:rsid w:val="00535153"/>
    <w:rsid w:val="00554F82"/>
    <w:rsid w:val="0056390D"/>
    <w:rsid w:val="005719B0"/>
    <w:rsid w:val="005D10D6"/>
    <w:rsid w:val="00660DF2"/>
    <w:rsid w:val="006811B7"/>
    <w:rsid w:val="007806A5"/>
    <w:rsid w:val="00855E3A"/>
    <w:rsid w:val="008D4046"/>
    <w:rsid w:val="008E3168"/>
    <w:rsid w:val="009154E7"/>
    <w:rsid w:val="00922CB9"/>
    <w:rsid w:val="00936BCD"/>
    <w:rsid w:val="009E5CD9"/>
    <w:rsid w:val="009F7F95"/>
    <w:rsid w:val="00A26421"/>
    <w:rsid w:val="00A30282"/>
    <w:rsid w:val="00A4293B"/>
    <w:rsid w:val="00A67D50"/>
    <w:rsid w:val="00A8691A"/>
    <w:rsid w:val="00A90392"/>
    <w:rsid w:val="00AC1946"/>
    <w:rsid w:val="00B40063"/>
    <w:rsid w:val="00B41F61"/>
    <w:rsid w:val="00BA46E6"/>
    <w:rsid w:val="00BD336F"/>
    <w:rsid w:val="00BF611B"/>
    <w:rsid w:val="00C56C72"/>
    <w:rsid w:val="00CA6457"/>
    <w:rsid w:val="00D17F2E"/>
    <w:rsid w:val="00D30354"/>
    <w:rsid w:val="00D72302"/>
    <w:rsid w:val="00DF42A0"/>
    <w:rsid w:val="00E46C51"/>
    <w:rsid w:val="00E769FE"/>
    <w:rsid w:val="00EA2CBE"/>
    <w:rsid w:val="00F32FEE"/>
    <w:rsid w:val="00F54681"/>
    <w:rsid w:val="00F9072A"/>
    <w:rsid w:val="00FB10BB"/>
    <w:rsid w:val="032675C9"/>
    <w:rsid w:val="051F3D53"/>
    <w:rsid w:val="05A83FC7"/>
    <w:rsid w:val="07575733"/>
    <w:rsid w:val="075839C9"/>
    <w:rsid w:val="081A01EA"/>
    <w:rsid w:val="081C7B7F"/>
    <w:rsid w:val="09A60062"/>
    <w:rsid w:val="0AF0436C"/>
    <w:rsid w:val="0BDF7D49"/>
    <w:rsid w:val="0CFE70EC"/>
    <w:rsid w:val="0EDE6994"/>
    <w:rsid w:val="10313768"/>
    <w:rsid w:val="11DA0264"/>
    <w:rsid w:val="1320145F"/>
    <w:rsid w:val="144C5BDC"/>
    <w:rsid w:val="14791789"/>
    <w:rsid w:val="18D25171"/>
    <w:rsid w:val="1AA44B4D"/>
    <w:rsid w:val="1CF86D8A"/>
    <w:rsid w:val="1CF92F64"/>
    <w:rsid w:val="1D680D02"/>
    <w:rsid w:val="21F9009B"/>
    <w:rsid w:val="246E27A6"/>
    <w:rsid w:val="25BE13D0"/>
    <w:rsid w:val="25D66B7A"/>
    <w:rsid w:val="274E52A7"/>
    <w:rsid w:val="2B1F0F59"/>
    <w:rsid w:val="2D221D66"/>
    <w:rsid w:val="314F553C"/>
    <w:rsid w:val="31ED5265"/>
    <w:rsid w:val="36117639"/>
    <w:rsid w:val="380D6445"/>
    <w:rsid w:val="38E76932"/>
    <w:rsid w:val="38FB705E"/>
    <w:rsid w:val="392B333F"/>
    <w:rsid w:val="39B21D61"/>
    <w:rsid w:val="3AA75D1A"/>
    <w:rsid w:val="3BF61DBA"/>
    <w:rsid w:val="3BFD786F"/>
    <w:rsid w:val="3CE95728"/>
    <w:rsid w:val="3D976C80"/>
    <w:rsid w:val="42BF309D"/>
    <w:rsid w:val="448A6718"/>
    <w:rsid w:val="44B54105"/>
    <w:rsid w:val="47636A18"/>
    <w:rsid w:val="4A881C52"/>
    <w:rsid w:val="4F334ABF"/>
    <w:rsid w:val="5351413C"/>
    <w:rsid w:val="53D731FF"/>
    <w:rsid w:val="555D7871"/>
    <w:rsid w:val="55CE1F4E"/>
    <w:rsid w:val="56766266"/>
    <w:rsid w:val="58CB078E"/>
    <w:rsid w:val="59350989"/>
    <w:rsid w:val="59BB6823"/>
    <w:rsid w:val="5F7C386A"/>
    <w:rsid w:val="606A30C9"/>
    <w:rsid w:val="61FB79C2"/>
    <w:rsid w:val="62A467B3"/>
    <w:rsid w:val="63B2146A"/>
    <w:rsid w:val="64305565"/>
    <w:rsid w:val="64503E59"/>
    <w:rsid w:val="64D51EC8"/>
    <w:rsid w:val="653B3A20"/>
    <w:rsid w:val="65DC2D42"/>
    <w:rsid w:val="66704728"/>
    <w:rsid w:val="66863158"/>
    <w:rsid w:val="6A5872BE"/>
    <w:rsid w:val="6BAC00C7"/>
    <w:rsid w:val="6D4C4AF5"/>
    <w:rsid w:val="6E6707BE"/>
    <w:rsid w:val="743B1A2A"/>
    <w:rsid w:val="74F5412F"/>
    <w:rsid w:val="75CA7031"/>
    <w:rsid w:val="76EC7B5C"/>
    <w:rsid w:val="78756760"/>
    <w:rsid w:val="79186921"/>
    <w:rsid w:val="79983413"/>
    <w:rsid w:val="7BB50782"/>
    <w:rsid w:val="7BBC3D50"/>
    <w:rsid w:val="7BE37EC6"/>
    <w:rsid w:val="7DC674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Balloon Text"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297"/>
    <w:pPr>
      <w:widowControl w:val="0"/>
      <w:jc w:val="both"/>
    </w:pPr>
    <w:rPr>
      <w:kern w:val="2"/>
      <w:sz w:val="21"/>
      <w:szCs w:val="24"/>
    </w:rPr>
  </w:style>
  <w:style w:type="paragraph" w:styleId="1">
    <w:name w:val="heading 1"/>
    <w:basedOn w:val="a"/>
    <w:next w:val="a"/>
    <w:link w:val="1Char"/>
    <w:uiPriority w:val="9"/>
    <w:qFormat/>
    <w:rsid w:val="00370297"/>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unhideWhenUsed/>
    <w:qFormat/>
    <w:rsid w:val="00370297"/>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unhideWhenUsed/>
    <w:qFormat/>
    <w:rsid w:val="00370297"/>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370297"/>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unhideWhenUsed/>
    <w:qFormat/>
    <w:rsid w:val="00370297"/>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unhideWhenUsed/>
    <w:qFormat/>
    <w:rsid w:val="00370297"/>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unhideWhenUsed/>
    <w:qFormat/>
    <w:rsid w:val="00370297"/>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unhideWhenUsed/>
    <w:qFormat/>
    <w:rsid w:val="00370297"/>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unhideWhenUsed/>
    <w:qFormat/>
    <w:rsid w:val="00370297"/>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70297"/>
    <w:rPr>
      <w:sz w:val="18"/>
      <w:szCs w:val="18"/>
    </w:rPr>
  </w:style>
  <w:style w:type="paragraph" w:styleId="a4">
    <w:name w:val="footer"/>
    <w:basedOn w:val="a"/>
    <w:link w:val="Char0"/>
    <w:uiPriority w:val="99"/>
    <w:unhideWhenUsed/>
    <w:rsid w:val="00370297"/>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rsid w:val="00370297"/>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370297"/>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370297"/>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370297"/>
    <w:rPr>
      <w:b/>
      <w:bCs/>
    </w:rPr>
  </w:style>
  <w:style w:type="character" w:styleId="a9">
    <w:name w:val="Emphasis"/>
    <w:basedOn w:val="a0"/>
    <w:uiPriority w:val="20"/>
    <w:qFormat/>
    <w:rsid w:val="00370297"/>
    <w:rPr>
      <w:rFonts w:asciiTheme="minorHAnsi" w:hAnsiTheme="minorHAnsi"/>
      <w:b/>
      <w:i/>
      <w:iCs/>
    </w:rPr>
  </w:style>
  <w:style w:type="character" w:customStyle="1" w:styleId="1Char">
    <w:name w:val="标题 1 Char"/>
    <w:basedOn w:val="a0"/>
    <w:link w:val="1"/>
    <w:uiPriority w:val="9"/>
    <w:rsid w:val="00370297"/>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70297"/>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70297"/>
    <w:rPr>
      <w:rFonts w:asciiTheme="majorHAnsi" w:eastAsiaTheme="majorEastAsia" w:hAnsiTheme="majorHAnsi"/>
      <w:b/>
      <w:bCs/>
      <w:sz w:val="26"/>
      <w:szCs w:val="26"/>
    </w:rPr>
  </w:style>
  <w:style w:type="character" w:customStyle="1" w:styleId="4Char">
    <w:name w:val="标题 4 Char"/>
    <w:basedOn w:val="a0"/>
    <w:link w:val="4"/>
    <w:uiPriority w:val="9"/>
    <w:semiHidden/>
    <w:rsid w:val="00370297"/>
    <w:rPr>
      <w:b/>
      <w:bCs/>
      <w:sz w:val="28"/>
      <w:szCs w:val="28"/>
    </w:rPr>
  </w:style>
  <w:style w:type="character" w:customStyle="1" w:styleId="5Char">
    <w:name w:val="标题 5 Char"/>
    <w:basedOn w:val="a0"/>
    <w:link w:val="5"/>
    <w:uiPriority w:val="9"/>
    <w:semiHidden/>
    <w:qFormat/>
    <w:rsid w:val="00370297"/>
    <w:rPr>
      <w:b/>
      <w:bCs/>
      <w:i/>
      <w:iCs/>
      <w:sz w:val="26"/>
      <w:szCs w:val="26"/>
    </w:rPr>
  </w:style>
  <w:style w:type="character" w:customStyle="1" w:styleId="6Char">
    <w:name w:val="标题 6 Char"/>
    <w:basedOn w:val="a0"/>
    <w:link w:val="6"/>
    <w:uiPriority w:val="9"/>
    <w:semiHidden/>
    <w:rsid w:val="00370297"/>
    <w:rPr>
      <w:b/>
      <w:bCs/>
    </w:rPr>
  </w:style>
  <w:style w:type="character" w:customStyle="1" w:styleId="7Char">
    <w:name w:val="标题 7 Char"/>
    <w:basedOn w:val="a0"/>
    <w:link w:val="7"/>
    <w:uiPriority w:val="9"/>
    <w:semiHidden/>
    <w:rsid w:val="00370297"/>
    <w:rPr>
      <w:sz w:val="24"/>
      <w:szCs w:val="24"/>
    </w:rPr>
  </w:style>
  <w:style w:type="character" w:customStyle="1" w:styleId="8Char">
    <w:name w:val="标题 8 Char"/>
    <w:basedOn w:val="a0"/>
    <w:link w:val="8"/>
    <w:uiPriority w:val="9"/>
    <w:semiHidden/>
    <w:rsid w:val="00370297"/>
    <w:rPr>
      <w:i/>
      <w:iCs/>
      <w:sz w:val="24"/>
      <w:szCs w:val="24"/>
    </w:rPr>
  </w:style>
  <w:style w:type="character" w:customStyle="1" w:styleId="9Char">
    <w:name w:val="标题 9 Char"/>
    <w:basedOn w:val="a0"/>
    <w:link w:val="9"/>
    <w:uiPriority w:val="9"/>
    <w:semiHidden/>
    <w:rsid w:val="00370297"/>
    <w:rPr>
      <w:rFonts w:asciiTheme="majorHAnsi" w:eastAsiaTheme="majorEastAsia" w:hAnsiTheme="majorHAnsi"/>
    </w:rPr>
  </w:style>
  <w:style w:type="character" w:customStyle="1" w:styleId="Char3">
    <w:name w:val="标题 Char"/>
    <w:basedOn w:val="a0"/>
    <w:link w:val="a7"/>
    <w:uiPriority w:val="10"/>
    <w:rsid w:val="00370297"/>
    <w:rPr>
      <w:rFonts w:asciiTheme="majorHAnsi" w:eastAsiaTheme="majorEastAsia" w:hAnsiTheme="majorHAnsi"/>
      <w:b/>
      <w:bCs/>
      <w:kern w:val="28"/>
      <w:sz w:val="32"/>
      <w:szCs w:val="32"/>
    </w:rPr>
  </w:style>
  <w:style w:type="character" w:customStyle="1" w:styleId="Char2">
    <w:name w:val="副标题 Char"/>
    <w:basedOn w:val="a0"/>
    <w:link w:val="a6"/>
    <w:uiPriority w:val="11"/>
    <w:rsid w:val="00370297"/>
    <w:rPr>
      <w:rFonts w:asciiTheme="majorHAnsi" w:eastAsiaTheme="majorEastAsia" w:hAnsiTheme="majorHAnsi"/>
      <w:sz w:val="24"/>
      <w:szCs w:val="24"/>
    </w:rPr>
  </w:style>
  <w:style w:type="paragraph" w:customStyle="1" w:styleId="10">
    <w:name w:val="无间隔1"/>
    <w:basedOn w:val="a"/>
    <w:uiPriority w:val="1"/>
    <w:qFormat/>
    <w:rsid w:val="00370297"/>
    <w:pPr>
      <w:widowControl/>
      <w:jc w:val="left"/>
    </w:pPr>
    <w:rPr>
      <w:rFonts w:asciiTheme="minorHAnsi" w:eastAsiaTheme="minorEastAsia" w:hAnsiTheme="minorHAnsi"/>
      <w:kern w:val="0"/>
      <w:sz w:val="24"/>
      <w:szCs w:val="32"/>
      <w:lang w:eastAsia="en-US" w:bidi="en-US"/>
    </w:rPr>
  </w:style>
  <w:style w:type="paragraph" w:customStyle="1" w:styleId="11">
    <w:name w:val="列出段落1"/>
    <w:basedOn w:val="a"/>
    <w:uiPriority w:val="34"/>
    <w:qFormat/>
    <w:rsid w:val="00370297"/>
    <w:pPr>
      <w:widowControl/>
      <w:ind w:left="720"/>
      <w:contextualSpacing/>
      <w:jc w:val="left"/>
    </w:pPr>
    <w:rPr>
      <w:rFonts w:asciiTheme="minorHAnsi" w:eastAsiaTheme="minorEastAsia" w:hAnsiTheme="minorHAnsi"/>
      <w:kern w:val="0"/>
      <w:sz w:val="24"/>
      <w:lang w:eastAsia="en-US" w:bidi="en-US"/>
    </w:rPr>
  </w:style>
  <w:style w:type="paragraph" w:customStyle="1" w:styleId="12">
    <w:name w:val="引用1"/>
    <w:basedOn w:val="a"/>
    <w:next w:val="a"/>
    <w:link w:val="Char4"/>
    <w:uiPriority w:val="29"/>
    <w:qFormat/>
    <w:rsid w:val="00370297"/>
    <w:pPr>
      <w:widowControl/>
      <w:jc w:val="left"/>
    </w:pPr>
    <w:rPr>
      <w:rFonts w:asciiTheme="minorHAnsi" w:eastAsiaTheme="minorEastAsia" w:hAnsiTheme="minorHAnsi"/>
      <w:i/>
      <w:kern w:val="0"/>
      <w:sz w:val="24"/>
    </w:rPr>
  </w:style>
  <w:style w:type="character" w:customStyle="1" w:styleId="Char4">
    <w:name w:val="引用 Char"/>
    <w:basedOn w:val="a0"/>
    <w:link w:val="12"/>
    <w:uiPriority w:val="29"/>
    <w:rsid w:val="00370297"/>
    <w:rPr>
      <w:i/>
      <w:sz w:val="24"/>
      <w:szCs w:val="24"/>
    </w:rPr>
  </w:style>
  <w:style w:type="paragraph" w:customStyle="1" w:styleId="13">
    <w:name w:val="明显引用1"/>
    <w:basedOn w:val="a"/>
    <w:next w:val="a"/>
    <w:link w:val="Char5"/>
    <w:uiPriority w:val="30"/>
    <w:qFormat/>
    <w:rsid w:val="00370297"/>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13"/>
    <w:uiPriority w:val="30"/>
    <w:rsid w:val="00370297"/>
    <w:rPr>
      <w:b/>
      <w:i/>
      <w:sz w:val="24"/>
    </w:rPr>
  </w:style>
  <w:style w:type="character" w:customStyle="1" w:styleId="14">
    <w:name w:val="不明显强调1"/>
    <w:uiPriority w:val="19"/>
    <w:qFormat/>
    <w:rsid w:val="00370297"/>
    <w:rPr>
      <w:i/>
      <w:color w:val="595959" w:themeColor="text1" w:themeTint="A6"/>
    </w:rPr>
  </w:style>
  <w:style w:type="character" w:customStyle="1" w:styleId="15">
    <w:name w:val="明显强调1"/>
    <w:basedOn w:val="a0"/>
    <w:uiPriority w:val="21"/>
    <w:qFormat/>
    <w:rsid w:val="00370297"/>
    <w:rPr>
      <w:b/>
      <w:i/>
      <w:sz w:val="24"/>
      <w:szCs w:val="24"/>
      <w:u w:val="single"/>
    </w:rPr>
  </w:style>
  <w:style w:type="character" w:customStyle="1" w:styleId="16">
    <w:name w:val="不明显参考1"/>
    <w:basedOn w:val="a0"/>
    <w:uiPriority w:val="31"/>
    <w:qFormat/>
    <w:rsid w:val="00370297"/>
    <w:rPr>
      <w:sz w:val="24"/>
      <w:szCs w:val="24"/>
      <w:u w:val="single"/>
    </w:rPr>
  </w:style>
  <w:style w:type="character" w:customStyle="1" w:styleId="17">
    <w:name w:val="明显参考1"/>
    <w:basedOn w:val="a0"/>
    <w:uiPriority w:val="32"/>
    <w:qFormat/>
    <w:rsid w:val="00370297"/>
    <w:rPr>
      <w:b/>
      <w:sz w:val="24"/>
      <w:u w:val="single"/>
    </w:rPr>
  </w:style>
  <w:style w:type="character" w:customStyle="1" w:styleId="18">
    <w:name w:val="书籍标题1"/>
    <w:basedOn w:val="a0"/>
    <w:uiPriority w:val="33"/>
    <w:qFormat/>
    <w:rsid w:val="00370297"/>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370297"/>
    <w:pPr>
      <w:outlineLvl w:val="9"/>
    </w:pPr>
    <w:rPr>
      <w:lang w:eastAsia="en-US" w:bidi="en-US"/>
    </w:rPr>
  </w:style>
  <w:style w:type="character" w:customStyle="1" w:styleId="Char1">
    <w:name w:val="页眉 Char"/>
    <w:basedOn w:val="a0"/>
    <w:link w:val="a5"/>
    <w:uiPriority w:val="99"/>
    <w:rsid w:val="00370297"/>
    <w:rPr>
      <w:rFonts w:ascii="Calibri" w:eastAsia="宋体" w:hAnsi="Calibri"/>
      <w:kern w:val="2"/>
      <w:sz w:val="18"/>
      <w:szCs w:val="18"/>
    </w:rPr>
  </w:style>
  <w:style w:type="character" w:customStyle="1" w:styleId="Char0">
    <w:name w:val="页脚 Char"/>
    <w:basedOn w:val="a0"/>
    <w:link w:val="a4"/>
    <w:uiPriority w:val="99"/>
    <w:rsid w:val="00370297"/>
    <w:rPr>
      <w:rFonts w:ascii="Calibri" w:eastAsia="宋体" w:hAnsi="Calibri"/>
      <w:kern w:val="2"/>
      <w:sz w:val="18"/>
      <w:szCs w:val="18"/>
    </w:rPr>
  </w:style>
  <w:style w:type="character" w:customStyle="1" w:styleId="Char">
    <w:name w:val="批注框文本 Char"/>
    <w:basedOn w:val="a0"/>
    <w:link w:val="a3"/>
    <w:uiPriority w:val="99"/>
    <w:semiHidden/>
    <w:rsid w:val="00370297"/>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343</Words>
  <Characters>1959</Characters>
  <Application>Microsoft Office Word</Application>
  <DocSecurity>0</DocSecurity>
  <Lines>16</Lines>
  <Paragraphs>4</Paragraphs>
  <ScaleCrop>false</ScaleCrop>
  <Company>微软中国</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赵 恺（预算处）</dc:creator>
  <cp:lastModifiedBy>微软用户</cp:lastModifiedBy>
  <cp:revision>30</cp:revision>
  <cp:lastPrinted>2019-01-13T12:20:00Z</cp:lastPrinted>
  <dcterms:created xsi:type="dcterms:W3CDTF">2018-08-15T02:06:00Z</dcterms:created>
  <dcterms:modified xsi:type="dcterms:W3CDTF">2019-01-13T20:58:00Z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