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奇台县半截沟镇及访惠聚驻村工作队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自治区2017年村级惠民生工程项目——奇台县半截沟镇大庄子村公路两侧绿化建设项目，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10月30日开工实施，2018年4月20日竣工，总工期52天。昌吉州“访民情惠民生聚民心”驻村工作领导小组和改革委员会以昌州民办发【2017】48号文件进行任务实施计划通知，该项目主要用于半截沟镇大庄子村公路两侧绿化7.4公里。</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319" w:leftChars="152" w:right="0" w:rightChars="0" w:firstLine="320" w:firstLineChars="1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2017年村级惠民生工程项目——奇台县半截沟镇大庄子村公路两侧绿化建设项目总投资50万元，其中上级财政拨款50万元，无自筹资金。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大庄子村公路两侧绿化建设项目中标价49.31万元，2018年根据《奇台县半截沟镇大庄子村公路两侧绿化建设项目审计报告》（建友新字【2018】134号北京建友工程造价有咨询公司出具《建设工程造价咨询审核定案书》审定造价值49.97万元。财政拨付项目资金49.97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2017年村级惠民生工程项目——奇台县半截沟镇大庄子村公路两侧绿化建设项目按《关于印发奇台县加强涉农惠民补贴资金监管工作实施意见的通知》（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2017年村级惠民生工程项目——奇台县半截沟镇大庄子村公路两侧绿化建设项目由新疆宏星华泰工程建设有限公司以49.31万元中标价中标。该项目无变更。2017末该项目竣工验收并交付使用。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2017年村级惠民生工程项目——半截沟镇大庄子村公路两侧绿化建设项目资金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49.97</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文件通知执行。奇台县发展和改革委员会以奇发改【2017】973号文件进行招标批复。</w:t>
      </w:r>
      <w:r>
        <w:rPr>
          <w:rFonts w:hint="eastAsia" w:ascii="仿宋_GB2312" w:eastAsia="仿宋_GB2312"/>
          <w:sz w:val="32"/>
          <w:szCs w:val="32"/>
          <w:lang w:val="en-US" w:eastAsia="zh-CN"/>
        </w:rPr>
        <w:t>《奇台县半截沟镇大庄子村公路两侧绿化建设项目审计报告》（建友新字【2018】134号北京建友工程造价有咨询公司出具《建设工程造价咨询审核定案书》审定造价值49.97万元。财政拨付项目资金49.97万元，该项目已竣工验收并交付使用。</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2017年村级惠民生工程项目——半截沟镇大庄子村公路两侧绿化建设项目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奇台县半截沟镇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大庄子村公路两侧绿化7.4公里</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大庄子村公路两侧绿化7.4公里</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49.31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49.97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1670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1670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530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530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BA04256"/>
    <w:rsid w:val="0CFE70EC"/>
    <w:rsid w:val="0E4E1398"/>
    <w:rsid w:val="11DA0264"/>
    <w:rsid w:val="144C5BDC"/>
    <w:rsid w:val="15EA774E"/>
    <w:rsid w:val="1F7B57C8"/>
    <w:rsid w:val="1F8A2BAC"/>
    <w:rsid w:val="20A90439"/>
    <w:rsid w:val="265B46E0"/>
    <w:rsid w:val="273E7642"/>
    <w:rsid w:val="27F801B7"/>
    <w:rsid w:val="2E870EED"/>
    <w:rsid w:val="32926924"/>
    <w:rsid w:val="34482FE9"/>
    <w:rsid w:val="359527BE"/>
    <w:rsid w:val="3D5B1B0F"/>
    <w:rsid w:val="3EF448EC"/>
    <w:rsid w:val="3FF231DB"/>
    <w:rsid w:val="464B64F3"/>
    <w:rsid w:val="487829AC"/>
    <w:rsid w:val="4AD3647B"/>
    <w:rsid w:val="4B866CA2"/>
    <w:rsid w:val="4FAF11EE"/>
    <w:rsid w:val="50B7340E"/>
    <w:rsid w:val="519E6C9D"/>
    <w:rsid w:val="56B473A0"/>
    <w:rsid w:val="577D31F8"/>
    <w:rsid w:val="5C227A41"/>
    <w:rsid w:val="5C601E77"/>
    <w:rsid w:val="606A30C9"/>
    <w:rsid w:val="65AC4371"/>
    <w:rsid w:val="65CE4AFC"/>
    <w:rsid w:val="6C0B0108"/>
    <w:rsid w:val="6F887570"/>
    <w:rsid w:val="6F9615AD"/>
    <w:rsid w:val="72A73673"/>
    <w:rsid w:val="735D37BB"/>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3</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2019-01-15T12:56:51Z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