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60E60" w14:textId="77777777" w:rsidR="00B43541" w:rsidRDefault="00B43541">
      <w:pPr>
        <w:rPr>
          <w:rFonts w:ascii="黑体" w:eastAsia="黑体" w:hAnsi="黑体" w:hint="eastAsia"/>
          <w:sz w:val="32"/>
          <w:szCs w:val="32"/>
        </w:rPr>
      </w:pPr>
    </w:p>
    <w:p w14:paraId="2BB24A53" w14:textId="77777777" w:rsidR="00B43541" w:rsidRDefault="00B43541">
      <w:pPr>
        <w:jc w:val="center"/>
        <w:rPr>
          <w:rFonts w:ascii="方正小标宋_GBK" w:eastAsia="方正小标宋_GBK" w:hAnsi="宋体" w:hint="eastAsia"/>
          <w:sz w:val="44"/>
          <w:szCs w:val="44"/>
        </w:rPr>
      </w:pPr>
    </w:p>
    <w:p w14:paraId="562B753F" w14:textId="77777777" w:rsidR="008472BD" w:rsidRDefault="00000000" w:rsidP="008472BD">
      <w:pPr>
        <w:jc w:val="center"/>
        <w:rPr>
          <w:rFonts w:ascii="方正小标宋_GBK" w:eastAsia="方正小标宋_GBK" w:hAnsi="宋体"/>
          <w:sz w:val="44"/>
          <w:szCs w:val="44"/>
        </w:rPr>
      </w:pPr>
      <w:r w:rsidRPr="0082747D">
        <w:rPr>
          <w:rFonts w:ascii="方正小标宋_GBK" w:eastAsia="方正小标宋_GBK" w:hAnsi="宋体" w:hint="eastAsia"/>
          <w:sz w:val="44"/>
          <w:szCs w:val="44"/>
        </w:rPr>
        <w:t>奇台县水政监察大队</w:t>
      </w:r>
    </w:p>
    <w:p w14:paraId="56A345CD" w14:textId="37FBE921" w:rsidR="00B43541" w:rsidRPr="0082747D" w:rsidRDefault="00000000" w:rsidP="008472BD">
      <w:pPr>
        <w:jc w:val="center"/>
        <w:rPr>
          <w:rFonts w:ascii="方正小标宋_GBK" w:eastAsia="方正小标宋_GBK" w:hAnsi="宋体" w:hint="eastAsia"/>
          <w:sz w:val="44"/>
          <w:szCs w:val="44"/>
        </w:rPr>
      </w:pPr>
      <w:r w:rsidRPr="0082747D">
        <w:rPr>
          <w:rFonts w:ascii="方正小标宋_GBK" w:eastAsia="方正小标宋_GBK" w:hAnsi="宋体" w:hint="eastAsia"/>
          <w:sz w:val="44"/>
          <w:szCs w:val="44"/>
        </w:rPr>
        <w:t>2023年度部门决算</w:t>
      </w:r>
    </w:p>
    <w:p w14:paraId="50B9BA8A" w14:textId="77777777" w:rsidR="00B43541" w:rsidRPr="0082747D" w:rsidRDefault="00000000">
      <w:pPr>
        <w:jc w:val="center"/>
        <w:rPr>
          <w:rFonts w:ascii="方正小标宋_GBK" w:eastAsia="方正小标宋_GBK" w:hAnsi="宋体" w:hint="eastAsia"/>
          <w:sz w:val="44"/>
          <w:szCs w:val="44"/>
        </w:rPr>
      </w:pPr>
      <w:r w:rsidRPr="0082747D">
        <w:rPr>
          <w:rFonts w:ascii="方正小标宋_GBK" w:eastAsia="方正小标宋_GBK" w:hAnsi="宋体" w:hint="eastAsia"/>
          <w:sz w:val="44"/>
          <w:szCs w:val="44"/>
        </w:rPr>
        <w:t>公开说明</w:t>
      </w:r>
    </w:p>
    <w:p w14:paraId="00361DA6" w14:textId="77777777" w:rsidR="00B43541" w:rsidRPr="0082747D" w:rsidRDefault="00000000">
      <w:pPr>
        <w:rPr>
          <w:rFonts w:ascii="方正小标宋_GBK" w:eastAsia="方正小标宋_GBK" w:hAnsi="宋体" w:hint="eastAsia"/>
          <w:sz w:val="44"/>
          <w:szCs w:val="44"/>
        </w:rPr>
      </w:pPr>
      <w:r w:rsidRPr="0082747D">
        <w:rPr>
          <w:rFonts w:ascii="方正小标宋_GBK" w:eastAsia="方正小标宋_GBK" w:hAnsi="宋体" w:hint="eastAsia"/>
          <w:sz w:val="44"/>
          <w:szCs w:val="44"/>
        </w:rPr>
        <w:br w:type="page"/>
      </w:r>
    </w:p>
    <w:p w14:paraId="371C10CB" w14:textId="77777777" w:rsidR="00B43541" w:rsidRPr="0082747D" w:rsidRDefault="00000000">
      <w:pPr>
        <w:jc w:val="center"/>
        <w:rPr>
          <w:rFonts w:ascii="仿宋_GB2312" w:eastAsia="仿宋_GB2312" w:hAnsi="仿宋_GB2312" w:cs="仿宋_GB2312" w:hint="eastAsia"/>
          <w:bCs/>
          <w:kern w:val="0"/>
          <w:sz w:val="32"/>
          <w:szCs w:val="32"/>
        </w:rPr>
      </w:pPr>
      <w:r w:rsidRPr="0082747D">
        <w:rPr>
          <w:rFonts w:ascii="仿宋_GB2312" w:eastAsia="仿宋_GB2312" w:hAnsi="仿宋_GB2312" w:cs="仿宋_GB2312" w:hint="eastAsia"/>
          <w:b/>
          <w:kern w:val="0"/>
          <w:sz w:val="36"/>
          <w:szCs w:val="36"/>
        </w:rPr>
        <w:lastRenderedPageBreak/>
        <w:t>目  录</w:t>
      </w:r>
    </w:p>
    <w:p w14:paraId="4ABD0B05" w14:textId="77777777" w:rsidR="00B43541" w:rsidRPr="0082747D" w:rsidRDefault="00000000">
      <w:pPr>
        <w:pStyle w:val="TOC1"/>
        <w:tabs>
          <w:tab w:val="right" w:pos="8306"/>
        </w:tabs>
        <w:rPr>
          <w:rFonts w:ascii="仿宋_GB2312" w:eastAsia="仿宋_GB2312" w:hAnsi="仿宋_GB2312" w:cs="仿宋_GB2312" w:hint="eastAsia"/>
          <w:b/>
          <w:bCs/>
          <w:sz w:val="32"/>
          <w:szCs w:val="32"/>
        </w:rPr>
      </w:pPr>
      <w:r w:rsidRPr="0082747D">
        <w:rPr>
          <w:rFonts w:ascii="仿宋_GB2312" w:eastAsia="仿宋_GB2312" w:hAnsi="仿宋_GB2312" w:cs="仿宋_GB2312" w:hint="eastAsia"/>
          <w:sz w:val="32"/>
          <w:szCs w:val="32"/>
        </w:rPr>
        <w:fldChar w:fldCharType="begin"/>
      </w:r>
      <w:r w:rsidRPr="0082747D">
        <w:rPr>
          <w:rFonts w:ascii="仿宋_GB2312" w:eastAsia="仿宋_GB2312" w:hAnsi="仿宋_GB2312" w:cs="仿宋_GB2312" w:hint="eastAsia"/>
          <w:sz w:val="32"/>
          <w:szCs w:val="32"/>
        </w:rPr>
        <w:instrText xml:space="preserve">TOC \o "1-3" \n  \h \u </w:instrText>
      </w:r>
      <w:r w:rsidRPr="0082747D">
        <w:rPr>
          <w:rFonts w:ascii="仿宋_GB2312" w:eastAsia="仿宋_GB2312" w:hAnsi="仿宋_GB2312" w:cs="仿宋_GB2312" w:hint="eastAsia"/>
          <w:sz w:val="32"/>
          <w:szCs w:val="32"/>
        </w:rPr>
        <w:fldChar w:fldCharType="separate"/>
      </w:r>
      <w:hyperlink w:anchor="_Toc32314" w:history="1">
        <w:r w:rsidR="00B43541" w:rsidRPr="0082747D">
          <w:rPr>
            <w:rFonts w:ascii="仿宋_GB2312" w:eastAsia="仿宋_GB2312" w:hAnsi="仿宋_GB2312" w:cs="仿宋_GB2312" w:hint="eastAsia"/>
            <w:b/>
            <w:bCs/>
            <w:sz w:val="32"/>
            <w:szCs w:val="32"/>
          </w:rPr>
          <w:t>第一部分 单位概况</w:t>
        </w:r>
      </w:hyperlink>
    </w:p>
    <w:p w14:paraId="515CADC9"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30567" w:history="1">
        <w:r w:rsidRPr="0082747D">
          <w:rPr>
            <w:rFonts w:ascii="仿宋_GB2312" w:eastAsia="仿宋_GB2312" w:hAnsi="仿宋_GB2312" w:cs="仿宋_GB2312" w:hint="eastAsia"/>
            <w:bCs/>
            <w:kern w:val="0"/>
            <w:sz w:val="32"/>
            <w:szCs w:val="32"/>
          </w:rPr>
          <w:t>一、主要职能</w:t>
        </w:r>
      </w:hyperlink>
    </w:p>
    <w:p w14:paraId="6B83D23B"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2151" w:history="1">
        <w:r w:rsidRPr="0082747D">
          <w:rPr>
            <w:rFonts w:ascii="仿宋_GB2312" w:eastAsia="仿宋_GB2312" w:hAnsi="仿宋_GB2312" w:cs="仿宋_GB2312" w:hint="eastAsia"/>
            <w:bCs/>
            <w:kern w:val="0"/>
            <w:sz w:val="32"/>
            <w:szCs w:val="32"/>
          </w:rPr>
          <w:t>二、机构设置及人员情况</w:t>
        </w:r>
      </w:hyperlink>
    </w:p>
    <w:p w14:paraId="3B2515F3" w14:textId="77777777" w:rsidR="00B43541" w:rsidRPr="0082747D" w:rsidRDefault="00B43541">
      <w:pPr>
        <w:pStyle w:val="TOC1"/>
        <w:tabs>
          <w:tab w:val="right" w:pos="8306"/>
        </w:tabs>
        <w:rPr>
          <w:rFonts w:ascii="仿宋_GB2312" w:eastAsia="仿宋_GB2312" w:hAnsi="仿宋_GB2312" w:cs="仿宋_GB2312" w:hint="eastAsia"/>
          <w:b/>
          <w:bCs/>
          <w:sz w:val="32"/>
          <w:szCs w:val="32"/>
        </w:rPr>
      </w:pPr>
      <w:hyperlink w:anchor="_Toc29374" w:history="1">
        <w:r w:rsidRPr="0082747D">
          <w:rPr>
            <w:rFonts w:ascii="仿宋_GB2312" w:eastAsia="仿宋_GB2312" w:hAnsi="仿宋_GB2312" w:cs="仿宋_GB2312" w:hint="eastAsia"/>
            <w:b/>
            <w:bCs/>
            <w:sz w:val="32"/>
            <w:szCs w:val="32"/>
          </w:rPr>
          <w:t>第二部分 部门决算情况说明</w:t>
        </w:r>
      </w:hyperlink>
    </w:p>
    <w:p w14:paraId="18C7D024"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25314" w:history="1">
        <w:r w:rsidRPr="0082747D">
          <w:rPr>
            <w:rFonts w:ascii="仿宋_GB2312" w:eastAsia="仿宋_GB2312" w:hAnsi="仿宋_GB2312" w:cs="仿宋_GB2312" w:hint="eastAsia"/>
            <w:bCs/>
            <w:kern w:val="0"/>
            <w:sz w:val="32"/>
            <w:szCs w:val="32"/>
          </w:rPr>
          <w:t>一、收入支出决算总体情况说明</w:t>
        </w:r>
      </w:hyperlink>
    </w:p>
    <w:p w14:paraId="4488A5C8"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12142" w:history="1">
        <w:r w:rsidRPr="0082747D">
          <w:rPr>
            <w:rFonts w:ascii="仿宋_GB2312" w:eastAsia="仿宋_GB2312" w:hAnsi="仿宋_GB2312" w:cs="仿宋_GB2312" w:hint="eastAsia"/>
            <w:bCs/>
            <w:kern w:val="0"/>
            <w:sz w:val="32"/>
            <w:szCs w:val="32"/>
          </w:rPr>
          <w:t>二、收入决算情况说明</w:t>
        </w:r>
      </w:hyperlink>
    </w:p>
    <w:p w14:paraId="494CC60B"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13201" w:history="1">
        <w:r w:rsidRPr="0082747D">
          <w:rPr>
            <w:rFonts w:ascii="仿宋_GB2312" w:eastAsia="仿宋_GB2312" w:hAnsi="仿宋_GB2312" w:cs="仿宋_GB2312" w:hint="eastAsia"/>
            <w:bCs/>
            <w:kern w:val="0"/>
            <w:sz w:val="32"/>
            <w:szCs w:val="32"/>
          </w:rPr>
          <w:t>三、支出决算情况说明</w:t>
        </w:r>
      </w:hyperlink>
    </w:p>
    <w:p w14:paraId="21566C6A"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26564" w:history="1">
        <w:r w:rsidRPr="0082747D">
          <w:rPr>
            <w:rFonts w:ascii="仿宋_GB2312" w:eastAsia="仿宋_GB2312" w:hAnsi="仿宋_GB2312" w:cs="仿宋_GB2312" w:hint="eastAsia"/>
            <w:bCs/>
            <w:kern w:val="0"/>
            <w:sz w:val="32"/>
            <w:szCs w:val="32"/>
          </w:rPr>
          <w:t>四、财政拨款收入支出决算总体情况说明</w:t>
        </w:r>
      </w:hyperlink>
    </w:p>
    <w:p w14:paraId="0B89DEE0"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20360" w:history="1">
        <w:r w:rsidRPr="0082747D">
          <w:rPr>
            <w:rFonts w:ascii="仿宋_GB2312" w:eastAsia="仿宋_GB2312" w:hAnsi="仿宋_GB2312" w:cs="仿宋_GB2312" w:hint="eastAsia"/>
            <w:bCs/>
            <w:kern w:val="0"/>
            <w:sz w:val="32"/>
            <w:szCs w:val="32"/>
          </w:rPr>
          <w:t>五、一般公共预算财政拨款支出决算情况说明</w:t>
        </w:r>
      </w:hyperlink>
    </w:p>
    <w:p w14:paraId="4337EBFA"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30870" w:history="1">
        <w:r w:rsidRPr="0082747D">
          <w:rPr>
            <w:rFonts w:ascii="仿宋_GB2312" w:eastAsia="仿宋_GB2312" w:hAnsi="仿宋_GB2312" w:cs="仿宋_GB2312" w:hint="eastAsia"/>
            <w:bCs/>
            <w:kern w:val="0"/>
            <w:sz w:val="32"/>
            <w:szCs w:val="32"/>
          </w:rPr>
          <w:t>六、一般公共预算财政拨款基本支出决算情况说明</w:t>
        </w:r>
      </w:hyperlink>
    </w:p>
    <w:p w14:paraId="53649CED"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21518" w:history="1">
        <w:r w:rsidRPr="0082747D">
          <w:rPr>
            <w:rFonts w:ascii="仿宋_GB2312" w:eastAsia="仿宋_GB2312" w:hAnsi="仿宋_GB2312" w:cs="仿宋_GB2312" w:hint="eastAsia"/>
            <w:bCs/>
            <w:kern w:val="0"/>
            <w:sz w:val="32"/>
            <w:szCs w:val="32"/>
          </w:rPr>
          <w:t>七、财政拨款“三公”经费支出决算情况说明</w:t>
        </w:r>
      </w:hyperlink>
    </w:p>
    <w:p w14:paraId="55E51866"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5810" w:history="1">
        <w:r w:rsidRPr="0082747D">
          <w:rPr>
            <w:rFonts w:ascii="仿宋_GB2312" w:eastAsia="仿宋_GB2312" w:hAnsi="仿宋_GB2312" w:cs="仿宋_GB2312" w:hint="eastAsia"/>
            <w:bCs/>
            <w:kern w:val="0"/>
            <w:sz w:val="32"/>
            <w:szCs w:val="32"/>
          </w:rPr>
          <w:t>八、政府性基金预算财政拨款收入支出决算情况说明</w:t>
        </w:r>
      </w:hyperlink>
    </w:p>
    <w:p w14:paraId="50E5D4E6" w14:textId="77777777" w:rsidR="00B43541" w:rsidRPr="0082747D" w:rsidRDefault="00B43541">
      <w:hyperlink w:anchor="_Toc5810" w:history="1">
        <w:r w:rsidRPr="0082747D">
          <w:rPr>
            <w:rFonts w:ascii="仿宋_GB2312" w:eastAsia="仿宋_GB2312" w:hAnsi="仿宋_GB2312" w:cs="仿宋_GB2312" w:hint="eastAsia"/>
            <w:bCs/>
            <w:kern w:val="0"/>
            <w:sz w:val="32"/>
            <w:szCs w:val="32"/>
          </w:rPr>
          <w:t>九、国有资本经营预算财政拨款收入支出决算情况说明</w:t>
        </w:r>
      </w:hyperlink>
    </w:p>
    <w:p w14:paraId="1C255F36"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1235" w:history="1">
        <w:r w:rsidRPr="0082747D">
          <w:rPr>
            <w:rFonts w:ascii="仿宋_GB2312" w:eastAsia="仿宋_GB2312" w:hAnsi="仿宋_GB2312" w:cs="仿宋_GB2312" w:hint="eastAsia"/>
            <w:sz w:val="32"/>
            <w:szCs w:val="32"/>
          </w:rPr>
          <w:t>十</w:t>
        </w:r>
        <w:r w:rsidRPr="0082747D">
          <w:rPr>
            <w:rFonts w:ascii="仿宋_GB2312" w:eastAsia="仿宋_GB2312" w:hAnsi="仿宋_GB2312" w:cs="仿宋_GB2312" w:hint="eastAsia"/>
            <w:bCs/>
            <w:kern w:val="0"/>
            <w:sz w:val="32"/>
            <w:szCs w:val="32"/>
          </w:rPr>
          <w:t>、其他重要事项的情况说明</w:t>
        </w:r>
      </w:hyperlink>
    </w:p>
    <w:p w14:paraId="60C2646B" w14:textId="77777777" w:rsidR="00B43541" w:rsidRPr="0082747D" w:rsidRDefault="00B43541">
      <w:pPr>
        <w:pStyle w:val="TOC3"/>
        <w:tabs>
          <w:tab w:val="right" w:pos="8306"/>
        </w:tabs>
        <w:ind w:leftChars="0" w:left="0"/>
        <w:rPr>
          <w:rFonts w:ascii="仿宋_GB2312" w:eastAsia="仿宋_GB2312" w:hAnsi="仿宋_GB2312" w:cs="仿宋_GB2312" w:hint="eastAsia"/>
          <w:sz w:val="32"/>
          <w:szCs w:val="32"/>
        </w:rPr>
      </w:pPr>
      <w:hyperlink w:anchor="_Toc14519" w:history="1">
        <w:r w:rsidRPr="0082747D">
          <w:rPr>
            <w:rFonts w:ascii="仿宋_GB2312" w:eastAsia="仿宋_GB2312" w:hAnsi="仿宋_GB2312" w:cs="仿宋_GB2312" w:hint="eastAsia"/>
            <w:sz w:val="32"/>
            <w:szCs w:val="32"/>
          </w:rPr>
          <w:t>（一）机关运行经费支出情况</w:t>
        </w:r>
      </w:hyperlink>
    </w:p>
    <w:p w14:paraId="1C9359DB" w14:textId="77777777" w:rsidR="00B43541" w:rsidRPr="0082747D" w:rsidRDefault="00B43541">
      <w:pPr>
        <w:pStyle w:val="TOC3"/>
        <w:tabs>
          <w:tab w:val="right" w:pos="8306"/>
        </w:tabs>
        <w:ind w:leftChars="0" w:left="0"/>
        <w:rPr>
          <w:rFonts w:ascii="仿宋_GB2312" w:eastAsia="仿宋_GB2312" w:hAnsi="仿宋_GB2312" w:cs="仿宋_GB2312" w:hint="eastAsia"/>
          <w:sz w:val="32"/>
          <w:szCs w:val="32"/>
        </w:rPr>
      </w:pPr>
      <w:hyperlink w:anchor="_Toc227" w:history="1">
        <w:r w:rsidRPr="0082747D">
          <w:rPr>
            <w:rFonts w:ascii="仿宋_GB2312" w:eastAsia="仿宋_GB2312" w:hAnsi="仿宋_GB2312" w:cs="仿宋_GB2312" w:hint="eastAsia"/>
            <w:sz w:val="32"/>
            <w:szCs w:val="32"/>
          </w:rPr>
          <w:t>（二）政府采购情况</w:t>
        </w:r>
      </w:hyperlink>
    </w:p>
    <w:p w14:paraId="5BEAD922" w14:textId="77777777" w:rsidR="00B43541" w:rsidRPr="0082747D" w:rsidRDefault="00B43541">
      <w:pPr>
        <w:pStyle w:val="TOC3"/>
        <w:tabs>
          <w:tab w:val="right" w:pos="8306"/>
        </w:tabs>
        <w:ind w:leftChars="0" w:left="0"/>
        <w:rPr>
          <w:rFonts w:ascii="仿宋_GB2312" w:eastAsia="仿宋_GB2312" w:hAnsi="仿宋_GB2312" w:cs="仿宋_GB2312" w:hint="eastAsia"/>
          <w:sz w:val="32"/>
          <w:szCs w:val="32"/>
        </w:rPr>
      </w:pPr>
      <w:hyperlink w:anchor="_Toc8391" w:history="1">
        <w:r w:rsidRPr="0082747D">
          <w:rPr>
            <w:rFonts w:ascii="仿宋_GB2312" w:eastAsia="仿宋_GB2312" w:hAnsi="仿宋_GB2312" w:cs="仿宋_GB2312" w:hint="eastAsia"/>
            <w:sz w:val="32"/>
            <w:szCs w:val="32"/>
          </w:rPr>
          <w:t>（三）国有资产占用情况说明</w:t>
        </w:r>
      </w:hyperlink>
    </w:p>
    <w:p w14:paraId="5B98DE7E"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11283" w:history="1">
        <w:r w:rsidRPr="0082747D">
          <w:rPr>
            <w:rFonts w:ascii="仿宋_GB2312" w:eastAsia="仿宋_GB2312" w:hAnsi="仿宋_GB2312" w:cs="仿宋_GB2312" w:hint="eastAsia"/>
            <w:bCs/>
            <w:kern w:val="0"/>
            <w:sz w:val="32"/>
            <w:szCs w:val="32"/>
          </w:rPr>
          <w:t>十一、预算绩效的情况说明</w:t>
        </w:r>
      </w:hyperlink>
    </w:p>
    <w:p w14:paraId="129C6C41" w14:textId="77777777" w:rsidR="00B43541" w:rsidRPr="0082747D" w:rsidRDefault="00000000">
      <w:pPr>
        <w:pStyle w:val="TOC2"/>
        <w:tabs>
          <w:tab w:val="right" w:pos="8306"/>
        </w:tabs>
        <w:ind w:leftChars="0" w:left="0"/>
        <w:rPr>
          <w:rFonts w:ascii="仿宋_GB2312" w:eastAsia="仿宋_GB2312" w:hAnsi="仿宋_GB2312" w:cs="仿宋_GB2312" w:hint="eastAsia"/>
          <w:sz w:val="32"/>
          <w:szCs w:val="32"/>
        </w:rPr>
      </w:pPr>
      <w:r w:rsidRPr="0082747D">
        <w:rPr>
          <w:rFonts w:ascii="仿宋_GB2312" w:eastAsia="仿宋_GB2312" w:hAnsi="仿宋_GB2312" w:cs="仿宋_GB2312" w:hint="eastAsia"/>
          <w:sz w:val="32"/>
          <w:szCs w:val="32"/>
        </w:rPr>
        <w:t>十二、其他需说明的事项</w:t>
      </w:r>
    </w:p>
    <w:p w14:paraId="15F1C358" w14:textId="77777777" w:rsidR="00B43541" w:rsidRPr="0082747D" w:rsidRDefault="00B43541">
      <w:pPr>
        <w:pStyle w:val="TOC1"/>
        <w:tabs>
          <w:tab w:val="right" w:pos="8306"/>
        </w:tabs>
        <w:rPr>
          <w:rFonts w:ascii="仿宋_GB2312" w:eastAsia="仿宋_GB2312" w:hAnsi="仿宋_GB2312" w:cs="仿宋_GB2312" w:hint="eastAsia"/>
          <w:b/>
          <w:bCs/>
          <w:sz w:val="32"/>
          <w:szCs w:val="32"/>
        </w:rPr>
      </w:pPr>
      <w:hyperlink w:anchor="_Toc3250" w:history="1">
        <w:r w:rsidRPr="0082747D">
          <w:rPr>
            <w:rFonts w:ascii="仿宋_GB2312" w:eastAsia="仿宋_GB2312" w:hAnsi="仿宋_GB2312" w:cs="仿宋_GB2312" w:hint="eastAsia"/>
            <w:b/>
            <w:bCs/>
            <w:sz w:val="32"/>
            <w:szCs w:val="32"/>
          </w:rPr>
          <w:t>第三部分 专业名词解释</w:t>
        </w:r>
      </w:hyperlink>
    </w:p>
    <w:p w14:paraId="76DFD69D" w14:textId="77777777" w:rsidR="00B43541" w:rsidRPr="0082747D" w:rsidRDefault="00B43541">
      <w:pPr>
        <w:pStyle w:val="TOC1"/>
        <w:tabs>
          <w:tab w:val="right" w:pos="8306"/>
        </w:tabs>
        <w:rPr>
          <w:rFonts w:ascii="仿宋_GB2312" w:eastAsia="仿宋_GB2312" w:hAnsi="仿宋_GB2312" w:cs="仿宋_GB2312" w:hint="eastAsia"/>
          <w:b/>
          <w:bCs/>
          <w:sz w:val="32"/>
          <w:szCs w:val="32"/>
        </w:rPr>
      </w:pPr>
      <w:hyperlink w:anchor="_Toc22784" w:history="1">
        <w:r w:rsidRPr="0082747D">
          <w:rPr>
            <w:rFonts w:ascii="仿宋_GB2312" w:eastAsia="仿宋_GB2312" w:hAnsi="仿宋_GB2312" w:cs="仿宋_GB2312" w:hint="eastAsia"/>
            <w:b/>
            <w:bCs/>
            <w:sz w:val="32"/>
            <w:szCs w:val="32"/>
          </w:rPr>
          <w:t>第四部分 部门决算报表（见附表）</w:t>
        </w:r>
      </w:hyperlink>
    </w:p>
    <w:p w14:paraId="04394877"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2183" w:history="1">
        <w:r w:rsidRPr="0082747D">
          <w:rPr>
            <w:rFonts w:ascii="仿宋_GB2312" w:eastAsia="仿宋_GB2312" w:hAnsi="仿宋_GB2312" w:cs="仿宋_GB2312" w:hint="eastAsia"/>
            <w:bCs/>
            <w:kern w:val="0"/>
            <w:sz w:val="32"/>
            <w:szCs w:val="32"/>
          </w:rPr>
          <w:t>一、《收入支出决算总表》</w:t>
        </w:r>
      </w:hyperlink>
    </w:p>
    <w:p w14:paraId="249DA16C"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24532" w:history="1">
        <w:r w:rsidRPr="0082747D">
          <w:rPr>
            <w:rFonts w:ascii="仿宋_GB2312" w:eastAsia="仿宋_GB2312" w:hAnsi="仿宋_GB2312" w:cs="仿宋_GB2312" w:hint="eastAsia"/>
            <w:bCs/>
            <w:kern w:val="0"/>
            <w:sz w:val="32"/>
            <w:szCs w:val="32"/>
          </w:rPr>
          <w:t>二、《收入决算表》</w:t>
        </w:r>
      </w:hyperlink>
    </w:p>
    <w:p w14:paraId="4E467BCF"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32434" w:history="1">
        <w:r w:rsidRPr="0082747D">
          <w:rPr>
            <w:rFonts w:ascii="仿宋_GB2312" w:eastAsia="仿宋_GB2312" w:hAnsi="仿宋_GB2312" w:cs="仿宋_GB2312" w:hint="eastAsia"/>
            <w:bCs/>
            <w:kern w:val="0"/>
            <w:sz w:val="32"/>
            <w:szCs w:val="32"/>
          </w:rPr>
          <w:t>三、《支出决算表》</w:t>
        </w:r>
      </w:hyperlink>
    </w:p>
    <w:p w14:paraId="01088A4C"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28786" w:history="1">
        <w:r w:rsidRPr="0082747D">
          <w:rPr>
            <w:rFonts w:ascii="仿宋_GB2312" w:eastAsia="仿宋_GB2312" w:hAnsi="仿宋_GB2312" w:cs="仿宋_GB2312" w:hint="eastAsia"/>
            <w:bCs/>
            <w:kern w:val="0"/>
            <w:sz w:val="32"/>
            <w:szCs w:val="32"/>
          </w:rPr>
          <w:t>四、《财政拨款收入支出决算总表》</w:t>
        </w:r>
      </w:hyperlink>
    </w:p>
    <w:p w14:paraId="3FAE2DC5"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14869" w:history="1">
        <w:r w:rsidRPr="0082747D">
          <w:rPr>
            <w:rFonts w:ascii="仿宋_GB2312" w:eastAsia="仿宋_GB2312" w:hAnsi="仿宋_GB2312" w:cs="仿宋_GB2312" w:hint="eastAsia"/>
            <w:bCs/>
            <w:kern w:val="0"/>
            <w:sz w:val="32"/>
            <w:szCs w:val="32"/>
          </w:rPr>
          <w:t>五、《一般公共预算财政拨款支出决算表》</w:t>
        </w:r>
      </w:hyperlink>
    </w:p>
    <w:p w14:paraId="181EC632"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8884" w:history="1">
        <w:r w:rsidRPr="0082747D">
          <w:rPr>
            <w:rFonts w:ascii="仿宋_GB2312" w:eastAsia="仿宋_GB2312" w:hAnsi="仿宋_GB2312" w:cs="仿宋_GB2312" w:hint="eastAsia"/>
            <w:bCs/>
            <w:kern w:val="0"/>
            <w:sz w:val="32"/>
            <w:szCs w:val="32"/>
          </w:rPr>
          <w:t>六、《一般公共预算财政拨款基本支出决算表》</w:t>
        </w:r>
      </w:hyperlink>
    </w:p>
    <w:p w14:paraId="6FA6331E" w14:textId="77777777" w:rsidR="00B43541" w:rsidRPr="0082747D" w:rsidRDefault="00B43541">
      <w:pPr>
        <w:pStyle w:val="TOC2"/>
        <w:tabs>
          <w:tab w:val="right" w:pos="8306"/>
        </w:tabs>
        <w:ind w:leftChars="0" w:left="0"/>
        <w:rPr>
          <w:rFonts w:ascii="仿宋_GB2312" w:eastAsia="仿宋_GB2312" w:hAnsi="仿宋_GB2312" w:cs="仿宋_GB2312" w:hint="eastAsia"/>
          <w:sz w:val="32"/>
          <w:szCs w:val="32"/>
        </w:rPr>
      </w:pPr>
      <w:hyperlink w:anchor="_Toc29106" w:history="1">
        <w:r w:rsidRPr="0082747D">
          <w:rPr>
            <w:rFonts w:ascii="仿宋_GB2312" w:eastAsia="仿宋_GB2312" w:hAnsi="仿宋_GB2312" w:cs="仿宋_GB2312" w:hint="eastAsia"/>
            <w:bCs/>
            <w:kern w:val="0"/>
            <w:sz w:val="32"/>
            <w:szCs w:val="32"/>
          </w:rPr>
          <w:t>七、《财政拨款“三公”经费支出决算表》</w:t>
        </w:r>
      </w:hyperlink>
    </w:p>
    <w:p w14:paraId="560406A0" w14:textId="77777777" w:rsidR="00B43541" w:rsidRPr="0082747D" w:rsidRDefault="00B4354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82747D">
          <w:rPr>
            <w:rFonts w:ascii="仿宋_GB2312" w:eastAsia="仿宋_GB2312" w:hAnsi="仿宋_GB2312" w:cs="仿宋_GB2312" w:hint="eastAsia"/>
            <w:bCs/>
            <w:kern w:val="0"/>
            <w:sz w:val="32"/>
            <w:szCs w:val="32"/>
          </w:rPr>
          <w:t>八、《政府性基金预算财政拨款收入支出决算表》</w:t>
        </w:r>
      </w:hyperlink>
    </w:p>
    <w:p w14:paraId="737F045C" w14:textId="77777777" w:rsidR="00B43541" w:rsidRPr="0082747D" w:rsidRDefault="00000000">
      <w:pPr>
        <w:pStyle w:val="TOC2"/>
        <w:tabs>
          <w:tab w:val="right" w:pos="8306"/>
        </w:tabs>
        <w:ind w:leftChars="0" w:left="0"/>
        <w:rPr>
          <w:rFonts w:ascii="仿宋_GB2312" w:eastAsia="仿宋_GB2312" w:hAnsi="仿宋_GB2312" w:cs="仿宋_GB2312" w:hint="eastAsia"/>
          <w:bCs/>
          <w:kern w:val="0"/>
          <w:sz w:val="32"/>
          <w:szCs w:val="32"/>
        </w:rPr>
      </w:pPr>
      <w:r w:rsidRPr="0082747D">
        <w:rPr>
          <w:rFonts w:ascii="仿宋_GB2312" w:eastAsia="仿宋_GB2312" w:hAnsi="仿宋_GB2312" w:cs="仿宋_GB2312" w:hint="eastAsia"/>
          <w:bCs/>
          <w:kern w:val="0"/>
          <w:sz w:val="32"/>
          <w:szCs w:val="32"/>
        </w:rPr>
        <w:t>九、《国有资本经营预算财政拨款收入支出决算表》</w:t>
      </w:r>
    </w:p>
    <w:p w14:paraId="6AD72E43" w14:textId="77777777" w:rsidR="00B43541" w:rsidRPr="0082747D" w:rsidRDefault="00000000">
      <w:r w:rsidRPr="0082747D">
        <w:rPr>
          <w:rFonts w:ascii="仿宋_GB2312" w:eastAsia="仿宋_GB2312" w:hAnsi="仿宋_GB2312" w:cs="仿宋_GB2312" w:hint="eastAsia"/>
          <w:sz w:val="32"/>
          <w:szCs w:val="32"/>
        </w:rPr>
        <w:fldChar w:fldCharType="end"/>
      </w:r>
    </w:p>
    <w:p w14:paraId="5C16AF75" w14:textId="77777777" w:rsidR="00B43541" w:rsidRPr="0082747D" w:rsidRDefault="00000000">
      <w:pPr>
        <w:rPr>
          <w:rFonts w:ascii="仿宋_GB2312" w:eastAsia="仿宋_GB2312"/>
          <w:sz w:val="32"/>
          <w:szCs w:val="32"/>
        </w:rPr>
      </w:pPr>
      <w:r w:rsidRPr="0082747D">
        <w:rPr>
          <w:rFonts w:ascii="仿宋_GB2312" w:eastAsia="仿宋_GB2312" w:hint="eastAsia"/>
          <w:sz w:val="32"/>
          <w:szCs w:val="32"/>
        </w:rPr>
        <w:br w:type="page"/>
      </w:r>
    </w:p>
    <w:p w14:paraId="6D5603BA" w14:textId="77777777" w:rsidR="00B43541" w:rsidRPr="0082747D" w:rsidRDefault="00000000">
      <w:pPr>
        <w:jc w:val="center"/>
        <w:outlineLvl w:val="0"/>
        <w:rPr>
          <w:rFonts w:ascii="黑体" w:eastAsia="黑体" w:hAnsi="黑体" w:hint="eastAsia"/>
          <w:sz w:val="32"/>
          <w:szCs w:val="32"/>
        </w:rPr>
      </w:pPr>
      <w:bookmarkStart w:id="0" w:name="_Toc24028"/>
      <w:bookmarkStart w:id="1" w:name="_Toc32314"/>
      <w:r w:rsidRPr="0082747D">
        <w:rPr>
          <w:rFonts w:ascii="黑体" w:eastAsia="黑体" w:hAnsi="黑体" w:hint="eastAsia"/>
          <w:sz w:val="32"/>
          <w:szCs w:val="32"/>
        </w:rPr>
        <w:lastRenderedPageBreak/>
        <w:t>第一部分 单位概况</w:t>
      </w:r>
      <w:bookmarkEnd w:id="0"/>
      <w:bookmarkEnd w:id="1"/>
    </w:p>
    <w:p w14:paraId="17D9E9D0" w14:textId="77777777" w:rsidR="00B43541" w:rsidRPr="0082747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82747D">
        <w:rPr>
          <w:rFonts w:ascii="黑体" w:eastAsia="黑体" w:hAnsi="黑体" w:cs="宋体" w:hint="eastAsia"/>
          <w:bCs/>
          <w:kern w:val="0"/>
          <w:sz w:val="32"/>
          <w:szCs w:val="32"/>
        </w:rPr>
        <w:t>一、主要职能</w:t>
      </w:r>
      <w:bookmarkEnd w:id="2"/>
      <w:bookmarkEnd w:id="3"/>
    </w:p>
    <w:p w14:paraId="1DEB9221" w14:textId="77777777" w:rsidR="00B43541" w:rsidRPr="0082747D" w:rsidRDefault="00000000" w:rsidP="00C97A3F">
      <w:pPr>
        <w:ind w:firstLineChars="200" w:firstLine="640"/>
        <w:jc w:val="left"/>
        <w:rPr>
          <w:rFonts w:ascii="仿宋_GB2312" w:eastAsia="仿宋_GB2312"/>
          <w:sz w:val="32"/>
          <w:szCs w:val="32"/>
        </w:rPr>
      </w:pPr>
      <w:bookmarkStart w:id="4" w:name="_Toc31238"/>
      <w:bookmarkStart w:id="5" w:name="_Toc2151"/>
      <w:r w:rsidRPr="0082747D">
        <w:rPr>
          <w:rFonts w:ascii="仿宋_GB2312" w:eastAsia="仿宋_GB2312" w:hint="eastAsia"/>
          <w:sz w:val="32"/>
          <w:szCs w:val="32"/>
        </w:rPr>
        <w:t>（1）负责《中华人民共和国水法》、《中华人民共和国水土保持法》、《中华人民共和国防洪法》等水法律、法规的组织实施和监督检查，拟定奇台县水行政的政策措施、发展战略和中长期规划，负责编制开发、利用、节约、保护、管理水资源和防治水害的流域规划和区域规划，并依法监督实施。</w:t>
      </w:r>
    </w:p>
    <w:p w14:paraId="7151ACFD" w14:textId="77777777" w:rsidR="00B43541" w:rsidRPr="0082747D" w:rsidRDefault="00000000" w:rsidP="00C97A3F">
      <w:pPr>
        <w:ind w:firstLineChars="200" w:firstLine="640"/>
        <w:jc w:val="left"/>
        <w:rPr>
          <w:rFonts w:ascii="仿宋_GB2312" w:eastAsia="仿宋_GB2312"/>
          <w:sz w:val="32"/>
          <w:szCs w:val="32"/>
        </w:rPr>
      </w:pPr>
      <w:r w:rsidRPr="0082747D">
        <w:rPr>
          <w:rFonts w:ascii="仿宋_GB2312" w:eastAsia="仿宋_GB2312" w:hint="eastAsia"/>
          <w:sz w:val="32"/>
          <w:szCs w:val="32"/>
        </w:rPr>
        <w:t>（2）统一管理奇台县区域内水资源，对年度用水任务总量控制并监督实施；组织有关国民经济总体规划、城市规划及重大建设项目的水资源和水土保持论证工作；组织实施取水许可制度和水资源费、水土保持费、水土流失补偿费的征收；发布奇台县水资源公报；组织指导权限内各类工程编制水土保持方案，并监督实施。</w:t>
      </w:r>
    </w:p>
    <w:p w14:paraId="65665E2B" w14:textId="77777777" w:rsidR="00B43541" w:rsidRPr="0082747D" w:rsidRDefault="00000000" w:rsidP="00C97A3F">
      <w:pPr>
        <w:ind w:firstLineChars="200" w:firstLine="640"/>
        <w:jc w:val="left"/>
        <w:rPr>
          <w:rFonts w:ascii="仿宋_GB2312" w:eastAsia="仿宋_GB2312"/>
          <w:sz w:val="32"/>
          <w:szCs w:val="32"/>
        </w:rPr>
      </w:pPr>
      <w:r w:rsidRPr="0082747D">
        <w:rPr>
          <w:rFonts w:ascii="仿宋_GB2312" w:eastAsia="仿宋_GB2312" w:hint="eastAsia"/>
          <w:sz w:val="32"/>
          <w:szCs w:val="32"/>
        </w:rPr>
        <w:t>（3）负责奇台县水政监察和水行政执法工作；协调县境内部门间、区域间及与兵团之间水事纠纷。</w:t>
      </w:r>
    </w:p>
    <w:p w14:paraId="233785FE" w14:textId="77777777" w:rsidR="00B43541" w:rsidRPr="0082747D" w:rsidRDefault="00000000" w:rsidP="00C97A3F">
      <w:pPr>
        <w:ind w:firstLineChars="200" w:firstLine="640"/>
        <w:jc w:val="left"/>
        <w:rPr>
          <w:rFonts w:ascii="仿宋_GB2312" w:eastAsia="仿宋_GB2312"/>
          <w:sz w:val="32"/>
          <w:szCs w:val="32"/>
        </w:rPr>
      </w:pPr>
      <w:r w:rsidRPr="0082747D">
        <w:rPr>
          <w:rFonts w:ascii="仿宋_GB2312" w:eastAsia="仿宋_GB2312" w:hint="eastAsia"/>
          <w:sz w:val="32"/>
          <w:szCs w:val="32"/>
        </w:rPr>
        <w:t>（4）组织、指导和监督节约用水工作，编制节约用水规划，制定有关标准，建立和完善节水制度，负责地下水资源的管理保护，监督指导城乡采水和管网输水、用户用水中的节约用水工作。</w:t>
      </w:r>
    </w:p>
    <w:p w14:paraId="241C2A1B" w14:textId="77777777" w:rsidR="00B43541" w:rsidRPr="0082747D" w:rsidRDefault="00000000" w:rsidP="00C97A3F">
      <w:pPr>
        <w:ind w:firstLineChars="200" w:firstLine="640"/>
        <w:jc w:val="left"/>
        <w:rPr>
          <w:rFonts w:ascii="仿宋_GB2312" w:eastAsia="仿宋_GB2312"/>
          <w:sz w:val="32"/>
          <w:szCs w:val="32"/>
        </w:rPr>
      </w:pPr>
      <w:r w:rsidRPr="0082747D">
        <w:rPr>
          <w:rFonts w:ascii="仿宋_GB2312" w:eastAsia="仿宋_GB2312" w:hint="eastAsia"/>
          <w:sz w:val="32"/>
          <w:szCs w:val="32"/>
        </w:rPr>
        <w:t>（5）按照国家资源与环境保护的有关法律法规和标准，负责拟定水资源保护规划，组织水功能区的划分，监测河库</w:t>
      </w:r>
      <w:r w:rsidRPr="0082747D">
        <w:rPr>
          <w:rFonts w:ascii="仿宋_GB2312" w:eastAsia="仿宋_GB2312" w:hint="eastAsia"/>
          <w:sz w:val="32"/>
          <w:szCs w:val="32"/>
        </w:rPr>
        <w:lastRenderedPageBreak/>
        <w:t>水量、水质、地下水水位、水质并定期向社会公布。</w:t>
      </w:r>
    </w:p>
    <w:p w14:paraId="67881690" w14:textId="77777777" w:rsidR="00B43541" w:rsidRPr="0082747D" w:rsidRDefault="00000000" w:rsidP="00C97A3F">
      <w:pPr>
        <w:ind w:firstLineChars="200" w:firstLine="640"/>
        <w:jc w:val="left"/>
        <w:rPr>
          <w:rFonts w:ascii="仿宋_GB2312" w:eastAsia="仿宋_GB2312"/>
          <w:sz w:val="32"/>
          <w:szCs w:val="32"/>
        </w:rPr>
      </w:pPr>
      <w:r w:rsidRPr="0082747D">
        <w:rPr>
          <w:rFonts w:ascii="仿宋_GB2312" w:eastAsia="仿宋_GB2312" w:hint="eastAsia"/>
          <w:sz w:val="32"/>
          <w:szCs w:val="32"/>
        </w:rPr>
        <w:t>（6）组织开展水土保持工作。研究制定水土保持的工程措施规划，组织水实施水土流失的监测和综合防治。</w:t>
      </w:r>
    </w:p>
    <w:p w14:paraId="6AD67A76" w14:textId="77777777" w:rsidR="00B43541" w:rsidRPr="0082747D" w:rsidRDefault="00000000" w:rsidP="00C97A3F">
      <w:pPr>
        <w:ind w:firstLineChars="200" w:firstLine="640"/>
        <w:jc w:val="left"/>
        <w:rPr>
          <w:rFonts w:ascii="仿宋_GB2312" w:eastAsia="仿宋_GB2312"/>
          <w:sz w:val="32"/>
          <w:szCs w:val="32"/>
        </w:rPr>
      </w:pPr>
      <w:r w:rsidRPr="0082747D">
        <w:rPr>
          <w:rFonts w:ascii="仿宋_GB2312" w:eastAsia="仿宋_GB2312" w:hint="eastAsia"/>
          <w:sz w:val="32"/>
          <w:szCs w:val="32"/>
        </w:rPr>
        <w:t>（7）承办奇台县人民政府交办的其它事项。</w:t>
      </w:r>
    </w:p>
    <w:p w14:paraId="4124ED24" w14:textId="77777777" w:rsidR="00B43541" w:rsidRPr="0082747D" w:rsidRDefault="00000000">
      <w:pPr>
        <w:ind w:firstLineChars="200" w:firstLine="640"/>
        <w:outlineLvl w:val="1"/>
        <w:rPr>
          <w:rFonts w:ascii="黑体" w:eastAsia="黑体" w:hAnsi="黑体" w:cs="宋体" w:hint="eastAsia"/>
          <w:bCs/>
          <w:kern w:val="0"/>
          <w:sz w:val="32"/>
          <w:szCs w:val="32"/>
        </w:rPr>
      </w:pPr>
      <w:r w:rsidRPr="0082747D">
        <w:rPr>
          <w:rFonts w:ascii="黑体" w:eastAsia="黑体" w:hAnsi="黑体" w:cs="宋体" w:hint="eastAsia"/>
          <w:bCs/>
          <w:kern w:val="0"/>
          <w:sz w:val="32"/>
          <w:szCs w:val="32"/>
        </w:rPr>
        <w:t>二、机构设置及</w:t>
      </w:r>
      <w:bookmarkEnd w:id="4"/>
      <w:r w:rsidRPr="0082747D">
        <w:rPr>
          <w:rFonts w:ascii="黑体" w:eastAsia="黑体" w:hAnsi="黑体" w:cs="宋体" w:hint="eastAsia"/>
          <w:bCs/>
          <w:kern w:val="0"/>
          <w:sz w:val="32"/>
          <w:szCs w:val="32"/>
        </w:rPr>
        <w:t>人员情况</w:t>
      </w:r>
      <w:bookmarkEnd w:id="5"/>
    </w:p>
    <w:p w14:paraId="40AA43B0" w14:textId="77777777" w:rsidR="00B43541" w:rsidRPr="0082747D" w:rsidRDefault="00000000">
      <w:pPr>
        <w:ind w:firstLineChars="200" w:firstLine="640"/>
        <w:jc w:val="left"/>
        <w:rPr>
          <w:rFonts w:ascii="仿宋_GB2312" w:eastAsia="仿宋_GB2312" w:hAnsi="仿宋_GB2312" w:cs="仿宋_GB2312" w:hint="eastAsia"/>
          <w:b/>
          <w:sz w:val="32"/>
          <w:szCs w:val="32"/>
        </w:rPr>
      </w:pPr>
      <w:r w:rsidRPr="0082747D">
        <w:rPr>
          <w:rFonts w:ascii="仿宋_GB2312" w:eastAsia="仿宋_GB2312" w:hint="eastAsia"/>
          <w:sz w:val="32"/>
          <w:szCs w:val="32"/>
        </w:rPr>
        <w:t>奇台县水政监察大队2023年度，实有人数</w:t>
      </w:r>
      <w:r w:rsidRPr="0082747D">
        <w:rPr>
          <w:rFonts w:ascii="仿宋_GB2312" w:eastAsia="仿宋_GB2312" w:hint="eastAsia"/>
          <w:sz w:val="32"/>
          <w:szCs w:val="32"/>
          <w:lang w:val="zh-CN"/>
        </w:rPr>
        <w:t>31</w:t>
      </w:r>
      <w:r w:rsidRPr="0082747D">
        <w:rPr>
          <w:rFonts w:ascii="仿宋_GB2312" w:eastAsia="仿宋_GB2312" w:hint="eastAsia"/>
          <w:sz w:val="32"/>
          <w:szCs w:val="32"/>
        </w:rPr>
        <w:t>人，其中：在职人员</w:t>
      </w:r>
      <w:r w:rsidRPr="0082747D">
        <w:rPr>
          <w:rFonts w:ascii="仿宋_GB2312" w:eastAsia="仿宋_GB2312" w:hint="eastAsia"/>
          <w:sz w:val="32"/>
          <w:szCs w:val="32"/>
          <w:lang w:val="zh-CN"/>
        </w:rPr>
        <w:t>21</w:t>
      </w:r>
      <w:r w:rsidRPr="0082747D">
        <w:rPr>
          <w:rFonts w:ascii="仿宋_GB2312" w:eastAsia="仿宋_GB2312" w:hint="eastAsia"/>
          <w:sz w:val="32"/>
          <w:szCs w:val="32"/>
        </w:rPr>
        <w:t>人，离休人员</w:t>
      </w:r>
      <w:r w:rsidRPr="0082747D">
        <w:rPr>
          <w:rFonts w:ascii="仿宋_GB2312" w:eastAsia="仿宋_GB2312" w:hint="eastAsia"/>
          <w:sz w:val="32"/>
          <w:szCs w:val="32"/>
          <w:lang w:val="zh-CN"/>
        </w:rPr>
        <w:t>0</w:t>
      </w:r>
      <w:r w:rsidRPr="0082747D">
        <w:rPr>
          <w:rFonts w:ascii="仿宋_GB2312" w:eastAsia="仿宋_GB2312" w:hint="eastAsia"/>
          <w:sz w:val="32"/>
          <w:szCs w:val="32"/>
        </w:rPr>
        <w:t>人，退休人员</w:t>
      </w:r>
      <w:r w:rsidRPr="0082747D">
        <w:rPr>
          <w:rFonts w:ascii="仿宋_GB2312" w:eastAsia="仿宋_GB2312" w:hint="eastAsia"/>
          <w:sz w:val="32"/>
          <w:szCs w:val="32"/>
          <w:lang w:val="zh-CN"/>
        </w:rPr>
        <w:t>10</w:t>
      </w:r>
      <w:r w:rsidRPr="0082747D">
        <w:rPr>
          <w:rFonts w:ascii="仿宋_GB2312" w:eastAsia="仿宋_GB2312" w:hint="eastAsia"/>
          <w:sz w:val="32"/>
          <w:szCs w:val="32"/>
        </w:rPr>
        <w:t>人。</w:t>
      </w:r>
    </w:p>
    <w:p w14:paraId="5EF386F6" w14:textId="77777777" w:rsidR="00B43541" w:rsidRPr="0082747D" w:rsidRDefault="00000000">
      <w:pPr>
        <w:ind w:firstLineChars="200" w:firstLine="640"/>
        <w:rPr>
          <w:rFonts w:ascii="仿宋_GB2312" w:eastAsia="仿宋_GB2312" w:hAnsi="宋体" w:cs="宋体" w:hint="eastAsia"/>
          <w:kern w:val="0"/>
          <w:sz w:val="32"/>
          <w:szCs w:val="32"/>
        </w:rPr>
        <w:sectPr w:rsidR="00B43541" w:rsidRPr="0082747D">
          <w:footerReference w:type="default" r:id="rId8"/>
          <w:pgSz w:w="11906" w:h="16838"/>
          <w:pgMar w:top="1440" w:right="1800" w:bottom="1440" w:left="1800" w:header="851" w:footer="992" w:gutter="0"/>
          <w:cols w:space="720"/>
          <w:docGrid w:type="lines" w:linePitch="312"/>
        </w:sectPr>
      </w:pPr>
      <w:r w:rsidRPr="0082747D">
        <w:rPr>
          <w:rFonts w:ascii="仿宋_GB2312" w:eastAsia="仿宋_GB2312" w:hAnsi="黑体" w:cs="宋体" w:hint="eastAsia"/>
          <w:bCs/>
          <w:kern w:val="0"/>
          <w:sz w:val="32"/>
          <w:szCs w:val="32"/>
        </w:rPr>
        <w:t>单位无下属预算单位，下设3个科室，分别是：地下水资源管理办公室、财务室、办公室。</w:t>
      </w:r>
    </w:p>
    <w:p w14:paraId="3F8D64E8" w14:textId="77777777" w:rsidR="00B43541" w:rsidRPr="0082747D" w:rsidRDefault="00000000">
      <w:pPr>
        <w:jc w:val="center"/>
        <w:outlineLvl w:val="0"/>
        <w:rPr>
          <w:rFonts w:ascii="黑体" w:eastAsia="黑体" w:hAnsi="黑体" w:hint="eastAsia"/>
          <w:sz w:val="32"/>
          <w:szCs w:val="32"/>
        </w:rPr>
      </w:pPr>
      <w:bookmarkStart w:id="6" w:name="_Toc29374"/>
      <w:bookmarkStart w:id="7" w:name="_Toc3092"/>
      <w:r w:rsidRPr="0082747D">
        <w:rPr>
          <w:rFonts w:ascii="黑体" w:eastAsia="黑体" w:hAnsi="黑体" w:hint="eastAsia"/>
          <w:sz w:val="32"/>
          <w:szCs w:val="32"/>
        </w:rPr>
        <w:lastRenderedPageBreak/>
        <w:t>第二部分 部门决算情况说明</w:t>
      </w:r>
      <w:bookmarkEnd w:id="6"/>
      <w:bookmarkEnd w:id="7"/>
    </w:p>
    <w:p w14:paraId="2E64F472" w14:textId="77777777" w:rsidR="00B43541" w:rsidRPr="0082747D"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sidRPr="0082747D">
        <w:rPr>
          <w:rFonts w:ascii="黑体" w:eastAsia="黑体" w:hAnsi="黑体" w:cs="宋体" w:hint="eastAsia"/>
          <w:bCs/>
          <w:kern w:val="0"/>
          <w:sz w:val="32"/>
          <w:szCs w:val="32"/>
        </w:rPr>
        <w:t>一、收入支出决算总体情况说明</w:t>
      </w:r>
      <w:bookmarkEnd w:id="8"/>
      <w:bookmarkEnd w:id="9"/>
    </w:p>
    <w:p w14:paraId="72027CEC" w14:textId="77777777" w:rsidR="00B43541" w:rsidRPr="0082747D" w:rsidRDefault="00000000">
      <w:pPr>
        <w:ind w:firstLineChars="200" w:firstLine="640"/>
        <w:jc w:val="left"/>
        <w:rPr>
          <w:rFonts w:ascii="仿宋_GB2312" w:eastAsia="仿宋_GB2312"/>
          <w:sz w:val="32"/>
          <w:szCs w:val="32"/>
        </w:rPr>
      </w:pPr>
      <w:r w:rsidRPr="0082747D">
        <w:rPr>
          <w:rFonts w:ascii="仿宋_GB2312" w:eastAsia="仿宋_GB2312" w:hint="eastAsia"/>
          <w:sz w:val="32"/>
          <w:szCs w:val="32"/>
        </w:rPr>
        <w:t>2023年度收入总计2,094.29万元，其中：本年收入合计2,094.29万元，使用非财政拨款结余0.00万元，年初结转和结余0.00万元。</w:t>
      </w:r>
    </w:p>
    <w:p w14:paraId="647F5CD3" w14:textId="77777777" w:rsidR="00B43541" w:rsidRPr="0082747D" w:rsidRDefault="00000000">
      <w:pPr>
        <w:ind w:firstLineChars="200" w:firstLine="640"/>
        <w:jc w:val="left"/>
        <w:rPr>
          <w:rFonts w:ascii="仿宋_GB2312" w:eastAsia="仿宋_GB2312"/>
          <w:sz w:val="32"/>
          <w:szCs w:val="32"/>
        </w:rPr>
      </w:pPr>
      <w:r w:rsidRPr="0082747D">
        <w:rPr>
          <w:rFonts w:ascii="仿宋_GB2312" w:eastAsia="仿宋_GB2312" w:hint="eastAsia"/>
          <w:sz w:val="32"/>
          <w:szCs w:val="32"/>
        </w:rPr>
        <w:t>2023年度支出总计2,094.29万元，其中：本年支出合计2,094.29万元，结余分配0.00万元，年末结转和结余0.00万元。</w:t>
      </w:r>
    </w:p>
    <w:p w14:paraId="0518E47F" w14:textId="527B9493" w:rsidR="00B43541" w:rsidRPr="0082747D" w:rsidRDefault="00000000">
      <w:pPr>
        <w:ind w:firstLineChars="200" w:firstLine="640"/>
        <w:jc w:val="left"/>
        <w:rPr>
          <w:rFonts w:ascii="仿宋_GB2312" w:eastAsia="仿宋_GB2312"/>
          <w:sz w:val="32"/>
          <w:szCs w:val="32"/>
        </w:rPr>
      </w:pPr>
      <w:r w:rsidRPr="0082747D">
        <w:rPr>
          <w:rFonts w:ascii="仿宋_GB2312" w:eastAsia="仿宋_GB2312" w:hint="eastAsia"/>
          <w:sz w:val="32"/>
          <w:szCs w:val="32"/>
        </w:rPr>
        <w:t>收入支出总体与上年相比，</w:t>
      </w:r>
      <w:r w:rsidRPr="0082747D">
        <w:rPr>
          <w:rFonts w:ascii="仿宋_GB2312" w:eastAsia="仿宋_GB2312" w:hint="eastAsia"/>
          <w:sz w:val="32"/>
          <w:szCs w:val="32"/>
          <w:lang w:val="zh-CN"/>
        </w:rPr>
        <w:t>增加1,556.61万元</w:t>
      </w:r>
      <w:r w:rsidRPr="0082747D">
        <w:rPr>
          <w:rFonts w:ascii="仿宋_GB2312" w:eastAsia="仿宋_GB2312" w:hint="eastAsia"/>
          <w:sz w:val="32"/>
          <w:szCs w:val="32"/>
        </w:rPr>
        <w:t>，增长289.50%，主要原因是：</w:t>
      </w:r>
      <w:r w:rsidR="008472BD">
        <w:rPr>
          <w:rFonts w:ascii="仿宋_GB2312" w:eastAsia="仿宋_GB2312" w:hint="eastAsia"/>
          <w:sz w:val="32"/>
          <w:szCs w:val="32"/>
        </w:rPr>
        <w:t>单位本年</w:t>
      </w:r>
      <w:r w:rsidRPr="0082747D">
        <w:rPr>
          <w:rFonts w:ascii="仿宋_GB2312" w:eastAsia="仿宋_GB2312" w:hint="eastAsia"/>
          <w:sz w:val="32"/>
          <w:szCs w:val="32"/>
        </w:rPr>
        <w:t>“井电双控”升级改造项目</w:t>
      </w:r>
      <w:r w:rsidR="008472BD">
        <w:rPr>
          <w:rFonts w:ascii="仿宋_GB2312" w:eastAsia="仿宋_GB2312" w:hint="eastAsia"/>
          <w:sz w:val="32"/>
          <w:szCs w:val="32"/>
        </w:rPr>
        <w:t>经费增加</w:t>
      </w:r>
      <w:r w:rsidR="0082747D" w:rsidRPr="0082747D">
        <w:rPr>
          <w:rFonts w:ascii="仿宋_GB2312" w:eastAsia="仿宋_GB2312" w:hint="eastAsia"/>
          <w:sz w:val="32"/>
          <w:szCs w:val="32"/>
        </w:rPr>
        <w:t>、地下水资源管理和机电井执法巡察项目</w:t>
      </w:r>
      <w:r w:rsidR="008472BD">
        <w:rPr>
          <w:rFonts w:ascii="仿宋_GB2312" w:eastAsia="仿宋_GB2312" w:hint="eastAsia"/>
          <w:sz w:val="32"/>
          <w:szCs w:val="32"/>
        </w:rPr>
        <w:t>经费</w:t>
      </w:r>
      <w:r w:rsidR="0082747D" w:rsidRPr="0082747D">
        <w:rPr>
          <w:rFonts w:ascii="仿宋_GB2312" w:eastAsia="仿宋_GB2312" w:hint="eastAsia"/>
          <w:sz w:val="32"/>
          <w:szCs w:val="32"/>
        </w:rPr>
        <w:t>增加</w:t>
      </w:r>
      <w:r w:rsidRPr="0082747D">
        <w:rPr>
          <w:rFonts w:ascii="仿宋_GB2312" w:eastAsia="仿宋_GB2312" w:hint="eastAsia"/>
          <w:sz w:val="32"/>
          <w:szCs w:val="32"/>
        </w:rPr>
        <w:t>。</w:t>
      </w:r>
    </w:p>
    <w:p w14:paraId="27028772" w14:textId="77777777" w:rsidR="00B43541" w:rsidRPr="0082747D"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sidRPr="0082747D">
        <w:rPr>
          <w:rFonts w:ascii="黑体" w:eastAsia="黑体" w:hAnsi="黑体" w:cs="宋体" w:hint="eastAsia"/>
          <w:bCs/>
          <w:kern w:val="0"/>
          <w:sz w:val="32"/>
          <w:szCs w:val="32"/>
        </w:rPr>
        <w:t>二、收入决算情况说明</w:t>
      </w:r>
      <w:bookmarkEnd w:id="10"/>
      <w:bookmarkEnd w:id="11"/>
    </w:p>
    <w:p w14:paraId="2712F9CE" w14:textId="77777777" w:rsidR="00B43541" w:rsidRPr="0082747D" w:rsidRDefault="00000000">
      <w:pPr>
        <w:ind w:firstLineChars="200" w:firstLine="640"/>
        <w:jc w:val="left"/>
        <w:rPr>
          <w:rFonts w:ascii="仿宋_GB2312" w:eastAsia="仿宋_GB2312"/>
          <w:sz w:val="32"/>
          <w:szCs w:val="32"/>
        </w:rPr>
      </w:pPr>
      <w:r w:rsidRPr="0082747D">
        <w:rPr>
          <w:rFonts w:ascii="仿宋_GB2312" w:eastAsia="仿宋_GB2312" w:hint="eastAsia"/>
          <w:sz w:val="32"/>
          <w:szCs w:val="32"/>
        </w:rPr>
        <w:t>本年收入2,094.29万元，其中：财政拨款收入</w:t>
      </w:r>
      <w:r w:rsidRPr="0082747D">
        <w:rPr>
          <w:rFonts w:ascii="仿宋_GB2312" w:eastAsia="仿宋_GB2312" w:hint="eastAsia"/>
          <w:sz w:val="32"/>
          <w:szCs w:val="32"/>
          <w:lang w:val="zh-CN"/>
        </w:rPr>
        <w:t>2,094.10</w:t>
      </w:r>
      <w:r w:rsidRPr="0082747D">
        <w:rPr>
          <w:rFonts w:ascii="仿宋_GB2312" w:eastAsia="仿宋_GB2312" w:hint="eastAsia"/>
          <w:sz w:val="32"/>
          <w:szCs w:val="32"/>
        </w:rPr>
        <w:t>万元，占</w:t>
      </w:r>
      <w:r w:rsidRPr="0082747D">
        <w:rPr>
          <w:rFonts w:ascii="仿宋_GB2312" w:eastAsia="仿宋_GB2312" w:hint="eastAsia"/>
          <w:sz w:val="32"/>
          <w:szCs w:val="32"/>
          <w:lang w:val="zh-CN"/>
        </w:rPr>
        <w:t>99.99%</w:t>
      </w:r>
      <w:r w:rsidRPr="0082747D">
        <w:rPr>
          <w:rFonts w:ascii="仿宋_GB2312" w:eastAsia="仿宋_GB2312" w:hint="eastAsia"/>
          <w:sz w:val="32"/>
          <w:szCs w:val="32"/>
        </w:rPr>
        <w:t>；上级补助收入</w:t>
      </w:r>
      <w:r w:rsidRPr="0082747D">
        <w:rPr>
          <w:rFonts w:ascii="仿宋_GB2312" w:eastAsia="仿宋_GB2312" w:hint="eastAsia"/>
          <w:sz w:val="32"/>
          <w:szCs w:val="32"/>
          <w:lang w:val="zh-CN"/>
        </w:rPr>
        <w:t>0.00</w:t>
      </w:r>
      <w:r w:rsidRPr="0082747D">
        <w:rPr>
          <w:rFonts w:ascii="仿宋_GB2312" w:eastAsia="仿宋_GB2312" w:hint="eastAsia"/>
          <w:sz w:val="32"/>
          <w:szCs w:val="32"/>
        </w:rPr>
        <w:t>万元，占</w:t>
      </w:r>
      <w:r w:rsidRPr="0082747D">
        <w:rPr>
          <w:rFonts w:ascii="仿宋_GB2312" w:eastAsia="仿宋_GB2312" w:hint="eastAsia"/>
          <w:sz w:val="32"/>
          <w:szCs w:val="32"/>
          <w:lang w:val="zh-CN"/>
        </w:rPr>
        <w:t>0.00%</w:t>
      </w:r>
      <w:r w:rsidRPr="0082747D">
        <w:rPr>
          <w:rFonts w:ascii="仿宋_GB2312" w:eastAsia="仿宋_GB2312" w:hint="eastAsia"/>
          <w:sz w:val="32"/>
          <w:szCs w:val="32"/>
        </w:rPr>
        <w:t>；事业收入</w:t>
      </w:r>
      <w:r w:rsidRPr="0082747D">
        <w:rPr>
          <w:rFonts w:ascii="仿宋_GB2312" w:eastAsia="仿宋_GB2312" w:hint="eastAsia"/>
          <w:sz w:val="32"/>
          <w:szCs w:val="32"/>
          <w:lang w:val="zh-CN"/>
        </w:rPr>
        <w:t>0.00</w:t>
      </w:r>
      <w:r w:rsidRPr="0082747D">
        <w:rPr>
          <w:rFonts w:ascii="仿宋_GB2312" w:eastAsia="仿宋_GB2312" w:hint="eastAsia"/>
          <w:sz w:val="32"/>
          <w:szCs w:val="32"/>
        </w:rPr>
        <w:t>万元，占</w:t>
      </w:r>
      <w:r w:rsidRPr="0082747D">
        <w:rPr>
          <w:rFonts w:ascii="仿宋_GB2312" w:eastAsia="仿宋_GB2312" w:hint="eastAsia"/>
          <w:sz w:val="32"/>
          <w:szCs w:val="32"/>
          <w:lang w:val="zh-CN"/>
        </w:rPr>
        <w:t>0.00%</w:t>
      </w:r>
      <w:r w:rsidRPr="0082747D">
        <w:rPr>
          <w:rFonts w:ascii="仿宋_GB2312" w:eastAsia="仿宋_GB2312" w:hint="eastAsia"/>
          <w:sz w:val="32"/>
          <w:szCs w:val="32"/>
        </w:rPr>
        <w:t>；经营收入</w:t>
      </w:r>
      <w:r w:rsidRPr="0082747D">
        <w:rPr>
          <w:rFonts w:ascii="仿宋_GB2312" w:eastAsia="仿宋_GB2312" w:hint="eastAsia"/>
          <w:sz w:val="32"/>
          <w:szCs w:val="32"/>
          <w:lang w:val="zh-CN"/>
        </w:rPr>
        <w:t>0.00</w:t>
      </w:r>
      <w:r w:rsidRPr="0082747D">
        <w:rPr>
          <w:rFonts w:ascii="仿宋_GB2312" w:eastAsia="仿宋_GB2312" w:hint="eastAsia"/>
          <w:sz w:val="32"/>
          <w:szCs w:val="32"/>
        </w:rPr>
        <w:t>万元，占</w:t>
      </w:r>
      <w:r w:rsidRPr="0082747D">
        <w:rPr>
          <w:rFonts w:ascii="仿宋_GB2312" w:eastAsia="仿宋_GB2312" w:hint="eastAsia"/>
          <w:sz w:val="32"/>
          <w:szCs w:val="32"/>
          <w:lang w:val="zh-CN"/>
        </w:rPr>
        <w:t>0.00%</w:t>
      </w:r>
      <w:r w:rsidRPr="0082747D">
        <w:rPr>
          <w:rFonts w:ascii="仿宋_GB2312" w:eastAsia="仿宋_GB2312" w:hint="eastAsia"/>
          <w:sz w:val="32"/>
          <w:szCs w:val="32"/>
        </w:rPr>
        <w:t>；附属单位上缴收入</w:t>
      </w:r>
      <w:r w:rsidRPr="0082747D">
        <w:rPr>
          <w:rFonts w:ascii="仿宋_GB2312" w:eastAsia="仿宋_GB2312" w:hint="eastAsia"/>
          <w:sz w:val="32"/>
          <w:szCs w:val="32"/>
          <w:lang w:val="zh-CN"/>
        </w:rPr>
        <w:t>0.00</w:t>
      </w:r>
      <w:r w:rsidRPr="0082747D">
        <w:rPr>
          <w:rFonts w:ascii="仿宋_GB2312" w:eastAsia="仿宋_GB2312" w:hint="eastAsia"/>
          <w:sz w:val="32"/>
          <w:szCs w:val="32"/>
        </w:rPr>
        <w:t>万元，占</w:t>
      </w:r>
      <w:r w:rsidRPr="0082747D">
        <w:rPr>
          <w:rFonts w:ascii="仿宋_GB2312" w:eastAsia="仿宋_GB2312" w:hint="eastAsia"/>
          <w:sz w:val="32"/>
          <w:szCs w:val="32"/>
          <w:lang w:val="zh-CN"/>
        </w:rPr>
        <w:t>0.00%</w:t>
      </w:r>
      <w:r w:rsidRPr="0082747D">
        <w:rPr>
          <w:rFonts w:ascii="仿宋_GB2312" w:eastAsia="仿宋_GB2312" w:hint="eastAsia"/>
          <w:sz w:val="32"/>
          <w:szCs w:val="32"/>
        </w:rPr>
        <w:t>；其他收入</w:t>
      </w:r>
      <w:r w:rsidRPr="0082747D">
        <w:rPr>
          <w:rFonts w:ascii="仿宋_GB2312" w:eastAsia="仿宋_GB2312" w:hint="eastAsia"/>
          <w:sz w:val="32"/>
          <w:szCs w:val="32"/>
          <w:lang w:val="zh-CN"/>
        </w:rPr>
        <w:t>0.18</w:t>
      </w:r>
      <w:r w:rsidRPr="0082747D">
        <w:rPr>
          <w:rFonts w:ascii="仿宋_GB2312" w:eastAsia="仿宋_GB2312" w:hint="eastAsia"/>
          <w:sz w:val="32"/>
          <w:szCs w:val="32"/>
        </w:rPr>
        <w:t>万元，占</w:t>
      </w:r>
      <w:r w:rsidRPr="0082747D">
        <w:rPr>
          <w:rFonts w:ascii="仿宋_GB2312" w:eastAsia="仿宋_GB2312" w:hint="eastAsia"/>
          <w:sz w:val="32"/>
          <w:szCs w:val="32"/>
          <w:lang w:val="zh-CN"/>
        </w:rPr>
        <w:t>0.01%</w:t>
      </w:r>
      <w:r w:rsidRPr="0082747D">
        <w:rPr>
          <w:rFonts w:ascii="仿宋_GB2312" w:eastAsia="仿宋_GB2312" w:hint="eastAsia"/>
          <w:sz w:val="32"/>
          <w:szCs w:val="32"/>
        </w:rPr>
        <w:t>。</w:t>
      </w:r>
    </w:p>
    <w:p w14:paraId="1E062210" w14:textId="77777777" w:rsidR="00B43541" w:rsidRPr="0082747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82747D">
        <w:rPr>
          <w:rFonts w:ascii="黑体" w:eastAsia="黑体" w:hAnsi="黑体" w:cs="宋体" w:hint="eastAsia"/>
          <w:bCs/>
          <w:kern w:val="0"/>
          <w:sz w:val="32"/>
          <w:szCs w:val="32"/>
        </w:rPr>
        <w:t>三、支出决算情况说明</w:t>
      </w:r>
      <w:bookmarkEnd w:id="12"/>
      <w:bookmarkEnd w:id="13"/>
    </w:p>
    <w:p w14:paraId="6C558B90" w14:textId="77777777" w:rsidR="00B43541" w:rsidRPr="0082747D" w:rsidRDefault="00000000">
      <w:pPr>
        <w:ind w:firstLineChars="200" w:firstLine="640"/>
        <w:jc w:val="left"/>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lang w:val="zh-CN"/>
        </w:rPr>
        <w:t>本年支出2,094.29万元，其中：基本支出383.69万元，占18.32%；项目支出1,710.60万元，占81.68%；上缴上级支出0.00万元，占0.00%；经营支出0.00万元，占0.00%；</w:t>
      </w:r>
      <w:r w:rsidRPr="0082747D">
        <w:rPr>
          <w:rFonts w:ascii="仿宋_GB2312" w:eastAsia="仿宋_GB2312" w:hAnsi="仿宋_GB2312" w:cs="仿宋_GB2312" w:hint="eastAsia"/>
          <w:sz w:val="32"/>
          <w:szCs w:val="32"/>
          <w:lang w:val="zh-CN"/>
        </w:rPr>
        <w:lastRenderedPageBreak/>
        <w:t>对附属单位补助支出0.00万元，占0.00%。</w:t>
      </w:r>
    </w:p>
    <w:p w14:paraId="28D805A8" w14:textId="77777777" w:rsidR="00B43541" w:rsidRPr="0082747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82747D">
        <w:rPr>
          <w:rFonts w:ascii="黑体" w:eastAsia="黑体" w:hAnsi="黑体" w:cs="宋体" w:hint="eastAsia"/>
          <w:bCs/>
          <w:kern w:val="0"/>
          <w:sz w:val="32"/>
          <w:szCs w:val="32"/>
        </w:rPr>
        <w:t>四、财政拨款收入支出决算总体情况说明</w:t>
      </w:r>
      <w:bookmarkEnd w:id="14"/>
      <w:bookmarkEnd w:id="15"/>
    </w:p>
    <w:p w14:paraId="025DB8B4" w14:textId="77777777" w:rsidR="00B43541" w:rsidRPr="0082747D" w:rsidRDefault="00000000">
      <w:pPr>
        <w:ind w:firstLineChars="200" w:firstLine="640"/>
        <w:jc w:val="left"/>
        <w:rPr>
          <w:rFonts w:ascii="仿宋_GB2312" w:eastAsia="仿宋_GB2312"/>
          <w:sz w:val="32"/>
          <w:szCs w:val="32"/>
        </w:rPr>
      </w:pPr>
      <w:r w:rsidRPr="0082747D">
        <w:rPr>
          <w:rFonts w:ascii="仿宋_GB2312" w:eastAsia="仿宋_GB2312" w:hint="eastAsia"/>
          <w:sz w:val="32"/>
          <w:szCs w:val="32"/>
        </w:rPr>
        <w:t>2023年度财政拨款收入总计</w:t>
      </w:r>
      <w:r w:rsidRPr="0082747D">
        <w:rPr>
          <w:rFonts w:ascii="仿宋_GB2312" w:eastAsia="仿宋_GB2312" w:hint="eastAsia"/>
          <w:sz w:val="32"/>
          <w:szCs w:val="32"/>
          <w:lang w:val="zh-CN"/>
        </w:rPr>
        <w:t>2,094.10</w:t>
      </w:r>
      <w:r w:rsidRPr="0082747D">
        <w:rPr>
          <w:rFonts w:ascii="仿宋_GB2312" w:eastAsia="仿宋_GB2312" w:hint="eastAsia"/>
          <w:sz w:val="32"/>
          <w:szCs w:val="32"/>
        </w:rPr>
        <w:t>万元，其中：年初财政拨款结转和结余</w:t>
      </w:r>
      <w:r w:rsidRPr="0082747D">
        <w:rPr>
          <w:rFonts w:ascii="仿宋_GB2312" w:eastAsia="仿宋_GB2312" w:hint="eastAsia"/>
          <w:sz w:val="32"/>
          <w:szCs w:val="32"/>
          <w:lang w:val="zh-CN"/>
        </w:rPr>
        <w:t>0.00</w:t>
      </w:r>
      <w:r w:rsidRPr="0082747D">
        <w:rPr>
          <w:rFonts w:ascii="仿宋_GB2312" w:eastAsia="仿宋_GB2312" w:hint="eastAsia"/>
          <w:sz w:val="32"/>
          <w:szCs w:val="32"/>
        </w:rPr>
        <w:t>万元，本年财政拨款收入</w:t>
      </w:r>
      <w:r w:rsidRPr="0082747D">
        <w:rPr>
          <w:rFonts w:ascii="仿宋_GB2312" w:eastAsia="仿宋_GB2312" w:hint="eastAsia"/>
          <w:sz w:val="32"/>
          <w:szCs w:val="32"/>
          <w:lang w:val="zh-CN"/>
        </w:rPr>
        <w:t>2,094.10</w:t>
      </w:r>
      <w:r w:rsidRPr="0082747D">
        <w:rPr>
          <w:rFonts w:ascii="仿宋_GB2312" w:eastAsia="仿宋_GB2312" w:hint="eastAsia"/>
          <w:sz w:val="32"/>
          <w:szCs w:val="32"/>
        </w:rPr>
        <w:t>万元。财政拨款支出总计</w:t>
      </w:r>
      <w:r w:rsidRPr="0082747D">
        <w:rPr>
          <w:rFonts w:ascii="仿宋_GB2312" w:eastAsia="仿宋_GB2312" w:hint="eastAsia"/>
          <w:sz w:val="32"/>
          <w:szCs w:val="32"/>
          <w:lang w:val="zh-CN"/>
        </w:rPr>
        <w:t>2,094.10</w:t>
      </w:r>
      <w:r w:rsidRPr="0082747D">
        <w:rPr>
          <w:rFonts w:ascii="仿宋_GB2312" w:eastAsia="仿宋_GB2312" w:hint="eastAsia"/>
          <w:sz w:val="32"/>
          <w:szCs w:val="32"/>
        </w:rPr>
        <w:t>万元，其中：年末财政拨款结转和结余</w:t>
      </w:r>
      <w:r w:rsidRPr="0082747D">
        <w:rPr>
          <w:rFonts w:ascii="仿宋_GB2312" w:eastAsia="仿宋_GB2312" w:hint="eastAsia"/>
          <w:sz w:val="32"/>
          <w:szCs w:val="32"/>
          <w:lang w:val="zh-CN"/>
        </w:rPr>
        <w:t>0.00</w:t>
      </w:r>
      <w:r w:rsidRPr="0082747D">
        <w:rPr>
          <w:rFonts w:ascii="仿宋_GB2312" w:eastAsia="仿宋_GB2312" w:hint="eastAsia"/>
          <w:sz w:val="32"/>
          <w:szCs w:val="32"/>
        </w:rPr>
        <w:t>万元，本年财政拨款支出</w:t>
      </w:r>
      <w:r w:rsidRPr="0082747D">
        <w:rPr>
          <w:rFonts w:ascii="仿宋_GB2312" w:eastAsia="仿宋_GB2312" w:hint="eastAsia"/>
          <w:sz w:val="32"/>
          <w:szCs w:val="32"/>
          <w:lang w:val="zh-CN"/>
        </w:rPr>
        <w:t>2,094.10</w:t>
      </w:r>
      <w:r w:rsidRPr="0082747D">
        <w:rPr>
          <w:rFonts w:ascii="仿宋_GB2312" w:eastAsia="仿宋_GB2312" w:hint="eastAsia"/>
          <w:sz w:val="32"/>
          <w:szCs w:val="32"/>
        </w:rPr>
        <w:t>万元。</w:t>
      </w:r>
    </w:p>
    <w:p w14:paraId="60838D7B" w14:textId="29CC72CE" w:rsidR="00B43541" w:rsidRPr="0082747D" w:rsidRDefault="00000000">
      <w:pPr>
        <w:ind w:firstLineChars="200" w:firstLine="640"/>
        <w:jc w:val="left"/>
        <w:rPr>
          <w:rFonts w:ascii="仿宋_GB2312" w:eastAsia="仿宋_GB2312"/>
          <w:sz w:val="32"/>
          <w:szCs w:val="32"/>
        </w:rPr>
      </w:pPr>
      <w:r w:rsidRPr="0082747D">
        <w:rPr>
          <w:rFonts w:ascii="仿宋_GB2312" w:eastAsia="仿宋_GB2312" w:hint="eastAsia"/>
          <w:sz w:val="32"/>
          <w:szCs w:val="32"/>
        </w:rPr>
        <w:t>财政拨款收入支出总体与上年相比,</w:t>
      </w:r>
      <w:r w:rsidRPr="0082747D">
        <w:rPr>
          <w:rFonts w:ascii="仿宋_GB2312" w:eastAsia="仿宋_GB2312" w:hint="eastAsia"/>
          <w:sz w:val="32"/>
          <w:szCs w:val="32"/>
          <w:lang w:val="zh-CN"/>
        </w:rPr>
        <w:t>增加1,556.55万元</w:t>
      </w:r>
      <w:r w:rsidRPr="0082747D">
        <w:rPr>
          <w:rFonts w:ascii="仿宋_GB2312" w:eastAsia="仿宋_GB2312" w:hint="eastAsia"/>
          <w:sz w:val="32"/>
          <w:szCs w:val="32"/>
        </w:rPr>
        <w:t>，增长289.56%,主要原因是：</w:t>
      </w:r>
      <w:r w:rsidR="008472BD">
        <w:rPr>
          <w:rFonts w:ascii="仿宋_GB2312" w:eastAsia="仿宋_GB2312" w:hint="eastAsia"/>
          <w:sz w:val="32"/>
          <w:szCs w:val="32"/>
        </w:rPr>
        <w:t>单位本年</w:t>
      </w:r>
      <w:r w:rsidR="008472BD" w:rsidRPr="0082747D">
        <w:rPr>
          <w:rFonts w:ascii="仿宋_GB2312" w:eastAsia="仿宋_GB2312" w:hint="eastAsia"/>
          <w:sz w:val="32"/>
          <w:szCs w:val="32"/>
        </w:rPr>
        <w:t>“井电双控”升级改造项目</w:t>
      </w:r>
      <w:r w:rsidR="008472BD">
        <w:rPr>
          <w:rFonts w:ascii="仿宋_GB2312" w:eastAsia="仿宋_GB2312" w:hint="eastAsia"/>
          <w:sz w:val="32"/>
          <w:szCs w:val="32"/>
        </w:rPr>
        <w:t>经费增加</w:t>
      </w:r>
      <w:r w:rsidR="008472BD" w:rsidRPr="0082747D">
        <w:rPr>
          <w:rFonts w:ascii="仿宋_GB2312" w:eastAsia="仿宋_GB2312" w:hint="eastAsia"/>
          <w:sz w:val="32"/>
          <w:szCs w:val="32"/>
        </w:rPr>
        <w:t>、地下水资源管理和机电井执法巡察项目</w:t>
      </w:r>
      <w:r w:rsidR="008472BD">
        <w:rPr>
          <w:rFonts w:ascii="仿宋_GB2312" w:eastAsia="仿宋_GB2312" w:hint="eastAsia"/>
          <w:sz w:val="32"/>
          <w:szCs w:val="32"/>
        </w:rPr>
        <w:t>经费</w:t>
      </w:r>
      <w:r w:rsidR="008472BD" w:rsidRPr="0082747D">
        <w:rPr>
          <w:rFonts w:ascii="仿宋_GB2312" w:eastAsia="仿宋_GB2312" w:hint="eastAsia"/>
          <w:sz w:val="32"/>
          <w:szCs w:val="32"/>
        </w:rPr>
        <w:t>增加</w:t>
      </w:r>
      <w:r w:rsidRPr="0082747D">
        <w:rPr>
          <w:rFonts w:ascii="仿宋_GB2312" w:eastAsia="仿宋_GB2312" w:hint="eastAsia"/>
          <w:sz w:val="32"/>
          <w:szCs w:val="32"/>
        </w:rPr>
        <w:t>。与年初预算相比，年初预算数</w:t>
      </w:r>
      <w:r w:rsidRPr="0082747D">
        <w:rPr>
          <w:rFonts w:ascii="仿宋_GB2312" w:eastAsia="仿宋_GB2312" w:hint="eastAsia"/>
          <w:sz w:val="32"/>
          <w:szCs w:val="32"/>
          <w:lang w:val="zh-CN"/>
        </w:rPr>
        <w:t>409.59</w:t>
      </w:r>
      <w:r w:rsidRPr="0082747D">
        <w:rPr>
          <w:rFonts w:ascii="仿宋_GB2312" w:eastAsia="仿宋_GB2312" w:hint="eastAsia"/>
          <w:sz w:val="32"/>
          <w:szCs w:val="32"/>
        </w:rPr>
        <w:t>万元，决算数</w:t>
      </w:r>
      <w:r w:rsidRPr="0082747D">
        <w:rPr>
          <w:rFonts w:ascii="仿宋_GB2312" w:eastAsia="仿宋_GB2312" w:hint="eastAsia"/>
          <w:sz w:val="32"/>
          <w:szCs w:val="32"/>
          <w:lang w:val="zh-CN"/>
        </w:rPr>
        <w:t>2,094.10</w:t>
      </w:r>
      <w:r w:rsidRPr="0082747D">
        <w:rPr>
          <w:rFonts w:ascii="仿宋_GB2312" w:eastAsia="仿宋_GB2312" w:hint="eastAsia"/>
          <w:sz w:val="32"/>
          <w:szCs w:val="32"/>
        </w:rPr>
        <w:t>万元，预决算差异率411.27%，主要原因是：年中</w:t>
      </w:r>
      <w:r w:rsidR="0082747D" w:rsidRPr="0082747D">
        <w:rPr>
          <w:rFonts w:ascii="仿宋_GB2312" w:eastAsia="仿宋_GB2312" w:hint="eastAsia"/>
          <w:sz w:val="32"/>
          <w:szCs w:val="32"/>
        </w:rPr>
        <w:t>追加井电双控设备升级改造项目</w:t>
      </w:r>
      <w:r w:rsidR="008472BD">
        <w:rPr>
          <w:rFonts w:ascii="仿宋_GB2312" w:eastAsia="仿宋_GB2312" w:hint="eastAsia"/>
          <w:sz w:val="32"/>
          <w:szCs w:val="32"/>
        </w:rPr>
        <w:t>经费</w:t>
      </w:r>
      <w:r w:rsidR="0082747D" w:rsidRPr="0082747D">
        <w:rPr>
          <w:rFonts w:ascii="仿宋_GB2312" w:eastAsia="仿宋_GB2312" w:hint="eastAsia"/>
          <w:sz w:val="32"/>
          <w:szCs w:val="32"/>
        </w:rPr>
        <w:t>、地下水资源管理和机电井执法巡察项目</w:t>
      </w:r>
      <w:r w:rsidR="008472BD">
        <w:rPr>
          <w:rFonts w:ascii="仿宋_GB2312" w:eastAsia="仿宋_GB2312" w:hint="eastAsia"/>
          <w:sz w:val="32"/>
          <w:szCs w:val="32"/>
        </w:rPr>
        <w:t>经费</w:t>
      </w:r>
      <w:r w:rsidRPr="0082747D">
        <w:rPr>
          <w:rFonts w:ascii="仿宋_GB2312" w:eastAsia="仿宋_GB2312" w:hint="eastAsia"/>
          <w:sz w:val="32"/>
          <w:szCs w:val="32"/>
        </w:rPr>
        <w:t>。</w:t>
      </w:r>
    </w:p>
    <w:p w14:paraId="31D79B74" w14:textId="77777777" w:rsidR="00B43541" w:rsidRPr="0082747D"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sidRPr="0082747D">
        <w:rPr>
          <w:rFonts w:ascii="黑体" w:eastAsia="黑体" w:hAnsi="黑体" w:cs="宋体" w:hint="eastAsia"/>
          <w:bCs/>
          <w:kern w:val="0"/>
          <w:sz w:val="32"/>
          <w:szCs w:val="32"/>
        </w:rPr>
        <w:t>五、一般公共预算财政拨款支出决算情况说明</w:t>
      </w:r>
      <w:bookmarkEnd w:id="16"/>
      <w:bookmarkEnd w:id="17"/>
    </w:p>
    <w:p w14:paraId="37736D9C" w14:textId="77777777" w:rsidR="00B43541" w:rsidRPr="0082747D" w:rsidRDefault="00000000">
      <w:pPr>
        <w:ind w:firstLineChars="200" w:firstLine="640"/>
        <w:jc w:val="left"/>
        <w:outlineLvl w:val="2"/>
        <w:rPr>
          <w:rFonts w:ascii="黑体" w:eastAsia="黑体" w:hAnsi="黑体" w:hint="eastAsia"/>
          <w:sz w:val="32"/>
          <w:szCs w:val="32"/>
        </w:rPr>
      </w:pPr>
      <w:r w:rsidRPr="0082747D">
        <w:rPr>
          <w:rFonts w:ascii="黑体" w:eastAsia="黑体" w:hAnsi="黑体" w:hint="eastAsia"/>
          <w:sz w:val="32"/>
          <w:szCs w:val="32"/>
        </w:rPr>
        <w:t>（一）一般公共预算财政拨款支出决算总体情况</w:t>
      </w:r>
    </w:p>
    <w:p w14:paraId="6240C38D" w14:textId="49E2A57B" w:rsidR="00B43541" w:rsidRPr="0082747D" w:rsidRDefault="00000000">
      <w:pPr>
        <w:spacing w:line="600" w:lineRule="exact"/>
        <w:ind w:firstLineChars="200" w:firstLine="640"/>
        <w:jc w:val="left"/>
        <w:rPr>
          <w:rFonts w:ascii="仿宋_GB2312" w:eastAsia="仿宋_GB2312"/>
          <w:sz w:val="32"/>
          <w:szCs w:val="32"/>
        </w:rPr>
      </w:pPr>
      <w:r w:rsidRPr="0082747D">
        <w:rPr>
          <w:rFonts w:ascii="仿宋_GB2312" w:eastAsia="仿宋_GB2312" w:hint="eastAsia"/>
          <w:sz w:val="32"/>
          <w:szCs w:val="32"/>
        </w:rPr>
        <w:t>2023年度一般公共预算财政拨款支出2,094.10万元，占本年支出合计的</w:t>
      </w:r>
      <w:r w:rsidRPr="0082747D">
        <w:rPr>
          <w:rFonts w:ascii="仿宋_GB2312" w:eastAsia="仿宋_GB2312" w:hint="eastAsia"/>
          <w:sz w:val="32"/>
          <w:szCs w:val="32"/>
          <w:lang w:val="zh-CN"/>
        </w:rPr>
        <w:t>99.99%</w:t>
      </w:r>
      <w:r w:rsidRPr="0082747D">
        <w:rPr>
          <w:rFonts w:ascii="仿宋_GB2312" w:eastAsia="仿宋_GB2312" w:hint="eastAsia"/>
          <w:sz w:val="32"/>
          <w:szCs w:val="32"/>
        </w:rPr>
        <w:t>。与上年相比，</w:t>
      </w:r>
      <w:r w:rsidRPr="0082747D">
        <w:rPr>
          <w:rFonts w:ascii="仿宋_GB2312" w:eastAsia="仿宋_GB2312" w:hint="eastAsia"/>
          <w:sz w:val="32"/>
          <w:szCs w:val="32"/>
          <w:lang w:val="zh-CN"/>
        </w:rPr>
        <w:t>增加1,556.55万元</w:t>
      </w:r>
      <w:r w:rsidRPr="0082747D">
        <w:rPr>
          <w:rFonts w:ascii="仿宋_GB2312" w:eastAsia="仿宋_GB2312" w:hint="eastAsia"/>
          <w:sz w:val="32"/>
          <w:szCs w:val="32"/>
        </w:rPr>
        <w:t>，增长289.56%,主要原因是：</w:t>
      </w:r>
      <w:r w:rsidR="008472BD">
        <w:rPr>
          <w:rFonts w:ascii="仿宋_GB2312" w:eastAsia="仿宋_GB2312" w:hint="eastAsia"/>
          <w:sz w:val="32"/>
          <w:szCs w:val="32"/>
        </w:rPr>
        <w:t>单位本年</w:t>
      </w:r>
      <w:r w:rsidR="008472BD" w:rsidRPr="0082747D">
        <w:rPr>
          <w:rFonts w:ascii="仿宋_GB2312" w:eastAsia="仿宋_GB2312" w:hint="eastAsia"/>
          <w:sz w:val="32"/>
          <w:szCs w:val="32"/>
        </w:rPr>
        <w:t>“井电双控”升级改造项目</w:t>
      </w:r>
      <w:r w:rsidR="008472BD">
        <w:rPr>
          <w:rFonts w:ascii="仿宋_GB2312" w:eastAsia="仿宋_GB2312" w:hint="eastAsia"/>
          <w:sz w:val="32"/>
          <w:szCs w:val="32"/>
        </w:rPr>
        <w:t>经费增加</w:t>
      </w:r>
      <w:r w:rsidR="008472BD" w:rsidRPr="0082747D">
        <w:rPr>
          <w:rFonts w:ascii="仿宋_GB2312" w:eastAsia="仿宋_GB2312" w:hint="eastAsia"/>
          <w:sz w:val="32"/>
          <w:szCs w:val="32"/>
        </w:rPr>
        <w:t>、地下水资源管理和机电井执法巡察项目</w:t>
      </w:r>
      <w:r w:rsidR="008472BD">
        <w:rPr>
          <w:rFonts w:ascii="仿宋_GB2312" w:eastAsia="仿宋_GB2312" w:hint="eastAsia"/>
          <w:sz w:val="32"/>
          <w:szCs w:val="32"/>
        </w:rPr>
        <w:t>经费</w:t>
      </w:r>
      <w:r w:rsidR="008472BD" w:rsidRPr="0082747D">
        <w:rPr>
          <w:rFonts w:ascii="仿宋_GB2312" w:eastAsia="仿宋_GB2312" w:hint="eastAsia"/>
          <w:sz w:val="32"/>
          <w:szCs w:val="32"/>
        </w:rPr>
        <w:t>增加</w:t>
      </w:r>
      <w:r w:rsidRPr="0082747D">
        <w:rPr>
          <w:rFonts w:ascii="仿宋_GB2312" w:eastAsia="仿宋_GB2312" w:hint="eastAsia"/>
          <w:sz w:val="32"/>
          <w:szCs w:val="32"/>
        </w:rPr>
        <w:t>。与年初预算相比，年初预算数</w:t>
      </w:r>
      <w:r w:rsidRPr="0082747D">
        <w:rPr>
          <w:rFonts w:ascii="仿宋_GB2312" w:eastAsia="仿宋_GB2312" w:hint="eastAsia"/>
          <w:sz w:val="32"/>
          <w:szCs w:val="32"/>
          <w:lang w:val="zh-CN"/>
        </w:rPr>
        <w:t>409.59</w:t>
      </w:r>
      <w:r w:rsidRPr="0082747D">
        <w:rPr>
          <w:rFonts w:ascii="仿宋_GB2312" w:eastAsia="仿宋_GB2312" w:hint="eastAsia"/>
          <w:sz w:val="32"/>
          <w:szCs w:val="32"/>
        </w:rPr>
        <w:t>万元，决算数</w:t>
      </w:r>
      <w:r w:rsidRPr="0082747D">
        <w:rPr>
          <w:rFonts w:ascii="仿宋_GB2312" w:eastAsia="仿宋_GB2312" w:hint="eastAsia"/>
          <w:sz w:val="32"/>
          <w:szCs w:val="32"/>
          <w:lang w:val="zh-CN"/>
        </w:rPr>
        <w:t>2,094.10</w:t>
      </w:r>
      <w:r w:rsidRPr="0082747D">
        <w:rPr>
          <w:rFonts w:ascii="仿宋_GB2312" w:eastAsia="仿宋_GB2312" w:hint="eastAsia"/>
          <w:sz w:val="32"/>
          <w:szCs w:val="32"/>
        </w:rPr>
        <w:t>万元，预决算差异率</w:t>
      </w:r>
      <w:r w:rsidRPr="0082747D">
        <w:rPr>
          <w:rFonts w:ascii="仿宋_GB2312" w:eastAsia="仿宋_GB2312" w:hint="eastAsia"/>
          <w:sz w:val="32"/>
          <w:szCs w:val="32"/>
          <w:lang w:val="zh-CN"/>
        </w:rPr>
        <w:t>411.27%</w:t>
      </w:r>
      <w:r w:rsidRPr="0082747D">
        <w:rPr>
          <w:rFonts w:ascii="仿宋_GB2312" w:eastAsia="仿宋_GB2312" w:hint="eastAsia"/>
          <w:sz w:val="32"/>
          <w:szCs w:val="32"/>
        </w:rPr>
        <w:t>，主要原因是：</w:t>
      </w:r>
      <w:r w:rsidR="008472BD" w:rsidRPr="0082747D">
        <w:rPr>
          <w:rFonts w:ascii="仿宋_GB2312" w:eastAsia="仿宋_GB2312" w:hint="eastAsia"/>
          <w:sz w:val="32"/>
          <w:szCs w:val="32"/>
        </w:rPr>
        <w:lastRenderedPageBreak/>
        <w:t>年中追加井电双控设备升级改造项目</w:t>
      </w:r>
      <w:r w:rsidR="008472BD">
        <w:rPr>
          <w:rFonts w:ascii="仿宋_GB2312" w:eastAsia="仿宋_GB2312" w:hint="eastAsia"/>
          <w:sz w:val="32"/>
          <w:szCs w:val="32"/>
        </w:rPr>
        <w:t>经费</w:t>
      </w:r>
      <w:r w:rsidR="008472BD" w:rsidRPr="0082747D">
        <w:rPr>
          <w:rFonts w:ascii="仿宋_GB2312" w:eastAsia="仿宋_GB2312" w:hint="eastAsia"/>
          <w:sz w:val="32"/>
          <w:szCs w:val="32"/>
        </w:rPr>
        <w:t>、地下水资源管理和机电井执法巡察项目</w:t>
      </w:r>
      <w:r w:rsidR="008472BD">
        <w:rPr>
          <w:rFonts w:ascii="仿宋_GB2312" w:eastAsia="仿宋_GB2312" w:hint="eastAsia"/>
          <w:sz w:val="32"/>
          <w:szCs w:val="32"/>
        </w:rPr>
        <w:t>经费</w:t>
      </w:r>
      <w:r w:rsidRPr="0082747D">
        <w:rPr>
          <w:rFonts w:ascii="仿宋_GB2312" w:eastAsia="仿宋_GB2312" w:hint="eastAsia"/>
          <w:sz w:val="32"/>
          <w:szCs w:val="32"/>
        </w:rPr>
        <w:t>。</w:t>
      </w:r>
    </w:p>
    <w:p w14:paraId="699AD5CE" w14:textId="77777777" w:rsidR="00B43541" w:rsidRPr="0082747D" w:rsidRDefault="00000000">
      <w:pPr>
        <w:numPr>
          <w:ilvl w:val="0"/>
          <w:numId w:val="1"/>
        </w:numPr>
        <w:ind w:firstLineChars="200" w:firstLine="640"/>
        <w:jc w:val="left"/>
        <w:outlineLvl w:val="2"/>
        <w:rPr>
          <w:rFonts w:ascii="黑体" w:eastAsia="黑体" w:hAnsi="黑体" w:hint="eastAsia"/>
          <w:sz w:val="32"/>
          <w:szCs w:val="32"/>
        </w:rPr>
      </w:pPr>
      <w:r w:rsidRPr="0082747D">
        <w:rPr>
          <w:rFonts w:ascii="黑体" w:eastAsia="黑体" w:hAnsi="黑体" w:hint="eastAsia"/>
          <w:sz w:val="32"/>
          <w:szCs w:val="32"/>
        </w:rPr>
        <w:t>一般公共预算财政拨款支出决算结构情况</w:t>
      </w:r>
    </w:p>
    <w:p w14:paraId="74093B04" w14:textId="77777777" w:rsidR="00B43541" w:rsidRPr="0082747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sidRPr="0082747D">
        <w:rPr>
          <w:rFonts w:ascii="仿宋_GB2312" w:eastAsia="仿宋_GB2312" w:hint="eastAsia"/>
          <w:kern w:val="2"/>
          <w:sz w:val="32"/>
          <w:szCs w:val="32"/>
        </w:rPr>
        <w:t>1</w:t>
      </w:r>
      <w:r w:rsidRPr="0082747D">
        <w:rPr>
          <w:rFonts w:ascii="仿宋_GB2312" w:eastAsia="仿宋_GB2312"/>
          <w:kern w:val="2"/>
          <w:sz w:val="32"/>
          <w:szCs w:val="32"/>
          <w:lang w:val="zh-CN"/>
        </w:rPr>
        <w:t>.社会保障和就业支出（类）</w:t>
      </w:r>
      <w:r w:rsidRPr="0082747D">
        <w:rPr>
          <w:rFonts w:ascii="仿宋_GB2312" w:eastAsia="仿宋_GB2312" w:hint="eastAsia"/>
          <w:kern w:val="2"/>
          <w:sz w:val="32"/>
          <w:szCs w:val="32"/>
          <w:lang w:val="zh-CN"/>
        </w:rPr>
        <w:t>52.44</w:t>
      </w:r>
      <w:r w:rsidRPr="0082747D">
        <w:rPr>
          <w:rFonts w:ascii="仿宋_GB2312" w:eastAsia="仿宋_GB2312"/>
          <w:kern w:val="2"/>
          <w:sz w:val="32"/>
          <w:szCs w:val="32"/>
          <w:lang w:val="zh-CN"/>
        </w:rPr>
        <w:t>万元，占</w:t>
      </w:r>
      <w:r w:rsidRPr="0082747D">
        <w:rPr>
          <w:rFonts w:ascii="仿宋_GB2312" w:eastAsia="仿宋_GB2312" w:hint="eastAsia"/>
          <w:kern w:val="2"/>
          <w:sz w:val="32"/>
          <w:szCs w:val="32"/>
          <w:lang w:val="zh-CN"/>
        </w:rPr>
        <w:t>2.50%</w:t>
      </w:r>
      <w:r w:rsidRPr="0082747D">
        <w:rPr>
          <w:rFonts w:ascii="仿宋_GB2312" w:eastAsia="仿宋_GB2312"/>
          <w:kern w:val="2"/>
          <w:sz w:val="32"/>
          <w:szCs w:val="32"/>
          <w:lang w:val="zh-CN"/>
        </w:rPr>
        <w:t>；</w:t>
      </w:r>
    </w:p>
    <w:p w14:paraId="2129F9F9" w14:textId="77777777" w:rsidR="00B43541" w:rsidRPr="0082747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sidRPr="0082747D">
        <w:rPr>
          <w:rFonts w:ascii="仿宋_GB2312" w:eastAsia="仿宋_GB2312" w:hint="eastAsia"/>
          <w:kern w:val="2"/>
          <w:sz w:val="32"/>
          <w:szCs w:val="32"/>
        </w:rPr>
        <w:t>2</w:t>
      </w:r>
      <w:r w:rsidRPr="0082747D">
        <w:rPr>
          <w:rFonts w:ascii="仿宋_GB2312" w:eastAsia="仿宋_GB2312"/>
          <w:kern w:val="2"/>
          <w:sz w:val="32"/>
          <w:szCs w:val="32"/>
          <w:lang w:val="zh-CN"/>
        </w:rPr>
        <w:t>.卫生健康支出（类）</w:t>
      </w:r>
      <w:r w:rsidRPr="0082747D">
        <w:rPr>
          <w:rFonts w:ascii="仿宋_GB2312" w:eastAsia="仿宋_GB2312" w:hint="eastAsia"/>
          <w:kern w:val="2"/>
          <w:sz w:val="32"/>
          <w:szCs w:val="32"/>
          <w:lang w:val="zh-CN"/>
        </w:rPr>
        <w:t>22.24</w:t>
      </w:r>
      <w:r w:rsidRPr="0082747D">
        <w:rPr>
          <w:rFonts w:ascii="仿宋_GB2312" w:eastAsia="仿宋_GB2312"/>
          <w:kern w:val="2"/>
          <w:sz w:val="32"/>
          <w:szCs w:val="32"/>
          <w:lang w:val="zh-CN"/>
        </w:rPr>
        <w:t>万元，占</w:t>
      </w:r>
      <w:r w:rsidRPr="0082747D">
        <w:rPr>
          <w:rFonts w:ascii="仿宋_GB2312" w:eastAsia="仿宋_GB2312" w:hint="eastAsia"/>
          <w:kern w:val="2"/>
          <w:sz w:val="32"/>
          <w:szCs w:val="32"/>
          <w:lang w:val="zh-CN"/>
        </w:rPr>
        <w:t>1.06%</w:t>
      </w:r>
      <w:r w:rsidRPr="0082747D">
        <w:rPr>
          <w:rFonts w:ascii="仿宋_GB2312" w:eastAsia="仿宋_GB2312"/>
          <w:kern w:val="2"/>
          <w:sz w:val="32"/>
          <w:szCs w:val="32"/>
          <w:lang w:val="zh-CN"/>
        </w:rPr>
        <w:t>；</w:t>
      </w:r>
    </w:p>
    <w:p w14:paraId="62678020" w14:textId="77777777" w:rsidR="00B43541" w:rsidRPr="0082747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sidRPr="0082747D">
        <w:rPr>
          <w:rFonts w:ascii="仿宋_GB2312" w:eastAsia="仿宋_GB2312" w:hAnsi="仿宋_GB2312" w:cs="仿宋_GB2312" w:hint="eastAsia"/>
          <w:kern w:val="2"/>
          <w:sz w:val="32"/>
          <w:szCs w:val="32"/>
        </w:rPr>
        <w:t>3</w:t>
      </w:r>
      <w:r w:rsidRPr="0082747D">
        <w:rPr>
          <w:rFonts w:ascii="仿宋_GB2312" w:eastAsia="仿宋_GB2312" w:hAnsi="仿宋_GB2312" w:cs="仿宋_GB2312" w:hint="eastAsia"/>
          <w:kern w:val="2"/>
          <w:sz w:val="32"/>
          <w:szCs w:val="32"/>
          <w:lang w:val="zh-CN"/>
        </w:rPr>
        <w:t>.农林水支出（类）1,407.54万元，占</w:t>
      </w:r>
      <w:r w:rsidRPr="0082747D">
        <w:rPr>
          <w:rFonts w:ascii="仿宋_GB2312" w:eastAsia="仿宋_GB2312" w:hint="eastAsia"/>
          <w:kern w:val="2"/>
          <w:sz w:val="32"/>
          <w:szCs w:val="32"/>
          <w:lang w:val="zh-CN"/>
        </w:rPr>
        <w:t>67.21%</w:t>
      </w:r>
      <w:r w:rsidRPr="0082747D">
        <w:rPr>
          <w:rFonts w:ascii="仿宋_GB2312" w:eastAsia="仿宋_GB2312"/>
          <w:kern w:val="2"/>
          <w:sz w:val="32"/>
          <w:szCs w:val="32"/>
          <w:lang w:val="zh-CN"/>
        </w:rPr>
        <w:t>；</w:t>
      </w:r>
    </w:p>
    <w:p w14:paraId="37AB2E15" w14:textId="77777777" w:rsidR="00B43541" w:rsidRPr="0082747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sidRPr="0082747D">
        <w:rPr>
          <w:rFonts w:ascii="仿宋_GB2312" w:eastAsia="仿宋_GB2312" w:hint="eastAsia"/>
          <w:kern w:val="2"/>
          <w:sz w:val="32"/>
          <w:szCs w:val="32"/>
        </w:rPr>
        <w:t>4</w:t>
      </w:r>
      <w:r w:rsidRPr="0082747D">
        <w:rPr>
          <w:rFonts w:ascii="仿宋_GB2312" w:eastAsia="仿宋_GB2312"/>
          <w:kern w:val="2"/>
          <w:sz w:val="32"/>
          <w:szCs w:val="32"/>
          <w:lang w:val="zh-CN"/>
        </w:rPr>
        <w:t>.资源勘探信息等支出（类）</w:t>
      </w:r>
      <w:r w:rsidRPr="0082747D">
        <w:rPr>
          <w:rFonts w:ascii="仿宋_GB2312" w:eastAsia="仿宋_GB2312" w:hint="eastAsia"/>
          <w:kern w:val="2"/>
          <w:sz w:val="32"/>
          <w:szCs w:val="32"/>
          <w:lang w:val="zh-CN"/>
        </w:rPr>
        <w:t>581.56</w:t>
      </w:r>
      <w:r w:rsidRPr="0082747D">
        <w:rPr>
          <w:rFonts w:ascii="仿宋_GB2312" w:eastAsia="仿宋_GB2312"/>
          <w:kern w:val="2"/>
          <w:sz w:val="32"/>
          <w:szCs w:val="32"/>
          <w:lang w:val="zh-CN"/>
        </w:rPr>
        <w:t>万元，占</w:t>
      </w:r>
      <w:r w:rsidRPr="0082747D">
        <w:rPr>
          <w:rFonts w:ascii="仿宋_GB2312" w:eastAsia="仿宋_GB2312" w:hint="eastAsia"/>
          <w:kern w:val="2"/>
          <w:sz w:val="32"/>
          <w:szCs w:val="32"/>
          <w:lang w:val="zh-CN"/>
        </w:rPr>
        <w:t>27.77%</w:t>
      </w:r>
      <w:r w:rsidRPr="0082747D">
        <w:rPr>
          <w:rFonts w:ascii="仿宋_GB2312" w:eastAsia="仿宋_GB2312"/>
          <w:kern w:val="2"/>
          <w:sz w:val="32"/>
          <w:szCs w:val="32"/>
          <w:lang w:val="zh-CN"/>
        </w:rPr>
        <w:t>；</w:t>
      </w:r>
    </w:p>
    <w:p w14:paraId="3D13A908" w14:textId="77777777" w:rsidR="00B43541" w:rsidRPr="0082747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sidRPr="0082747D">
        <w:rPr>
          <w:rFonts w:ascii="仿宋_GB2312" w:eastAsia="仿宋_GB2312" w:hint="eastAsia"/>
          <w:kern w:val="2"/>
          <w:sz w:val="32"/>
          <w:szCs w:val="32"/>
        </w:rPr>
        <w:t>5</w:t>
      </w:r>
      <w:r w:rsidRPr="0082747D">
        <w:rPr>
          <w:rFonts w:ascii="仿宋_GB2312" w:eastAsia="仿宋_GB2312"/>
          <w:kern w:val="2"/>
          <w:sz w:val="32"/>
          <w:szCs w:val="32"/>
          <w:lang w:val="zh-CN"/>
        </w:rPr>
        <w:t>.住房保障支出（类）</w:t>
      </w:r>
      <w:r w:rsidRPr="0082747D">
        <w:rPr>
          <w:rFonts w:ascii="仿宋_GB2312" w:eastAsia="仿宋_GB2312" w:hint="eastAsia"/>
          <w:kern w:val="2"/>
          <w:sz w:val="32"/>
          <w:szCs w:val="32"/>
          <w:lang w:val="zh-CN"/>
        </w:rPr>
        <w:t>28.46</w:t>
      </w:r>
      <w:r w:rsidRPr="0082747D">
        <w:rPr>
          <w:rFonts w:ascii="仿宋_GB2312" w:eastAsia="仿宋_GB2312"/>
          <w:kern w:val="2"/>
          <w:sz w:val="32"/>
          <w:szCs w:val="32"/>
          <w:lang w:val="zh-CN"/>
        </w:rPr>
        <w:t>万元，占</w:t>
      </w:r>
      <w:r w:rsidRPr="0082747D">
        <w:rPr>
          <w:rFonts w:ascii="仿宋_GB2312" w:eastAsia="仿宋_GB2312" w:hint="eastAsia"/>
          <w:kern w:val="2"/>
          <w:sz w:val="32"/>
          <w:szCs w:val="32"/>
          <w:lang w:val="zh-CN"/>
        </w:rPr>
        <w:t>1.36%</w:t>
      </w:r>
      <w:r w:rsidRPr="0082747D">
        <w:rPr>
          <w:rFonts w:ascii="仿宋_GB2312" w:eastAsia="仿宋_GB2312"/>
          <w:kern w:val="2"/>
          <w:sz w:val="32"/>
          <w:szCs w:val="32"/>
          <w:lang w:val="zh-CN"/>
        </w:rPr>
        <w:t>；</w:t>
      </w:r>
    </w:p>
    <w:p w14:paraId="364863BC" w14:textId="77777777" w:rsidR="00B43541" w:rsidRPr="0082747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sidRPr="0082747D">
        <w:rPr>
          <w:rFonts w:ascii="仿宋_GB2312" w:eastAsia="仿宋_GB2312" w:hint="eastAsia"/>
          <w:kern w:val="2"/>
          <w:sz w:val="32"/>
          <w:szCs w:val="32"/>
        </w:rPr>
        <w:t>6</w:t>
      </w:r>
      <w:r w:rsidRPr="0082747D">
        <w:rPr>
          <w:rFonts w:ascii="仿宋_GB2312" w:eastAsia="仿宋_GB2312"/>
          <w:kern w:val="2"/>
          <w:sz w:val="32"/>
          <w:szCs w:val="32"/>
          <w:lang w:val="zh-CN"/>
        </w:rPr>
        <w:t>.其他支出（类）</w:t>
      </w:r>
      <w:r w:rsidRPr="0082747D">
        <w:rPr>
          <w:rFonts w:ascii="仿宋_GB2312" w:eastAsia="仿宋_GB2312" w:hint="eastAsia"/>
          <w:kern w:val="2"/>
          <w:sz w:val="32"/>
          <w:szCs w:val="32"/>
          <w:lang w:val="zh-CN"/>
        </w:rPr>
        <w:t>1.87</w:t>
      </w:r>
      <w:r w:rsidRPr="0082747D">
        <w:rPr>
          <w:rFonts w:ascii="仿宋_GB2312" w:eastAsia="仿宋_GB2312"/>
          <w:kern w:val="2"/>
          <w:sz w:val="32"/>
          <w:szCs w:val="32"/>
          <w:lang w:val="zh-CN"/>
        </w:rPr>
        <w:t>万元，占</w:t>
      </w:r>
      <w:r w:rsidRPr="0082747D">
        <w:rPr>
          <w:rFonts w:ascii="仿宋_GB2312" w:eastAsia="仿宋_GB2312" w:hint="eastAsia"/>
          <w:kern w:val="2"/>
          <w:sz w:val="32"/>
          <w:szCs w:val="32"/>
          <w:lang w:val="zh-CN"/>
        </w:rPr>
        <w:t>0.09%。</w:t>
      </w:r>
    </w:p>
    <w:p w14:paraId="1226F63F" w14:textId="77777777" w:rsidR="00B43541" w:rsidRPr="0082747D" w:rsidRDefault="00000000">
      <w:pPr>
        <w:ind w:firstLineChars="200" w:firstLine="640"/>
        <w:jc w:val="left"/>
        <w:outlineLvl w:val="2"/>
        <w:rPr>
          <w:rFonts w:ascii="黑体" w:eastAsia="黑体" w:hAnsi="黑体" w:hint="eastAsia"/>
          <w:sz w:val="32"/>
          <w:szCs w:val="32"/>
        </w:rPr>
      </w:pPr>
      <w:r w:rsidRPr="0082747D">
        <w:rPr>
          <w:rFonts w:ascii="黑体" w:eastAsia="黑体" w:hAnsi="黑体" w:hint="eastAsia"/>
          <w:sz w:val="32"/>
          <w:szCs w:val="32"/>
        </w:rPr>
        <w:t>（三）一般公共预算财政拨款支出决算具体情况</w:t>
      </w:r>
    </w:p>
    <w:p w14:paraId="7BC18548" w14:textId="17636FAE" w:rsidR="00B43541" w:rsidRPr="0082747D" w:rsidRDefault="00000000">
      <w:pPr>
        <w:ind w:firstLineChars="200" w:firstLine="640"/>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t>1.卫生健康支出（类）行政事业单位医疗（款）其他行政事业单位医疗支出（项）:支出决算数为0.19万元，比上年决算增加0.08万元，增长72.73%，主要原因是：</w:t>
      </w:r>
      <w:r w:rsidRPr="0082747D">
        <w:rPr>
          <w:rFonts w:ascii="仿宋_GB2312" w:eastAsia="仿宋_GB2312" w:hAnsi="仿宋_GB2312" w:cs="仿宋_GB2312" w:hint="eastAsia"/>
          <w:sz w:val="32"/>
          <w:szCs w:val="32"/>
          <w:lang w:val="zh-CN"/>
        </w:rPr>
        <w:t>单位人员增加，相应</w:t>
      </w:r>
      <w:r w:rsidR="00360DAF">
        <w:rPr>
          <w:rFonts w:ascii="仿宋_GB2312" w:eastAsia="仿宋_GB2312" w:hAnsi="仿宋_GB2312" w:cs="仿宋_GB2312" w:hint="eastAsia"/>
          <w:sz w:val="32"/>
          <w:szCs w:val="32"/>
          <w:lang w:val="zh-CN"/>
        </w:rPr>
        <w:t>大额</w:t>
      </w:r>
      <w:r w:rsidRPr="0082747D">
        <w:rPr>
          <w:rFonts w:ascii="仿宋_GB2312" w:eastAsia="仿宋_GB2312" w:hAnsi="仿宋_GB2312" w:cs="仿宋_GB2312" w:hint="eastAsia"/>
          <w:sz w:val="32"/>
          <w:szCs w:val="32"/>
          <w:lang w:val="zh-CN"/>
        </w:rPr>
        <w:t>医疗缴费增加。</w:t>
      </w:r>
    </w:p>
    <w:p w14:paraId="4A23166A" w14:textId="53FEE012" w:rsidR="00B43541" w:rsidRPr="0082747D" w:rsidRDefault="00000000">
      <w:pPr>
        <w:ind w:firstLineChars="200" w:firstLine="640"/>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t>2.卫生健康支出（类）行政事业单位医疗（款）行政单位医疗（项）:支出决算数为12.74万元，比上年决算增加11.91万元，增长1</w:t>
      </w:r>
      <w:r w:rsidR="00360DAF">
        <w:rPr>
          <w:rFonts w:ascii="仿宋_GB2312" w:eastAsia="仿宋_GB2312" w:hAnsi="仿宋_GB2312" w:cs="仿宋_GB2312" w:hint="eastAsia"/>
          <w:sz w:val="32"/>
          <w:szCs w:val="32"/>
        </w:rPr>
        <w:t>,</w:t>
      </w:r>
      <w:r w:rsidRPr="0082747D">
        <w:rPr>
          <w:rFonts w:ascii="仿宋_GB2312" w:eastAsia="仿宋_GB2312" w:hAnsi="仿宋_GB2312" w:cs="仿宋_GB2312" w:hint="eastAsia"/>
          <w:sz w:val="32"/>
          <w:szCs w:val="32"/>
        </w:rPr>
        <w:t>434.94%，主要原因是：</w:t>
      </w:r>
      <w:r w:rsidRPr="0082747D">
        <w:rPr>
          <w:rFonts w:ascii="仿宋_GB2312" w:eastAsia="仿宋_GB2312" w:hAnsi="仿宋_GB2312" w:cs="仿宋_GB2312" w:hint="eastAsia"/>
          <w:sz w:val="32"/>
          <w:szCs w:val="32"/>
          <w:lang w:val="zh-CN"/>
        </w:rPr>
        <w:t>单位人员增加，相应</w:t>
      </w:r>
      <w:r w:rsidR="00360DAF">
        <w:rPr>
          <w:rFonts w:ascii="仿宋_GB2312" w:eastAsia="仿宋_GB2312" w:hAnsi="仿宋_GB2312" w:cs="仿宋_GB2312" w:hint="eastAsia"/>
          <w:sz w:val="32"/>
          <w:szCs w:val="32"/>
          <w:lang w:val="zh-CN"/>
        </w:rPr>
        <w:t>行政</w:t>
      </w:r>
      <w:r w:rsidRPr="0082747D">
        <w:rPr>
          <w:rFonts w:ascii="仿宋_GB2312" w:eastAsia="仿宋_GB2312" w:hAnsi="仿宋_GB2312" w:cs="仿宋_GB2312" w:hint="eastAsia"/>
          <w:sz w:val="32"/>
          <w:szCs w:val="32"/>
          <w:lang w:val="zh-CN"/>
        </w:rPr>
        <w:t>医疗缴费增加。</w:t>
      </w:r>
    </w:p>
    <w:p w14:paraId="3F1FB2B4" w14:textId="3300CB3B" w:rsidR="00B43541" w:rsidRPr="0082747D" w:rsidRDefault="00000000">
      <w:pPr>
        <w:ind w:firstLineChars="200" w:firstLine="640"/>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t>3.农林水支出（类）水利（款）行政运行（项）:支出决算数为278.50万元，比上年决算减少25.83万元，下降8.49%，主要原因是：</w:t>
      </w:r>
      <w:r w:rsidR="008472BD">
        <w:rPr>
          <w:rFonts w:ascii="仿宋_GB2312" w:eastAsia="仿宋_GB2312" w:hAnsi="仿宋_GB2312" w:cs="仿宋_GB2312" w:hint="eastAsia"/>
          <w:sz w:val="32"/>
          <w:szCs w:val="32"/>
        </w:rPr>
        <w:t>单位</w:t>
      </w:r>
      <w:r w:rsidR="00360DAF">
        <w:rPr>
          <w:rFonts w:ascii="仿宋_GB2312" w:eastAsia="仿宋_GB2312" w:hAnsi="仿宋_GB2312" w:cs="仿宋_GB2312" w:hint="eastAsia"/>
          <w:sz w:val="32"/>
          <w:szCs w:val="32"/>
        </w:rPr>
        <w:t>本年</w:t>
      </w:r>
      <w:r w:rsidR="00360DAF" w:rsidRPr="0082747D">
        <w:rPr>
          <w:rFonts w:ascii="仿宋_GB2312" w:eastAsia="仿宋_GB2312" w:hint="eastAsia"/>
          <w:sz w:val="32"/>
          <w:szCs w:val="32"/>
        </w:rPr>
        <w:t>办公费、差旅费</w:t>
      </w:r>
      <w:r w:rsidR="00360DAF">
        <w:rPr>
          <w:rFonts w:ascii="仿宋_GB2312" w:eastAsia="仿宋_GB2312" w:hint="eastAsia"/>
          <w:sz w:val="32"/>
          <w:szCs w:val="32"/>
        </w:rPr>
        <w:t>等公用经费减少</w:t>
      </w:r>
      <w:r w:rsidRPr="0082747D">
        <w:rPr>
          <w:rFonts w:ascii="仿宋_GB2312" w:eastAsia="仿宋_GB2312" w:hAnsi="仿宋_GB2312" w:cs="仿宋_GB2312" w:hint="eastAsia"/>
          <w:sz w:val="32"/>
          <w:szCs w:val="32"/>
          <w:lang w:val="zh-CN"/>
        </w:rPr>
        <w:t>。</w:t>
      </w:r>
    </w:p>
    <w:p w14:paraId="3E178732" w14:textId="6467AE75" w:rsidR="00B43541" w:rsidRPr="0082747D" w:rsidRDefault="00000000">
      <w:pPr>
        <w:ind w:firstLineChars="200" w:firstLine="640"/>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lastRenderedPageBreak/>
        <w:t>4.卫生健康支出（类）行政事业单位医疗（款）事业单位医疗（项）:支出决算数为5.85万元，比上年决算减少4.28万元，下降42.25%，主要原因是：</w:t>
      </w:r>
      <w:r w:rsidR="008472BD">
        <w:rPr>
          <w:rFonts w:ascii="仿宋_GB2312" w:eastAsia="仿宋_GB2312" w:hAnsi="仿宋_GB2312" w:cs="仿宋_GB2312" w:hint="eastAsia"/>
          <w:sz w:val="32"/>
          <w:szCs w:val="32"/>
          <w:lang w:val="zh-CN"/>
        </w:rPr>
        <w:t>单位本年职工</w:t>
      </w:r>
      <w:r w:rsidR="006C7678">
        <w:rPr>
          <w:rFonts w:ascii="仿宋_GB2312" w:eastAsia="仿宋_GB2312" w:hAnsi="仿宋_GB2312" w:cs="仿宋_GB2312" w:hint="eastAsia"/>
          <w:sz w:val="32"/>
          <w:szCs w:val="32"/>
          <w:lang w:val="zh-CN"/>
        </w:rPr>
        <w:t>医疗缴费</w:t>
      </w:r>
      <w:r w:rsidR="008472BD">
        <w:rPr>
          <w:rFonts w:ascii="仿宋_GB2312" w:eastAsia="仿宋_GB2312" w:hAnsi="仿宋_GB2312" w:cs="仿宋_GB2312" w:hint="eastAsia"/>
          <w:sz w:val="32"/>
          <w:szCs w:val="32"/>
          <w:lang w:val="zh-CN"/>
        </w:rPr>
        <w:t>较上年</w:t>
      </w:r>
      <w:r w:rsidR="006C7678">
        <w:rPr>
          <w:rFonts w:ascii="仿宋_GB2312" w:eastAsia="仿宋_GB2312" w:hAnsi="仿宋_GB2312" w:cs="仿宋_GB2312" w:hint="eastAsia"/>
          <w:sz w:val="32"/>
          <w:szCs w:val="32"/>
          <w:lang w:val="zh-CN"/>
        </w:rPr>
        <w:t>减少</w:t>
      </w:r>
      <w:r w:rsidRPr="0082747D">
        <w:rPr>
          <w:rFonts w:ascii="仿宋_GB2312" w:eastAsia="仿宋_GB2312" w:hAnsi="仿宋_GB2312" w:cs="仿宋_GB2312" w:hint="eastAsia"/>
          <w:sz w:val="32"/>
          <w:szCs w:val="32"/>
          <w:lang w:val="zh-CN"/>
        </w:rPr>
        <w:t>。</w:t>
      </w:r>
    </w:p>
    <w:p w14:paraId="27AA60E8" w14:textId="09B6CEA7" w:rsidR="00B43541" w:rsidRPr="0082747D" w:rsidRDefault="00000000">
      <w:pPr>
        <w:ind w:firstLineChars="200" w:firstLine="640"/>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t>5.卫生健康支出（类）行政事业单位医疗（款）公务员医疗补助（项）:支出决算数为3.46万元，比上年决算增加0.34万元，增长10.90%，主要原因是：</w:t>
      </w:r>
      <w:r w:rsidR="008472BD">
        <w:rPr>
          <w:rFonts w:ascii="仿宋_GB2312" w:eastAsia="仿宋_GB2312" w:hAnsi="仿宋_GB2312" w:cs="仿宋_GB2312" w:hint="eastAsia"/>
          <w:sz w:val="32"/>
          <w:szCs w:val="32"/>
          <w:lang w:val="zh-CN"/>
        </w:rPr>
        <w:t>单位本年职工</w:t>
      </w:r>
      <w:r w:rsidRPr="0082747D">
        <w:rPr>
          <w:rFonts w:ascii="仿宋_GB2312" w:eastAsia="仿宋_GB2312" w:hAnsi="仿宋_GB2312" w:cs="仿宋_GB2312" w:hint="eastAsia"/>
          <w:sz w:val="32"/>
          <w:szCs w:val="32"/>
          <w:lang w:val="zh-CN"/>
        </w:rPr>
        <w:t>医疗补助</w:t>
      </w:r>
      <w:r w:rsidR="008472BD">
        <w:rPr>
          <w:rFonts w:ascii="仿宋_GB2312" w:eastAsia="仿宋_GB2312" w:hAnsi="仿宋_GB2312" w:cs="仿宋_GB2312" w:hint="eastAsia"/>
          <w:sz w:val="32"/>
          <w:szCs w:val="32"/>
          <w:lang w:val="zh-CN"/>
        </w:rPr>
        <w:t>缴费</w:t>
      </w:r>
      <w:r w:rsidRPr="0082747D">
        <w:rPr>
          <w:rFonts w:ascii="仿宋_GB2312" w:eastAsia="仿宋_GB2312" w:hAnsi="仿宋_GB2312" w:cs="仿宋_GB2312" w:hint="eastAsia"/>
          <w:sz w:val="32"/>
          <w:szCs w:val="32"/>
          <w:lang w:val="zh-CN"/>
        </w:rPr>
        <w:t>增加。</w:t>
      </w:r>
    </w:p>
    <w:p w14:paraId="4E5472A8" w14:textId="7A1F140C" w:rsidR="00B43541" w:rsidRPr="0082747D" w:rsidRDefault="00000000">
      <w:pPr>
        <w:ind w:firstLineChars="200" w:firstLine="640"/>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t>6.住房保障支出（类）住房改革支出（款）住房公积金（项）:支出决算数为28.46万元，比上年决算增加16.70万元，增长142.01%，主要原因是：</w:t>
      </w:r>
      <w:r w:rsidRPr="0082747D">
        <w:rPr>
          <w:rFonts w:ascii="仿宋_GB2312" w:eastAsia="仿宋_GB2312" w:hAnsi="仿宋_GB2312" w:cs="仿宋_GB2312" w:hint="eastAsia"/>
          <w:sz w:val="32"/>
          <w:szCs w:val="32"/>
          <w:lang w:val="zh-CN"/>
        </w:rPr>
        <w:t>单位</w:t>
      </w:r>
      <w:r w:rsidR="008472BD">
        <w:rPr>
          <w:rFonts w:ascii="仿宋_GB2312" w:eastAsia="仿宋_GB2312" w:hAnsi="仿宋_GB2312" w:cs="仿宋_GB2312" w:hint="eastAsia"/>
          <w:sz w:val="32"/>
          <w:szCs w:val="32"/>
          <w:lang w:val="zh-CN"/>
        </w:rPr>
        <w:t>本年公积金基数上调</w:t>
      </w:r>
      <w:r w:rsidRPr="0082747D">
        <w:rPr>
          <w:rFonts w:ascii="仿宋_GB2312" w:eastAsia="仿宋_GB2312" w:hAnsi="仿宋_GB2312" w:cs="仿宋_GB2312" w:hint="eastAsia"/>
          <w:sz w:val="32"/>
          <w:szCs w:val="32"/>
          <w:lang w:val="zh-CN"/>
        </w:rPr>
        <w:t>，相应公积金</w:t>
      </w:r>
      <w:r w:rsidRPr="0082747D">
        <w:rPr>
          <w:rFonts w:ascii="仿宋_GB2312" w:eastAsia="仿宋_GB2312" w:hAnsi="仿宋_GB2312" w:cs="仿宋_GB2312" w:hint="eastAsia"/>
          <w:sz w:val="32"/>
          <w:szCs w:val="32"/>
        </w:rPr>
        <w:t>缴费增加</w:t>
      </w:r>
      <w:r w:rsidRPr="0082747D">
        <w:rPr>
          <w:rFonts w:ascii="仿宋_GB2312" w:eastAsia="仿宋_GB2312" w:hAnsi="仿宋_GB2312" w:cs="仿宋_GB2312" w:hint="eastAsia"/>
          <w:sz w:val="32"/>
          <w:szCs w:val="32"/>
          <w:lang w:val="zh-CN"/>
        </w:rPr>
        <w:t>。</w:t>
      </w:r>
    </w:p>
    <w:p w14:paraId="18BF70B9" w14:textId="77722862" w:rsidR="00B43541" w:rsidRPr="0082747D" w:rsidRDefault="00000000">
      <w:pPr>
        <w:ind w:firstLineChars="200" w:firstLine="640"/>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t>7.资源勘探工业信息等支出（类）支持中小企业发展和管理支出（款）其他支持中小企业发展和管理支出（项）:支出决算数为581.56万元，比上年决算增加524.72万元，增长923.15%，主要原因是：</w:t>
      </w:r>
      <w:r w:rsidR="008472BD">
        <w:rPr>
          <w:rFonts w:ascii="仿宋_GB2312" w:eastAsia="仿宋_GB2312" w:hAnsi="仿宋_GB2312" w:cs="仿宋_GB2312" w:hint="eastAsia"/>
          <w:sz w:val="32"/>
          <w:szCs w:val="32"/>
        </w:rPr>
        <w:t>单位</w:t>
      </w:r>
      <w:r w:rsidRPr="0082747D">
        <w:rPr>
          <w:rFonts w:ascii="仿宋_GB2312" w:eastAsia="仿宋_GB2312" w:hAnsi="仿宋_GB2312" w:cs="仿宋_GB2312" w:hint="eastAsia"/>
          <w:sz w:val="32"/>
          <w:szCs w:val="32"/>
        </w:rPr>
        <w:t>本年</w:t>
      </w:r>
      <w:r w:rsidR="008472BD" w:rsidRPr="0082747D">
        <w:rPr>
          <w:rFonts w:ascii="仿宋_GB2312" w:eastAsia="仿宋_GB2312" w:hAnsi="仿宋_GB2312" w:cs="仿宋_GB2312" w:hint="eastAsia"/>
          <w:sz w:val="32"/>
          <w:szCs w:val="32"/>
        </w:rPr>
        <w:t>中小企业发展</w:t>
      </w:r>
      <w:r w:rsidR="008472BD">
        <w:rPr>
          <w:rFonts w:ascii="仿宋_GB2312" w:eastAsia="仿宋_GB2312" w:hAnsi="仿宋_GB2312" w:cs="仿宋_GB2312" w:hint="eastAsia"/>
          <w:sz w:val="32"/>
          <w:szCs w:val="32"/>
        </w:rPr>
        <w:t>相关咨询</w:t>
      </w:r>
      <w:r w:rsidRPr="0082747D">
        <w:rPr>
          <w:rFonts w:ascii="仿宋_GB2312" w:eastAsia="仿宋_GB2312" w:hAnsi="仿宋_GB2312" w:cs="仿宋_GB2312" w:hint="eastAsia"/>
          <w:sz w:val="32"/>
          <w:szCs w:val="32"/>
        </w:rPr>
        <w:t>费</w:t>
      </w:r>
      <w:r w:rsidR="008472BD">
        <w:rPr>
          <w:rFonts w:ascii="仿宋_GB2312" w:eastAsia="仿宋_GB2312" w:hAnsi="仿宋_GB2312" w:cs="仿宋_GB2312" w:hint="eastAsia"/>
          <w:sz w:val="32"/>
          <w:szCs w:val="32"/>
        </w:rPr>
        <w:t>用增加</w:t>
      </w:r>
      <w:r w:rsidRPr="0082747D">
        <w:rPr>
          <w:rFonts w:ascii="仿宋_GB2312" w:eastAsia="仿宋_GB2312" w:hAnsi="仿宋_GB2312" w:cs="仿宋_GB2312" w:hint="eastAsia"/>
          <w:sz w:val="32"/>
          <w:szCs w:val="32"/>
          <w:lang w:val="zh-CN"/>
        </w:rPr>
        <w:t>。</w:t>
      </w:r>
    </w:p>
    <w:p w14:paraId="03542CF2" w14:textId="77777777" w:rsidR="00B43541" w:rsidRPr="0082747D" w:rsidRDefault="00000000">
      <w:pPr>
        <w:ind w:firstLineChars="200" w:firstLine="640"/>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t>8.社会保障和就业支出（类）行政事业单位养老支出（款）事业单位离退休（项）:支出决算数为0.18万元，比上年决算增加0.18万元，增长100%，主要原因是：单位本年增加退休职工冬碳费</w:t>
      </w:r>
      <w:r w:rsidRPr="0082747D">
        <w:rPr>
          <w:rFonts w:ascii="仿宋_GB2312" w:eastAsia="仿宋_GB2312" w:hAnsi="仿宋_GB2312" w:cs="仿宋_GB2312" w:hint="eastAsia"/>
          <w:sz w:val="32"/>
          <w:szCs w:val="32"/>
          <w:lang w:val="zh-CN"/>
        </w:rPr>
        <w:t>。</w:t>
      </w:r>
    </w:p>
    <w:p w14:paraId="4F4CFB2F" w14:textId="77777777" w:rsidR="00B43541" w:rsidRPr="0082747D" w:rsidRDefault="00000000">
      <w:pPr>
        <w:ind w:firstLineChars="200" w:firstLine="640"/>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t>9.社会保障和就业支出（类）行政事业单位养老支出</w:t>
      </w:r>
      <w:r w:rsidRPr="0082747D">
        <w:rPr>
          <w:rFonts w:ascii="仿宋_GB2312" w:eastAsia="仿宋_GB2312" w:hAnsi="仿宋_GB2312" w:cs="仿宋_GB2312" w:hint="eastAsia"/>
          <w:sz w:val="32"/>
          <w:szCs w:val="32"/>
        </w:rPr>
        <w:lastRenderedPageBreak/>
        <w:t>（款）行政单位离退休（项）:支出决算数为3.70万元，比上年决算增加3.70万元，增长100%，主要原因是：</w:t>
      </w:r>
      <w:r w:rsidRPr="0082747D">
        <w:rPr>
          <w:rFonts w:ascii="仿宋_GB2312" w:eastAsia="仿宋_GB2312" w:hAnsi="仿宋_GB2312" w:cs="仿宋_GB2312" w:hint="eastAsia"/>
          <w:sz w:val="32"/>
          <w:szCs w:val="32"/>
          <w:lang w:val="zh-CN"/>
        </w:rPr>
        <w:t>单位本年增加退休职工冬碳费</w:t>
      </w:r>
      <w:r w:rsidRPr="0082747D">
        <w:rPr>
          <w:rFonts w:ascii="仿宋_GB2312" w:eastAsia="仿宋_GB2312" w:hAnsi="仿宋_GB2312" w:cs="仿宋_GB2312" w:hint="eastAsia"/>
          <w:sz w:val="32"/>
          <w:szCs w:val="32"/>
        </w:rPr>
        <w:t>和奖励金</w:t>
      </w:r>
      <w:r w:rsidRPr="0082747D">
        <w:rPr>
          <w:rFonts w:ascii="仿宋_GB2312" w:eastAsia="仿宋_GB2312" w:hAnsi="仿宋_GB2312" w:cs="仿宋_GB2312" w:hint="eastAsia"/>
          <w:sz w:val="32"/>
          <w:szCs w:val="32"/>
          <w:lang w:val="zh-CN"/>
        </w:rPr>
        <w:t>。</w:t>
      </w:r>
    </w:p>
    <w:p w14:paraId="574D078D" w14:textId="734F322A" w:rsidR="00B43541" w:rsidRPr="0082747D" w:rsidRDefault="00000000">
      <w:pPr>
        <w:ind w:firstLineChars="200" w:firstLine="640"/>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t>10.农林水支出（类）水利（款）水资源节约管理与保护（项）:支出决算数为1,024.00万元，比上年决算增加1,024.00万元，增长100%，主要原因是：</w:t>
      </w:r>
      <w:r w:rsidRPr="0082747D">
        <w:rPr>
          <w:rFonts w:ascii="仿宋_GB2312" w:eastAsia="仿宋_GB2312" w:hAnsi="仿宋_GB2312" w:cs="仿宋_GB2312" w:hint="eastAsia"/>
          <w:sz w:val="32"/>
          <w:szCs w:val="32"/>
          <w:lang w:val="zh-CN"/>
        </w:rPr>
        <w:t>本年增加“井电双控”升级改造项目经费。</w:t>
      </w:r>
    </w:p>
    <w:p w14:paraId="41279606" w14:textId="795D8B89" w:rsidR="00B43541" w:rsidRPr="0082747D" w:rsidRDefault="00000000">
      <w:pPr>
        <w:ind w:firstLineChars="200" w:firstLine="640"/>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t>11.农林水支出（类）水利（款）其他水利支出（项）:支出决算数为100.00万元，比上年决算增加46.96万元，增长88.54%，主要原因是：本年增加</w:t>
      </w:r>
      <w:r w:rsidR="008472BD" w:rsidRPr="0082747D">
        <w:rPr>
          <w:rFonts w:ascii="仿宋_GB2312" w:eastAsia="仿宋_GB2312" w:hAnsi="仿宋_GB2312" w:cs="仿宋_GB2312" w:hint="eastAsia"/>
          <w:sz w:val="32"/>
          <w:szCs w:val="32"/>
          <w:lang w:val="zh-CN"/>
        </w:rPr>
        <w:t xml:space="preserve"> </w:t>
      </w:r>
      <w:r w:rsidRPr="0082747D">
        <w:rPr>
          <w:rFonts w:ascii="仿宋_GB2312" w:eastAsia="仿宋_GB2312" w:hAnsi="仿宋_GB2312" w:cs="仿宋_GB2312" w:hint="eastAsia"/>
          <w:sz w:val="32"/>
          <w:szCs w:val="32"/>
          <w:lang w:val="zh-CN"/>
        </w:rPr>
        <w:t>“井电双控”维修养护项目</w:t>
      </w:r>
      <w:r w:rsidRPr="0082747D">
        <w:rPr>
          <w:rFonts w:ascii="仿宋_GB2312" w:eastAsia="仿宋_GB2312" w:hAnsi="仿宋_GB2312" w:cs="仿宋_GB2312" w:hint="eastAsia"/>
          <w:sz w:val="32"/>
          <w:szCs w:val="32"/>
        </w:rPr>
        <w:t>经费</w:t>
      </w:r>
      <w:r w:rsidRPr="0082747D">
        <w:rPr>
          <w:rFonts w:ascii="仿宋_GB2312" w:eastAsia="仿宋_GB2312" w:hAnsi="仿宋_GB2312" w:cs="仿宋_GB2312" w:hint="eastAsia"/>
          <w:sz w:val="32"/>
          <w:szCs w:val="32"/>
          <w:lang w:val="zh-CN"/>
        </w:rPr>
        <w:t>。</w:t>
      </w:r>
    </w:p>
    <w:p w14:paraId="26B329F1" w14:textId="36C21046" w:rsidR="00B43541" w:rsidRPr="0082747D" w:rsidRDefault="00000000">
      <w:pPr>
        <w:ind w:firstLineChars="200" w:firstLine="640"/>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t>12.社会保障和就业支出（类）行政事业单位养老支出（款）机关事业单位职业年金缴费支出（项）:支出决算数为13.21万元，比上年决算增加13.21万元，增长100%，主要原因是：</w:t>
      </w:r>
      <w:r w:rsidRPr="0082747D">
        <w:rPr>
          <w:rFonts w:ascii="仿宋_GB2312" w:eastAsia="仿宋_GB2312" w:hAnsi="仿宋_GB2312" w:cs="仿宋_GB2312" w:hint="eastAsia"/>
          <w:sz w:val="32"/>
          <w:szCs w:val="32"/>
          <w:lang w:val="zh-CN"/>
        </w:rPr>
        <w:t>本年</w:t>
      </w:r>
      <w:r w:rsidR="008472BD">
        <w:rPr>
          <w:rFonts w:ascii="仿宋_GB2312" w:eastAsia="仿宋_GB2312" w:hAnsi="仿宋_GB2312" w:cs="仿宋_GB2312" w:hint="eastAsia"/>
          <w:sz w:val="32"/>
          <w:szCs w:val="32"/>
          <w:lang w:val="zh-CN"/>
        </w:rPr>
        <w:t>退休人员增加</w:t>
      </w:r>
      <w:r w:rsidRPr="0082747D">
        <w:rPr>
          <w:rFonts w:ascii="仿宋_GB2312" w:eastAsia="仿宋_GB2312" w:hAnsi="仿宋_GB2312" w:cs="仿宋_GB2312" w:hint="eastAsia"/>
          <w:sz w:val="32"/>
          <w:szCs w:val="32"/>
          <w:lang w:val="zh-CN"/>
        </w:rPr>
        <w:t>，</w:t>
      </w:r>
      <w:r w:rsidR="008472BD">
        <w:rPr>
          <w:rFonts w:ascii="仿宋_GB2312" w:eastAsia="仿宋_GB2312" w:hAnsi="仿宋_GB2312" w:cs="仿宋_GB2312" w:hint="eastAsia"/>
          <w:sz w:val="32"/>
          <w:szCs w:val="32"/>
          <w:lang w:val="zh-CN"/>
        </w:rPr>
        <w:t>相应</w:t>
      </w:r>
      <w:r w:rsidRPr="0082747D">
        <w:rPr>
          <w:rFonts w:ascii="仿宋_GB2312" w:eastAsia="仿宋_GB2312" w:hAnsi="仿宋_GB2312" w:cs="仿宋_GB2312" w:hint="eastAsia"/>
          <w:sz w:val="32"/>
          <w:szCs w:val="32"/>
          <w:lang w:val="zh-CN"/>
        </w:rPr>
        <w:t>职业年金缴费增加。</w:t>
      </w:r>
    </w:p>
    <w:p w14:paraId="425CBA26" w14:textId="67A63DCF" w:rsidR="00B43541" w:rsidRPr="0082747D" w:rsidRDefault="00000000">
      <w:pPr>
        <w:ind w:firstLineChars="200" w:firstLine="640"/>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t>13.社会保障和就业支出（类）行政事业单位养老支出（款）机关事业单位基本养老保险缴费支出（项）:支出决算数为35.34万元，比上年决算增加21.12万元，增长148.52%，主要原因是：</w:t>
      </w:r>
      <w:r w:rsidRPr="0082747D">
        <w:rPr>
          <w:rFonts w:ascii="仿宋_GB2312" w:eastAsia="仿宋_GB2312" w:hAnsi="仿宋_GB2312" w:cs="仿宋_GB2312" w:hint="eastAsia"/>
          <w:sz w:val="32"/>
          <w:szCs w:val="32"/>
          <w:lang w:val="zh-CN"/>
        </w:rPr>
        <w:t>本年</w:t>
      </w:r>
      <w:r w:rsidR="008472BD">
        <w:rPr>
          <w:rFonts w:ascii="仿宋_GB2312" w:eastAsia="仿宋_GB2312" w:hAnsi="仿宋_GB2312" w:cs="仿宋_GB2312" w:hint="eastAsia"/>
          <w:sz w:val="32"/>
          <w:szCs w:val="32"/>
        </w:rPr>
        <w:t>社保基数上调</w:t>
      </w:r>
      <w:r w:rsidRPr="0082747D">
        <w:rPr>
          <w:rFonts w:ascii="仿宋_GB2312" w:eastAsia="仿宋_GB2312" w:hAnsi="仿宋_GB2312" w:cs="仿宋_GB2312" w:hint="eastAsia"/>
          <w:sz w:val="32"/>
          <w:szCs w:val="32"/>
          <w:lang w:val="zh-CN"/>
        </w:rPr>
        <w:t>，相应养老保险缴费增加。</w:t>
      </w:r>
    </w:p>
    <w:p w14:paraId="7A5E1519" w14:textId="286B5C0A" w:rsidR="00B43541" w:rsidRPr="0082747D" w:rsidRDefault="00000000">
      <w:pPr>
        <w:ind w:firstLineChars="200" w:firstLine="640"/>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t>14.农林水支出（类）水利（款）水利执法监督（项）:支出决算数为5.04万元，比上年决算减少5.85万元，下降</w:t>
      </w:r>
      <w:r w:rsidRPr="0082747D">
        <w:rPr>
          <w:rFonts w:ascii="仿宋_GB2312" w:eastAsia="仿宋_GB2312" w:hAnsi="仿宋_GB2312" w:cs="仿宋_GB2312" w:hint="eastAsia"/>
          <w:sz w:val="32"/>
          <w:szCs w:val="32"/>
        </w:rPr>
        <w:lastRenderedPageBreak/>
        <w:t>53.72%，主要原因是：本年水资源管理和行政执法工作经费减少</w:t>
      </w:r>
      <w:r w:rsidRPr="0082747D">
        <w:rPr>
          <w:rFonts w:ascii="仿宋_GB2312" w:eastAsia="仿宋_GB2312" w:hAnsi="仿宋_GB2312" w:cs="仿宋_GB2312" w:hint="eastAsia"/>
          <w:sz w:val="32"/>
          <w:szCs w:val="32"/>
          <w:lang w:val="zh-CN"/>
        </w:rPr>
        <w:t>。</w:t>
      </w:r>
    </w:p>
    <w:p w14:paraId="065C635C" w14:textId="58F58DF0" w:rsidR="00B43541" w:rsidRPr="0082747D" w:rsidRDefault="00000000">
      <w:pPr>
        <w:ind w:firstLineChars="200" w:firstLine="640"/>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t>15.其他支出（类）其他支出（款）其他支出（项）:支出决算数为1.87万元，比上年决算减少0.42万元，下降18.34%，主要原因是：本年</w:t>
      </w:r>
      <w:r w:rsidRPr="0082747D">
        <w:rPr>
          <w:rFonts w:ascii="仿宋_GB2312" w:eastAsia="仿宋_GB2312" w:hAnsi="仿宋_GB2312" w:cs="仿宋_GB2312" w:hint="eastAsia"/>
          <w:sz w:val="32"/>
          <w:szCs w:val="32"/>
          <w:lang w:val="zh-CN"/>
        </w:rPr>
        <w:t>驻村</w:t>
      </w:r>
      <w:r w:rsidR="006C7678">
        <w:rPr>
          <w:rFonts w:ascii="仿宋_GB2312" w:eastAsia="仿宋_GB2312" w:hAnsi="仿宋_GB2312" w:cs="仿宋_GB2312" w:hint="eastAsia"/>
          <w:sz w:val="32"/>
          <w:szCs w:val="32"/>
          <w:lang w:val="zh-CN"/>
        </w:rPr>
        <w:t>工作</w:t>
      </w:r>
      <w:r w:rsidR="008472BD">
        <w:rPr>
          <w:rFonts w:ascii="仿宋_GB2312" w:eastAsia="仿宋_GB2312" w:hAnsi="仿宋_GB2312" w:cs="仿宋_GB2312" w:hint="eastAsia"/>
          <w:sz w:val="32"/>
          <w:szCs w:val="32"/>
          <w:lang w:val="zh-CN"/>
        </w:rPr>
        <w:t>队工作经费</w:t>
      </w:r>
      <w:r w:rsidRPr="0082747D">
        <w:rPr>
          <w:rFonts w:ascii="仿宋_GB2312" w:eastAsia="仿宋_GB2312" w:hAnsi="仿宋_GB2312" w:cs="仿宋_GB2312" w:hint="eastAsia"/>
          <w:sz w:val="32"/>
          <w:szCs w:val="32"/>
          <w:lang w:val="zh-CN"/>
        </w:rPr>
        <w:t>较上年减少。</w:t>
      </w:r>
    </w:p>
    <w:p w14:paraId="215C7CE4" w14:textId="0F2D5B3A" w:rsidR="00B43541" w:rsidRPr="0082747D" w:rsidRDefault="00000000">
      <w:pPr>
        <w:ind w:firstLineChars="200" w:firstLine="640"/>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t>16.农林水支出（类）水利（款）抗旱（项）:支出决算数为0.00万元，比上年决算减少70.00万元，下降100%，主要原因是：本年</w:t>
      </w:r>
      <w:r w:rsidR="008472BD" w:rsidRPr="008472BD">
        <w:rPr>
          <w:rFonts w:ascii="仿宋_GB2312" w:eastAsia="仿宋_GB2312" w:hAnsi="仿宋_GB2312" w:cs="仿宋_GB2312" w:hint="eastAsia"/>
          <w:sz w:val="32"/>
          <w:szCs w:val="32"/>
        </w:rPr>
        <w:t>奇台县抗旱机电井升级改造</w:t>
      </w:r>
      <w:r w:rsidR="008472BD">
        <w:rPr>
          <w:rFonts w:ascii="仿宋_GB2312" w:eastAsia="仿宋_GB2312" w:hAnsi="仿宋_GB2312" w:cs="仿宋_GB2312" w:hint="eastAsia"/>
          <w:sz w:val="32"/>
          <w:szCs w:val="32"/>
        </w:rPr>
        <w:t>项目经费较上年减少</w:t>
      </w:r>
      <w:r w:rsidRPr="0082747D">
        <w:rPr>
          <w:rFonts w:ascii="仿宋_GB2312" w:eastAsia="仿宋_GB2312" w:hAnsi="仿宋_GB2312" w:cs="仿宋_GB2312" w:hint="eastAsia"/>
          <w:sz w:val="32"/>
          <w:szCs w:val="32"/>
          <w:lang w:val="zh-CN"/>
        </w:rPr>
        <w:t>。</w:t>
      </w:r>
    </w:p>
    <w:p w14:paraId="743000B4" w14:textId="77777777" w:rsidR="00B43541" w:rsidRPr="0082747D" w:rsidRDefault="00000000">
      <w:pPr>
        <w:ind w:firstLineChars="200" w:firstLine="640"/>
        <w:jc w:val="left"/>
        <w:outlineLvl w:val="1"/>
        <w:rPr>
          <w:rFonts w:ascii="黑体" w:eastAsia="黑体" w:hAnsi="黑体" w:cs="宋体" w:hint="eastAsia"/>
          <w:bCs/>
          <w:kern w:val="0"/>
          <w:sz w:val="32"/>
          <w:szCs w:val="32"/>
        </w:rPr>
      </w:pPr>
      <w:r w:rsidRPr="0082747D">
        <w:rPr>
          <w:rFonts w:ascii="黑体" w:eastAsia="黑体" w:hAnsi="黑体" w:cs="宋体" w:hint="eastAsia"/>
          <w:bCs/>
          <w:kern w:val="0"/>
          <w:sz w:val="32"/>
          <w:szCs w:val="32"/>
        </w:rPr>
        <w:t>六、一般公共预算财政拨款基本支出决算情况说明</w:t>
      </w:r>
    </w:p>
    <w:p w14:paraId="7097FD56" w14:textId="77777777" w:rsidR="00B43541" w:rsidRPr="0082747D" w:rsidRDefault="00000000">
      <w:pPr>
        <w:ind w:firstLineChars="200" w:firstLine="640"/>
        <w:jc w:val="left"/>
        <w:rPr>
          <w:rFonts w:ascii="仿宋_GB2312" w:eastAsia="仿宋_GB2312"/>
          <w:sz w:val="32"/>
          <w:szCs w:val="32"/>
        </w:rPr>
      </w:pPr>
      <w:r w:rsidRPr="0082747D">
        <w:rPr>
          <w:rFonts w:ascii="仿宋_GB2312" w:eastAsia="仿宋_GB2312" w:hint="eastAsia"/>
          <w:sz w:val="32"/>
          <w:szCs w:val="32"/>
        </w:rPr>
        <w:t>2023年度一般公共预算财政拨款基本支出383.50万元，其中：人员经费375.24万元，包括：基本工资、津贴补贴、奖金、绩效工资、机关事业单位基本养老保险缴费、职业年金缴费、职工基本医疗保险缴费、公务员医疗补助缴费、其他社会保障缴费、住房公积金、退休费、奖励金。</w:t>
      </w:r>
    </w:p>
    <w:p w14:paraId="11DEC781" w14:textId="77777777" w:rsidR="00B43541" w:rsidRPr="0082747D" w:rsidRDefault="00000000">
      <w:pPr>
        <w:ind w:firstLineChars="200" w:firstLine="640"/>
        <w:jc w:val="left"/>
        <w:rPr>
          <w:rFonts w:ascii="仿宋_GB2312" w:eastAsia="仿宋_GB2312"/>
          <w:sz w:val="32"/>
          <w:szCs w:val="32"/>
        </w:rPr>
      </w:pPr>
      <w:r w:rsidRPr="0082747D">
        <w:rPr>
          <w:rFonts w:ascii="仿宋_GB2312" w:eastAsia="仿宋_GB2312" w:hint="eastAsia"/>
          <w:sz w:val="32"/>
          <w:szCs w:val="32"/>
        </w:rPr>
        <w:t>公用经费8.27万元，包括：办公费、邮电费、差旅费、公务用车运行维护费、其他商品和服务支出。</w:t>
      </w:r>
    </w:p>
    <w:p w14:paraId="2A984BB3" w14:textId="77777777" w:rsidR="00B43541" w:rsidRPr="0082747D" w:rsidRDefault="00000000">
      <w:pPr>
        <w:ind w:firstLineChars="200" w:firstLine="640"/>
        <w:jc w:val="left"/>
        <w:outlineLvl w:val="1"/>
        <w:rPr>
          <w:rFonts w:ascii="黑体" w:eastAsia="黑体" w:hAnsi="黑体" w:cs="宋体" w:hint="eastAsia"/>
          <w:bCs/>
          <w:kern w:val="0"/>
          <w:sz w:val="32"/>
          <w:szCs w:val="32"/>
        </w:rPr>
      </w:pPr>
      <w:r w:rsidRPr="0082747D">
        <w:rPr>
          <w:rFonts w:ascii="黑体" w:eastAsia="黑体" w:hAnsi="黑体" w:cs="宋体" w:hint="eastAsia"/>
          <w:bCs/>
          <w:kern w:val="0"/>
          <w:sz w:val="32"/>
          <w:szCs w:val="32"/>
        </w:rPr>
        <w:t>七、财政拨款“三公”经费支出决算情况说明</w:t>
      </w:r>
    </w:p>
    <w:p w14:paraId="2F9CCF78" w14:textId="77777777" w:rsidR="00B43541" w:rsidRPr="0082747D" w:rsidRDefault="00000000">
      <w:pPr>
        <w:ind w:firstLineChars="200" w:firstLine="640"/>
        <w:jc w:val="left"/>
        <w:rPr>
          <w:rFonts w:ascii="仿宋_GB2312" w:eastAsia="仿宋_GB2312"/>
          <w:sz w:val="32"/>
          <w:szCs w:val="32"/>
          <w:lang w:val="zh-CN"/>
        </w:rPr>
      </w:pPr>
      <w:r w:rsidRPr="0082747D">
        <w:rPr>
          <w:rFonts w:ascii="仿宋_GB2312" w:eastAsia="仿宋_GB2312" w:hint="eastAsia"/>
          <w:sz w:val="32"/>
          <w:szCs w:val="32"/>
          <w:lang w:val="zh-CN"/>
        </w:rPr>
        <w:t>2023年度</w:t>
      </w:r>
      <w:r w:rsidRPr="0082747D">
        <w:rPr>
          <w:rFonts w:ascii="仿宋_GB2312" w:eastAsia="仿宋_GB2312" w:hint="eastAsia"/>
          <w:sz w:val="32"/>
          <w:szCs w:val="32"/>
        </w:rPr>
        <w:t>财政拨款</w:t>
      </w:r>
      <w:r w:rsidRPr="0082747D">
        <w:rPr>
          <w:rFonts w:ascii="仿宋_GB2312" w:eastAsia="仿宋_GB2312" w:hint="eastAsia"/>
          <w:sz w:val="32"/>
          <w:szCs w:val="32"/>
          <w:lang w:val="zh-CN"/>
        </w:rPr>
        <w:t>“三公”经费支出3.40万元，</w:t>
      </w:r>
      <w:r w:rsidRPr="0082747D">
        <w:rPr>
          <w:rFonts w:ascii="仿宋_GB2312" w:eastAsia="仿宋_GB2312" w:hint="eastAsia"/>
          <w:sz w:val="32"/>
          <w:szCs w:val="32"/>
        </w:rPr>
        <w:t>比上年</w:t>
      </w:r>
      <w:r w:rsidRPr="0082747D">
        <w:rPr>
          <w:rFonts w:ascii="仿宋_GB2312" w:eastAsia="仿宋_GB2312" w:hint="eastAsia"/>
          <w:sz w:val="32"/>
          <w:szCs w:val="32"/>
          <w:lang w:val="zh-CN"/>
        </w:rPr>
        <w:t>增加0.00万元，</w:t>
      </w:r>
      <w:r w:rsidRPr="0082747D">
        <w:rPr>
          <w:rFonts w:ascii="仿宋_GB2312" w:eastAsia="仿宋_GB2312" w:hint="eastAsia"/>
          <w:sz w:val="32"/>
          <w:szCs w:val="32"/>
        </w:rPr>
        <w:t>增长0.00%,</w:t>
      </w:r>
      <w:r w:rsidRPr="0082747D">
        <w:rPr>
          <w:rFonts w:ascii="仿宋_GB2312" w:eastAsia="仿宋_GB2312" w:hint="eastAsia"/>
          <w:sz w:val="32"/>
          <w:szCs w:val="32"/>
          <w:lang w:val="zh-CN"/>
        </w:rPr>
        <w:t>主要原因是：</w:t>
      </w:r>
      <w:r w:rsidRPr="0082747D">
        <w:rPr>
          <w:rFonts w:ascii="仿宋_GB2312" w:eastAsia="仿宋_GB2312" w:hint="eastAsia"/>
          <w:sz w:val="32"/>
          <w:szCs w:val="32"/>
        </w:rPr>
        <w:t>与上年对比无差异</w:t>
      </w:r>
      <w:r w:rsidRPr="0082747D">
        <w:rPr>
          <w:rFonts w:ascii="仿宋_GB2312" w:eastAsia="仿宋_GB2312" w:hint="eastAsia"/>
          <w:sz w:val="32"/>
          <w:szCs w:val="32"/>
          <w:lang w:val="zh-CN"/>
        </w:rPr>
        <w:t>。其中：因公出国（境）费支出0.00万元，占0.00%，比上年增加0.00万元，</w:t>
      </w:r>
      <w:r w:rsidRPr="0082747D">
        <w:rPr>
          <w:rFonts w:ascii="仿宋_GB2312" w:eastAsia="仿宋_GB2312" w:hint="eastAsia"/>
          <w:sz w:val="32"/>
          <w:szCs w:val="32"/>
        </w:rPr>
        <w:t>增长0.00%,</w:t>
      </w:r>
      <w:r w:rsidRPr="0082747D">
        <w:rPr>
          <w:rFonts w:ascii="仿宋_GB2312" w:eastAsia="仿宋_GB2312" w:hint="eastAsia"/>
          <w:sz w:val="32"/>
          <w:szCs w:val="32"/>
          <w:lang w:val="zh-CN"/>
        </w:rPr>
        <w:t>主要原因是：单位本年</w:t>
      </w:r>
      <w:r w:rsidRPr="0082747D">
        <w:rPr>
          <w:rFonts w:ascii="仿宋_GB2312" w:eastAsia="仿宋_GB2312" w:hint="eastAsia"/>
          <w:sz w:val="32"/>
          <w:szCs w:val="32"/>
          <w:lang w:val="zh-CN"/>
        </w:rPr>
        <w:lastRenderedPageBreak/>
        <w:t>无此项经费；公务用车购置及运行维护费支出3.40万元，占100.00%，比上年增加0.00万元，</w:t>
      </w:r>
      <w:r w:rsidRPr="0082747D">
        <w:rPr>
          <w:rFonts w:ascii="仿宋_GB2312" w:eastAsia="仿宋_GB2312" w:hint="eastAsia"/>
          <w:sz w:val="32"/>
          <w:szCs w:val="32"/>
        </w:rPr>
        <w:t>增长0.00%,</w:t>
      </w:r>
      <w:r w:rsidRPr="0082747D">
        <w:rPr>
          <w:rFonts w:ascii="仿宋_GB2312" w:eastAsia="仿宋_GB2312" w:hint="eastAsia"/>
          <w:sz w:val="32"/>
          <w:szCs w:val="32"/>
          <w:lang w:val="zh-CN"/>
        </w:rPr>
        <w:t>主要原因是：与上年对比无差异；公务接待费支出0.00万元，占0.00%，比上年增加0.00万元，</w:t>
      </w:r>
      <w:r w:rsidRPr="0082747D">
        <w:rPr>
          <w:rFonts w:ascii="仿宋_GB2312" w:eastAsia="仿宋_GB2312" w:hint="eastAsia"/>
          <w:sz w:val="32"/>
          <w:szCs w:val="32"/>
        </w:rPr>
        <w:t>增长0.00%,</w:t>
      </w:r>
      <w:r w:rsidRPr="0082747D">
        <w:rPr>
          <w:rFonts w:ascii="仿宋_GB2312" w:eastAsia="仿宋_GB2312" w:hint="eastAsia"/>
          <w:sz w:val="32"/>
          <w:szCs w:val="32"/>
          <w:lang w:val="zh-CN"/>
        </w:rPr>
        <w:t>主要原因是：单位本年无此项经费。</w:t>
      </w:r>
    </w:p>
    <w:p w14:paraId="2DD00656" w14:textId="77777777" w:rsidR="00B43541" w:rsidRPr="0082747D" w:rsidRDefault="00000000">
      <w:pPr>
        <w:ind w:firstLineChars="200" w:firstLine="640"/>
        <w:jc w:val="left"/>
        <w:rPr>
          <w:rFonts w:ascii="仿宋_GB2312" w:eastAsia="仿宋_GB2312"/>
          <w:sz w:val="32"/>
          <w:szCs w:val="32"/>
          <w:lang w:val="zh-CN"/>
        </w:rPr>
      </w:pPr>
      <w:r w:rsidRPr="0082747D">
        <w:rPr>
          <w:rFonts w:ascii="仿宋_GB2312" w:eastAsia="仿宋_GB2312" w:hint="eastAsia"/>
          <w:sz w:val="32"/>
          <w:szCs w:val="32"/>
          <w:lang w:val="zh-CN"/>
        </w:rPr>
        <w:t>具体情况如下：</w:t>
      </w:r>
    </w:p>
    <w:p w14:paraId="208FDF9F" w14:textId="77777777" w:rsidR="00B43541" w:rsidRPr="0082747D" w:rsidRDefault="00000000">
      <w:pPr>
        <w:ind w:firstLineChars="200" w:firstLine="640"/>
        <w:jc w:val="left"/>
        <w:rPr>
          <w:rFonts w:ascii="仿宋_GB2312" w:eastAsia="仿宋_GB2312"/>
          <w:sz w:val="32"/>
          <w:szCs w:val="32"/>
          <w:lang w:val="zh-CN"/>
        </w:rPr>
      </w:pPr>
      <w:r w:rsidRPr="0082747D">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4A828A16" w14:textId="76B134B7" w:rsidR="00B43541" w:rsidRPr="0082747D" w:rsidRDefault="00000000">
      <w:pPr>
        <w:ind w:firstLineChars="200" w:firstLine="640"/>
        <w:jc w:val="left"/>
        <w:rPr>
          <w:rFonts w:ascii="仿宋_GB2312" w:eastAsia="仿宋_GB2312"/>
          <w:sz w:val="32"/>
          <w:szCs w:val="32"/>
        </w:rPr>
      </w:pPr>
      <w:r w:rsidRPr="0082747D">
        <w:rPr>
          <w:rFonts w:ascii="仿宋_GB2312" w:eastAsia="仿宋_GB2312" w:hint="eastAsia"/>
          <w:sz w:val="32"/>
          <w:szCs w:val="32"/>
          <w:lang w:val="zh-CN"/>
        </w:rPr>
        <w:t>公务用车购置及运行维护费3.40万元，其中：公务用车购置费0.00万元，公务用车运行维护费3.40万元。公务用车运行维护费开支内容包括公务用车燃油费、车辆维修维护费、保险费、过路费等。公务用车购置数0辆，公务用车保有量1辆。国有资产占用情况</w:t>
      </w:r>
      <w:r w:rsidRPr="0082747D">
        <w:rPr>
          <w:rFonts w:ascii="仿宋_GB2312" w:eastAsia="仿宋_GB2312" w:hint="eastAsia"/>
          <w:sz w:val="32"/>
          <w:szCs w:val="32"/>
        </w:rPr>
        <w:t>中固定资产车辆</w:t>
      </w:r>
      <w:r w:rsidRPr="0082747D">
        <w:rPr>
          <w:rFonts w:ascii="仿宋_GB2312" w:eastAsia="仿宋_GB2312" w:hint="eastAsia"/>
          <w:sz w:val="32"/>
          <w:szCs w:val="32"/>
          <w:lang w:val="zh-CN"/>
        </w:rPr>
        <w:t>2辆，</w:t>
      </w:r>
      <w:r w:rsidRPr="0082747D">
        <w:rPr>
          <w:rFonts w:ascii="仿宋_GB2312" w:eastAsia="仿宋_GB2312" w:hint="eastAsia"/>
          <w:sz w:val="32"/>
          <w:szCs w:val="32"/>
        </w:rPr>
        <w:t>与</w:t>
      </w:r>
      <w:r w:rsidRPr="0082747D">
        <w:rPr>
          <w:rFonts w:ascii="仿宋_GB2312" w:eastAsia="仿宋_GB2312" w:hint="eastAsia"/>
          <w:sz w:val="32"/>
          <w:szCs w:val="32"/>
          <w:lang w:val="zh-CN"/>
        </w:rPr>
        <w:t>公务用车</w:t>
      </w:r>
      <w:r w:rsidRPr="0082747D">
        <w:rPr>
          <w:rFonts w:ascii="仿宋_GB2312" w:eastAsia="仿宋_GB2312" w:hint="eastAsia"/>
          <w:sz w:val="32"/>
          <w:szCs w:val="32"/>
        </w:rPr>
        <w:t>保有量差异</w:t>
      </w:r>
      <w:r w:rsidRPr="0082747D">
        <w:rPr>
          <w:rFonts w:ascii="仿宋_GB2312" w:eastAsia="仿宋_GB2312" w:hint="eastAsia"/>
          <w:sz w:val="32"/>
          <w:szCs w:val="32"/>
          <w:lang w:val="zh-CN"/>
        </w:rPr>
        <w:t>原因是：</w:t>
      </w:r>
      <w:r w:rsidR="008472BD" w:rsidRPr="008472BD">
        <w:rPr>
          <w:rFonts w:ascii="仿宋_GB2312" w:eastAsia="仿宋_GB2312" w:hint="eastAsia"/>
          <w:sz w:val="32"/>
          <w:szCs w:val="32"/>
          <w:lang w:val="zh-CN"/>
        </w:rPr>
        <w:t>差异车辆为一般业务用车</w:t>
      </w:r>
      <w:r w:rsidR="008472BD">
        <w:rPr>
          <w:rFonts w:ascii="仿宋_GB2312" w:eastAsia="仿宋_GB2312" w:hint="eastAsia"/>
          <w:sz w:val="32"/>
          <w:szCs w:val="32"/>
          <w:lang w:val="zh-CN"/>
        </w:rPr>
        <w:t>1</w:t>
      </w:r>
      <w:r w:rsidR="008472BD" w:rsidRPr="008472BD">
        <w:rPr>
          <w:rFonts w:ascii="仿宋_GB2312" w:eastAsia="仿宋_GB2312" w:hint="eastAsia"/>
          <w:sz w:val="32"/>
          <w:szCs w:val="32"/>
          <w:lang w:val="zh-CN"/>
        </w:rPr>
        <w:t>辆，车辆费用未使用财政拨款公务用车运行维护费支付</w:t>
      </w:r>
      <w:r w:rsidRPr="0082747D">
        <w:rPr>
          <w:rFonts w:ascii="仿宋_GB2312" w:eastAsia="仿宋_GB2312" w:hint="eastAsia"/>
          <w:sz w:val="32"/>
          <w:szCs w:val="32"/>
          <w:lang w:val="zh-CN"/>
        </w:rPr>
        <w:t>。</w:t>
      </w:r>
    </w:p>
    <w:p w14:paraId="0CF85818" w14:textId="77777777" w:rsidR="00B43541" w:rsidRPr="0082747D" w:rsidRDefault="00000000">
      <w:pPr>
        <w:ind w:firstLineChars="200" w:firstLine="640"/>
        <w:jc w:val="left"/>
        <w:rPr>
          <w:rFonts w:ascii="仿宋_GB2312" w:eastAsia="仿宋_GB2312"/>
          <w:sz w:val="32"/>
          <w:szCs w:val="32"/>
          <w:lang w:val="zh-CN"/>
        </w:rPr>
      </w:pPr>
      <w:r w:rsidRPr="0082747D">
        <w:rPr>
          <w:rFonts w:ascii="仿宋_GB2312" w:eastAsia="仿宋_GB2312" w:hint="eastAsia"/>
          <w:sz w:val="32"/>
          <w:szCs w:val="32"/>
          <w:lang w:val="zh-CN"/>
        </w:rPr>
        <w:t>公务接待费0.00万元，开支内容包括单位本年无此项经费。单位全年安排的国内公务接待0批次，0人次。</w:t>
      </w:r>
    </w:p>
    <w:p w14:paraId="2E584BFD" w14:textId="77777777" w:rsidR="00B43541" w:rsidRPr="0082747D" w:rsidRDefault="00000000">
      <w:pPr>
        <w:ind w:firstLineChars="200" w:firstLine="640"/>
        <w:jc w:val="left"/>
        <w:rPr>
          <w:rFonts w:ascii="仿宋_GB2312" w:eastAsia="仿宋_GB2312"/>
          <w:sz w:val="32"/>
          <w:szCs w:val="32"/>
          <w:lang w:val="zh-CN"/>
        </w:rPr>
      </w:pPr>
      <w:r w:rsidRPr="0082747D">
        <w:rPr>
          <w:rFonts w:ascii="仿宋_GB2312" w:eastAsia="仿宋_GB2312" w:hint="eastAsia"/>
          <w:sz w:val="32"/>
          <w:szCs w:val="32"/>
          <w:lang w:val="zh-CN"/>
        </w:rPr>
        <w:t>与</w:t>
      </w:r>
      <w:r w:rsidRPr="0082747D">
        <w:rPr>
          <w:rFonts w:ascii="仿宋_GB2312" w:eastAsia="仿宋_GB2312" w:hint="eastAsia"/>
          <w:sz w:val="32"/>
          <w:szCs w:val="32"/>
        </w:rPr>
        <w:t>全年</w:t>
      </w:r>
      <w:r w:rsidRPr="0082747D">
        <w:rPr>
          <w:rFonts w:ascii="仿宋_GB2312" w:eastAsia="仿宋_GB2312" w:hint="eastAsia"/>
          <w:sz w:val="32"/>
          <w:szCs w:val="32"/>
          <w:lang w:val="zh-CN"/>
        </w:rPr>
        <w:t>预算相比</w:t>
      </w:r>
      <w:r w:rsidRPr="0082747D">
        <w:rPr>
          <w:rFonts w:ascii="仿宋_GB2312" w:eastAsia="仿宋_GB2312" w:hint="eastAsia"/>
          <w:sz w:val="32"/>
          <w:szCs w:val="32"/>
        </w:rPr>
        <w:t>,</w:t>
      </w:r>
      <w:r w:rsidRPr="0082747D">
        <w:rPr>
          <w:rFonts w:ascii="仿宋_GB2312" w:eastAsia="仿宋_GB2312" w:hint="eastAsia"/>
          <w:sz w:val="32"/>
          <w:szCs w:val="32"/>
          <w:lang w:val="zh-CN"/>
        </w:rPr>
        <w:t>财政拨款“三公”经费支出</w:t>
      </w:r>
      <w:r w:rsidRPr="0082747D">
        <w:rPr>
          <w:rFonts w:ascii="仿宋_GB2312" w:eastAsia="仿宋_GB2312" w:hint="eastAsia"/>
          <w:sz w:val="32"/>
          <w:szCs w:val="32"/>
        </w:rPr>
        <w:t>全年</w:t>
      </w:r>
      <w:r w:rsidRPr="0082747D">
        <w:rPr>
          <w:rFonts w:ascii="仿宋_GB2312" w:eastAsia="仿宋_GB2312" w:hint="eastAsia"/>
          <w:sz w:val="32"/>
          <w:szCs w:val="32"/>
          <w:lang w:val="zh-CN"/>
        </w:rPr>
        <w:t>预算数3.40万元，决算数3.40万元，预决算差异率0.00%，主要原因是：严格按预算执行，预决算对比无差异。其中：因公出国（境）费</w:t>
      </w:r>
      <w:r w:rsidRPr="0082747D">
        <w:rPr>
          <w:rFonts w:ascii="仿宋_GB2312" w:eastAsia="仿宋_GB2312" w:hint="eastAsia"/>
          <w:sz w:val="32"/>
          <w:szCs w:val="32"/>
        </w:rPr>
        <w:t>全年预算数</w:t>
      </w:r>
      <w:r w:rsidRPr="0082747D">
        <w:rPr>
          <w:rFonts w:ascii="仿宋_GB2312" w:eastAsia="仿宋_GB2312" w:hint="eastAsia"/>
          <w:sz w:val="32"/>
          <w:szCs w:val="32"/>
          <w:lang w:val="zh-CN"/>
        </w:rPr>
        <w:t>0.00万元，决算数0.00万元，</w:t>
      </w:r>
      <w:r w:rsidRPr="0082747D">
        <w:rPr>
          <w:rFonts w:ascii="仿宋_GB2312" w:eastAsia="仿宋_GB2312" w:hint="eastAsia"/>
          <w:sz w:val="32"/>
          <w:szCs w:val="32"/>
          <w:lang w:val="zh-CN"/>
        </w:rPr>
        <w:lastRenderedPageBreak/>
        <w:t>预决算差异率0.00%，主要原因是：单位本年无此项经费；公务用车购置费</w:t>
      </w:r>
      <w:r w:rsidRPr="0082747D">
        <w:rPr>
          <w:rFonts w:ascii="仿宋_GB2312" w:eastAsia="仿宋_GB2312" w:hint="eastAsia"/>
          <w:sz w:val="32"/>
          <w:szCs w:val="32"/>
        </w:rPr>
        <w:t>全年</w:t>
      </w:r>
      <w:r w:rsidRPr="0082747D">
        <w:rPr>
          <w:rFonts w:ascii="仿宋_GB2312" w:eastAsia="仿宋_GB2312" w:hint="eastAsia"/>
          <w:sz w:val="32"/>
          <w:szCs w:val="32"/>
          <w:lang w:val="zh-CN"/>
        </w:rPr>
        <w:t>预算数0.00万元，决算数0.00万元，预决算差异率0.00%，主要原因是：单位本年无此项经费；公务用车运行费</w:t>
      </w:r>
      <w:r w:rsidRPr="0082747D">
        <w:rPr>
          <w:rFonts w:ascii="仿宋_GB2312" w:eastAsia="仿宋_GB2312" w:hint="eastAsia"/>
          <w:sz w:val="32"/>
          <w:szCs w:val="32"/>
        </w:rPr>
        <w:t>全年</w:t>
      </w:r>
      <w:r w:rsidRPr="0082747D">
        <w:rPr>
          <w:rFonts w:ascii="仿宋_GB2312" w:eastAsia="仿宋_GB2312" w:hint="eastAsia"/>
          <w:sz w:val="32"/>
          <w:szCs w:val="32"/>
          <w:lang w:val="zh-CN"/>
        </w:rPr>
        <w:t>预算数3.40万元，决算数3.40万元，预决算差异率0.00%，主要原因是：严格按预算执行，预决算对比无差异；公务接待费</w:t>
      </w:r>
      <w:r w:rsidRPr="0082747D">
        <w:rPr>
          <w:rFonts w:ascii="仿宋_GB2312" w:eastAsia="仿宋_GB2312" w:hint="eastAsia"/>
          <w:sz w:val="32"/>
          <w:szCs w:val="32"/>
        </w:rPr>
        <w:t>全年</w:t>
      </w:r>
      <w:r w:rsidRPr="0082747D">
        <w:rPr>
          <w:rFonts w:ascii="仿宋_GB2312" w:eastAsia="仿宋_GB2312" w:hint="eastAsia"/>
          <w:sz w:val="32"/>
          <w:szCs w:val="32"/>
          <w:lang w:val="zh-CN"/>
        </w:rPr>
        <w:t>预算数0.00万元，决算数0.00万元，预决算差异率0.00%，主要原因是：单位本年无此项经费。</w:t>
      </w:r>
    </w:p>
    <w:p w14:paraId="0C67F664" w14:textId="77777777" w:rsidR="00B43541" w:rsidRPr="0082747D"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82747D">
        <w:rPr>
          <w:rFonts w:ascii="黑体" w:eastAsia="黑体" w:hAnsi="黑体" w:cs="宋体" w:hint="eastAsia"/>
          <w:bCs/>
          <w:kern w:val="0"/>
          <w:sz w:val="32"/>
          <w:szCs w:val="32"/>
        </w:rPr>
        <w:t>八、政府性基金预算财政拨款收入支出决算情况说明</w:t>
      </w:r>
      <w:bookmarkEnd w:id="18"/>
      <w:bookmarkEnd w:id="19"/>
    </w:p>
    <w:p w14:paraId="0B6406C4" w14:textId="77777777" w:rsidR="00B43541" w:rsidRPr="0082747D" w:rsidRDefault="00000000">
      <w:pPr>
        <w:ind w:firstLineChars="200" w:firstLine="640"/>
        <w:jc w:val="left"/>
        <w:rPr>
          <w:rFonts w:ascii="仿宋_GB2312" w:eastAsia="仿宋_GB2312"/>
          <w:sz w:val="32"/>
          <w:szCs w:val="32"/>
        </w:rPr>
      </w:pPr>
      <w:r w:rsidRPr="0082747D">
        <w:rPr>
          <w:rFonts w:ascii="仿宋_GB2312" w:eastAsia="仿宋_GB2312" w:hint="eastAsia"/>
          <w:sz w:val="32"/>
          <w:szCs w:val="32"/>
        </w:rPr>
        <w:t>我单位本年度无政府性基金预算财政拨款收入、支出及结转和结余，政府性基金预算财政拨款收入支出决算表为空表。</w:t>
      </w:r>
    </w:p>
    <w:p w14:paraId="176435AB" w14:textId="77777777" w:rsidR="00B43541" w:rsidRPr="0082747D" w:rsidRDefault="00000000">
      <w:pPr>
        <w:ind w:firstLineChars="200" w:firstLine="640"/>
        <w:jc w:val="left"/>
        <w:outlineLvl w:val="1"/>
        <w:rPr>
          <w:rFonts w:ascii="黑体" w:eastAsia="黑体" w:hAnsi="黑体" w:cs="宋体" w:hint="eastAsia"/>
          <w:bCs/>
          <w:kern w:val="0"/>
          <w:sz w:val="32"/>
          <w:szCs w:val="32"/>
        </w:rPr>
      </w:pPr>
      <w:r w:rsidRPr="0082747D">
        <w:rPr>
          <w:rFonts w:ascii="黑体" w:eastAsia="黑体" w:hAnsi="黑体" w:cs="宋体" w:hint="eastAsia"/>
          <w:bCs/>
          <w:kern w:val="0"/>
          <w:sz w:val="32"/>
          <w:szCs w:val="32"/>
        </w:rPr>
        <w:t>九、国有资本经营预算财政拨款收入支出决算情况说明</w:t>
      </w:r>
    </w:p>
    <w:p w14:paraId="7A6B97E4" w14:textId="77777777" w:rsidR="00B43541" w:rsidRPr="0082747D" w:rsidRDefault="00000000">
      <w:pPr>
        <w:ind w:firstLineChars="200" w:firstLine="640"/>
        <w:jc w:val="left"/>
        <w:rPr>
          <w:rFonts w:ascii="仿宋_GB2312" w:eastAsia="仿宋_GB2312"/>
          <w:sz w:val="32"/>
          <w:szCs w:val="32"/>
        </w:rPr>
      </w:pPr>
      <w:r w:rsidRPr="0082747D">
        <w:rPr>
          <w:rFonts w:ascii="仿宋_GB2312" w:eastAsia="仿宋_GB2312" w:hint="eastAsia"/>
          <w:sz w:val="32"/>
          <w:szCs w:val="32"/>
        </w:rPr>
        <w:t>我单位本年度无国有资本经营预算财政拨款收入、支出及结转和结余，国有资本经营预算财政拨款收入支出决算表为空表。</w:t>
      </w:r>
    </w:p>
    <w:p w14:paraId="0CAEFD91" w14:textId="77777777" w:rsidR="00B43541" w:rsidRPr="0082747D"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82747D">
        <w:rPr>
          <w:rFonts w:ascii="黑体" w:eastAsia="黑体" w:hAnsi="黑体" w:cs="宋体" w:hint="eastAsia"/>
          <w:bCs/>
          <w:kern w:val="0"/>
          <w:sz w:val="32"/>
          <w:szCs w:val="32"/>
        </w:rPr>
        <w:t>十、其他重要事项的情况说明</w:t>
      </w:r>
      <w:bookmarkEnd w:id="20"/>
      <w:bookmarkEnd w:id="21"/>
    </w:p>
    <w:p w14:paraId="30426158" w14:textId="77777777" w:rsidR="00B43541" w:rsidRPr="0082747D" w:rsidRDefault="00000000">
      <w:pPr>
        <w:ind w:firstLineChars="200" w:firstLine="640"/>
        <w:jc w:val="left"/>
        <w:outlineLvl w:val="2"/>
        <w:rPr>
          <w:rFonts w:ascii="黑体" w:eastAsia="黑体" w:hAnsi="黑体" w:hint="eastAsia"/>
          <w:sz w:val="32"/>
          <w:szCs w:val="32"/>
        </w:rPr>
      </w:pPr>
      <w:bookmarkStart w:id="22" w:name="_Toc13105"/>
      <w:bookmarkStart w:id="23" w:name="_Toc14519"/>
      <w:r w:rsidRPr="0082747D">
        <w:rPr>
          <w:rFonts w:ascii="黑体" w:eastAsia="黑体" w:hAnsi="黑体" w:hint="eastAsia"/>
          <w:sz w:val="32"/>
          <w:szCs w:val="32"/>
        </w:rPr>
        <w:t>（一）机关运行经费支出情况</w:t>
      </w:r>
      <w:bookmarkEnd w:id="22"/>
      <w:bookmarkEnd w:id="23"/>
    </w:p>
    <w:p w14:paraId="7D9D3340" w14:textId="77777777" w:rsidR="00B43541" w:rsidRPr="0082747D"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sidRPr="0082747D">
        <w:rPr>
          <w:rFonts w:ascii="仿宋_GB2312" w:eastAsia="仿宋_GB2312" w:hAnsi="仿宋_GB2312" w:cs="仿宋_GB2312" w:hint="eastAsia"/>
          <w:sz w:val="32"/>
          <w:szCs w:val="32"/>
          <w:lang w:val="zh-CN"/>
        </w:rPr>
        <w:t>2023年度</w:t>
      </w:r>
      <w:r w:rsidRPr="0082747D">
        <w:rPr>
          <w:rFonts w:ascii="仿宋_GB2312" w:eastAsia="仿宋_GB2312" w:hAnsi="仿宋_GB2312" w:cs="仿宋_GB2312" w:hint="eastAsia"/>
          <w:sz w:val="32"/>
          <w:szCs w:val="32"/>
        </w:rPr>
        <w:t>奇台县水政监察大队（行政单位和参照公务员法管理事业单位）机关运行经费支出8.27万元，</w:t>
      </w:r>
      <w:r w:rsidRPr="0082747D">
        <w:rPr>
          <w:rFonts w:ascii="仿宋_GB2312" w:eastAsia="仿宋_GB2312" w:hAnsi="仿宋_GB2312" w:cs="仿宋_GB2312" w:hint="eastAsia"/>
          <w:sz w:val="32"/>
          <w:szCs w:val="32"/>
          <w:lang w:val="zh-CN"/>
        </w:rPr>
        <w:t>比上年减少58.32万元，下降87.58%，主要原因是：</w:t>
      </w:r>
      <w:r w:rsidRPr="0082747D">
        <w:rPr>
          <w:rFonts w:ascii="仿宋_GB2312" w:eastAsia="仿宋_GB2312" w:hAnsi="仿宋_GB2312" w:cs="仿宋_GB2312" w:hint="eastAsia"/>
          <w:sz w:val="32"/>
          <w:szCs w:val="32"/>
        </w:rPr>
        <w:t>单位本年</w:t>
      </w:r>
      <w:r w:rsidRPr="0082747D">
        <w:rPr>
          <w:rFonts w:ascii="仿宋_GB2312" w:eastAsia="仿宋_GB2312" w:hAnsi="仿宋_GB2312" w:cs="仿宋_GB2312" w:hint="eastAsia"/>
          <w:sz w:val="32"/>
          <w:szCs w:val="32"/>
          <w:lang w:val="zh-CN"/>
        </w:rPr>
        <w:t>办公费、邮电费、差旅费</w:t>
      </w:r>
      <w:r w:rsidRPr="0082747D">
        <w:rPr>
          <w:rFonts w:ascii="仿宋_GB2312" w:eastAsia="仿宋_GB2312" w:hAnsi="仿宋_GB2312" w:cs="仿宋_GB2312" w:hint="eastAsia"/>
          <w:sz w:val="32"/>
          <w:szCs w:val="32"/>
        </w:rPr>
        <w:t>较上年减少</w:t>
      </w:r>
      <w:r w:rsidRPr="0082747D">
        <w:rPr>
          <w:rFonts w:ascii="仿宋_GB2312" w:eastAsia="仿宋_GB2312" w:hAnsi="仿宋_GB2312" w:cs="仿宋_GB2312" w:hint="eastAsia"/>
          <w:sz w:val="32"/>
          <w:szCs w:val="32"/>
          <w:lang w:val="zh-CN"/>
        </w:rPr>
        <w:t>。</w:t>
      </w:r>
    </w:p>
    <w:p w14:paraId="12C406A1" w14:textId="77777777" w:rsidR="00B43541" w:rsidRPr="0082747D" w:rsidRDefault="00000000">
      <w:pPr>
        <w:ind w:firstLineChars="200" w:firstLine="640"/>
        <w:jc w:val="left"/>
        <w:rPr>
          <w:rFonts w:eastAsia="黑体"/>
          <w:sz w:val="32"/>
          <w:szCs w:val="30"/>
          <w:lang w:val="zh-CN"/>
        </w:rPr>
      </w:pPr>
      <w:r w:rsidRPr="0082747D">
        <w:rPr>
          <w:rFonts w:eastAsia="黑体" w:hint="eastAsia"/>
          <w:sz w:val="32"/>
          <w:szCs w:val="30"/>
          <w:lang w:val="zh-CN"/>
        </w:rPr>
        <w:lastRenderedPageBreak/>
        <w:t>（二）政府采购情况</w:t>
      </w:r>
      <w:bookmarkEnd w:id="24"/>
      <w:bookmarkEnd w:id="25"/>
    </w:p>
    <w:p w14:paraId="053F0304" w14:textId="77777777" w:rsidR="00B43541" w:rsidRPr="0082747D" w:rsidRDefault="00000000">
      <w:pPr>
        <w:ind w:firstLineChars="200" w:firstLine="640"/>
        <w:jc w:val="left"/>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lang w:val="zh-CN"/>
        </w:rPr>
        <w:t>2023年度政府采购支出总额36.48万元，其中：政府采购货物支出8.11万元、政府采购工程支出0.50万元、政府采购服务支出27.86万元。</w:t>
      </w:r>
    </w:p>
    <w:p w14:paraId="5D637097" w14:textId="77777777" w:rsidR="00B43541" w:rsidRPr="0082747D" w:rsidRDefault="00000000">
      <w:pPr>
        <w:ind w:firstLineChars="200" w:firstLine="640"/>
        <w:jc w:val="left"/>
        <w:rPr>
          <w:rFonts w:ascii="仿宋_GB2312" w:eastAsia="仿宋_GB2312" w:hAnsi="仿宋_GB2312" w:cs="仿宋_GB2312" w:hint="eastAsia"/>
          <w:sz w:val="32"/>
          <w:szCs w:val="32"/>
        </w:rPr>
      </w:pPr>
      <w:r w:rsidRPr="0082747D">
        <w:rPr>
          <w:rFonts w:ascii="仿宋_GB2312" w:eastAsia="仿宋_GB2312" w:hAnsi="仿宋_GB2312" w:cs="仿宋_GB2312" w:hint="eastAsia"/>
          <w:sz w:val="32"/>
          <w:szCs w:val="32"/>
          <w:lang w:val="zh-CN"/>
        </w:rPr>
        <w:t>授予中小企业合同金额36.48万元，占政府采购支出总额的100.00%，其中：授予小微企业合同金额29.90万元，占政府采购支出总额的81.96%</w:t>
      </w:r>
      <w:r w:rsidRPr="0082747D">
        <w:rPr>
          <w:rFonts w:ascii="仿宋_GB2312" w:eastAsia="仿宋_GB2312" w:hAnsi="仿宋_GB2312" w:cs="仿宋_GB2312" w:hint="eastAsia"/>
          <w:sz w:val="32"/>
          <w:szCs w:val="32"/>
        </w:rPr>
        <w:t>。</w:t>
      </w:r>
    </w:p>
    <w:p w14:paraId="4AE33D47" w14:textId="77777777" w:rsidR="00B43541" w:rsidRPr="0082747D" w:rsidRDefault="00000000">
      <w:pPr>
        <w:ind w:firstLineChars="200" w:firstLine="640"/>
        <w:jc w:val="left"/>
        <w:outlineLvl w:val="1"/>
        <w:rPr>
          <w:rFonts w:ascii="黑体" w:eastAsia="黑体" w:hAnsi="黑体" w:cs="宋体" w:hint="eastAsia"/>
          <w:bCs/>
          <w:kern w:val="0"/>
          <w:sz w:val="32"/>
          <w:szCs w:val="32"/>
          <w:lang w:val="zh-CN"/>
        </w:rPr>
      </w:pPr>
      <w:bookmarkStart w:id="26" w:name="_Toc8391"/>
      <w:bookmarkStart w:id="27" w:name="_Toc4591"/>
      <w:r w:rsidRPr="0082747D">
        <w:rPr>
          <w:rFonts w:ascii="黑体" w:eastAsia="黑体" w:hAnsi="黑体" w:cs="宋体" w:hint="eastAsia"/>
          <w:bCs/>
          <w:kern w:val="0"/>
          <w:sz w:val="32"/>
          <w:szCs w:val="32"/>
          <w:lang w:val="zh-CN"/>
        </w:rPr>
        <w:t>（三）国有资产占用情况说明</w:t>
      </w:r>
      <w:bookmarkEnd w:id="26"/>
      <w:bookmarkEnd w:id="27"/>
    </w:p>
    <w:p w14:paraId="0AB2A044" w14:textId="77777777" w:rsidR="00B43541" w:rsidRPr="0082747D" w:rsidRDefault="00000000">
      <w:pPr>
        <w:ind w:firstLineChars="200" w:firstLine="640"/>
        <w:jc w:val="left"/>
        <w:rPr>
          <w:rFonts w:ascii="仿宋_GB2312" w:eastAsia="仿宋_GB2312" w:hAnsi="仿宋_GB2312" w:cs="仿宋_GB2312" w:hint="eastAsia"/>
          <w:sz w:val="32"/>
          <w:szCs w:val="32"/>
          <w:lang w:val="zh-CN"/>
        </w:rPr>
      </w:pPr>
      <w:r w:rsidRPr="0082747D">
        <w:rPr>
          <w:rFonts w:ascii="仿宋_GB2312" w:eastAsia="仿宋_GB2312" w:hAnsi="仿宋_GB2312" w:cs="仿宋_GB2312" w:hint="eastAsia"/>
          <w:sz w:val="32"/>
          <w:szCs w:val="32"/>
        </w:rPr>
        <w:t>截至2023</w:t>
      </w:r>
      <w:r w:rsidRPr="0082747D">
        <w:rPr>
          <w:rFonts w:ascii="仿宋_GB2312" w:eastAsia="仿宋_GB2312" w:hAnsi="仿宋_GB2312" w:cs="仿宋_GB2312" w:hint="eastAsia"/>
          <w:sz w:val="32"/>
          <w:szCs w:val="32"/>
          <w:lang w:val="zh-CN"/>
        </w:rPr>
        <w:t>年</w:t>
      </w:r>
      <w:r w:rsidRPr="0082747D">
        <w:rPr>
          <w:rFonts w:ascii="仿宋_GB2312" w:eastAsia="仿宋_GB2312" w:hAnsi="仿宋_GB2312" w:cs="仿宋_GB2312" w:hint="eastAsia"/>
          <w:sz w:val="32"/>
          <w:szCs w:val="32"/>
        </w:rPr>
        <w:t>12月31日</w:t>
      </w:r>
      <w:r w:rsidRPr="0082747D">
        <w:rPr>
          <w:rFonts w:ascii="仿宋_GB2312" w:eastAsia="仿宋_GB2312" w:hAnsi="仿宋_GB2312" w:cs="仿宋_GB2312" w:hint="eastAsia"/>
          <w:sz w:val="32"/>
          <w:szCs w:val="32"/>
          <w:lang w:val="zh-CN"/>
        </w:rPr>
        <w:t>，</w:t>
      </w:r>
      <w:r w:rsidRPr="0082747D">
        <w:rPr>
          <w:rFonts w:ascii="仿宋_GB2312" w:eastAsia="仿宋_GB2312" w:hAnsi="仿宋_GB2312" w:cs="仿宋_GB2312" w:hint="eastAsia"/>
          <w:sz w:val="32"/>
          <w:szCs w:val="32"/>
        </w:rPr>
        <w:t>固定资产原值</w:t>
      </w:r>
      <w:r w:rsidRPr="0082747D">
        <w:rPr>
          <w:rFonts w:ascii="仿宋_GB2312" w:eastAsia="仿宋_GB2312" w:hAnsi="仿宋_GB2312" w:cs="仿宋_GB2312" w:hint="eastAsia"/>
          <w:sz w:val="32"/>
          <w:szCs w:val="32"/>
          <w:lang w:val="zh-CN"/>
        </w:rPr>
        <w:t>180.91</w:t>
      </w:r>
      <w:r w:rsidRPr="0082747D">
        <w:rPr>
          <w:rFonts w:ascii="仿宋_GB2312" w:eastAsia="仿宋_GB2312" w:hAnsi="仿宋_GB2312" w:cs="仿宋_GB2312" w:hint="eastAsia"/>
          <w:sz w:val="32"/>
          <w:szCs w:val="32"/>
        </w:rPr>
        <w:t>万元，房</w:t>
      </w:r>
      <w:r w:rsidRPr="0082747D">
        <w:rPr>
          <w:rFonts w:ascii="仿宋_GB2312" w:eastAsia="仿宋_GB2312" w:hAnsi="仿宋_GB2312" w:cs="仿宋_GB2312" w:hint="eastAsia"/>
          <w:sz w:val="32"/>
          <w:szCs w:val="32"/>
          <w:lang w:val="zh-CN"/>
        </w:rPr>
        <w:t>屋815.00平方米，价值16.76万元。车辆2辆，价值39.08万元，其中：副部（省）级及以上领导用车0辆、主要</w:t>
      </w:r>
      <w:r w:rsidRPr="0082747D">
        <w:rPr>
          <w:rFonts w:ascii="仿宋_GB2312" w:eastAsia="仿宋_GB2312" w:hAnsi="仿宋_GB2312" w:cs="仿宋_GB2312" w:hint="eastAsia"/>
          <w:sz w:val="32"/>
          <w:szCs w:val="32"/>
        </w:rPr>
        <w:t>负责人</w:t>
      </w:r>
      <w:r w:rsidRPr="0082747D">
        <w:rPr>
          <w:rFonts w:ascii="仿宋_GB2312" w:eastAsia="仿宋_GB2312" w:hAnsi="仿宋_GB2312" w:cs="仿宋_GB2312" w:hint="eastAsia"/>
          <w:sz w:val="32"/>
          <w:szCs w:val="32"/>
          <w:lang w:val="zh-CN"/>
        </w:rPr>
        <w:t>用车0辆、机要通信用车0辆、应急保障用车0辆、执法执勤用车1辆、特种专业技术用车0辆、离退休干部</w:t>
      </w:r>
      <w:r w:rsidRPr="0082747D">
        <w:rPr>
          <w:rFonts w:ascii="仿宋_GB2312" w:eastAsia="仿宋_GB2312" w:hAnsi="仿宋_GB2312" w:cs="仿宋_GB2312" w:hint="eastAsia"/>
          <w:sz w:val="32"/>
          <w:szCs w:val="32"/>
        </w:rPr>
        <w:t>服务</w:t>
      </w:r>
      <w:r w:rsidRPr="0082747D">
        <w:rPr>
          <w:rFonts w:ascii="仿宋_GB2312" w:eastAsia="仿宋_GB2312" w:hAnsi="仿宋_GB2312" w:cs="仿宋_GB2312" w:hint="eastAsia"/>
          <w:sz w:val="32"/>
          <w:szCs w:val="32"/>
          <w:lang w:val="zh-CN"/>
        </w:rPr>
        <w:t>用车0辆、其他用车1辆，其他用车主要是：</w:t>
      </w:r>
      <w:r w:rsidRPr="0082747D">
        <w:rPr>
          <w:rFonts w:ascii="仿宋_GB2312" w:eastAsia="仿宋_GB2312" w:hAnsi="仿宋_GB2312" w:cs="仿宋_GB2312" w:hint="eastAsia"/>
          <w:sz w:val="32"/>
          <w:szCs w:val="32"/>
        </w:rPr>
        <w:t>单位业务用车</w:t>
      </w:r>
      <w:r w:rsidRPr="0082747D">
        <w:rPr>
          <w:rFonts w:ascii="仿宋_GB2312" w:eastAsia="仿宋_GB2312" w:hAnsi="仿宋_GB2312" w:cs="仿宋_GB2312" w:hint="eastAsia"/>
          <w:sz w:val="32"/>
          <w:szCs w:val="32"/>
          <w:lang w:val="zh-CN"/>
        </w:rPr>
        <w:t>；单价100万元（含）以上设备（不含车辆）0</w:t>
      </w:r>
      <w:r w:rsidRPr="0082747D">
        <w:rPr>
          <w:rFonts w:ascii="仿宋_GB2312" w:eastAsia="仿宋_GB2312" w:hAnsi="仿宋_GB2312" w:cs="仿宋_GB2312" w:hint="eastAsia"/>
          <w:sz w:val="32"/>
          <w:szCs w:val="32"/>
        </w:rPr>
        <w:t>台（</w:t>
      </w:r>
      <w:r w:rsidRPr="0082747D">
        <w:rPr>
          <w:rFonts w:ascii="仿宋_GB2312" w:eastAsia="仿宋_GB2312" w:hAnsi="仿宋_GB2312" w:cs="仿宋_GB2312" w:hint="eastAsia"/>
          <w:sz w:val="32"/>
          <w:szCs w:val="32"/>
          <w:lang w:val="zh-CN"/>
        </w:rPr>
        <w:t>套）。</w:t>
      </w:r>
    </w:p>
    <w:p w14:paraId="01BB1185" w14:textId="77777777" w:rsidR="00B43541" w:rsidRPr="0082747D"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sidRPr="0082747D">
        <w:rPr>
          <w:rFonts w:ascii="黑体" w:eastAsia="黑体" w:hAnsi="黑体" w:cs="宋体" w:hint="eastAsia"/>
          <w:bCs/>
          <w:kern w:val="0"/>
          <w:sz w:val="32"/>
          <w:szCs w:val="32"/>
        </w:rPr>
        <w:t>十一、预算绩效的情况说明</w:t>
      </w:r>
      <w:bookmarkEnd w:id="28"/>
      <w:bookmarkEnd w:id="29"/>
    </w:p>
    <w:p w14:paraId="009BD35E" w14:textId="03D2D34D" w:rsidR="00B43541" w:rsidRDefault="00000000">
      <w:pPr>
        <w:ind w:firstLineChars="200" w:firstLine="640"/>
        <w:jc w:val="left"/>
        <w:rPr>
          <w:rFonts w:ascii="仿宋_GB2312" w:eastAsia="仿宋_GB2312"/>
          <w:sz w:val="32"/>
          <w:szCs w:val="32"/>
        </w:rPr>
      </w:pPr>
      <w:r w:rsidRPr="0082747D">
        <w:rPr>
          <w:rFonts w:ascii="仿宋_GB2312" w:eastAsia="仿宋_GB2312" w:hint="eastAsia"/>
          <w:sz w:val="32"/>
          <w:szCs w:val="32"/>
        </w:rPr>
        <w:t>根据预算绩效管理要求，我单位2023年度</w:t>
      </w:r>
      <w:r w:rsidRPr="0082747D">
        <w:rPr>
          <w:rFonts w:ascii="仿宋_GB2312" w:eastAsia="仿宋_GB2312" w:hAnsi="仿宋_GB2312" w:cs="仿宋_GB2312" w:hint="eastAsia"/>
          <w:kern w:val="0"/>
          <w:sz w:val="32"/>
          <w:szCs w:val="32"/>
        </w:rPr>
        <w:t>预算绩效管理整体支出绩效自评表</w:t>
      </w:r>
      <w:r w:rsidRPr="0082747D">
        <w:rPr>
          <w:rFonts w:ascii="仿宋_GB2312" w:eastAsia="仿宋_GB2312" w:hint="eastAsia"/>
          <w:sz w:val="32"/>
          <w:szCs w:val="32"/>
        </w:rPr>
        <w:t>1</w:t>
      </w:r>
      <w:r w:rsidRPr="0082747D">
        <w:rPr>
          <w:rFonts w:ascii="仿宋_GB2312" w:eastAsia="仿宋_GB2312" w:hAnsi="仿宋_GB2312" w:cs="仿宋_GB2312" w:hint="eastAsia"/>
          <w:kern w:val="0"/>
          <w:sz w:val="32"/>
          <w:szCs w:val="32"/>
        </w:rPr>
        <w:t>个，全年</w:t>
      </w:r>
      <w:r w:rsidRPr="0082747D">
        <w:rPr>
          <w:rFonts w:ascii="仿宋_GB2312" w:eastAsia="仿宋_GB2312" w:hint="eastAsia"/>
          <w:sz w:val="32"/>
          <w:szCs w:val="32"/>
        </w:rPr>
        <w:t>预算总额2,094.29万元，实际执行总额2,094.29万元</w:t>
      </w:r>
      <w:r w:rsidRPr="0082747D">
        <w:rPr>
          <w:rFonts w:ascii="仿宋_GB2312" w:eastAsia="仿宋_GB2312" w:hAnsi="仿宋_GB2312" w:cs="仿宋_GB2312" w:hint="eastAsia"/>
          <w:kern w:val="0"/>
          <w:sz w:val="32"/>
          <w:szCs w:val="32"/>
        </w:rPr>
        <w:t>；</w:t>
      </w:r>
      <w:r w:rsidRPr="0082747D">
        <w:rPr>
          <w:rFonts w:ascii="仿宋_GB2312" w:eastAsia="仿宋_GB2312" w:hint="eastAsia"/>
          <w:sz w:val="32"/>
          <w:szCs w:val="32"/>
        </w:rPr>
        <w:t>预算绩效评价项目5个，全年预算数1</w:t>
      </w:r>
      <w:r w:rsidR="00EC6202">
        <w:rPr>
          <w:rFonts w:ascii="仿宋_GB2312" w:eastAsia="仿宋_GB2312" w:hint="eastAsia"/>
          <w:sz w:val="32"/>
          <w:szCs w:val="32"/>
        </w:rPr>
        <w:t>,</w:t>
      </w:r>
      <w:r w:rsidRPr="0082747D">
        <w:rPr>
          <w:rFonts w:ascii="仿宋_GB2312" w:eastAsia="仿宋_GB2312" w:hint="eastAsia"/>
          <w:sz w:val="32"/>
          <w:szCs w:val="32"/>
        </w:rPr>
        <w:t>760.60万元，全年执行数1</w:t>
      </w:r>
      <w:r w:rsidR="00EC6202">
        <w:rPr>
          <w:rFonts w:ascii="仿宋_GB2312" w:eastAsia="仿宋_GB2312" w:hint="eastAsia"/>
          <w:sz w:val="32"/>
          <w:szCs w:val="32"/>
        </w:rPr>
        <w:t>,</w:t>
      </w:r>
      <w:r w:rsidRPr="0082747D">
        <w:rPr>
          <w:rFonts w:ascii="仿宋_GB2312" w:eastAsia="仿宋_GB2312" w:hint="eastAsia"/>
          <w:sz w:val="32"/>
          <w:szCs w:val="32"/>
        </w:rPr>
        <w:t>710.60万元。预算绩效管理取得的成效：一是加强领导，在夯实预算绩效管理工作基础上下功夫，按照“建立全面透明规范、标准科学、</w:t>
      </w:r>
      <w:r w:rsidRPr="0082747D">
        <w:rPr>
          <w:rFonts w:ascii="仿宋_GB2312" w:eastAsia="仿宋_GB2312" w:hint="eastAsia"/>
          <w:sz w:val="32"/>
          <w:szCs w:val="32"/>
        </w:rPr>
        <w:lastRenderedPageBreak/>
        <w:t>约束有力的预算制度，全面实施绩效管理”的要求，高度重视，紧紧围绕构建全过程预算绩效管理机制这一主题，加大预算绩效管理工作推进力度；二是组织业务干部围绕预算管理一体化系统、绩效目标编报、绩效自评等开展了绩效培训，通过集中讲解、现场指导、线上解答等方式开展培训，有效提升绩效管理人员能力。发现的问题及原因：一是绩效管理理念有待进一步增强。虽然本单位已经树立了绩效意识，但是重产出、重结果的绩效管理理念尚未完全扎根扎实，认为只要资金使用合法合规就行，忽视财政资金的使用绩效，还未完全实现从“要我评价”到“我要评价”的转变。编报的绩效目标指向不够明确，细化量化不足，合理性可行性方面有待提高，单位出具的自评报告质量不高，绩效、经验介绍多，问题分析少，促进工作不足；二是预算绩效管理基础工作有待进一步加强。绩效评价指标体系不完善，未结合业务工作实际建立核心绩效指标和标准体系，评价指标设定的科学性有待加强；绩效评价方法相对单一，主要应用预定目标与实施效果比较法，对其他一些绩效评价方法探索应用较少；预算绩效管理力量薄弱，专业人员匮乏，不能满足预算绩效管理工作专职化要求。下一步改进措施：一是全面强化绩效管理，充分认识树立绩效管理的重要性。全面实施预算绩效管理是一项系统工程，需要单位各业务室各司其职、各负其责，准确把握预算绩效理念的本质内涵，凝聚工作合力</w:t>
      </w:r>
      <w:r w:rsidRPr="0082747D">
        <w:rPr>
          <w:rFonts w:ascii="仿宋_GB2312" w:eastAsia="仿宋_GB2312" w:hint="eastAsia"/>
          <w:sz w:val="32"/>
          <w:szCs w:val="32"/>
        </w:rPr>
        <w:lastRenderedPageBreak/>
        <w:t>抓好落实，形成“重绩效、懂绩效、用绩效、比绩效”的工作格局；二是加强绩效管理组织领导，充实人员力量，牢固树立绩效意识，完善工作机制，优化绩效管理流程，将绩效管理与业务工作紧密结合，明确单位内部绩效目标设置、监控、评价和审核的责任分工，建立上下协调、科室联动、层层抓落实的工作责任制，将绩效管理责任分解落实到具体股室、明确到具体责任人，严格把关无效支出或低效支出，杜绝闲置浪费、重复建设、资金趴窝等现象，确保每一笔资金花得安全、用得高效。具体项目自评情况附绩效自评表及自评报告。</w:t>
      </w:r>
    </w:p>
    <w:p w14:paraId="4D5138B8" w14:textId="75A51BB5" w:rsidR="00EC6202" w:rsidRPr="00EB08A3" w:rsidRDefault="00EC6202" w:rsidP="00EC6202">
      <w:pPr>
        <w:jc w:val="center"/>
        <w:rPr>
          <w:rFonts w:ascii="宋体" w:hAnsi="宋体" w:cs="宋体" w:hint="eastAsia"/>
          <w:b/>
          <w:bCs/>
          <w:kern w:val="0"/>
          <w:sz w:val="28"/>
          <w:szCs w:val="28"/>
        </w:rPr>
      </w:pPr>
      <w:bookmarkStart w:id="30" w:name="_Hlk174962300"/>
      <w:r w:rsidRPr="00EB08A3">
        <w:rPr>
          <w:rFonts w:ascii="宋体" w:hAnsi="宋体" w:cs="宋体" w:hint="eastAsia"/>
          <w:b/>
          <w:bCs/>
          <w:kern w:val="0"/>
          <w:sz w:val="28"/>
          <w:szCs w:val="28"/>
        </w:rPr>
        <w:t>部门（单位）整体支出绩效目标自评表</w:t>
      </w:r>
    </w:p>
    <w:p w14:paraId="3FF9DADD" w14:textId="77777777" w:rsidR="00EC6202" w:rsidRPr="00EB08A3" w:rsidRDefault="00EC6202" w:rsidP="00EC620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EC6202" w:rsidRPr="008A51CD" w14:paraId="58BC2FA9" w14:textId="77777777" w:rsidTr="00EC6202">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E18F7"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2209CEA" w14:textId="77777777" w:rsidR="00EC6202" w:rsidRDefault="00EC6202" w:rsidP="003A5237">
            <w:pPr>
              <w:jc w:val="center"/>
            </w:pPr>
            <w:r>
              <w:rPr>
                <w:rFonts w:ascii="宋体" w:hAnsi="宋体"/>
                <w:sz w:val="18"/>
              </w:rPr>
              <w:t>奇台县水政监察大队</w:t>
            </w:r>
          </w:p>
        </w:tc>
        <w:tc>
          <w:tcPr>
            <w:tcW w:w="284" w:type="dxa"/>
            <w:tcBorders>
              <w:top w:val="nil"/>
              <w:left w:val="nil"/>
              <w:bottom w:val="nil"/>
              <w:right w:val="nil"/>
            </w:tcBorders>
            <w:shd w:val="clear" w:color="auto" w:fill="auto"/>
            <w:noWrap/>
            <w:vAlign w:val="center"/>
            <w:hideMark/>
          </w:tcPr>
          <w:p w14:paraId="5830871C" w14:textId="77777777" w:rsidR="00EC6202" w:rsidRPr="008A51CD" w:rsidRDefault="00EC6202" w:rsidP="003A5237">
            <w:pPr>
              <w:widowControl/>
              <w:jc w:val="left"/>
              <w:rPr>
                <w:rFonts w:ascii="宋体" w:hAnsi="宋体" w:cs="宋体" w:hint="eastAsia"/>
                <w:b/>
                <w:bCs/>
                <w:kern w:val="0"/>
                <w:sz w:val="18"/>
                <w:szCs w:val="18"/>
              </w:rPr>
            </w:pPr>
          </w:p>
        </w:tc>
      </w:tr>
      <w:tr w:rsidR="00EC6202" w:rsidRPr="008A51CD" w14:paraId="0206CE76" w14:textId="77777777" w:rsidTr="00EC6202">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7D5537"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13AEB42"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C60195E"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6DBA158B"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16D97301"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2F1DAA6E"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2020193A"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A7482B1"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2C671C1" w14:textId="77777777" w:rsidR="00EC6202" w:rsidRPr="008A51CD" w:rsidRDefault="00EC6202" w:rsidP="003A5237">
            <w:pPr>
              <w:widowControl/>
              <w:jc w:val="center"/>
              <w:rPr>
                <w:rFonts w:ascii="宋体" w:hAnsi="宋体" w:cs="宋体" w:hint="eastAsia"/>
                <w:b/>
                <w:bCs/>
                <w:kern w:val="0"/>
                <w:sz w:val="18"/>
                <w:szCs w:val="18"/>
              </w:rPr>
            </w:pPr>
          </w:p>
        </w:tc>
      </w:tr>
      <w:tr w:rsidR="00EC6202" w:rsidRPr="008A51CD" w14:paraId="2C50F004" w14:textId="77777777" w:rsidTr="00EC6202">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A2B3412" w14:textId="77777777" w:rsidR="00EC6202" w:rsidRPr="008A51CD" w:rsidRDefault="00EC6202" w:rsidP="003A52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46798104" w14:textId="77777777" w:rsidR="00EC6202" w:rsidRPr="008A51CD" w:rsidRDefault="00EC6202" w:rsidP="003A523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3E574534" w14:textId="77777777" w:rsidR="00EC6202" w:rsidRDefault="00EC6202" w:rsidP="003A523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506B20F" w14:textId="77777777" w:rsidR="00EC6202" w:rsidRDefault="00EC6202" w:rsidP="003A5237">
            <w:pPr>
              <w:jc w:val="center"/>
            </w:pPr>
            <w:r>
              <w:rPr>
                <w:rFonts w:ascii="宋体" w:hAnsi="宋体"/>
                <w:sz w:val="18"/>
              </w:rPr>
              <w:t>964.00</w:t>
            </w:r>
          </w:p>
        </w:tc>
        <w:tc>
          <w:tcPr>
            <w:tcW w:w="1701" w:type="dxa"/>
            <w:tcBorders>
              <w:top w:val="nil"/>
              <w:left w:val="nil"/>
              <w:bottom w:val="single" w:sz="4" w:space="0" w:color="auto"/>
              <w:right w:val="single" w:sz="4" w:space="0" w:color="auto"/>
            </w:tcBorders>
            <w:shd w:val="clear" w:color="auto" w:fill="auto"/>
            <w:vAlign w:val="center"/>
          </w:tcPr>
          <w:p w14:paraId="5CE9BEF1" w14:textId="77777777" w:rsidR="00EC6202" w:rsidRDefault="00EC6202" w:rsidP="003A5237">
            <w:pPr>
              <w:jc w:val="center"/>
            </w:pPr>
            <w:r>
              <w:rPr>
                <w:rFonts w:ascii="宋体" w:hAnsi="宋体"/>
                <w:sz w:val="18"/>
              </w:rPr>
              <w:t>964.00</w:t>
            </w:r>
          </w:p>
        </w:tc>
        <w:tc>
          <w:tcPr>
            <w:tcW w:w="1134" w:type="dxa"/>
            <w:tcBorders>
              <w:top w:val="nil"/>
              <w:left w:val="nil"/>
              <w:bottom w:val="single" w:sz="4" w:space="0" w:color="auto"/>
              <w:right w:val="single" w:sz="4" w:space="0" w:color="auto"/>
            </w:tcBorders>
            <w:shd w:val="clear" w:color="auto" w:fill="auto"/>
            <w:vAlign w:val="center"/>
          </w:tcPr>
          <w:p w14:paraId="0E4F070F" w14:textId="77777777" w:rsidR="00EC6202" w:rsidRDefault="00EC6202" w:rsidP="003A523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8CE8652" w14:textId="77777777" w:rsidR="00EC6202" w:rsidRDefault="00EC6202" w:rsidP="003A523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7603B048" w14:textId="77777777" w:rsidR="00EC6202" w:rsidRDefault="00EC6202" w:rsidP="003A523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068EB8B7" w14:textId="77777777" w:rsidR="00EC6202" w:rsidRPr="008A51CD" w:rsidRDefault="00EC6202" w:rsidP="003A5237">
            <w:pPr>
              <w:widowControl/>
              <w:jc w:val="center"/>
              <w:rPr>
                <w:rFonts w:ascii="宋体" w:hAnsi="宋体" w:cs="宋体" w:hint="eastAsia"/>
                <w:b/>
                <w:bCs/>
                <w:kern w:val="0"/>
                <w:sz w:val="18"/>
                <w:szCs w:val="18"/>
              </w:rPr>
            </w:pPr>
          </w:p>
        </w:tc>
      </w:tr>
      <w:tr w:rsidR="00EC6202" w:rsidRPr="008A51CD" w14:paraId="4ED1F594" w14:textId="77777777" w:rsidTr="00EC6202">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8149163" w14:textId="77777777" w:rsidR="00EC6202" w:rsidRPr="008A51CD" w:rsidRDefault="00EC6202" w:rsidP="003A52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81A44D5" w14:textId="77777777" w:rsidR="00EC6202" w:rsidRPr="008A51CD" w:rsidRDefault="00EC6202" w:rsidP="003A523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72CF45E4" w14:textId="77777777" w:rsidR="00EC6202" w:rsidRDefault="00EC6202" w:rsidP="003A5237">
            <w:pPr>
              <w:jc w:val="center"/>
            </w:pPr>
            <w:r>
              <w:rPr>
                <w:rFonts w:ascii="宋体" w:hAnsi="宋体"/>
                <w:sz w:val="18"/>
              </w:rPr>
              <w:t>409.59</w:t>
            </w:r>
          </w:p>
        </w:tc>
        <w:tc>
          <w:tcPr>
            <w:tcW w:w="1276" w:type="dxa"/>
            <w:tcBorders>
              <w:top w:val="nil"/>
              <w:left w:val="nil"/>
              <w:bottom w:val="single" w:sz="4" w:space="0" w:color="auto"/>
              <w:right w:val="single" w:sz="4" w:space="0" w:color="auto"/>
            </w:tcBorders>
            <w:shd w:val="clear" w:color="auto" w:fill="auto"/>
            <w:vAlign w:val="center"/>
          </w:tcPr>
          <w:p w14:paraId="14B9239B" w14:textId="77777777" w:rsidR="00EC6202" w:rsidRDefault="00EC6202" w:rsidP="003A5237">
            <w:pPr>
              <w:jc w:val="center"/>
            </w:pPr>
            <w:r>
              <w:rPr>
                <w:rFonts w:ascii="宋体" w:hAnsi="宋体"/>
                <w:sz w:val="18"/>
              </w:rPr>
              <w:t>383.51</w:t>
            </w:r>
          </w:p>
        </w:tc>
        <w:tc>
          <w:tcPr>
            <w:tcW w:w="1701" w:type="dxa"/>
            <w:tcBorders>
              <w:top w:val="nil"/>
              <w:left w:val="nil"/>
              <w:bottom w:val="single" w:sz="4" w:space="0" w:color="auto"/>
              <w:right w:val="single" w:sz="4" w:space="0" w:color="auto"/>
            </w:tcBorders>
            <w:shd w:val="clear" w:color="auto" w:fill="auto"/>
            <w:vAlign w:val="center"/>
          </w:tcPr>
          <w:p w14:paraId="1D97BAD1" w14:textId="77777777" w:rsidR="00EC6202" w:rsidRDefault="00EC6202" w:rsidP="003A5237">
            <w:pPr>
              <w:jc w:val="center"/>
            </w:pPr>
            <w:r>
              <w:rPr>
                <w:rFonts w:ascii="宋体" w:hAnsi="宋体"/>
                <w:sz w:val="18"/>
              </w:rPr>
              <w:t>383.51</w:t>
            </w:r>
          </w:p>
        </w:tc>
        <w:tc>
          <w:tcPr>
            <w:tcW w:w="1134" w:type="dxa"/>
            <w:tcBorders>
              <w:top w:val="nil"/>
              <w:left w:val="nil"/>
              <w:bottom w:val="single" w:sz="4" w:space="0" w:color="auto"/>
              <w:right w:val="single" w:sz="4" w:space="0" w:color="auto"/>
            </w:tcBorders>
            <w:shd w:val="clear" w:color="auto" w:fill="auto"/>
            <w:vAlign w:val="center"/>
          </w:tcPr>
          <w:p w14:paraId="60E69EAB" w14:textId="77777777" w:rsidR="00EC6202" w:rsidRPr="008A51CD" w:rsidRDefault="00EC6202" w:rsidP="003A523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A61EF8C" w14:textId="77777777" w:rsidR="00EC6202" w:rsidRPr="008A51CD" w:rsidRDefault="00EC6202" w:rsidP="003A523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A2F9723" w14:textId="77777777" w:rsidR="00EC6202" w:rsidRPr="008A51CD" w:rsidRDefault="00EC6202" w:rsidP="003A523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EC60C48" w14:textId="77777777" w:rsidR="00EC6202" w:rsidRPr="008A51CD" w:rsidRDefault="00EC6202" w:rsidP="003A5237">
            <w:pPr>
              <w:widowControl/>
              <w:jc w:val="center"/>
              <w:rPr>
                <w:rFonts w:ascii="宋体" w:hAnsi="宋体" w:cs="宋体" w:hint="eastAsia"/>
                <w:kern w:val="0"/>
                <w:sz w:val="18"/>
                <w:szCs w:val="18"/>
              </w:rPr>
            </w:pPr>
          </w:p>
        </w:tc>
      </w:tr>
      <w:tr w:rsidR="00EC6202" w:rsidRPr="008A51CD" w14:paraId="0CE3A3FB" w14:textId="77777777" w:rsidTr="00EC6202">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7C71D48" w14:textId="77777777" w:rsidR="00EC6202" w:rsidRPr="008A51CD" w:rsidRDefault="00EC6202" w:rsidP="003A52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CBB5049" w14:textId="77777777" w:rsidR="00EC6202" w:rsidRPr="008A51CD" w:rsidRDefault="00EC6202" w:rsidP="003A523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903E766" w14:textId="77777777" w:rsidR="00EC6202" w:rsidRDefault="00EC6202" w:rsidP="003A523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5D0F697" w14:textId="77777777" w:rsidR="00EC6202" w:rsidRDefault="00EC6202" w:rsidP="003A5237">
            <w:pPr>
              <w:jc w:val="center"/>
            </w:pPr>
            <w:r>
              <w:rPr>
                <w:rFonts w:ascii="宋体" w:hAnsi="宋体"/>
                <w:sz w:val="18"/>
              </w:rPr>
              <w:t>681.56</w:t>
            </w:r>
          </w:p>
        </w:tc>
        <w:tc>
          <w:tcPr>
            <w:tcW w:w="1701" w:type="dxa"/>
            <w:tcBorders>
              <w:top w:val="nil"/>
              <w:left w:val="nil"/>
              <w:bottom w:val="single" w:sz="4" w:space="0" w:color="auto"/>
              <w:right w:val="single" w:sz="4" w:space="0" w:color="auto"/>
            </w:tcBorders>
            <w:shd w:val="clear" w:color="auto" w:fill="auto"/>
            <w:vAlign w:val="center"/>
          </w:tcPr>
          <w:p w14:paraId="7C90E415" w14:textId="77777777" w:rsidR="00EC6202" w:rsidRDefault="00EC6202" w:rsidP="003A5237">
            <w:pPr>
              <w:jc w:val="center"/>
            </w:pPr>
            <w:r>
              <w:rPr>
                <w:rFonts w:ascii="宋体" w:hAnsi="宋体"/>
                <w:sz w:val="18"/>
              </w:rPr>
              <w:t>681.56</w:t>
            </w:r>
          </w:p>
        </w:tc>
        <w:tc>
          <w:tcPr>
            <w:tcW w:w="1134" w:type="dxa"/>
            <w:tcBorders>
              <w:top w:val="nil"/>
              <w:left w:val="nil"/>
              <w:bottom w:val="single" w:sz="4" w:space="0" w:color="auto"/>
              <w:right w:val="single" w:sz="4" w:space="0" w:color="auto"/>
            </w:tcBorders>
            <w:shd w:val="clear" w:color="auto" w:fill="auto"/>
            <w:vAlign w:val="center"/>
          </w:tcPr>
          <w:p w14:paraId="5D8AE2AD" w14:textId="77777777" w:rsidR="00EC6202" w:rsidRPr="008A51CD" w:rsidRDefault="00EC6202" w:rsidP="003A523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426FA2A" w14:textId="77777777" w:rsidR="00EC6202" w:rsidRPr="008A51CD" w:rsidRDefault="00EC6202" w:rsidP="003A523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657E5A3" w14:textId="77777777" w:rsidR="00EC6202" w:rsidRPr="008A51CD" w:rsidRDefault="00EC6202" w:rsidP="003A523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51189E4" w14:textId="77777777" w:rsidR="00EC6202" w:rsidRPr="008A51CD" w:rsidRDefault="00EC6202" w:rsidP="003A5237">
            <w:pPr>
              <w:widowControl/>
              <w:jc w:val="center"/>
              <w:rPr>
                <w:rFonts w:ascii="宋体" w:hAnsi="宋体" w:cs="宋体" w:hint="eastAsia"/>
                <w:kern w:val="0"/>
                <w:sz w:val="18"/>
                <w:szCs w:val="18"/>
              </w:rPr>
            </w:pPr>
          </w:p>
        </w:tc>
      </w:tr>
      <w:tr w:rsidR="00EC6202" w:rsidRPr="008A51CD" w14:paraId="532270E2" w14:textId="77777777" w:rsidTr="00EC6202">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41697D9" w14:textId="77777777" w:rsidR="00EC6202" w:rsidRPr="008A51CD" w:rsidRDefault="00EC6202" w:rsidP="003A52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1CC1422" w14:textId="77777777" w:rsidR="00EC6202" w:rsidRPr="008A51CD" w:rsidRDefault="00EC6202" w:rsidP="003A523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4D2D2DF3" w14:textId="77777777" w:rsidR="00EC6202" w:rsidRDefault="00EC6202" w:rsidP="003A523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94895B2" w14:textId="77777777" w:rsidR="00EC6202" w:rsidRDefault="00EC6202" w:rsidP="003A5237">
            <w:pPr>
              <w:jc w:val="center"/>
            </w:pPr>
            <w:r>
              <w:rPr>
                <w:rFonts w:ascii="宋体" w:hAnsi="宋体"/>
                <w:sz w:val="18"/>
              </w:rPr>
              <w:t>65.04</w:t>
            </w:r>
          </w:p>
        </w:tc>
        <w:tc>
          <w:tcPr>
            <w:tcW w:w="1701" w:type="dxa"/>
            <w:tcBorders>
              <w:top w:val="nil"/>
              <w:left w:val="nil"/>
              <w:bottom w:val="single" w:sz="4" w:space="0" w:color="auto"/>
              <w:right w:val="single" w:sz="4" w:space="0" w:color="auto"/>
            </w:tcBorders>
            <w:shd w:val="clear" w:color="auto" w:fill="auto"/>
            <w:vAlign w:val="center"/>
          </w:tcPr>
          <w:p w14:paraId="50A3C65F" w14:textId="77777777" w:rsidR="00EC6202" w:rsidRDefault="00EC6202" w:rsidP="003A5237">
            <w:pPr>
              <w:jc w:val="center"/>
            </w:pPr>
            <w:r>
              <w:rPr>
                <w:rFonts w:ascii="宋体" w:hAnsi="宋体"/>
                <w:sz w:val="18"/>
              </w:rPr>
              <w:t>65.04</w:t>
            </w:r>
          </w:p>
        </w:tc>
        <w:tc>
          <w:tcPr>
            <w:tcW w:w="1134" w:type="dxa"/>
            <w:tcBorders>
              <w:top w:val="nil"/>
              <w:left w:val="nil"/>
              <w:bottom w:val="single" w:sz="4" w:space="0" w:color="auto"/>
              <w:right w:val="single" w:sz="4" w:space="0" w:color="auto"/>
            </w:tcBorders>
            <w:shd w:val="clear" w:color="auto" w:fill="auto"/>
            <w:vAlign w:val="center"/>
            <w:hideMark/>
          </w:tcPr>
          <w:p w14:paraId="35FE1C41" w14:textId="77777777" w:rsidR="00EC6202" w:rsidRPr="008A51CD" w:rsidRDefault="00EC6202"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08EB91C" w14:textId="77777777" w:rsidR="00EC6202" w:rsidRPr="008A51CD" w:rsidRDefault="00EC6202"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E605CA9" w14:textId="77777777" w:rsidR="00EC6202" w:rsidRPr="008A51CD" w:rsidRDefault="00EC6202"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1CF920A" w14:textId="77777777" w:rsidR="00EC6202" w:rsidRPr="008A51CD" w:rsidRDefault="00EC6202" w:rsidP="003A5237">
            <w:pPr>
              <w:widowControl/>
              <w:jc w:val="center"/>
              <w:rPr>
                <w:rFonts w:ascii="宋体" w:hAnsi="宋体" w:cs="宋体" w:hint="eastAsia"/>
                <w:kern w:val="0"/>
                <w:sz w:val="18"/>
                <w:szCs w:val="18"/>
              </w:rPr>
            </w:pPr>
          </w:p>
        </w:tc>
      </w:tr>
      <w:tr w:rsidR="00EC6202" w:rsidRPr="008A51CD" w14:paraId="188A0616" w14:textId="77777777" w:rsidTr="00EC6202">
        <w:trPr>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B51737A" w14:textId="77777777" w:rsidR="00EC6202" w:rsidRPr="008A51CD" w:rsidRDefault="00EC6202" w:rsidP="003A52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EC8064F" w14:textId="77777777" w:rsidR="00EC6202" w:rsidRPr="008A51CD" w:rsidRDefault="00EC6202" w:rsidP="003A523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4AA6C942" w14:textId="77777777" w:rsidR="00EC6202" w:rsidRDefault="00EC6202" w:rsidP="003A5237">
            <w:pPr>
              <w:jc w:val="center"/>
            </w:pPr>
            <w:r>
              <w:rPr>
                <w:rFonts w:ascii="宋体" w:hAnsi="宋体"/>
                <w:sz w:val="18"/>
              </w:rPr>
              <w:t>83.50</w:t>
            </w:r>
          </w:p>
        </w:tc>
        <w:tc>
          <w:tcPr>
            <w:tcW w:w="1276" w:type="dxa"/>
            <w:tcBorders>
              <w:top w:val="nil"/>
              <w:left w:val="nil"/>
              <w:bottom w:val="single" w:sz="4" w:space="0" w:color="auto"/>
              <w:right w:val="single" w:sz="4" w:space="0" w:color="auto"/>
            </w:tcBorders>
            <w:shd w:val="clear" w:color="auto" w:fill="auto"/>
            <w:vAlign w:val="center"/>
          </w:tcPr>
          <w:p w14:paraId="7B83CA88" w14:textId="77777777" w:rsidR="00EC6202" w:rsidRDefault="00EC6202" w:rsidP="003A5237">
            <w:pPr>
              <w:jc w:val="center"/>
            </w:pPr>
            <w:r>
              <w:rPr>
                <w:rFonts w:ascii="宋体" w:hAnsi="宋体"/>
                <w:sz w:val="18"/>
              </w:rPr>
              <w:t>0.18</w:t>
            </w:r>
          </w:p>
        </w:tc>
        <w:tc>
          <w:tcPr>
            <w:tcW w:w="1701" w:type="dxa"/>
            <w:tcBorders>
              <w:top w:val="nil"/>
              <w:left w:val="nil"/>
              <w:bottom w:val="single" w:sz="4" w:space="0" w:color="auto"/>
              <w:right w:val="single" w:sz="4" w:space="0" w:color="auto"/>
            </w:tcBorders>
            <w:shd w:val="clear" w:color="auto" w:fill="auto"/>
            <w:vAlign w:val="center"/>
          </w:tcPr>
          <w:p w14:paraId="09FDB048" w14:textId="77777777" w:rsidR="00EC6202" w:rsidRDefault="00EC6202" w:rsidP="003A5237">
            <w:pPr>
              <w:jc w:val="center"/>
            </w:pPr>
            <w:r>
              <w:rPr>
                <w:rFonts w:ascii="宋体" w:hAnsi="宋体"/>
                <w:sz w:val="18"/>
              </w:rPr>
              <w:t>0.18</w:t>
            </w:r>
          </w:p>
        </w:tc>
        <w:tc>
          <w:tcPr>
            <w:tcW w:w="1134" w:type="dxa"/>
            <w:tcBorders>
              <w:top w:val="nil"/>
              <w:left w:val="nil"/>
              <w:bottom w:val="single" w:sz="4" w:space="0" w:color="auto"/>
              <w:right w:val="single" w:sz="4" w:space="0" w:color="auto"/>
            </w:tcBorders>
            <w:shd w:val="clear" w:color="auto" w:fill="auto"/>
            <w:vAlign w:val="center"/>
            <w:hideMark/>
          </w:tcPr>
          <w:p w14:paraId="64606AC8" w14:textId="77777777" w:rsidR="00EC6202" w:rsidRPr="008A51CD" w:rsidRDefault="00EC6202"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1ED7670" w14:textId="77777777" w:rsidR="00EC6202" w:rsidRPr="008A51CD" w:rsidRDefault="00EC6202"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DE58339" w14:textId="77777777" w:rsidR="00EC6202" w:rsidRPr="008A51CD" w:rsidRDefault="00EC6202"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8E80810" w14:textId="77777777" w:rsidR="00EC6202" w:rsidRPr="008A51CD" w:rsidRDefault="00EC6202" w:rsidP="003A5237">
            <w:pPr>
              <w:widowControl/>
              <w:jc w:val="center"/>
              <w:rPr>
                <w:rFonts w:ascii="宋体" w:hAnsi="宋体" w:cs="宋体" w:hint="eastAsia"/>
                <w:kern w:val="0"/>
                <w:sz w:val="18"/>
                <w:szCs w:val="18"/>
              </w:rPr>
            </w:pPr>
          </w:p>
        </w:tc>
      </w:tr>
      <w:tr w:rsidR="00EC6202" w:rsidRPr="008A51CD" w14:paraId="409AC310" w14:textId="77777777" w:rsidTr="00EC6202">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2183D48" w14:textId="77777777" w:rsidR="00EC6202" w:rsidRPr="008A51CD" w:rsidRDefault="00EC6202" w:rsidP="003A52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6F3AAFA" w14:textId="77777777" w:rsidR="00EC6202" w:rsidRPr="008A51CD" w:rsidRDefault="00EC6202" w:rsidP="003A523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CF31F05" w14:textId="77777777" w:rsidR="00EC6202" w:rsidRDefault="00EC6202" w:rsidP="003A5237">
            <w:pPr>
              <w:jc w:val="center"/>
            </w:pPr>
            <w:r>
              <w:rPr>
                <w:rFonts w:ascii="宋体" w:hAnsi="宋体"/>
                <w:sz w:val="18"/>
              </w:rPr>
              <w:t>493.09</w:t>
            </w:r>
          </w:p>
        </w:tc>
        <w:tc>
          <w:tcPr>
            <w:tcW w:w="1276" w:type="dxa"/>
            <w:tcBorders>
              <w:top w:val="nil"/>
              <w:left w:val="nil"/>
              <w:bottom w:val="single" w:sz="4" w:space="0" w:color="auto"/>
              <w:right w:val="single" w:sz="4" w:space="0" w:color="auto"/>
            </w:tcBorders>
            <w:shd w:val="clear" w:color="auto" w:fill="auto"/>
            <w:vAlign w:val="center"/>
          </w:tcPr>
          <w:p w14:paraId="15FA10CF" w14:textId="77777777" w:rsidR="00EC6202" w:rsidRDefault="00EC6202" w:rsidP="003A5237">
            <w:pPr>
              <w:jc w:val="center"/>
            </w:pPr>
            <w:r>
              <w:rPr>
                <w:rFonts w:ascii="宋体" w:hAnsi="宋体"/>
                <w:sz w:val="18"/>
              </w:rPr>
              <w:t>2,094.29</w:t>
            </w:r>
          </w:p>
        </w:tc>
        <w:tc>
          <w:tcPr>
            <w:tcW w:w="1701" w:type="dxa"/>
            <w:tcBorders>
              <w:top w:val="nil"/>
              <w:left w:val="nil"/>
              <w:bottom w:val="single" w:sz="4" w:space="0" w:color="auto"/>
              <w:right w:val="single" w:sz="4" w:space="0" w:color="auto"/>
            </w:tcBorders>
            <w:shd w:val="clear" w:color="auto" w:fill="auto"/>
            <w:vAlign w:val="center"/>
          </w:tcPr>
          <w:p w14:paraId="356390C5" w14:textId="77777777" w:rsidR="00EC6202" w:rsidRDefault="00EC6202" w:rsidP="003A5237">
            <w:pPr>
              <w:jc w:val="center"/>
            </w:pPr>
            <w:r>
              <w:rPr>
                <w:rFonts w:ascii="宋体" w:hAnsi="宋体"/>
                <w:sz w:val="18"/>
              </w:rPr>
              <w:t>2,094.29</w:t>
            </w:r>
          </w:p>
        </w:tc>
        <w:tc>
          <w:tcPr>
            <w:tcW w:w="1134" w:type="dxa"/>
            <w:tcBorders>
              <w:top w:val="nil"/>
              <w:left w:val="nil"/>
              <w:bottom w:val="single" w:sz="4" w:space="0" w:color="auto"/>
              <w:right w:val="single" w:sz="4" w:space="0" w:color="auto"/>
            </w:tcBorders>
            <w:shd w:val="clear" w:color="auto" w:fill="auto"/>
            <w:vAlign w:val="center"/>
            <w:hideMark/>
          </w:tcPr>
          <w:p w14:paraId="47B5988D" w14:textId="77777777" w:rsidR="00EC6202" w:rsidRPr="008A51CD" w:rsidRDefault="00EC6202"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CAA41E6" w14:textId="77777777" w:rsidR="00EC6202" w:rsidRPr="008A51CD" w:rsidRDefault="00EC6202"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AAEE4E1" w14:textId="77777777" w:rsidR="00EC6202" w:rsidRPr="008A51CD" w:rsidRDefault="00EC6202"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28F5ACA" w14:textId="77777777" w:rsidR="00EC6202" w:rsidRPr="008A51CD" w:rsidRDefault="00EC6202" w:rsidP="003A5237">
            <w:pPr>
              <w:widowControl/>
              <w:jc w:val="center"/>
              <w:rPr>
                <w:rFonts w:ascii="宋体" w:hAnsi="宋体" w:cs="宋体" w:hint="eastAsia"/>
                <w:kern w:val="0"/>
                <w:sz w:val="18"/>
                <w:szCs w:val="18"/>
              </w:rPr>
            </w:pPr>
          </w:p>
        </w:tc>
      </w:tr>
      <w:tr w:rsidR="00EC6202" w:rsidRPr="008A51CD" w14:paraId="18941D76" w14:textId="77777777" w:rsidTr="00EC6202">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3A01D3"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864BA4B"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3B4BA364"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FC80C7E" w14:textId="77777777" w:rsidR="00EC6202" w:rsidRPr="008A51CD" w:rsidRDefault="00EC6202" w:rsidP="003A5237">
            <w:pPr>
              <w:widowControl/>
              <w:jc w:val="left"/>
              <w:rPr>
                <w:rFonts w:ascii="宋体" w:hAnsi="宋体" w:cs="宋体" w:hint="eastAsia"/>
                <w:b/>
                <w:bCs/>
                <w:kern w:val="0"/>
                <w:sz w:val="18"/>
                <w:szCs w:val="18"/>
              </w:rPr>
            </w:pPr>
          </w:p>
        </w:tc>
      </w:tr>
      <w:tr w:rsidR="00EC6202" w:rsidRPr="008A51CD" w14:paraId="58AB800E" w14:textId="77777777" w:rsidTr="00EC6202">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53AE9A0" w14:textId="77777777" w:rsidR="00EC6202" w:rsidRPr="008A51CD" w:rsidRDefault="00EC6202" w:rsidP="003A5237">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4021439E" w14:textId="77777777" w:rsidR="00EC6202" w:rsidRDefault="00EC6202" w:rsidP="003A5237">
            <w:pPr>
              <w:jc w:val="left"/>
            </w:pPr>
            <w:r>
              <w:rPr>
                <w:rFonts w:ascii="宋体" w:hAnsi="宋体"/>
                <w:sz w:val="18"/>
              </w:rPr>
              <w:t>完成机电井升级改造500套，依法上缴水资源费1700万元，开展水法宣传，依法打击非法取水行为，及时办理违法违规取水案件，依法监督水保方案的编制与实施数量；完成中央环保督察整改自治区序号十二整改，完成节水型社会达标验收等</w:t>
            </w:r>
          </w:p>
        </w:tc>
        <w:tc>
          <w:tcPr>
            <w:tcW w:w="4547" w:type="dxa"/>
            <w:gridSpan w:val="4"/>
            <w:tcBorders>
              <w:top w:val="single" w:sz="4" w:space="0" w:color="auto"/>
              <w:left w:val="nil"/>
              <w:bottom w:val="single" w:sz="4" w:space="0" w:color="auto"/>
              <w:right w:val="single" w:sz="4" w:space="0" w:color="auto"/>
            </w:tcBorders>
            <w:shd w:val="clear" w:color="auto" w:fill="auto"/>
          </w:tcPr>
          <w:p w14:paraId="572BC97B" w14:textId="77777777" w:rsidR="00EC6202" w:rsidRDefault="00EC6202" w:rsidP="003A5237">
            <w:pPr>
              <w:jc w:val="left"/>
            </w:pPr>
            <w:r>
              <w:rPr>
                <w:rFonts w:ascii="宋体" w:hAnsi="宋体"/>
                <w:sz w:val="18"/>
              </w:rPr>
              <w:t>截止2023年12月31日，奇台县水政监察大队已顺利完成年初机电井升级改造目标安装500套，完成依法上缴水资源费1731.21万元，根据工作需要利用“宪法教育月”“中国水周”、“世界水日”等节日开展水法宣传5场次，为加强地下水资源管理，落实最严格水资源管理，严格落实用水总量控制指标，实行最严格水资源管</w:t>
            </w:r>
            <w:r>
              <w:rPr>
                <w:rFonts w:ascii="宋体" w:hAnsi="宋体"/>
                <w:sz w:val="18"/>
              </w:rPr>
              <w:lastRenderedPageBreak/>
              <w:t>理制度，依法打击非法取水行为，及时查处并办理未经批准擅自取水案、计量设施运行不正常案，未依照批准的取水许可规定条件取水等案件5件，完成依法监督水保方案的编制1项；完成节水型社会公共机构创建节水型机构验收1项，完成中央环保督察整改自治区序号十二整改，顺利完成全年绩效目标。</w:t>
            </w:r>
          </w:p>
        </w:tc>
        <w:tc>
          <w:tcPr>
            <w:tcW w:w="284" w:type="dxa"/>
            <w:tcBorders>
              <w:top w:val="nil"/>
              <w:left w:val="nil"/>
              <w:bottom w:val="nil"/>
              <w:right w:val="nil"/>
            </w:tcBorders>
            <w:shd w:val="clear" w:color="auto" w:fill="auto"/>
            <w:noWrap/>
            <w:vAlign w:val="center"/>
            <w:hideMark/>
          </w:tcPr>
          <w:p w14:paraId="45DD5FA8" w14:textId="77777777" w:rsidR="00EC6202" w:rsidRPr="008A51CD" w:rsidRDefault="00EC6202" w:rsidP="003A5237">
            <w:pPr>
              <w:widowControl/>
              <w:jc w:val="left"/>
              <w:rPr>
                <w:rFonts w:ascii="宋体" w:hAnsi="宋体" w:cs="宋体" w:hint="eastAsia"/>
                <w:kern w:val="0"/>
                <w:sz w:val="18"/>
                <w:szCs w:val="18"/>
              </w:rPr>
            </w:pPr>
          </w:p>
        </w:tc>
      </w:tr>
      <w:tr w:rsidR="00EC6202" w:rsidRPr="008A51CD" w14:paraId="44FEF87F" w14:textId="77777777" w:rsidTr="00EC6202">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C72A0"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3A64049"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BFD1A64"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37EA616B"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35A81FB6"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0DD55ACB"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D08D0C6"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663E0A27" w14:textId="77777777" w:rsidR="00EC6202" w:rsidRPr="008A51CD" w:rsidRDefault="00EC6202"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5186C48" w14:textId="77777777" w:rsidR="00EC6202" w:rsidRPr="008A51CD" w:rsidRDefault="00EC6202" w:rsidP="003A5237">
            <w:pPr>
              <w:widowControl/>
              <w:jc w:val="left"/>
              <w:rPr>
                <w:rFonts w:ascii="宋体" w:hAnsi="宋体" w:cs="宋体" w:hint="eastAsia"/>
                <w:b/>
                <w:bCs/>
                <w:kern w:val="0"/>
                <w:sz w:val="18"/>
                <w:szCs w:val="18"/>
              </w:rPr>
            </w:pPr>
          </w:p>
        </w:tc>
      </w:tr>
      <w:tr w:rsidR="00EC6202" w:rsidRPr="008A51CD" w14:paraId="411B21CB" w14:textId="77777777" w:rsidTr="00EC6202">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490012C" w14:textId="77777777" w:rsidR="00EC6202" w:rsidRDefault="00EC6202" w:rsidP="003A523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389B114" w14:textId="77777777" w:rsidR="00EC6202" w:rsidRDefault="00EC6202" w:rsidP="003A523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45B19AA" w14:textId="77777777" w:rsidR="00EC6202" w:rsidRDefault="00EC6202" w:rsidP="003A5237">
            <w:pPr>
              <w:jc w:val="center"/>
            </w:pPr>
            <w:r>
              <w:rPr>
                <w:rFonts w:ascii="宋体" w:hAnsi="宋体"/>
                <w:sz w:val="18"/>
              </w:rPr>
              <w:t>依法上缴水资源费</w:t>
            </w:r>
          </w:p>
        </w:tc>
        <w:tc>
          <w:tcPr>
            <w:tcW w:w="1276" w:type="dxa"/>
            <w:tcBorders>
              <w:top w:val="nil"/>
              <w:left w:val="nil"/>
              <w:bottom w:val="single" w:sz="4" w:space="0" w:color="auto"/>
              <w:right w:val="single" w:sz="4" w:space="0" w:color="auto"/>
            </w:tcBorders>
            <w:shd w:val="clear" w:color="auto" w:fill="auto"/>
            <w:noWrap/>
            <w:vAlign w:val="center"/>
          </w:tcPr>
          <w:p w14:paraId="65F480F2" w14:textId="77777777" w:rsidR="00EC6202" w:rsidRDefault="00EC6202" w:rsidP="003A5237">
            <w:pPr>
              <w:jc w:val="center"/>
            </w:pPr>
            <w:r>
              <w:rPr>
                <w:rFonts w:ascii="宋体" w:hAnsi="宋体"/>
                <w:sz w:val="18"/>
              </w:rPr>
              <w:t>&gt;=1700万元</w:t>
            </w:r>
          </w:p>
        </w:tc>
        <w:tc>
          <w:tcPr>
            <w:tcW w:w="1701" w:type="dxa"/>
            <w:tcBorders>
              <w:top w:val="nil"/>
              <w:left w:val="nil"/>
              <w:bottom w:val="single" w:sz="4" w:space="0" w:color="auto"/>
              <w:right w:val="single" w:sz="4" w:space="0" w:color="auto"/>
            </w:tcBorders>
            <w:shd w:val="clear" w:color="auto" w:fill="auto"/>
            <w:noWrap/>
            <w:vAlign w:val="center"/>
          </w:tcPr>
          <w:p w14:paraId="7003BD38" w14:textId="77777777" w:rsidR="00EC6202" w:rsidRDefault="00EC6202" w:rsidP="003A5237">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5A7F1078" w14:textId="77777777" w:rsidR="00EC6202" w:rsidRDefault="00EC6202" w:rsidP="003A523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57A7A0A3" w14:textId="77777777" w:rsidR="00EC6202" w:rsidRDefault="00EC6202" w:rsidP="003A5237">
            <w:pPr>
              <w:jc w:val="center"/>
            </w:pPr>
            <w:r>
              <w:rPr>
                <w:rFonts w:ascii="宋体" w:hAnsi="宋体"/>
                <w:sz w:val="18"/>
              </w:rPr>
              <w:t>1737.21万元</w:t>
            </w:r>
          </w:p>
        </w:tc>
        <w:tc>
          <w:tcPr>
            <w:tcW w:w="720" w:type="dxa"/>
            <w:tcBorders>
              <w:top w:val="nil"/>
              <w:left w:val="nil"/>
              <w:bottom w:val="single" w:sz="4" w:space="0" w:color="auto"/>
              <w:right w:val="single" w:sz="4" w:space="0" w:color="auto"/>
            </w:tcBorders>
            <w:shd w:val="clear" w:color="auto" w:fill="auto"/>
            <w:noWrap/>
            <w:vAlign w:val="center"/>
          </w:tcPr>
          <w:p w14:paraId="54CA6D46" w14:textId="77777777" w:rsidR="00EC6202" w:rsidRDefault="00EC6202" w:rsidP="003A5237">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14:paraId="74CEEB05" w14:textId="77777777" w:rsidR="00EC6202" w:rsidRPr="008A51CD" w:rsidRDefault="00EC6202" w:rsidP="003A5237">
            <w:pPr>
              <w:widowControl/>
              <w:jc w:val="center"/>
              <w:rPr>
                <w:rFonts w:ascii="宋体" w:hAnsi="宋体" w:cs="宋体" w:hint="eastAsia"/>
                <w:kern w:val="0"/>
                <w:sz w:val="18"/>
                <w:szCs w:val="18"/>
              </w:rPr>
            </w:pPr>
          </w:p>
        </w:tc>
      </w:tr>
      <w:tr w:rsidR="00EC6202" w:rsidRPr="008A51CD" w14:paraId="4CC162EB" w14:textId="77777777" w:rsidTr="00EC6202">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8EC2FB4" w14:textId="77777777" w:rsidR="00EC6202" w:rsidRPr="008A51CD" w:rsidRDefault="00EC6202" w:rsidP="003A523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7EEE6C2" w14:textId="77777777" w:rsidR="00EC6202" w:rsidRPr="008A51CD" w:rsidRDefault="00EC6202" w:rsidP="003A523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3175634" w14:textId="77777777" w:rsidR="00EC6202" w:rsidRDefault="00EC6202" w:rsidP="003A5237">
            <w:pPr>
              <w:jc w:val="center"/>
            </w:pPr>
            <w:r>
              <w:rPr>
                <w:rFonts w:ascii="宋体" w:hAnsi="宋体"/>
                <w:sz w:val="18"/>
              </w:rPr>
              <w:t>办理违法违规取水案数量</w:t>
            </w:r>
          </w:p>
        </w:tc>
        <w:tc>
          <w:tcPr>
            <w:tcW w:w="1276" w:type="dxa"/>
            <w:tcBorders>
              <w:top w:val="nil"/>
              <w:left w:val="nil"/>
              <w:bottom w:val="single" w:sz="4" w:space="0" w:color="auto"/>
              <w:right w:val="single" w:sz="4" w:space="0" w:color="auto"/>
            </w:tcBorders>
            <w:shd w:val="clear" w:color="auto" w:fill="auto"/>
            <w:noWrap/>
            <w:vAlign w:val="center"/>
          </w:tcPr>
          <w:p w14:paraId="0152C570" w14:textId="77777777" w:rsidR="00EC6202" w:rsidRDefault="00EC6202" w:rsidP="003A5237">
            <w:pPr>
              <w:jc w:val="center"/>
            </w:pPr>
            <w:r>
              <w:rPr>
                <w:rFonts w:ascii="宋体" w:hAnsi="宋体"/>
                <w:sz w:val="18"/>
              </w:rPr>
              <w:t>&gt;=5次</w:t>
            </w:r>
          </w:p>
        </w:tc>
        <w:tc>
          <w:tcPr>
            <w:tcW w:w="1701" w:type="dxa"/>
            <w:tcBorders>
              <w:top w:val="nil"/>
              <w:left w:val="nil"/>
              <w:bottom w:val="single" w:sz="4" w:space="0" w:color="auto"/>
              <w:right w:val="single" w:sz="4" w:space="0" w:color="auto"/>
            </w:tcBorders>
            <w:shd w:val="clear" w:color="auto" w:fill="auto"/>
            <w:noWrap/>
            <w:vAlign w:val="center"/>
          </w:tcPr>
          <w:p w14:paraId="5F6D042C" w14:textId="77777777" w:rsidR="00EC6202" w:rsidRDefault="00EC6202" w:rsidP="003A5237">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7445E572" w14:textId="77777777" w:rsidR="00EC6202" w:rsidRDefault="00EC6202" w:rsidP="003A5237">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38804D70" w14:textId="77777777" w:rsidR="00EC6202" w:rsidRDefault="00EC6202" w:rsidP="003A5237">
            <w:pPr>
              <w:jc w:val="center"/>
            </w:pPr>
            <w:r>
              <w:rPr>
                <w:rFonts w:ascii="宋体" w:hAnsi="宋体"/>
                <w:sz w:val="18"/>
              </w:rPr>
              <w:t>5次</w:t>
            </w:r>
          </w:p>
        </w:tc>
        <w:tc>
          <w:tcPr>
            <w:tcW w:w="720" w:type="dxa"/>
            <w:tcBorders>
              <w:top w:val="nil"/>
              <w:left w:val="nil"/>
              <w:bottom w:val="single" w:sz="4" w:space="0" w:color="auto"/>
              <w:right w:val="single" w:sz="4" w:space="0" w:color="auto"/>
            </w:tcBorders>
            <w:shd w:val="clear" w:color="auto" w:fill="auto"/>
            <w:noWrap/>
            <w:vAlign w:val="center"/>
          </w:tcPr>
          <w:p w14:paraId="2D278174" w14:textId="77777777" w:rsidR="00EC6202" w:rsidRDefault="00EC6202" w:rsidP="003A5237">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F9E08B8" w14:textId="77777777" w:rsidR="00EC6202" w:rsidRPr="008A51CD" w:rsidRDefault="00EC6202" w:rsidP="003A5237">
            <w:pPr>
              <w:widowControl/>
              <w:jc w:val="center"/>
              <w:rPr>
                <w:rFonts w:ascii="宋体" w:hAnsi="宋体" w:cs="宋体" w:hint="eastAsia"/>
                <w:kern w:val="0"/>
                <w:sz w:val="18"/>
                <w:szCs w:val="18"/>
              </w:rPr>
            </w:pPr>
          </w:p>
        </w:tc>
      </w:tr>
      <w:tr w:rsidR="00EC6202" w:rsidRPr="008A51CD" w14:paraId="545532C8" w14:textId="77777777" w:rsidTr="00EC6202">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1FCB6AD" w14:textId="77777777" w:rsidR="00EC6202" w:rsidRPr="008A51CD" w:rsidRDefault="00EC6202" w:rsidP="003A523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6F8D481" w14:textId="77777777" w:rsidR="00EC6202" w:rsidRPr="008A51CD" w:rsidRDefault="00EC6202" w:rsidP="003A523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2FD218B" w14:textId="77777777" w:rsidR="00EC6202" w:rsidRDefault="00EC6202" w:rsidP="003A5237">
            <w:pPr>
              <w:jc w:val="center"/>
            </w:pPr>
            <w:r>
              <w:rPr>
                <w:rFonts w:ascii="宋体" w:hAnsi="宋体"/>
                <w:sz w:val="18"/>
              </w:rPr>
              <w:t>完成机电井升级改造套数</w:t>
            </w:r>
          </w:p>
        </w:tc>
        <w:tc>
          <w:tcPr>
            <w:tcW w:w="1276" w:type="dxa"/>
            <w:tcBorders>
              <w:top w:val="nil"/>
              <w:left w:val="nil"/>
              <w:bottom w:val="single" w:sz="4" w:space="0" w:color="auto"/>
              <w:right w:val="single" w:sz="4" w:space="0" w:color="auto"/>
            </w:tcBorders>
            <w:shd w:val="clear" w:color="auto" w:fill="auto"/>
            <w:noWrap/>
            <w:vAlign w:val="center"/>
          </w:tcPr>
          <w:p w14:paraId="53FCB2AD" w14:textId="77777777" w:rsidR="00EC6202" w:rsidRDefault="00EC6202" w:rsidP="003A5237">
            <w:pPr>
              <w:jc w:val="center"/>
            </w:pPr>
            <w:r>
              <w:rPr>
                <w:rFonts w:ascii="宋体" w:hAnsi="宋体"/>
                <w:sz w:val="18"/>
              </w:rPr>
              <w:t>&gt;=500套</w:t>
            </w:r>
          </w:p>
        </w:tc>
        <w:tc>
          <w:tcPr>
            <w:tcW w:w="1701" w:type="dxa"/>
            <w:tcBorders>
              <w:top w:val="nil"/>
              <w:left w:val="nil"/>
              <w:bottom w:val="single" w:sz="4" w:space="0" w:color="auto"/>
              <w:right w:val="single" w:sz="4" w:space="0" w:color="auto"/>
            </w:tcBorders>
            <w:shd w:val="clear" w:color="auto" w:fill="auto"/>
            <w:noWrap/>
            <w:vAlign w:val="center"/>
          </w:tcPr>
          <w:p w14:paraId="205F873E" w14:textId="77777777" w:rsidR="00EC6202" w:rsidRDefault="00EC6202" w:rsidP="003A5237">
            <w:pPr>
              <w:jc w:val="center"/>
            </w:pPr>
            <w:r>
              <w:rPr>
                <w:rFonts w:ascii="宋体" w:hAnsi="宋体"/>
                <w:sz w:val="18"/>
              </w:rPr>
              <w:t>关于印发《乡镇、部门（单位）》2023年度综合绩效考核指标》的通知</w:t>
            </w:r>
          </w:p>
        </w:tc>
        <w:tc>
          <w:tcPr>
            <w:tcW w:w="1134" w:type="dxa"/>
            <w:tcBorders>
              <w:top w:val="nil"/>
              <w:left w:val="nil"/>
              <w:bottom w:val="single" w:sz="4" w:space="0" w:color="auto"/>
              <w:right w:val="single" w:sz="4" w:space="0" w:color="auto"/>
            </w:tcBorders>
            <w:shd w:val="clear" w:color="auto" w:fill="auto"/>
            <w:noWrap/>
            <w:vAlign w:val="center"/>
          </w:tcPr>
          <w:p w14:paraId="0BD41AB0" w14:textId="77777777" w:rsidR="00EC6202" w:rsidRDefault="00EC6202" w:rsidP="003A5237">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63107826" w14:textId="77777777" w:rsidR="00EC6202" w:rsidRDefault="00EC6202" w:rsidP="003A5237">
            <w:pPr>
              <w:jc w:val="center"/>
            </w:pPr>
            <w:r>
              <w:rPr>
                <w:rFonts w:ascii="宋体" w:hAnsi="宋体"/>
                <w:sz w:val="18"/>
              </w:rPr>
              <w:t>2228套</w:t>
            </w:r>
          </w:p>
        </w:tc>
        <w:tc>
          <w:tcPr>
            <w:tcW w:w="720" w:type="dxa"/>
            <w:tcBorders>
              <w:top w:val="nil"/>
              <w:left w:val="nil"/>
              <w:bottom w:val="single" w:sz="4" w:space="0" w:color="auto"/>
              <w:right w:val="single" w:sz="4" w:space="0" w:color="auto"/>
            </w:tcBorders>
            <w:shd w:val="clear" w:color="auto" w:fill="auto"/>
            <w:noWrap/>
            <w:vAlign w:val="center"/>
          </w:tcPr>
          <w:p w14:paraId="09DE3C13" w14:textId="77777777" w:rsidR="00EC6202" w:rsidRDefault="00EC6202" w:rsidP="003A5237">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DB35874" w14:textId="77777777" w:rsidR="00EC6202" w:rsidRPr="008A51CD" w:rsidRDefault="00EC6202" w:rsidP="003A5237">
            <w:pPr>
              <w:widowControl/>
              <w:jc w:val="center"/>
              <w:rPr>
                <w:rFonts w:ascii="宋体" w:hAnsi="宋体" w:cs="宋体" w:hint="eastAsia"/>
                <w:kern w:val="0"/>
                <w:sz w:val="18"/>
                <w:szCs w:val="18"/>
              </w:rPr>
            </w:pPr>
          </w:p>
        </w:tc>
      </w:tr>
      <w:tr w:rsidR="00EC6202" w:rsidRPr="008A51CD" w14:paraId="616EDA5B" w14:textId="77777777" w:rsidTr="00EC6202">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389F7EC" w14:textId="77777777" w:rsidR="00EC6202" w:rsidRPr="008A51CD" w:rsidRDefault="00EC6202" w:rsidP="003A523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EF90DB3" w14:textId="77777777" w:rsidR="00EC6202" w:rsidRPr="008A51CD" w:rsidRDefault="00EC6202" w:rsidP="003A523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38F5441" w14:textId="77777777" w:rsidR="00EC6202" w:rsidRDefault="00EC6202" w:rsidP="003A5237">
            <w:pPr>
              <w:jc w:val="center"/>
            </w:pPr>
            <w:r>
              <w:rPr>
                <w:rFonts w:ascii="宋体" w:hAnsi="宋体"/>
                <w:sz w:val="18"/>
              </w:rPr>
              <w:t>水法宣传次数</w:t>
            </w:r>
          </w:p>
        </w:tc>
        <w:tc>
          <w:tcPr>
            <w:tcW w:w="1276" w:type="dxa"/>
            <w:tcBorders>
              <w:top w:val="nil"/>
              <w:left w:val="nil"/>
              <w:bottom w:val="single" w:sz="4" w:space="0" w:color="auto"/>
              <w:right w:val="single" w:sz="4" w:space="0" w:color="auto"/>
            </w:tcBorders>
            <w:shd w:val="clear" w:color="auto" w:fill="auto"/>
            <w:noWrap/>
            <w:vAlign w:val="center"/>
          </w:tcPr>
          <w:p w14:paraId="5CA045B6" w14:textId="77777777" w:rsidR="00EC6202" w:rsidRDefault="00EC6202" w:rsidP="003A5237">
            <w:pPr>
              <w:jc w:val="center"/>
            </w:pPr>
            <w:r>
              <w:rPr>
                <w:rFonts w:ascii="宋体" w:hAnsi="宋体"/>
                <w:sz w:val="18"/>
              </w:rPr>
              <w:t>&gt;=5次</w:t>
            </w:r>
          </w:p>
        </w:tc>
        <w:tc>
          <w:tcPr>
            <w:tcW w:w="1701" w:type="dxa"/>
            <w:tcBorders>
              <w:top w:val="nil"/>
              <w:left w:val="nil"/>
              <w:bottom w:val="single" w:sz="4" w:space="0" w:color="auto"/>
              <w:right w:val="single" w:sz="4" w:space="0" w:color="auto"/>
            </w:tcBorders>
            <w:shd w:val="clear" w:color="auto" w:fill="auto"/>
            <w:noWrap/>
            <w:vAlign w:val="center"/>
          </w:tcPr>
          <w:p w14:paraId="0B9F39F3" w14:textId="77777777" w:rsidR="00EC6202" w:rsidRDefault="00EC6202" w:rsidP="003A5237">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767EE927" w14:textId="77777777" w:rsidR="00EC6202" w:rsidRDefault="00EC6202" w:rsidP="003A523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DC3811D" w14:textId="77777777" w:rsidR="00EC6202" w:rsidRDefault="00EC6202" w:rsidP="003A5237">
            <w:pPr>
              <w:jc w:val="center"/>
            </w:pPr>
            <w:r>
              <w:rPr>
                <w:rFonts w:ascii="宋体" w:hAnsi="宋体"/>
                <w:sz w:val="18"/>
              </w:rPr>
              <w:t>5次</w:t>
            </w:r>
          </w:p>
        </w:tc>
        <w:tc>
          <w:tcPr>
            <w:tcW w:w="720" w:type="dxa"/>
            <w:tcBorders>
              <w:top w:val="nil"/>
              <w:left w:val="nil"/>
              <w:bottom w:val="single" w:sz="4" w:space="0" w:color="auto"/>
              <w:right w:val="single" w:sz="4" w:space="0" w:color="auto"/>
            </w:tcBorders>
            <w:shd w:val="clear" w:color="auto" w:fill="auto"/>
            <w:noWrap/>
            <w:vAlign w:val="center"/>
          </w:tcPr>
          <w:p w14:paraId="503D30CB" w14:textId="77777777" w:rsidR="00EC6202" w:rsidRDefault="00EC6202" w:rsidP="003A523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685ADF1" w14:textId="77777777" w:rsidR="00EC6202" w:rsidRPr="008A51CD" w:rsidRDefault="00EC6202" w:rsidP="003A5237">
            <w:pPr>
              <w:widowControl/>
              <w:jc w:val="center"/>
              <w:rPr>
                <w:rFonts w:ascii="宋体" w:hAnsi="宋体" w:cs="宋体" w:hint="eastAsia"/>
                <w:kern w:val="0"/>
                <w:sz w:val="18"/>
                <w:szCs w:val="18"/>
              </w:rPr>
            </w:pPr>
          </w:p>
        </w:tc>
      </w:tr>
      <w:tr w:rsidR="00EC6202" w:rsidRPr="008A51CD" w14:paraId="45776DBC" w14:textId="77777777" w:rsidTr="00EC6202">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4BBACCC" w14:textId="77777777" w:rsidR="00EC6202" w:rsidRPr="008A51CD" w:rsidRDefault="00EC6202" w:rsidP="003A5237">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5EE102D9" w14:textId="77777777" w:rsidR="00EC6202" w:rsidRDefault="00EC6202" w:rsidP="003A523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793718AB" w14:textId="77777777" w:rsidR="00EC6202" w:rsidRDefault="00EC6202" w:rsidP="003A5237">
            <w:pPr>
              <w:jc w:val="center"/>
            </w:pPr>
            <w:r>
              <w:rPr>
                <w:rFonts w:ascii="宋体" w:hAnsi="宋体"/>
                <w:sz w:val="18"/>
              </w:rPr>
              <w:t>完成节水型社会达标验收项目数量</w:t>
            </w:r>
          </w:p>
        </w:tc>
        <w:tc>
          <w:tcPr>
            <w:tcW w:w="1276" w:type="dxa"/>
            <w:tcBorders>
              <w:top w:val="nil"/>
              <w:left w:val="nil"/>
              <w:bottom w:val="single" w:sz="4" w:space="0" w:color="auto"/>
              <w:right w:val="single" w:sz="4" w:space="0" w:color="auto"/>
            </w:tcBorders>
            <w:shd w:val="clear" w:color="auto" w:fill="auto"/>
            <w:noWrap/>
            <w:vAlign w:val="center"/>
          </w:tcPr>
          <w:p w14:paraId="51BA5028" w14:textId="77777777" w:rsidR="00EC6202" w:rsidRDefault="00EC6202" w:rsidP="003A5237">
            <w:pPr>
              <w:jc w:val="center"/>
            </w:pPr>
            <w:r>
              <w:rPr>
                <w:rFonts w:ascii="宋体" w:hAnsi="宋体"/>
                <w:sz w:val="18"/>
              </w:rPr>
              <w:t>=1项</w:t>
            </w:r>
          </w:p>
        </w:tc>
        <w:tc>
          <w:tcPr>
            <w:tcW w:w="1701" w:type="dxa"/>
            <w:tcBorders>
              <w:top w:val="nil"/>
              <w:left w:val="nil"/>
              <w:bottom w:val="single" w:sz="4" w:space="0" w:color="auto"/>
              <w:right w:val="single" w:sz="4" w:space="0" w:color="auto"/>
            </w:tcBorders>
            <w:shd w:val="clear" w:color="auto" w:fill="auto"/>
            <w:noWrap/>
            <w:vAlign w:val="center"/>
          </w:tcPr>
          <w:p w14:paraId="73A1E811" w14:textId="77777777" w:rsidR="00EC6202" w:rsidRDefault="00EC6202" w:rsidP="003A5237">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2550D6B4" w14:textId="77777777" w:rsidR="00EC6202" w:rsidRDefault="00EC6202" w:rsidP="003A523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29497B0D" w14:textId="77777777" w:rsidR="00EC6202" w:rsidRDefault="00EC6202" w:rsidP="003A5237">
            <w:pPr>
              <w:jc w:val="center"/>
            </w:pPr>
            <w:r>
              <w:rPr>
                <w:rFonts w:ascii="宋体" w:hAnsi="宋体"/>
                <w:sz w:val="18"/>
              </w:rPr>
              <w:t>1项</w:t>
            </w:r>
          </w:p>
        </w:tc>
        <w:tc>
          <w:tcPr>
            <w:tcW w:w="720" w:type="dxa"/>
            <w:tcBorders>
              <w:top w:val="nil"/>
              <w:left w:val="nil"/>
              <w:bottom w:val="single" w:sz="4" w:space="0" w:color="auto"/>
              <w:right w:val="single" w:sz="4" w:space="0" w:color="auto"/>
            </w:tcBorders>
            <w:shd w:val="clear" w:color="auto" w:fill="auto"/>
            <w:noWrap/>
            <w:vAlign w:val="center"/>
          </w:tcPr>
          <w:p w14:paraId="03027C64" w14:textId="77777777" w:rsidR="00EC6202" w:rsidRDefault="00EC6202" w:rsidP="003A5237">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16AB391" w14:textId="77777777" w:rsidR="00EC6202" w:rsidRPr="008A51CD" w:rsidRDefault="00EC6202" w:rsidP="003A5237">
            <w:pPr>
              <w:widowControl/>
              <w:jc w:val="center"/>
              <w:rPr>
                <w:rFonts w:ascii="宋体" w:hAnsi="宋体" w:cs="宋体" w:hint="eastAsia"/>
                <w:kern w:val="0"/>
                <w:sz w:val="18"/>
                <w:szCs w:val="18"/>
              </w:rPr>
            </w:pPr>
          </w:p>
        </w:tc>
      </w:tr>
      <w:tr w:rsidR="00EC6202" w:rsidRPr="008A51CD" w14:paraId="06B92754" w14:textId="77777777" w:rsidTr="00EC6202">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1B9AEA6" w14:textId="77777777" w:rsidR="00EC6202" w:rsidRPr="008A51CD" w:rsidRDefault="00EC6202" w:rsidP="003A523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B6DD89E" w14:textId="77777777" w:rsidR="00EC6202" w:rsidRPr="008A51CD" w:rsidRDefault="00EC6202" w:rsidP="003A523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01BF5B8" w14:textId="77777777" w:rsidR="00EC6202" w:rsidRDefault="00EC6202" w:rsidP="003A5237">
            <w:pPr>
              <w:jc w:val="center"/>
            </w:pPr>
            <w:r>
              <w:rPr>
                <w:rFonts w:ascii="宋体" w:hAnsi="宋体"/>
                <w:sz w:val="18"/>
              </w:rPr>
              <w:t>依法监督水保方案的编制数量</w:t>
            </w:r>
          </w:p>
        </w:tc>
        <w:tc>
          <w:tcPr>
            <w:tcW w:w="1276" w:type="dxa"/>
            <w:tcBorders>
              <w:top w:val="nil"/>
              <w:left w:val="nil"/>
              <w:bottom w:val="single" w:sz="4" w:space="0" w:color="auto"/>
              <w:right w:val="single" w:sz="4" w:space="0" w:color="auto"/>
            </w:tcBorders>
            <w:shd w:val="clear" w:color="auto" w:fill="auto"/>
            <w:noWrap/>
            <w:vAlign w:val="center"/>
          </w:tcPr>
          <w:p w14:paraId="2BAE8942" w14:textId="77777777" w:rsidR="00EC6202" w:rsidRDefault="00EC6202" w:rsidP="003A5237">
            <w:pPr>
              <w:jc w:val="center"/>
            </w:pPr>
            <w:r>
              <w:rPr>
                <w:rFonts w:ascii="宋体" w:hAnsi="宋体"/>
                <w:sz w:val="18"/>
              </w:rPr>
              <w:t>&gt;=1项</w:t>
            </w:r>
          </w:p>
        </w:tc>
        <w:tc>
          <w:tcPr>
            <w:tcW w:w="1701" w:type="dxa"/>
            <w:tcBorders>
              <w:top w:val="nil"/>
              <w:left w:val="nil"/>
              <w:bottom w:val="single" w:sz="4" w:space="0" w:color="auto"/>
              <w:right w:val="single" w:sz="4" w:space="0" w:color="auto"/>
            </w:tcBorders>
            <w:shd w:val="clear" w:color="auto" w:fill="auto"/>
            <w:noWrap/>
            <w:vAlign w:val="center"/>
          </w:tcPr>
          <w:p w14:paraId="61D474A7" w14:textId="77777777" w:rsidR="00EC6202" w:rsidRDefault="00EC6202" w:rsidP="003A5237">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2E8C160B" w14:textId="77777777" w:rsidR="00EC6202" w:rsidRDefault="00EC6202" w:rsidP="003A523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4F3662A3" w14:textId="77777777" w:rsidR="00EC6202" w:rsidRDefault="00EC6202" w:rsidP="003A5237">
            <w:pPr>
              <w:jc w:val="center"/>
            </w:pPr>
            <w:r>
              <w:rPr>
                <w:rFonts w:ascii="宋体" w:hAnsi="宋体"/>
                <w:sz w:val="18"/>
              </w:rPr>
              <w:t>1项</w:t>
            </w:r>
          </w:p>
        </w:tc>
        <w:tc>
          <w:tcPr>
            <w:tcW w:w="720" w:type="dxa"/>
            <w:tcBorders>
              <w:top w:val="nil"/>
              <w:left w:val="nil"/>
              <w:bottom w:val="single" w:sz="4" w:space="0" w:color="auto"/>
              <w:right w:val="single" w:sz="4" w:space="0" w:color="auto"/>
            </w:tcBorders>
            <w:shd w:val="clear" w:color="auto" w:fill="auto"/>
            <w:noWrap/>
            <w:vAlign w:val="center"/>
          </w:tcPr>
          <w:p w14:paraId="7472DB5B" w14:textId="77777777" w:rsidR="00EC6202" w:rsidRDefault="00EC6202" w:rsidP="003A5237">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5563195" w14:textId="77777777" w:rsidR="00EC6202" w:rsidRPr="008A51CD" w:rsidRDefault="00EC6202" w:rsidP="003A5237">
            <w:pPr>
              <w:widowControl/>
              <w:jc w:val="center"/>
              <w:rPr>
                <w:rFonts w:ascii="宋体" w:hAnsi="宋体" w:cs="宋体" w:hint="eastAsia"/>
                <w:kern w:val="0"/>
                <w:sz w:val="18"/>
                <w:szCs w:val="18"/>
              </w:rPr>
            </w:pPr>
          </w:p>
        </w:tc>
      </w:tr>
    </w:tbl>
    <w:p w14:paraId="455DC97C" w14:textId="77777777" w:rsidR="003400C8" w:rsidRDefault="003400C8" w:rsidP="00EC6202">
      <w:pPr>
        <w:jc w:val="center"/>
        <w:rPr>
          <w:rFonts w:ascii="宋体" w:hAnsi="宋体" w:cs="宋体" w:hint="eastAsia"/>
          <w:b/>
          <w:bCs/>
          <w:kern w:val="0"/>
          <w:sz w:val="28"/>
          <w:szCs w:val="28"/>
        </w:rPr>
      </w:pPr>
    </w:p>
    <w:p w14:paraId="08268149" w14:textId="3A6B6711" w:rsidR="00EC6202" w:rsidRPr="00EB08A3" w:rsidRDefault="00EC6202" w:rsidP="00EC6202">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483A70BC" w14:textId="77777777" w:rsidR="00EC6202" w:rsidRPr="00EB08A3" w:rsidRDefault="00EC6202" w:rsidP="00EC620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6202" w:rsidRPr="00EB08A3" w14:paraId="6E95FC94" w14:textId="77777777" w:rsidTr="003400C8">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03C460"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C9155D0" w14:textId="77777777" w:rsidR="00EC6202" w:rsidRDefault="00EC6202" w:rsidP="003A5237">
            <w:pPr>
              <w:jc w:val="center"/>
            </w:pPr>
            <w:r>
              <w:rPr>
                <w:rFonts w:ascii="宋体" w:hAnsi="宋体"/>
                <w:sz w:val="18"/>
              </w:rPr>
              <w:t>“井电双控”设备升级改造补助资金</w:t>
            </w:r>
          </w:p>
        </w:tc>
      </w:tr>
      <w:tr w:rsidR="00EC6202" w:rsidRPr="00EB08A3" w14:paraId="54826A3D" w14:textId="77777777" w:rsidTr="003400C8">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07A8E3"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FE6CE54" w14:textId="77777777" w:rsidR="00EC6202" w:rsidRDefault="00EC6202" w:rsidP="003A5237">
            <w:pPr>
              <w:jc w:val="center"/>
            </w:pPr>
            <w:r>
              <w:rPr>
                <w:rFonts w:ascii="宋体" w:hAnsi="宋体"/>
                <w:sz w:val="18"/>
              </w:rPr>
              <w:t>奇台县水政监察大队</w:t>
            </w:r>
          </w:p>
        </w:tc>
        <w:tc>
          <w:tcPr>
            <w:tcW w:w="1275" w:type="dxa"/>
            <w:gridSpan w:val="2"/>
            <w:tcBorders>
              <w:top w:val="nil"/>
              <w:left w:val="nil"/>
              <w:bottom w:val="single" w:sz="4" w:space="0" w:color="auto"/>
              <w:right w:val="single" w:sz="4" w:space="0" w:color="000000"/>
            </w:tcBorders>
            <w:shd w:val="clear" w:color="auto" w:fill="auto"/>
            <w:vAlign w:val="center"/>
          </w:tcPr>
          <w:p w14:paraId="14863965"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C54991A" w14:textId="77777777" w:rsidR="00EC6202" w:rsidRDefault="00EC6202" w:rsidP="003A5237">
            <w:pPr>
              <w:jc w:val="center"/>
            </w:pPr>
            <w:r>
              <w:rPr>
                <w:rFonts w:ascii="宋体" w:hAnsi="宋体"/>
                <w:sz w:val="18"/>
              </w:rPr>
              <w:t>奇台县水政监察大队</w:t>
            </w:r>
          </w:p>
        </w:tc>
      </w:tr>
      <w:tr w:rsidR="00EC6202" w:rsidRPr="00EB08A3" w14:paraId="4447F5E4" w14:textId="77777777" w:rsidTr="003400C8">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32804D"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E70D127" w14:textId="77777777" w:rsidR="00EC6202" w:rsidRPr="00EB08A3" w:rsidRDefault="00EC6202" w:rsidP="003A52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914B46F"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2A5AFC7D"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7F950C1E"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3FECA65"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0A742F5"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BC088AC"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6202" w:rsidRPr="00EB08A3" w14:paraId="01411637" w14:textId="77777777" w:rsidTr="003400C8">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7B109A4" w14:textId="77777777" w:rsidR="00EC6202" w:rsidRPr="00EB08A3" w:rsidRDefault="00EC6202"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DCB9BEF"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2A2B58" w14:textId="77777777" w:rsidR="00EC6202" w:rsidRDefault="00EC6202" w:rsidP="003A5237">
            <w:pPr>
              <w:jc w:val="center"/>
            </w:pPr>
            <w:r>
              <w:rPr>
                <w:rFonts w:ascii="宋体" w:hAnsi="宋体"/>
                <w:sz w:val="18"/>
              </w:rPr>
              <w:t>150.00</w:t>
            </w:r>
          </w:p>
        </w:tc>
        <w:tc>
          <w:tcPr>
            <w:tcW w:w="1125" w:type="dxa"/>
            <w:tcBorders>
              <w:top w:val="nil"/>
              <w:left w:val="nil"/>
              <w:bottom w:val="single" w:sz="4" w:space="0" w:color="auto"/>
              <w:right w:val="single" w:sz="4" w:space="0" w:color="auto"/>
            </w:tcBorders>
            <w:shd w:val="clear" w:color="auto" w:fill="auto"/>
            <w:noWrap/>
            <w:vAlign w:val="center"/>
          </w:tcPr>
          <w:p w14:paraId="77CD8AD5" w14:textId="77777777" w:rsidR="00EC6202" w:rsidRDefault="00EC6202" w:rsidP="003A5237">
            <w:pPr>
              <w:jc w:val="center"/>
            </w:pPr>
            <w:r>
              <w:rPr>
                <w:rFonts w:ascii="宋体" w:hAnsi="宋体"/>
                <w:sz w:val="18"/>
              </w:rPr>
              <w:t>150.00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354129A" w14:textId="77777777" w:rsidR="00EC6202" w:rsidRDefault="00EC6202" w:rsidP="003A5237">
            <w:pPr>
              <w:jc w:val="center"/>
            </w:pPr>
            <w:r>
              <w:rPr>
                <w:rFonts w:ascii="宋体" w:hAnsi="宋体"/>
                <w:sz w:val="18"/>
              </w:rPr>
              <w:t>100.00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B5A7649" w14:textId="77777777" w:rsidR="00EC6202" w:rsidRDefault="00EC6202" w:rsidP="003A523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878AE48" w14:textId="77777777" w:rsidR="00EC6202" w:rsidRDefault="00EC6202" w:rsidP="003A5237">
            <w:pPr>
              <w:jc w:val="center"/>
            </w:pPr>
            <w:r>
              <w:rPr>
                <w:rFonts w:ascii="宋体" w:hAnsi="宋体"/>
                <w:sz w:val="18"/>
              </w:rPr>
              <w:t>66.67%</w:t>
            </w:r>
          </w:p>
        </w:tc>
        <w:tc>
          <w:tcPr>
            <w:tcW w:w="1275" w:type="dxa"/>
            <w:tcBorders>
              <w:top w:val="nil"/>
              <w:left w:val="nil"/>
              <w:bottom w:val="single" w:sz="4" w:space="0" w:color="auto"/>
              <w:right w:val="single" w:sz="4" w:space="0" w:color="auto"/>
            </w:tcBorders>
            <w:shd w:val="clear" w:color="auto" w:fill="auto"/>
            <w:vAlign w:val="center"/>
          </w:tcPr>
          <w:p w14:paraId="18C2B908" w14:textId="77777777" w:rsidR="00EC6202" w:rsidRDefault="00EC6202" w:rsidP="003A5237">
            <w:pPr>
              <w:jc w:val="center"/>
            </w:pPr>
            <w:r>
              <w:rPr>
                <w:rFonts w:ascii="宋体" w:hAnsi="宋体"/>
                <w:sz w:val="18"/>
              </w:rPr>
              <w:t>1.67</w:t>
            </w:r>
          </w:p>
        </w:tc>
      </w:tr>
      <w:tr w:rsidR="00EC6202" w:rsidRPr="00EB08A3" w14:paraId="51ECAEFF" w14:textId="77777777" w:rsidTr="003400C8">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8FDF933" w14:textId="77777777" w:rsidR="00EC6202" w:rsidRPr="00EB08A3" w:rsidRDefault="00EC6202"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24DDC5E"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0BC1FE" w14:textId="77777777" w:rsidR="00EC6202" w:rsidRDefault="00EC6202" w:rsidP="003A5237">
            <w:pPr>
              <w:jc w:val="center"/>
            </w:pPr>
            <w:r>
              <w:rPr>
                <w:rFonts w:ascii="宋体" w:hAnsi="宋体"/>
                <w:sz w:val="18"/>
              </w:rPr>
              <w:t>150.00</w:t>
            </w:r>
          </w:p>
        </w:tc>
        <w:tc>
          <w:tcPr>
            <w:tcW w:w="1125" w:type="dxa"/>
            <w:tcBorders>
              <w:top w:val="nil"/>
              <w:left w:val="nil"/>
              <w:bottom w:val="single" w:sz="4" w:space="0" w:color="auto"/>
              <w:right w:val="single" w:sz="4" w:space="0" w:color="auto"/>
            </w:tcBorders>
            <w:shd w:val="clear" w:color="auto" w:fill="auto"/>
            <w:noWrap/>
            <w:vAlign w:val="center"/>
          </w:tcPr>
          <w:p w14:paraId="5E1DD775" w14:textId="77777777" w:rsidR="00EC6202" w:rsidRDefault="00EC6202" w:rsidP="003A5237">
            <w:pPr>
              <w:jc w:val="center"/>
            </w:pPr>
            <w:r>
              <w:rPr>
                <w:rFonts w:ascii="宋体" w:hAnsi="宋体"/>
                <w:sz w:val="18"/>
              </w:rPr>
              <w:t>150.00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9DF9E75" w14:textId="77777777" w:rsidR="00EC6202" w:rsidRDefault="00EC6202" w:rsidP="003A5237">
            <w:pPr>
              <w:jc w:val="center"/>
            </w:pPr>
            <w:r>
              <w:rPr>
                <w:rFonts w:ascii="宋体" w:hAnsi="宋体"/>
                <w:sz w:val="18"/>
              </w:rPr>
              <w:t>100.00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2CEBA2E"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FC96215"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BC4A4A2"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6202" w:rsidRPr="00EB08A3" w14:paraId="60684F62" w14:textId="77777777" w:rsidTr="003400C8">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00245CE" w14:textId="77777777" w:rsidR="00EC6202" w:rsidRPr="00EB08A3" w:rsidRDefault="00EC6202"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3CA927"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323BA7" w14:textId="77777777" w:rsidR="00EC6202" w:rsidRDefault="00EC6202" w:rsidP="003A523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E272818" w14:textId="77777777" w:rsidR="00EC6202" w:rsidRDefault="00EC6202" w:rsidP="003A523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F3A03EC" w14:textId="77777777" w:rsidR="00EC6202" w:rsidRDefault="00EC6202" w:rsidP="003A523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FB56174"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C688E7B"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22F01E5"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6202" w:rsidRPr="00EB08A3" w14:paraId="54DB8EB3" w14:textId="77777777" w:rsidTr="003400C8">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CBA4E5A"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25CA4D1"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272BC2C4"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6202" w:rsidRPr="00EB08A3" w14:paraId="2CE2E1B8" w14:textId="77777777" w:rsidTr="003400C8">
        <w:trPr>
          <w:trHeight w:val="703"/>
        </w:trPr>
        <w:tc>
          <w:tcPr>
            <w:tcW w:w="598" w:type="dxa"/>
            <w:vMerge/>
            <w:tcBorders>
              <w:top w:val="nil"/>
              <w:left w:val="single" w:sz="4" w:space="0" w:color="auto"/>
              <w:bottom w:val="single" w:sz="4" w:space="0" w:color="auto"/>
              <w:right w:val="single" w:sz="4" w:space="0" w:color="auto"/>
            </w:tcBorders>
            <w:vAlign w:val="center"/>
            <w:hideMark/>
          </w:tcPr>
          <w:p w14:paraId="05FE5D65" w14:textId="77777777" w:rsidR="00EC6202" w:rsidRPr="00EB08A3" w:rsidRDefault="00EC6202" w:rsidP="003A523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A51A28B" w14:textId="77777777" w:rsidR="00EC6202" w:rsidRDefault="00EC6202" w:rsidP="003A5237">
            <w:pPr>
              <w:jc w:val="left"/>
            </w:pPr>
            <w:r>
              <w:rPr>
                <w:rFonts w:ascii="宋体" w:hAnsi="宋体"/>
                <w:sz w:val="18"/>
              </w:rPr>
              <w:t>完成300套机电井“井电双控”智能计量设备的安装。该设备包括：设备层：每一眼机井安装一套控制箱和用水计量设施。传输层：用水计量设施与井电双控控制箱之间采用现场无线通讯，不需要布线和运行费用。控制箱与计量管理平台采用GPRS通讯，实现远程双向传输，采用IC卡模式。机电井安装设备数量300套；设备正常运行率等于100%；资金支付及时率等于100%；每套设备所需资金小于等于5000元；非正常进京上访事件处理率等于100%；群众满意度大于等于90%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78D56078" w14:textId="77777777" w:rsidR="00EC6202" w:rsidRDefault="00EC6202" w:rsidP="003A5237">
            <w:pPr>
              <w:jc w:val="left"/>
            </w:pPr>
            <w:r>
              <w:rPr>
                <w:rFonts w:ascii="宋体" w:hAnsi="宋体"/>
                <w:sz w:val="18"/>
              </w:rPr>
              <w:t>完成300套机电井“井电双控”智能计量设备的安装，设备已正常运行。</w:t>
            </w:r>
          </w:p>
        </w:tc>
      </w:tr>
      <w:tr w:rsidR="00EC6202" w:rsidRPr="00EB08A3" w14:paraId="520225F2" w14:textId="77777777" w:rsidTr="003400C8">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FA08B8" w14:textId="77777777" w:rsidR="00EC6202" w:rsidRPr="00EB08A3" w:rsidRDefault="00EC6202" w:rsidP="003A52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12D2927"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C907A63"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B3EACE"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1A439537"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DC0112F"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600660"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E16398"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B6AC70"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6202" w:rsidRPr="00EB08A3" w14:paraId="3AC5CAB5" w14:textId="77777777" w:rsidTr="003400C8">
        <w:trPr>
          <w:trHeight w:val="345"/>
        </w:trPr>
        <w:tc>
          <w:tcPr>
            <w:tcW w:w="598" w:type="dxa"/>
            <w:vMerge/>
            <w:tcBorders>
              <w:top w:val="nil"/>
              <w:left w:val="single" w:sz="4" w:space="0" w:color="auto"/>
              <w:bottom w:val="single" w:sz="4" w:space="0" w:color="auto"/>
              <w:right w:val="single" w:sz="4" w:space="0" w:color="auto"/>
            </w:tcBorders>
            <w:vAlign w:val="center"/>
            <w:hideMark/>
          </w:tcPr>
          <w:p w14:paraId="377685EA"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8FC230B" w14:textId="77777777" w:rsidR="00EC6202" w:rsidRPr="00EB08A3" w:rsidRDefault="00EC6202" w:rsidP="003A52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BD9504F" w14:textId="77777777" w:rsidR="00EC6202" w:rsidRPr="00EB08A3" w:rsidRDefault="00EC6202" w:rsidP="003A52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AEAD572" w14:textId="77777777" w:rsidR="00EC6202" w:rsidRPr="00EB08A3" w:rsidRDefault="00EC6202" w:rsidP="003A523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E0B3BB9" w14:textId="77777777" w:rsidR="00EC6202" w:rsidRPr="00EB08A3" w:rsidRDefault="00EC6202" w:rsidP="003A523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FFF02B8" w14:textId="77777777" w:rsidR="00EC6202" w:rsidRPr="00EB08A3" w:rsidRDefault="00EC6202" w:rsidP="003A523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51836DF" w14:textId="77777777" w:rsidR="00EC6202" w:rsidRPr="00EB08A3" w:rsidRDefault="00EC6202" w:rsidP="003A523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CFDBD63" w14:textId="77777777" w:rsidR="00EC6202" w:rsidRPr="00EB08A3" w:rsidRDefault="00EC6202" w:rsidP="003A523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D575788" w14:textId="77777777" w:rsidR="00EC6202" w:rsidRPr="00EB08A3" w:rsidRDefault="00EC6202" w:rsidP="003A5237">
            <w:pPr>
              <w:widowControl/>
              <w:jc w:val="left"/>
              <w:rPr>
                <w:rFonts w:ascii="宋体" w:hAnsi="宋体" w:cs="宋体" w:hint="eastAsia"/>
                <w:color w:val="000000"/>
                <w:kern w:val="0"/>
                <w:sz w:val="18"/>
                <w:szCs w:val="18"/>
              </w:rPr>
            </w:pPr>
          </w:p>
        </w:tc>
      </w:tr>
      <w:tr w:rsidR="00EC6202" w:rsidRPr="00EB08A3" w14:paraId="6BAA6CBA" w14:textId="77777777" w:rsidTr="003400C8">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0FE5479" w14:textId="77777777" w:rsidR="00EC6202" w:rsidRDefault="00EC6202" w:rsidP="003A523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7FB942D" w14:textId="77777777" w:rsidR="00EC6202" w:rsidRDefault="00EC6202" w:rsidP="003A523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970639B" w14:textId="77777777" w:rsidR="00EC6202" w:rsidRDefault="00EC6202" w:rsidP="003A523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AA024F" w14:textId="77777777" w:rsidR="00EC6202" w:rsidRDefault="00EC6202" w:rsidP="003A5237">
            <w:pPr>
              <w:jc w:val="center"/>
            </w:pPr>
            <w:r>
              <w:rPr>
                <w:rFonts w:ascii="宋体" w:hAnsi="宋体"/>
                <w:sz w:val="18"/>
              </w:rPr>
              <w:t>机电井安装设备数量</w:t>
            </w:r>
          </w:p>
        </w:tc>
        <w:tc>
          <w:tcPr>
            <w:tcW w:w="1125" w:type="dxa"/>
            <w:tcBorders>
              <w:top w:val="nil"/>
              <w:left w:val="nil"/>
              <w:bottom w:val="single" w:sz="4" w:space="0" w:color="auto"/>
              <w:right w:val="single" w:sz="4" w:space="0" w:color="auto"/>
            </w:tcBorders>
            <w:shd w:val="clear" w:color="auto" w:fill="auto"/>
            <w:vAlign w:val="center"/>
          </w:tcPr>
          <w:p w14:paraId="202751BD" w14:textId="77777777" w:rsidR="00EC6202" w:rsidRDefault="00EC6202" w:rsidP="003A5237">
            <w:pPr>
              <w:jc w:val="center"/>
            </w:pPr>
            <w:r>
              <w:rPr>
                <w:rFonts w:ascii="宋体" w:hAnsi="宋体"/>
                <w:sz w:val="18"/>
              </w:rPr>
              <w:t>=300套</w:t>
            </w:r>
          </w:p>
        </w:tc>
        <w:tc>
          <w:tcPr>
            <w:tcW w:w="1229" w:type="dxa"/>
            <w:tcBorders>
              <w:top w:val="nil"/>
              <w:left w:val="nil"/>
              <w:bottom w:val="single" w:sz="4" w:space="0" w:color="auto"/>
              <w:right w:val="single" w:sz="4" w:space="0" w:color="auto"/>
            </w:tcBorders>
            <w:shd w:val="clear" w:color="auto" w:fill="auto"/>
            <w:vAlign w:val="center"/>
          </w:tcPr>
          <w:p w14:paraId="1F778C9D" w14:textId="77777777" w:rsidR="00EC6202" w:rsidRDefault="00EC6202" w:rsidP="003A5237">
            <w:pPr>
              <w:jc w:val="center"/>
            </w:pPr>
            <w:r>
              <w:rPr>
                <w:rFonts w:ascii="宋体" w:hAnsi="宋体"/>
                <w:sz w:val="18"/>
              </w:rPr>
              <w:t>=300套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5A2B6A" w14:textId="77777777" w:rsidR="00EC6202" w:rsidRDefault="00EC6202"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6406D2E" w14:textId="77777777" w:rsidR="00EC6202" w:rsidRDefault="00EC6202"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A9583A" w14:textId="77777777" w:rsidR="00EC6202" w:rsidRDefault="00EC6202" w:rsidP="003A5237">
            <w:pPr>
              <w:jc w:val="center"/>
            </w:pPr>
          </w:p>
        </w:tc>
      </w:tr>
      <w:tr w:rsidR="00EC6202" w:rsidRPr="00EB08A3" w14:paraId="0D66B09A" w14:textId="77777777" w:rsidTr="003400C8">
        <w:trPr>
          <w:trHeight w:val="600"/>
        </w:trPr>
        <w:tc>
          <w:tcPr>
            <w:tcW w:w="598" w:type="dxa"/>
            <w:vMerge/>
            <w:tcBorders>
              <w:top w:val="nil"/>
              <w:left w:val="single" w:sz="4" w:space="0" w:color="auto"/>
              <w:bottom w:val="single" w:sz="4" w:space="0" w:color="auto"/>
              <w:right w:val="single" w:sz="4" w:space="0" w:color="auto"/>
            </w:tcBorders>
            <w:vAlign w:val="center"/>
            <w:hideMark/>
          </w:tcPr>
          <w:p w14:paraId="041A1C9A"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C7EB53"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89BD5E0" w14:textId="77777777" w:rsidR="00EC6202" w:rsidRDefault="00EC6202" w:rsidP="003A523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68BCA0" w14:textId="77777777" w:rsidR="00EC6202" w:rsidRDefault="00EC6202" w:rsidP="003A5237">
            <w:pPr>
              <w:jc w:val="center"/>
            </w:pPr>
            <w:r>
              <w:rPr>
                <w:rFonts w:ascii="宋体" w:hAnsi="宋体"/>
                <w:sz w:val="18"/>
              </w:rPr>
              <w:t>设备正常运行率</w:t>
            </w:r>
          </w:p>
        </w:tc>
        <w:tc>
          <w:tcPr>
            <w:tcW w:w="1125" w:type="dxa"/>
            <w:tcBorders>
              <w:top w:val="nil"/>
              <w:left w:val="nil"/>
              <w:bottom w:val="single" w:sz="4" w:space="0" w:color="auto"/>
              <w:right w:val="single" w:sz="4" w:space="0" w:color="auto"/>
            </w:tcBorders>
            <w:shd w:val="clear" w:color="auto" w:fill="auto"/>
            <w:vAlign w:val="center"/>
          </w:tcPr>
          <w:p w14:paraId="3619468E" w14:textId="77777777" w:rsidR="00EC6202" w:rsidRDefault="00EC6202" w:rsidP="003A523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2B475F4" w14:textId="77777777" w:rsidR="00EC6202" w:rsidRDefault="00EC6202" w:rsidP="003A523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01DC63D" w14:textId="77777777" w:rsidR="00EC6202" w:rsidRDefault="00EC6202"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4AFFA1" w14:textId="77777777" w:rsidR="00EC6202" w:rsidRDefault="00EC6202"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53DC2CA" w14:textId="77777777" w:rsidR="00EC6202" w:rsidRDefault="00EC6202" w:rsidP="003A5237">
            <w:pPr>
              <w:jc w:val="center"/>
            </w:pPr>
          </w:p>
        </w:tc>
      </w:tr>
      <w:tr w:rsidR="00EC6202" w:rsidRPr="00EB08A3" w14:paraId="41E20856" w14:textId="77777777" w:rsidTr="003400C8">
        <w:trPr>
          <w:trHeight w:val="600"/>
        </w:trPr>
        <w:tc>
          <w:tcPr>
            <w:tcW w:w="598" w:type="dxa"/>
            <w:vMerge/>
            <w:tcBorders>
              <w:top w:val="nil"/>
              <w:left w:val="single" w:sz="4" w:space="0" w:color="auto"/>
              <w:bottom w:val="single" w:sz="4" w:space="0" w:color="auto"/>
              <w:right w:val="single" w:sz="4" w:space="0" w:color="auto"/>
            </w:tcBorders>
            <w:vAlign w:val="center"/>
            <w:hideMark/>
          </w:tcPr>
          <w:p w14:paraId="3791C908"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ED9FD83"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DF80FA" w14:textId="77777777" w:rsidR="00EC6202" w:rsidRDefault="00EC6202" w:rsidP="003A523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63D05D" w14:textId="77777777" w:rsidR="00EC6202" w:rsidRDefault="00EC6202" w:rsidP="003A5237">
            <w:pPr>
              <w:jc w:val="center"/>
            </w:pPr>
            <w:r>
              <w:rPr>
                <w:rFonts w:ascii="宋体" w:hAnsi="宋体"/>
                <w:sz w:val="18"/>
              </w:rPr>
              <w:t>资金支付及时率</w:t>
            </w:r>
          </w:p>
        </w:tc>
        <w:tc>
          <w:tcPr>
            <w:tcW w:w="1125" w:type="dxa"/>
            <w:tcBorders>
              <w:top w:val="nil"/>
              <w:left w:val="nil"/>
              <w:bottom w:val="single" w:sz="4" w:space="0" w:color="auto"/>
              <w:right w:val="single" w:sz="4" w:space="0" w:color="auto"/>
            </w:tcBorders>
            <w:shd w:val="clear" w:color="auto" w:fill="auto"/>
            <w:vAlign w:val="center"/>
          </w:tcPr>
          <w:p w14:paraId="783D3595" w14:textId="77777777" w:rsidR="00EC6202" w:rsidRDefault="00EC6202" w:rsidP="003A523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F3D7F00" w14:textId="77777777" w:rsidR="00EC6202" w:rsidRDefault="00EC6202" w:rsidP="003A5237">
            <w:pPr>
              <w:jc w:val="center"/>
            </w:pPr>
            <w:r>
              <w:rPr>
                <w:rFonts w:ascii="宋体" w:hAnsi="宋体"/>
                <w:sz w:val="18"/>
              </w:rPr>
              <w:t>=66.67%</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53E162A" w14:textId="77777777" w:rsidR="00EC6202" w:rsidRDefault="00EC6202"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9E52A11" w14:textId="77777777" w:rsidR="00EC6202" w:rsidRDefault="00EC6202" w:rsidP="003A5237">
            <w:pPr>
              <w:jc w:val="center"/>
            </w:pPr>
            <w:r>
              <w:rPr>
                <w:rFonts w:ascii="宋体" w:hAnsi="宋体"/>
                <w:sz w:val="18"/>
              </w:rPr>
              <w:t>1.67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8B9BB9" w14:textId="77777777" w:rsidR="00EC6202" w:rsidRDefault="00EC6202" w:rsidP="003A5237">
            <w:pPr>
              <w:jc w:val="center"/>
            </w:pPr>
            <w:r>
              <w:rPr>
                <w:rFonts w:ascii="宋体" w:hAnsi="宋体"/>
                <w:sz w:val="18"/>
              </w:rPr>
              <w:t>已按项目资金下达总额支付全部项目资金，后因支付有误，对方退回财政50万元，至年底未来及重新支付。</w:t>
            </w:r>
          </w:p>
        </w:tc>
      </w:tr>
      <w:tr w:rsidR="00EC6202" w:rsidRPr="00EB08A3" w14:paraId="281DD06C" w14:textId="77777777" w:rsidTr="003400C8">
        <w:trPr>
          <w:trHeight w:val="600"/>
        </w:trPr>
        <w:tc>
          <w:tcPr>
            <w:tcW w:w="598" w:type="dxa"/>
            <w:vMerge/>
            <w:tcBorders>
              <w:top w:val="nil"/>
              <w:left w:val="single" w:sz="4" w:space="0" w:color="auto"/>
              <w:bottom w:val="single" w:sz="4" w:space="0" w:color="auto"/>
              <w:right w:val="single" w:sz="4" w:space="0" w:color="auto"/>
            </w:tcBorders>
            <w:vAlign w:val="center"/>
            <w:hideMark/>
          </w:tcPr>
          <w:p w14:paraId="17669619"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99022A"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F4F13A" w14:textId="77777777" w:rsidR="00EC6202" w:rsidRDefault="00EC6202" w:rsidP="003A523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D73474" w14:textId="77777777" w:rsidR="00EC6202" w:rsidRDefault="00EC6202" w:rsidP="003A5237">
            <w:pPr>
              <w:jc w:val="center"/>
            </w:pPr>
            <w:r>
              <w:rPr>
                <w:rFonts w:ascii="宋体" w:hAnsi="宋体"/>
                <w:sz w:val="18"/>
              </w:rPr>
              <w:t>安装及时率</w:t>
            </w:r>
          </w:p>
        </w:tc>
        <w:tc>
          <w:tcPr>
            <w:tcW w:w="1125" w:type="dxa"/>
            <w:tcBorders>
              <w:top w:val="nil"/>
              <w:left w:val="nil"/>
              <w:bottom w:val="single" w:sz="4" w:space="0" w:color="auto"/>
              <w:right w:val="single" w:sz="4" w:space="0" w:color="auto"/>
            </w:tcBorders>
            <w:shd w:val="clear" w:color="auto" w:fill="auto"/>
            <w:vAlign w:val="center"/>
          </w:tcPr>
          <w:p w14:paraId="7F04460A" w14:textId="77777777" w:rsidR="00EC6202" w:rsidRDefault="00EC6202" w:rsidP="003A523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1FFF03B" w14:textId="77777777" w:rsidR="00EC6202" w:rsidRDefault="00EC6202" w:rsidP="003A523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2AFF85A" w14:textId="77777777" w:rsidR="00EC6202" w:rsidRDefault="00EC6202"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D76445" w14:textId="77777777" w:rsidR="00EC6202" w:rsidRDefault="00EC6202"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2E8129" w14:textId="77777777" w:rsidR="00EC6202" w:rsidRDefault="00EC6202" w:rsidP="003A5237">
            <w:pPr>
              <w:jc w:val="center"/>
            </w:pPr>
          </w:p>
        </w:tc>
      </w:tr>
      <w:tr w:rsidR="00EC6202" w:rsidRPr="00EB08A3" w14:paraId="2EE844F4" w14:textId="77777777" w:rsidTr="003400C8">
        <w:trPr>
          <w:trHeight w:val="600"/>
        </w:trPr>
        <w:tc>
          <w:tcPr>
            <w:tcW w:w="598" w:type="dxa"/>
            <w:vMerge/>
            <w:tcBorders>
              <w:top w:val="nil"/>
              <w:left w:val="single" w:sz="4" w:space="0" w:color="auto"/>
              <w:bottom w:val="single" w:sz="4" w:space="0" w:color="auto"/>
              <w:right w:val="single" w:sz="4" w:space="0" w:color="auto"/>
            </w:tcBorders>
            <w:vAlign w:val="center"/>
            <w:hideMark/>
          </w:tcPr>
          <w:p w14:paraId="1AD18080"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23B69FE" w14:textId="77777777" w:rsidR="00EC6202" w:rsidRDefault="00EC6202" w:rsidP="003A523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C5E17A7" w14:textId="77777777" w:rsidR="00EC6202" w:rsidRDefault="00EC6202" w:rsidP="003A523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BE4E89" w14:textId="77777777" w:rsidR="00EC6202" w:rsidRDefault="00EC6202" w:rsidP="003A5237">
            <w:pPr>
              <w:jc w:val="center"/>
            </w:pPr>
            <w:r>
              <w:rPr>
                <w:rFonts w:ascii="宋体" w:hAnsi="宋体"/>
                <w:sz w:val="18"/>
              </w:rPr>
              <w:t>每套设备所需资金</w:t>
            </w:r>
          </w:p>
        </w:tc>
        <w:tc>
          <w:tcPr>
            <w:tcW w:w="1125" w:type="dxa"/>
            <w:tcBorders>
              <w:top w:val="nil"/>
              <w:left w:val="nil"/>
              <w:bottom w:val="single" w:sz="4" w:space="0" w:color="auto"/>
              <w:right w:val="single" w:sz="4" w:space="0" w:color="auto"/>
            </w:tcBorders>
            <w:shd w:val="clear" w:color="auto" w:fill="auto"/>
            <w:vAlign w:val="center"/>
          </w:tcPr>
          <w:p w14:paraId="4FD7DB20" w14:textId="77777777" w:rsidR="00EC6202" w:rsidRDefault="00EC6202" w:rsidP="003A5237">
            <w:pPr>
              <w:jc w:val="center"/>
            </w:pPr>
            <w:r>
              <w:rPr>
                <w:rFonts w:ascii="宋体" w:hAnsi="宋体"/>
                <w:sz w:val="18"/>
              </w:rPr>
              <w:t>&lt;=5000元</w:t>
            </w:r>
          </w:p>
        </w:tc>
        <w:tc>
          <w:tcPr>
            <w:tcW w:w="1229" w:type="dxa"/>
            <w:tcBorders>
              <w:top w:val="nil"/>
              <w:left w:val="nil"/>
              <w:bottom w:val="single" w:sz="4" w:space="0" w:color="auto"/>
              <w:right w:val="single" w:sz="4" w:space="0" w:color="auto"/>
            </w:tcBorders>
            <w:shd w:val="clear" w:color="auto" w:fill="auto"/>
            <w:vAlign w:val="center"/>
          </w:tcPr>
          <w:p w14:paraId="26FE301F" w14:textId="77777777" w:rsidR="00EC6202" w:rsidRDefault="00EC6202" w:rsidP="003A5237">
            <w:pPr>
              <w:jc w:val="center"/>
            </w:pPr>
            <w:r>
              <w:rPr>
                <w:rFonts w:ascii="宋体" w:hAnsi="宋体"/>
                <w:sz w:val="18"/>
              </w:rPr>
              <w:t>=5000元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088D268" w14:textId="77777777" w:rsidR="00EC6202" w:rsidRDefault="00EC6202" w:rsidP="003A523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BFC9BA7" w14:textId="77777777" w:rsidR="00EC6202" w:rsidRDefault="00EC6202" w:rsidP="003A523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EC0E2A" w14:textId="77777777" w:rsidR="00EC6202" w:rsidRDefault="00EC6202" w:rsidP="003A5237">
            <w:pPr>
              <w:jc w:val="center"/>
            </w:pPr>
          </w:p>
        </w:tc>
      </w:tr>
      <w:tr w:rsidR="00EC6202" w:rsidRPr="00EB08A3" w14:paraId="51321549" w14:textId="77777777" w:rsidTr="003400C8">
        <w:trPr>
          <w:trHeight w:val="600"/>
        </w:trPr>
        <w:tc>
          <w:tcPr>
            <w:tcW w:w="598" w:type="dxa"/>
            <w:vMerge/>
            <w:tcBorders>
              <w:top w:val="nil"/>
              <w:left w:val="single" w:sz="4" w:space="0" w:color="auto"/>
              <w:bottom w:val="single" w:sz="4" w:space="0" w:color="auto"/>
              <w:right w:val="single" w:sz="4" w:space="0" w:color="auto"/>
            </w:tcBorders>
            <w:vAlign w:val="center"/>
            <w:hideMark/>
          </w:tcPr>
          <w:p w14:paraId="1FA9FECA"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A03D0F" w14:textId="77777777" w:rsidR="00EC6202" w:rsidRDefault="00EC6202" w:rsidP="003A523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95352B3" w14:textId="77777777" w:rsidR="00EC6202" w:rsidRDefault="00EC6202" w:rsidP="003A523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98663B" w14:textId="77777777" w:rsidR="00EC6202" w:rsidRDefault="00EC6202" w:rsidP="003A5237">
            <w:pPr>
              <w:jc w:val="center"/>
            </w:pPr>
            <w:r>
              <w:rPr>
                <w:rFonts w:ascii="宋体" w:hAnsi="宋体"/>
                <w:sz w:val="18"/>
              </w:rPr>
              <w:t>非正常进京上访事件处理率</w:t>
            </w:r>
          </w:p>
        </w:tc>
        <w:tc>
          <w:tcPr>
            <w:tcW w:w="1125" w:type="dxa"/>
            <w:tcBorders>
              <w:top w:val="nil"/>
              <w:left w:val="nil"/>
              <w:bottom w:val="single" w:sz="4" w:space="0" w:color="auto"/>
              <w:right w:val="single" w:sz="4" w:space="0" w:color="auto"/>
            </w:tcBorders>
            <w:shd w:val="clear" w:color="auto" w:fill="auto"/>
            <w:vAlign w:val="center"/>
          </w:tcPr>
          <w:p w14:paraId="0D96D109" w14:textId="77777777" w:rsidR="00EC6202" w:rsidRDefault="00EC6202" w:rsidP="003A523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DDDF373" w14:textId="77777777" w:rsidR="00EC6202" w:rsidRDefault="00EC6202" w:rsidP="003A523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D170EB" w14:textId="77777777" w:rsidR="00EC6202" w:rsidRDefault="00EC6202" w:rsidP="003A523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E5E82C" w14:textId="77777777" w:rsidR="00EC6202" w:rsidRDefault="00EC6202" w:rsidP="003A523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08C31E" w14:textId="77777777" w:rsidR="00EC6202" w:rsidRDefault="00EC6202" w:rsidP="003A5237">
            <w:pPr>
              <w:jc w:val="center"/>
            </w:pPr>
          </w:p>
        </w:tc>
      </w:tr>
      <w:tr w:rsidR="00EC6202" w:rsidRPr="00EB08A3" w14:paraId="32F38B30" w14:textId="77777777" w:rsidTr="003400C8">
        <w:trPr>
          <w:trHeight w:val="600"/>
        </w:trPr>
        <w:tc>
          <w:tcPr>
            <w:tcW w:w="598" w:type="dxa"/>
            <w:vMerge/>
            <w:tcBorders>
              <w:top w:val="nil"/>
              <w:left w:val="single" w:sz="4" w:space="0" w:color="auto"/>
              <w:bottom w:val="single" w:sz="4" w:space="0" w:color="auto"/>
              <w:right w:val="single" w:sz="4" w:space="0" w:color="auto"/>
            </w:tcBorders>
            <w:vAlign w:val="center"/>
            <w:hideMark/>
          </w:tcPr>
          <w:p w14:paraId="096784FD"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658DDD" w14:textId="77777777" w:rsidR="00EC6202" w:rsidRDefault="00EC6202" w:rsidP="003A523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A003AB7" w14:textId="77777777" w:rsidR="00EC6202" w:rsidRDefault="00EC6202" w:rsidP="003A523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D959BF" w14:textId="77777777" w:rsidR="00EC6202" w:rsidRDefault="00EC6202" w:rsidP="003A5237">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14:paraId="7E54B100" w14:textId="77777777" w:rsidR="00EC6202" w:rsidRDefault="00EC6202" w:rsidP="003A523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2174B2F" w14:textId="77777777" w:rsidR="00EC6202" w:rsidRDefault="00EC6202" w:rsidP="003A523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ABF90E" w14:textId="77777777" w:rsidR="00EC6202" w:rsidRDefault="00EC6202"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7E63A8" w14:textId="77777777" w:rsidR="00EC6202" w:rsidRDefault="00EC6202"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DC1E825" w14:textId="77777777" w:rsidR="00EC6202" w:rsidRDefault="00EC6202" w:rsidP="003A5237">
            <w:pPr>
              <w:jc w:val="center"/>
            </w:pPr>
            <w:r>
              <w:rPr>
                <w:rFonts w:ascii="宋体" w:hAnsi="宋体"/>
                <w:sz w:val="18"/>
              </w:rPr>
              <w:t>因年初目标值设置不准确，导致出现偏差。改进措施：下年度正确填报目标值。</w:t>
            </w:r>
          </w:p>
        </w:tc>
      </w:tr>
      <w:tr w:rsidR="00EC6202" w:rsidRPr="00EB08A3" w14:paraId="5D663619" w14:textId="77777777" w:rsidTr="003400C8">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42F8FAC" w14:textId="77777777" w:rsidR="00EC6202" w:rsidRDefault="00EC6202" w:rsidP="003A523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FA78E27" w14:textId="77777777" w:rsidR="00EC6202" w:rsidRDefault="00EC6202" w:rsidP="003A523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A0551C0" w14:textId="77777777" w:rsidR="00EC6202" w:rsidRDefault="00EC6202" w:rsidP="003A5237">
            <w:pPr>
              <w:jc w:val="center"/>
            </w:pPr>
            <w:r>
              <w:rPr>
                <w:rFonts w:ascii="宋体" w:hAnsi="宋体"/>
                <w:sz w:val="18"/>
              </w:rPr>
              <w:t>83.34分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1DF5AA" w14:textId="77777777" w:rsidR="00EC6202" w:rsidRDefault="00EC6202" w:rsidP="003A5237">
            <w:pPr>
              <w:jc w:val="center"/>
            </w:pPr>
          </w:p>
        </w:tc>
      </w:tr>
      <w:bookmarkEnd w:id="30"/>
    </w:tbl>
    <w:p w14:paraId="1E47293F" w14:textId="77777777" w:rsidR="003400C8" w:rsidRDefault="003400C8" w:rsidP="00EC6202">
      <w:pPr>
        <w:jc w:val="center"/>
        <w:rPr>
          <w:rFonts w:ascii="宋体" w:hAnsi="宋体" w:cs="宋体" w:hint="eastAsia"/>
          <w:b/>
          <w:bCs/>
          <w:kern w:val="0"/>
          <w:sz w:val="28"/>
          <w:szCs w:val="28"/>
        </w:rPr>
      </w:pPr>
    </w:p>
    <w:p w14:paraId="353657E4" w14:textId="4B267AF0" w:rsidR="00EC6202" w:rsidRPr="00EB08A3" w:rsidRDefault="00EC6202" w:rsidP="00EC6202">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00D69482" w14:textId="77777777" w:rsidR="00EC6202" w:rsidRPr="00EB08A3" w:rsidRDefault="00EC6202" w:rsidP="00EC620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EC6202" w:rsidRPr="00EB08A3" w14:paraId="39A24F31" w14:textId="77777777" w:rsidTr="003A523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0BE810"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AD2876E" w14:textId="77777777" w:rsidR="00EC6202" w:rsidRDefault="00EC6202" w:rsidP="003A5237">
            <w:pPr>
              <w:jc w:val="center"/>
            </w:pPr>
            <w:r>
              <w:rPr>
                <w:rFonts w:ascii="宋体" w:hAnsi="宋体"/>
                <w:sz w:val="18"/>
              </w:rPr>
              <w:t>地下水资源和机电井执法巡察</w:t>
            </w:r>
          </w:p>
        </w:tc>
      </w:tr>
      <w:tr w:rsidR="00EC6202" w:rsidRPr="00EB08A3" w14:paraId="5A3F93A5" w14:textId="77777777" w:rsidTr="003A523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C4E88A"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7719B286" w14:textId="77777777" w:rsidR="00EC6202" w:rsidRDefault="00EC6202" w:rsidP="003A5237">
            <w:pPr>
              <w:jc w:val="center"/>
            </w:pPr>
            <w:r>
              <w:rPr>
                <w:rFonts w:ascii="宋体" w:hAnsi="宋体"/>
                <w:sz w:val="18"/>
              </w:rPr>
              <w:t>奇台县水政监察大队</w:t>
            </w:r>
          </w:p>
        </w:tc>
        <w:tc>
          <w:tcPr>
            <w:tcW w:w="1276" w:type="dxa"/>
            <w:gridSpan w:val="2"/>
            <w:tcBorders>
              <w:top w:val="nil"/>
              <w:left w:val="nil"/>
              <w:bottom w:val="single" w:sz="4" w:space="0" w:color="auto"/>
              <w:right w:val="single" w:sz="4" w:space="0" w:color="000000"/>
            </w:tcBorders>
            <w:shd w:val="clear" w:color="auto" w:fill="auto"/>
            <w:vAlign w:val="center"/>
          </w:tcPr>
          <w:p w14:paraId="2FE2A7F5"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5521D6D" w14:textId="77777777" w:rsidR="00EC6202" w:rsidRDefault="00EC6202" w:rsidP="003A5237">
            <w:pPr>
              <w:jc w:val="center"/>
            </w:pPr>
            <w:r>
              <w:rPr>
                <w:rFonts w:ascii="宋体" w:hAnsi="宋体"/>
                <w:sz w:val="18"/>
              </w:rPr>
              <w:t>奇台县水政监察大队</w:t>
            </w:r>
          </w:p>
        </w:tc>
      </w:tr>
      <w:tr w:rsidR="00EC6202" w:rsidRPr="00EB08A3" w14:paraId="1E36A417" w14:textId="77777777" w:rsidTr="003A523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1011DC"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w:t>
            </w:r>
            <w:r w:rsidRPr="00EB08A3">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789F480" w14:textId="77777777" w:rsidR="00EC6202" w:rsidRPr="00EB08A3" w:rsidRDefault="00EC6202" w:rsidP="003A52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275823B"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0111DFF6"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5C9A1A2"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34A7F59"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C0440DB"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A38C050"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6202" w:rsidRPr="00EB08A3" w14:paraId="05EF2909"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141D6D4" w14:textId="77777777" w:rsidR="00EC6202" w:rsidRPr="00EB08A3" w:rsidRDefault="00EC6202"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DB6000"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FEC9CD" w14:textId="77777777" w:rsidR="00EC6202" w:rsidRDefault="00EC6202" w:rsidP="003A5237">
            <w:pPr>
              <w:jc w:val="center"/>
            </w:pPr>
            <w:r>
              <w:rPr>
                <w:rFonts w:ascii="宋体" w:hAnsi="宋体"/>
                <w:sz w:val="18"/>
              </w:rPr>
              <w:t>60.00</w:t>
            </w:r>
          </w:p>
        </w:tc>
        <w:tc>
          <w:tcPr>
            <w:tcW w:w="1266" w:type="dxa"/>
            <w:tcBorders>
              <w:top w:val="nil"/>
              <w:left w:val="nil"/>
              <w:bottom w:val="single" w:sz="4" w:space="0" w:color="auto"/>
              <w:right w:val="single" w:sz="4" w:space="0" w:color="auto"/>
            </w:tcBorders>
            <w:shd w:val="clear" w:color="auto" w:fill="auto"/>
            <w:noWrap/>
            <w:vAlign w:val="center"/>
          </w:tcPr>
          <w:p w14:paraId="4890833B" w14:textId="77777777" w:rsidR="00EC6202" w:rsidRDefault="00EC6202" w:rsidP="003A5237">
            <w:pPr>
              <w:jc w:val="center"/>
            </w:pPr>
            <w:r>
              <w:rPr>
                <w:rFonts w:ascii="宋体" w:hAnsi="宋体"/>
                <w:sz w:val="18"/>
              </w:rPr>
              <w:t>60.00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B074C64" w14:textId="77777777" w:rsidR="00EC6202" w:rsidRDefault="00EC6202" w:rsidP="003A5237">
            <w:pPr>
              <w:jc w:val="center"/>
            </w:pPr>
            <w:r>
              <w:rPr>
                <w:rFonts w:ascii="宋体" w:hAnsi="宋体"/>
                <w:sz w:val="18"/>
              </w:rPr>
              <w:t>60.00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20A8FFE" w14:textId="77777777" w:rsidR="00EC6202" w:rsidRDefault="00EC6202" w:rsidP="003A523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A42B9E6" w14:textId="77777777" w:rsidR="00EC6202" w:rsidRDefault="00EC6202" w:rsidP="003A523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CE26FFE" w14:textId="77777777" w:rsidR="00EC6202" w:rsidRDefault="00EC6202" w:rsidP="003A5237">
            <w:pPr>
              <w:jc w:val="center"/>
            </w:pPr>
            <w:r>
              <w:rPr>
                <w:rFonts w:ascii="宋体" w:hAnsi="宋体"/>
                <w:sz w:val="18"/>
              </w:rPr>
              <w:t>10.00</w:t>
            </w:r>
          </w:p>
        </w:tc>
      </w:tr>
      <w:tr w:rsidR="00EC6202" w:rsidRPr="00EB08A3" w14:paraId="011D546E"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305F5DE" w14:textId="77777777" w:rsidR="00EC6202" w:rsidRPr="00EB08A3" w:rsidRDefault="00EC6202"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B616F2"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29B1ED4" w14:textId="77777777" w:rsidR="00EC6202" w:rsidRDefault="00EC6202" w:rsidP="003A5237">
            <w:pPr>
              <w:jc w:val="center"/>
            </w:pPr>
            <w:r>
              <w:rPr>
                <w:rFonts w:ascii="宋体" w:hAnsi="宋体"/>
                <w:sz w:val="18"/>
              </w:rPr>
              <w:t>60.00</w:t>
            </w:r>
          </w:p>
        </w:tc>
        <w:tc>
          <w:tcPr>
            <w:tcW w:w="1266" w:type="dxa"/>
            <w:tcBorders>
              <w:top w:val="nil"/>
              <w:left w:val="nil"/>
              <w:bottom w:val="single" w:sz="4" w:space="0" w:color="auto"/>
              <w:right w:val="single" w:sz="4" w:space="0" w:color="auto"/>
            </w:tcBorders>
            <w:shd w:val="clear" w:color="auto" w:fill="auto"/>
            <w:noWrap/>
            <w:vAlign w:val="center"/>
          </w:tcPr>
          <w:p w14:paraId="33FA677C" w14:textId="77777777" w:rsidR="00EC6202" w:rsidRDefault="00EC6202" w:rsidP="003A5237">
            <w:pPr>
              <w:jc w:val="center"/>
            </w:pPr>
            <w:r>
              <w:rPr>
                <w:rFonts w:ascii="宋体" w:hAnsi="宋体"/>
                <w:sz w:val="18"/>
              </w:rPr>
              <w:t>60.00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860C9EE" w14:textId="77777777" w:rsidR="00EC6202" w:rsidRDefault="00EC6202" w:rsidP="003A5237">
            <w:pPr>
              <w:jc w:val="center"/>
            </w:pPr>
            <w:r>
              <w:rPr>
                <w:rFonts w:ascii="宋体" w:hAnsi="宋体"/>
                <w:sz w:val="18"/>
              </w:rPr>
              <w:t>60.00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42F66AF"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9831C65"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5E519D8"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6202" w:rsidRPr="00EB08A3" w14:paraId="61F0B50B"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D3CB515" w14:textId="77777777" w:rsidR="00EC6202" w:rsidRPr="00EB08A3" w:rsidRDefault="00EC6202"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FBDE83"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59444DE" w14:textId="77777777" w:rsidR="00EC6202" w:rsidRDefault="00EC6202" w:rsidP="003A523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422ED77" w14:textId="77777777" w:rsidR="00EC6202" w:rsidRDefault="00EC6202" w:rsidP="003A523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AFCA886" w14:textId="77777777" w:rsidR="00EC6202" w:rsidRDefault="00EC6202" w:rsidP="003A523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9DA02A8"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BA4C90A"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BC14E97"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6202" w:rsidRPr="00EB08A3" w14:paraId="0B4FDEDD" w14:textId="77777777" w:rsidTr="003A523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5E5E0E"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414B30FA"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7CA2C441"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6202" w:rsidRPr="00EB08A3" w14:paraId="3B279961" w14:textId="77777777" w:rsidTr="003A523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2257178" w14:textId="77777777" w:rsidR="00EC6202" w:rsidRPr="00EB08A3" w:rsidRDefault="00EC6202" w:rsidP="003A523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417ED060" w14:textId="77777777" w:rsidR="00EC6202" w:rsidRDefault="00EC6202" w:rsidP="003A5237">
            <w:pPr>
              <w:jc w:val="left"/>
            </w:pPr>
            <w:r>
              <w:rPr>
                <w:rFonts w:ascii="宋体" w:hAnsi="宋体"/>
                <w:sz w:val="18"/>
              </w:rPr>
              <w:t>加强地下水资源管理，保护好地下水资源的开发和利用。保障用车数量等于5辆；保障办公人员数量等于21人；债务支付笔数1笔；工作正常运转率100%；债务还款准确率100%；公用经费支付及时率100%；债务资金按期支付率100%；项目预算控制率99%；有效保护地下水资源开发和利用；办公人员满意度90%；支付对象满意度90%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90CCD2A" w14:textId="77777777" w:rsidR="00EC6202" w:rsidRDefault="00EC6202" w:rsidP="003A5237">
            <w:pPr>
              <w:jc w:val="left"/>
            </w:pPr>
            <w:r>
              <w:rPr>
                <w:rFonts w:ascii="宋体" w:hAnsi="宋体"/>
                <w:sz w:val="18"/>
              </w:rPr>
              <w:t>保障单位正常运转，顺利开展各项工作，完成全县2914眼机电井管理，保护好地下水资源的开发和利用。</w:t>
            </w:r>
          </w:p>
        </w:tc>
      </w:tr>
      <w:tr w:rsidR="00EC6202" w:rsidRPr="00EB08A3" w14:paraId="578FBA70" w14:textId="77777777" w:rsidTr="003A523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933DEE6" w14:textId="77777777" w:rsidR="00EC6202" w:rsidRPr="00EB08A3" w:rsidRDefault="00EC6202" w:rsidP="003A52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5FB1464"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C4A1D77"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592F9A"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12840AD4"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6EA01F5C"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DFFD0B"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FB42C6"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3D6D1D"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6202" w:rsidRPr="00EB08A3" w14:paraId="7055F446" w14:textId="77777777" w:rsidTr="003A523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FF050C6"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1579FF7" w14:textId="77777777" w:rsidR="00EC6202" w:rsidRPr="00EB08A3" w:rsidRDefault="00EC6202" w:rsidP="003A52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9A066A7" w14:textId="77777777" w:rsidR="00EC6202" w:rsidRPr="00EB08A3" w:rsidRDefault="00EC6202" w:rsidP="003A52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98ED6AF" w14:textId="77777777" w:rsidR="00EC6202" w:rsidRPr="00EB08A3" w:rsidRDefault="00EC6202" w:rsidP="003A523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37CEB787" w14:textId="77777777" w:rsidR="00EC6202" w:rsidRPr="00EB08A3" w:rsidRDefault="00EC6202" w:rsidP="003A523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10637DD4"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3DEE1F1" w14:textId="77777777" w:rsidR="00EC6202" w:rsidRPr="00EB08A3" w:rsidRDefault="00EC6202" w:rsidP="003A52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88EAFAC" w14:textId="77777777" w:rsidR="00EC6202" w:rsidRPr="00EB08A3" w:rsidRDefault="00EC6202" w:rsidP="003A52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4F61A27" w14:textId="77777777" w:rsidR="00EC6202" w:rsidRPr="00EB08A3" w:rsidRDefault="00EC6202" w:rsidP="003A5237">
            <w:pPr>
              <w:widowControl/>
              <w:jc w:val="left"/>
              <w:rPr>
                <w:rFonts w:ascii="宋体" w:hAnsi="宋体" w:cs="宋体" w:hint="eastAsia"/>
                <w:color w:val="000000"/>
                <w:kern w:val="0"/>
                <w:sz w:val="18"/>
                <w:szCs w:val="18"/>
              </w:rPr>
            </w:pPr>
          </w:p>
        </w:tc>
      </w:tr>
      <w:tr w:rsidR="00EC6202" w:rsidRPr="00EB08A3" w14:paraId="143AB2C0" w14:textId="77777777" w:rsidTr="003A523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C8924C8" w14:textId="77777777" w:rsidR="00EC6202" w:rsidRDefault="00EC6202" w:rsidP="003A523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454D02B" w14:textId="77777777" w:rsidR="00EC6202" w:rsidRDefault="00EC6202" w:rsidP="003A523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4C2CE59" w14:textId="77777777" w:rsidR="00EC6202" w:rsidRDefault="00EC6202" w:rsidP="003A523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73062C" w14:textId="77777777" w:rsidR="00EC6202" w:rsidRDefault="00EC6202" w:rsidP="003A5237">
            <w:pPr>
              <w:jc w:val="center"/>
            </w:pPr>
            <w:r>
              <w:rPr>
                <w:rFonts w:ascii="宋体" w:hAnsi="宋体"/>
                <w:sz w:val="18"/>
              </w:rPr>
              <w:t>保障用车数量</w:t>
            </w:r>
          </w:p>
        </w:tc>
        <w:tc>
          <w:tcPr>
            <w:tcW w:w="1266" w:type="dxa"/>
            <w:tcBorders>
              <w:top w:val="nil"/>
              <w:left w:val="nil"/>
              <w:bottom w:val="single" w:sz="4" w:space="0" w:color="auto"/>
              <w:right w:val="single" w:sz="4" w:space="0" w:color="auto"/>
            </w:tcBorders>
            <w:shd w:val="clear" w:color="auto" w:fill="auto"/>
            <w:vAlign w:val="center"/>
          </w:tcPr>
          <w:p w14:paraId="77C097A7" w14:textId="77777777" w:rsidR="00EC6202" w:rsidRDefault="00EC6202" w:rsidP="003A5237">
            <w:pPr>
              <w:jc w:val="center"/>
            </w:pPr>
            <w:r>
              <w:rPr>
                <w:rFonts w:ascii="宋体" w:hAnsi="宋体"/>
                <w:sz w:val="18"/>
              </w:rPr>
              <w:t>=5辆</w:t>
            </w:r>
          </w:p>
        </w:tc>
        <w:tc>
          <w:tcPr>
            <w:tcW w:w="1088" w:type="dxa"/>
            <w:tcBorders>
              <w:top w:val="nil"/>
              <w:left w:val="nil"/>
              <w:bottom w:val="single" w:sz="4" w:space="0" w:color="auto"/>
              <w:right w:val="single" w:sz="4" w:space="0" w:color="auto"/>
            </w:tcBorders>
            <w:shd w:val="clear" w:color="auto" w:fill="auto"/>
            <w:vAlign w:val="center"/>
          </w:tcPr>
          <w:p w14:paraId="3286E16C" w14:textId="77777777" w:rsidR="00EC6202" w:rsidRDefault="00EC6202" w:rsidP="003A5237">
            <w:pPr>
              <w:jc w:val="center"/>
            </w:pPr>
            <w:r>
              <w:rPr>
                <w:rFonts w:ascii="宋体" w:hAnsi="宋体"/>
                <w:sz w:val="18"/>
              </w:rPr>
              <w:t>=5辆</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82BA88" w14:textId="77777777" w:rsidR="00EC6202" w:rsidRDefault="00EC6202" w:rsidP="003A523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3AEC7D" w14:textId="77777777" w:rsidR="00EC6202" w:rsidRDefault="00EC6202" w:rsidP="003A523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8F65A2" w14:textId="77777777" w:rsidR="00EC6202" w:rsidRDefault="00EC6202" w:rsidP="003A5237">
            <w:pPr>
              <w:jc w:val="center"/>
            </w:pPr>
          </w:p>
        </w:tc>
      </w:tr>
      <w:tr w:rsidR="00EC6202" w:rsidRPr="00EB08A3" w14:paraId="5F74DE1D"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E81A63"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490901"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EB3850" w14:textId="77777777" w:rsidR="00EC6202" w:rsidRDefault="00EC6202" w:rsidP="003A523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DC43CE" w14:textId="77777777" w:rsidR="00EC6202" w:rsidRDefault="00EC6202" w:rsidP="003A5237">
            <w:pPr>
              <w:jc w:val="center"/>
            </w:pPr>
            <w:r>
              <w:rPr>
                <w:rFonts w:ascii="宋体" w:hAnsi="宋体"/>
                <w:sz w:val="18"/>
              </w:rPr>
              <w:t>保障办公人员数量</w:t>
            </w:r>
          </w:p>
        </w:tc>
        <w:tc>
          <w:tcPr>
            <w:tcW w:w="1266" w:type="dxa"/>
            <w:tcBorders>
              <w:top w:val="nil"/>
              <w:left w:val="nil"/>
              <w:bottom w:val="single" w:sz="4" w:space="0" w:color="auto"/>
              <w:right w:val="single" w:sz="4" w:space="0" w:color="auto"/>
            </w:tcBorders>
            <w:shd w:val="clear" w:color="auto" w:fill="auto"/>
            <w:vAlign w:val="center"/>
          </w:tcPr>
          <w:p w14:paraId="742221A8" w14:textId="77777777" w:rsidR="00EC6202" w:rsidRDefault="00EC6202" w:rsidP="003A5237">
            <w:pPr>
              <w:jc w:val="center"/>
            </w:pPr>
            <w:r>
              <w:rPr>
                <w:rFonts w:ascii="宋体" w:hAnsi="宋体"/>
                <w:sz w:val="18"/>
              </w:rPr>
              <w:t>=21人</w:t>
            </w:r>
          </w:p>
        </w:tc>
        <w:tc>
          <w:tcPr>
            <w:tcW w:w="1088" w:type="dxa"/>
            <w:tcBorders>
              <w:top w:val="nil"/>
              <w:left w:val="nil"/>
              <w:bottom w:val="single" w:sz="4" w:space="0" w:color="auto"/>
              <w:right w:val="single" w:sz="4" w:space="0" w:color="auto"/>
            </w:tcBorders>
            <w:shd w:val="clear" w:color="auto" w:fill="auto"/>
            <w:vAlign w:val="center"/>
          </w:tcPr>
          <w:p w14:paraId="5C72127B" w14:textId="77777777" w:rsidR="00EC6202" w:rsidRDefault="00EC6202" w:rsidP="003A5237">
            <w:pPr>
              <w:jc w:val="center"/>
            </w:pPr>
            <w:r>
              <w:rPr>
                <w:rFonts w:ascii="宋体" w:hAnsi="宋体"/>
                <w:sz w:val="18"/>
              </w:rPr>
              <w:t>=21人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3BDA9E" w14:textId="77777777" w:rsidR="00EC6202" w:rsidRDefault="00EC6202" w:rsidP="003A523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3EA262" w14:textId="77777777" w:rsidR="00EC6202" w:rsidRDefault="00EC6202" w:rsidP="003A523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E87247" w14:textId="77777777" w:rsidR="00EC6202" w:rsidRDefault="00EC6202" w:rsidP="003A5237">
            <w:pPr>
              <w:jc w:val="center"/>
            </w:pPr>
          </w:p>
        </w:tc>
      </w:tr>
      <w:tr w:rsidR="00EC6202" w:rsidRPr="00EB08A3" w14:paraId="5F2BEA80"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79F3F3"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907CF4"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168803" w14:textId="77777777" w:rsidR="00EC6202" w:rsidRDefault="00EC6202" w:rsidP="003A523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6CC018" w14:textId="77777777" w:rsidR="00EC6202" w:rsidRDefault="00EC6202" w:rsidP="003A5237">
            <w:pPr>
              <w:jc w:val="center"/>
            </w:pPr>
            <w:r>
              <w:rPr>
                <w:rFonts w:ascii="宋体" w:hAnsi="宋体"/>
                <w:sz w:val="18"/>
              </w:rPr>
              <w:t>债务支付笔数</w:t>
            </w:r>
          </w:p>
        </w:tc>
        <w:tc>
          <w:tcPr>
            <w:tcW w:w="1266" w:type="dxa"/>
            <w:tcBorders>
              <w:top w:val="nil"/>
              <w:left w:val="nil"/>
              <w:bottom w:val="single" w:sz="4" w:space="0" w:color="auto"/>
              <w:right w:val="single" w:sz="4" w:space="0" w:color="auto"/>
            </w:tcBorders>
            <w:shd w:val="clear" w:color="auto" w:fill="auto"/>
            <w:vAlign w:val="center"/>
          </w:tcPr>
          <w:p w14:paraId="3E122CDD" w14:textId="77777777" w:rsidR="00EC6202" w:rsidRDefault="00EC6202" w:rsidP="003A5237">
            <w:pPr>
              <w:jc w:val="center"/>
            </w:pPr>
            <w:r>
              <w:rPr>
                <w:rFonts w:ascii="宋体" w:hAnsi="宋体"/>
                <w:sz w:val="18"/>
              </w:rPr>
              <w:t>=1笔</w:t>
            </w:r>
          </w:p>
        </w:tc>
        <w:tc>
          <w:tcPr>
            <w:tcW w:w="1088" w:type="dxa"/>
            <w:tcBorders>
              <w:top w:val="nil"/>
              <w:left w:val="nil"/>
              <w:bottom w:val="single" w:sz="4" w:space="0" w:color="auto"/>
              <w:right w:val="single" w:sz="4" w:space="0" w:color="auto"/>
            </w:tcBorders>
            <w:shd w:val="clear" w:color="auto" w:fill="auto"/>
            <w:vAlign w:val="center"/>
          </w:tcPr>
          <w:p w14:paraId="5A4FF373" w14:textId="77777777" w:rsidR="00EC6202" w:rsidRDefault="00EC6202" w:rsidP="003A5237">
            <w:pPr>
              <w:jc w:val="center"/>
            </w:pPr>
            <w:r>
              <w:rPr>
                <w:rFonts w:ascii="宋体" w:hAnsi="宋体"/>
                <w:sz w:val="18"/>
              </w:rPr>
              <w:t>=1笔</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3B6276" w14:textId="77777777" w:rsidR="00EC6202" w:rsidRDefault="00EC6202"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3D20FC" w14:textId="77777777" w:rsidR="00EC6202" w:rsidRDefault="00EC6202"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272E67" w14:textId="77777777" w:rsidR="00EC6202" w:rsidRDefault="00EC6202" w:rsidP="003A5237">
            <w:pPr>
              <w:jc w:val="center"/>
            </w:pPr>
          </w:p>
        </w:tc>
      </w:tr>
      <w:tr w:rsidR="00EC6202" w:rsidRPr="00EB08A3" w14:paraId="3F165744"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D01C79"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E11DFA"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47FFB8" w14:textId="77777777" w:rsidR="00EC6202" w:rsidRDefault="00EC6202" w:rsidP="003A523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2A3872" w14:textId="77777777" w:rsidR="00EC6202" w:rsidRDefault="00EC6202" w:rsidP="003A5237">
            <w:pPr>
              <w:jc w:val="center"/>
            </w:pPr>
            <w:r>
              <w:rPr>
                <w:rFonts w:ascii="宋体" w:hAnsi="宋体"/>
                <w:sz w:val="18"/>
              </w:rPr>
              <w:t>工作正常运转率</w:t>
            </w:r>
          </w:p>
        </w:tc>
        <w:tc>
          <w:tcPr>
            <w:tcW w:w="1266" w:type="dxa"/>
            <w:tcBorders>
              <w:top w:val="nil"/>
              <w:left w:val="nil"/>
              <w:bottom w:val="single" w:sz="4" w:space="0" w:color="auto"/>
              <w:right w:val="single" w:sz="4" w:space="0" w:color="auto"/>
            </w:tcBorders>
            <w:shd w:val="clear" w:color="auto" w:fill="auto"/>
            <w:vAlign w:val="center"/>
          </w:tcPr>
          <w:p w14:paraId="32C437F8" w14:textId="77777777" w:rsidR="00EC6202" w:rsidRDefault="00EC6202" w:rsidP="003A523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CA3F4AB" w14:textId="77777777" w:rsidR="00EC6202" w:rsidRDefault="00EC6202"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EE1A37" w14:textId="77777777" w:rsidR="00EC6202" w:rsidRDefault="00EC6202" w:rsidP="003A523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707E81" w14:textId="77777777" w:rsidR="00EC6202" w:rsidRDefault="00EC6202" w:rsidP="003A523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B2027D" w14:textId="77777777" w:rsidR="00EC6202" w:rsidRDefault="00EC6202" w:rsidP="003A5237">
            <w:pPr>
              <w:jc w:val="center"/>
            </w:pPr>
          </w:p>
        </w:tc>
      </w:tr>
      <w:tr w:rsidR="00EC6202" w:rsidRPr="00EB08A3" w14:paraId="1A79BFBF"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1EAE15"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09486D"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22C4D8C" w14:textId="77777777" w:rsidR="00EC6202" w:rsidRDefault="00EC6202" w:rsidP="003A523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A7C66E" w14:textId="77777777" w:rsidR="00EC6202" w:rsidRDefault="00EC6202" w:rsidP="003A5237">
            <w:pPr>
              <w:jc w:val="center"/>
            </w:pPr>
            <w:r>
              <w:rPr>
                <w:rFonts w:ascii="宋体" w:hAnsi="宋体"/>
                <w:sz w:val="18"/>
              </w:rPr>
              <w:t>债务还款准确率</w:t>
            </w:r>
          </w:p>
        </w:tc>
        <w:tc>
          <w:tcPr>
            <w:tcW w:w="1266" w:type="dxa"/>
            <w:tcBorders>
              <w:top w:val="nil"/>
              <w:left w:val="nil"/>
              <w:bottom w:val="single" w:sz="4" w:space="0" w:color="auto"/>
              <w:right w:val="single" w:sz="4" w:space="0" w:color="auto"/>
            </w:tcBorders>
            <w:shd w:val="clear" w:color="auto" w:fill="auto"/>
            <w:vAlign w:val="center"/>
          </w:tcPr>
          <w:p w14:paraId="07744A3F" w14:textId="77777777" w:rsidR="00EC6202" w:rsidRDefault="00EC6202" w:rsidP="003A523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3511607" w14:textId="77777777" w:rsidR="00EC6202" w:rsidRDefault="00EC6202"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C6B46E" w14:textId="77777777" w:rsidR="00EC6202" w:rsidRDefault="00EC6202" w:rsidP="003A523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04A80A" w14:textId="77777777" w:rsidR="00EC6202" w:rsidRDefault="00EC6202" w:rsidP="003A523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AF7DCB" w14:textId="77777777" w:rsidR="00EC6202" w:rsidRDefault="00EC6202" w:rsidP="003A5237">
            <w:pPr>
              <w:jc w:val="center"/>
            </w:pPr>
          </w:p>
        </w:tc>
      </w:tr>
      <w:tr w:rsidR="00EC6202" w:rsidRPr="00EB08A3" w14:paraId="1B8950A9"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BDC48C"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2A179C"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D892F7" w14:textId="77777777" w:rsidR="00EC6202" w:rsidRDefault="00EC6202" w:rsidP="003A523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8AD8A8" w14:textId="77777777" w:rsidR="00EC6202" w:rsidRDefault="00EC6202" w:rsidP="003A5237">
            <w:pPr>
              <w:jc w:val="center"/>
            </w:pPr>
            <w:r>
              <w:rPr>
                <w:rFonts w:ascii="宋体" w:hAnsi="宋体"/>
                <w:sz w:val="18"/>
              </w:rPr>
              <w:t>公用经费支付及时率</w:t>
            </w:r>
          </w:p>
        </w:tc>
        <w:tc>
          <w:tcPr>
            <w:tcW w:w="1266" w:type="dxa"/>
            <w:tcBorders>
              <w:top w:val="nil"/>
              <w:left w:val="nil"/>
              <w:bottom w:val="single" w:sz="4" w:space="0" w:color="auto"/>
              <w:right w:val="single" w:sz="4" w:space="0" w:color="auto"/>
            </w:tcBorders>
            <w:shd w:val="clear" w:color="auto" w:fill="auto"/>
            <w:vAlign w:val="center"/>
          </w:tcPr>
          <w:p w14:paraId="3FA69772" w14:textId="77777777" w:rsidR="00EC6202" w:rsidRDefault="00EC6202" w:rsidP="003A523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50CD843" w14:textId="77777777" w:rsidR="00EC6202" w:rsidRDefault="00EC6202"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D1791B" w14:textId="77777777" w:rsidR="00EC6202" w:rsidRDefault="00EC6202" w:rsidP="003A523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1FB089" w14:textId="77777777" w:rsidR="00EC6202" w:rsidRDefault="00EC6202" w:rsidP="003A523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C46CA8" w14:textId="77777777" w:rsidR="00EC6202" w:rsidRDefault="00EC6202" w:rsidP="003A5237">
            <w:pPr>
              <w:jc w:val="center"/>
            </w:pPr>
          </w:p>
        </w:tc>
      </w:tr>
      <w:tr w:rsidR="00EC6202" w:rsidRPr="00EB08A3" w14:paraId="07C90B5C"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E81EE2"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F5CCD8"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CC06758" w14:textId="77777777" w:rsidR="00EC6202" w:rsidRDefault="00EC6202" w:rsidP="003A523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494B86" w14:textId="77777777" w:rsidR="00EC6202" w:rsidRDefault="00EC6202" w:rsidP="003A5237">
            <w:pPr>
              <w:jc w:val="center"/>
            </w:pPr>
            <w:r>
              <w:rPr>
                <w:rFonts w:ascii="宋体" w:hAnsi="宋体"/>
                <w:sz w:val="18"/>
              </w:rPr>
              <w:t>债务资金按期支付率</w:t>
            </w:r>
          </w:p>
        </w:tc>
        <w:tc>
          <w:tcPr>
            <w:tcW w:w="1266" w:type="dxa"/>
            <w:tcBorders>
              <w:top w:val="nil"/>
              <w:left w:val="nil"/>
              <w:bottom w:val="single" w:sz="4" w:space="0" w:color="auto"/>
              <w:right w:val="single" w:sz="4" w:space="0" w:color="auto"/>
            </w:tcBorders>
            <w:shd w:val="clear" w:color="auto" w:fill="auto"/>
            <w:vAlign w:val="center"/>
          </w:tcPr>
          <w:p w14:paraId="32E32221" w14:textId="77777777" w:rsidR="00EC6202" w:rsidRDefault="00EC6202" w:rsidP="003A523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EA12CA5" w14:textId="77777777" w:rsidR="00EC6202" w:rsidRDefault="00EC6202"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3A9BEC" w14:textId="77777777" w:rsidR="00EC6202" w:rsidRDefault="00EC6202" w:rsidP="003A523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7C6861" w14:textId="77777777" w:rsidR="00EC6202" w:rsidRDefault="00EC6202" w:rsidP="003A523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BD1B32" w14:textId="77777777" w:rsidR="00EC6202" w:rsidRDefault="00EC6202" w:rsidP="003A5237">
            <w:pPr>
              <w:jc w:val="center"/>
            </w:pPr>
          </w:p>
        </w:tc>
      </w:tr>
      <w:tr w:rsidR="00EC6202" w:rsidRPr="00EB08A3" w14:paraId="5CBEF1FB"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6C572C2"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FD04802" w14:textId="77777777" w:rsidR="00EC6202" w:rsidRDefault="00EC6202" w:rsidP="003A523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4672BCD" w14:textId="77777777" w:rsidR="00EC6202" w:rsidRDefault="00EC6202" w:rsidP="003A523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081E5B" w14:textId="77777777" w:rsidR="00EC6202" w:rsidRDefault="00EC6202" w:rsidP="003A5237">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33815C74" w14:textId="77777777" w:rsidR="00EC6202" w:rsidRDefault="00EC6202" w:rsidP="003A5237">
            <w:pPr>
              <w:jc w:val="center"/>
            </w:pPr>
            <w:r>
              <w:rPr>
                <w:rFonts w:ascii="宋体" w:hAnsi="宋体"/>
                <w:sz w:val="18"/>
              </w:rPr>
              <w:t>&gt;=99%</w:t>
            </w:r>
          </w:p>
        </w:tc>
        <w:tc>
          <w:tcPr>
            <w:tcW w:w="1088" w:type="dxa"/>
            <w:tcBorders>
              <w:top w:val="nil"/>
              <w:left w:val="nil"/>
              <w:bottom w:val="single" w:sz="4" w:space="0" w:color="auto"/>
              <w:right w:val="single" w:sz="4" w:space="0" w:color="auto"/>
            </w:tcBorders>
            <w:shd w:val="clear" w:color="auto" w:fill="auto"/>
            <w:vAlign w:val="center"/>
          </w:tcPr>
          <w:p w14:paraId="04C4AE5A" w14:textId="77777777" w:rsidR="00EC6202" w:rsidRDefault="00EC6202"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616EDE" w14:textId="77777777" w:rsidR="00EC6202" w:rsidRDefault="00EC6202" w:rsidP="003A523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E6E8A8" w14:textId="77777777" w:rsidR="00EC6202" w:rsidRDefault="00EC6202" w:rsidP="003A5237">
            <w:pPr>
              <w:jc w:val="center"/>
            </w:pPr>
            <w:r>
              <w:rPr>
                <w:rFonts w:ascii="宋体" w:hAnsi="宋体"/>
                <w:sz w:val="18"/>
              </w:rPr>
              <w:t>19.8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783CBC" w14:textId="77777777" w:rsidR="00EC6202" w:rsidRDefault="00EC6202" w:rsidP="003A5237">
            <w:pPr>
              <w:jc w:val="center"/>
            </w:pPr>
            <w:r>
              <w:rPr>
                <w:rFonts w:ascii="宋体" w:hAnsi="宋体"/>
                <w:sz w:val="18"/>
              </w:rPr>
              <w:t>因为年出目标申报错误，故存在偏差。改进措施：下年度按计划申报</w:t>
            </w:r>
          </w:p>
        </w:tc>
      </w:tr>
      <w:tr w:rsidR="00EC6202" w:rsidRPr="00EB08A3" w14:paraId="666577CD"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56036D"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CE2CE4" w14:textId="77777777" w:rsidR="00EC6202" w:rsidRDefault="00EC6202" w:rsidP="003A523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A9CD477" w14:textId="77777777" w:rsidR="00EC6202" w:rsidRDefault="00EC6202" w:rsidP="003A523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8F7E18" w14:textId="77777777" w:rsidR="00EC6202" w:rsidRDefault="00EC6202" w:rsidP="003A5237">
            <w:pPr>
              <w:jc w:val="center"/>
            </w:pPr>
            <w:r>
              <w:rPr>
                <w:rFonts w:ascii="宋体" w:hAnsi="宋体"/>
                <w:sz w:val="18"/>
              </w:rPr>
              <w:t>有效保护地下水资源开发和利用</w:t>
            </w:r>
          </w:p>
        </w:tc>
        <w:tc>
          <w:tcPr>
            <w:tcW w:w="1266" w:type="dxa"/>
            <w:tcBorders>
              <w:top w:val="nil"/>
              <w:left w:val="nil"/>
              <w:bottom w:val="single" w:sz="4" w:space="0" w:color="auto"/>
              <w:right w:val="single" w:sz="4" w:space="0" w:color="auto"/>
            </w:tcBorders>
            <w:shd w:val="clear" w:color="auto" w:fill="auto"/>
            <w:vAlign w:val="center"/>
          </w:tcPr>
          <w:p w14:paraId="44E546A5" w14:textId="77777777" w:rsidR="00EC6202" w:rsidRDefault="00EC6202" w:rsidP="003A5237">
            <w:pPr>
              <w:jc w:val="center"/>
            </w:pPr>
            <w:r>
              <w:rPr>
                <w:rFonts w:ascii="宋体" w:hAnsi="宋体"/>
                <w:sz w:val="18"/>
              </w:rPr>
              <w:t>有效保护</w:t>
            </w:r>
          </w:p>
        </w:tc>
        <w:tc>
          <w:tcPr>
            <w:tcW w:w="1088" w:type="dxa"/>
            <w:tcBorders>
              <w:top w:val="nil"/>
              <w:left w:val="nil"/>
              <w:bottom w:val="single" w:sz="4" w:space="0" w:color="auto"/>
              <w:right w:val="single" w:sz="4" w:space="0" w:color="auto"/>
            </w:tcBorders>
            <w:shd w:val="clear" w:color="auto" w:fill="auto"/>
            <w:vAlign w:val="center"/>
          </w:tcPr>
          <w:p w14:paraId="2AD3FF4F" w14:textId="77777777" w:rsidR="00EC6202" w:rsidRDefault="00EC6202" w:rsidP="003A5237">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F64B99" w14:textId="77777777" w:rsidR="00EC6202" w:rsidRDefault="00EC6202" w:rsidP="003A523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BEF484" w14:textId="77777777" w:rsidR="00EC6202" w:rsidRDefault="00EC6202" w:rsidP="003A523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B72DD1" w14:textId="77777777" w:rsidR="00EC6202" w:rsidRDefault="00EC6202" w:rsidP="003A5237">
            <w:pPr>
              <w:jc w:val="center"/>
            </w:pPr>
          </w:p>
        </w:tc>
      </w:tr>
      <w:tr w:rsidR="00EC6202" w:rsidRPr="00EB08A3" w14:paraId="62BD1CCF"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B1E6B6"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CECBBE5" w14:textId="77777777" w:rsidR="00EC6202" w:rsidRDefault="00EC6202" w:rsidP="003A523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0F1099E" w14:textId="77777777" w:rsidR="00EC6202" w:rsidRDefault="00EC6202" w:rsidP="003A523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0AF2E6" w14:textId="77777777" w:rsidR="00EC6202" w:rsidRDefault="00EC6202" w:rsidP="003A5237">
            <w:pPr>
              <w:jc w:val="center"/>
            </w:pPr>
            <w:r>
              <w:rPr>
                <w:rFonts w:ascii="宋体" w:hAnsi="宋体"/>
                <w:sz w:val="18"/>
              </w:rPr>
              <w:t>办公人员满意度</w:t>
            </w:r>
          </w:p>
        </w:tc>
        <w:tc>
          <w:tcPr>
            <w:tcW w:w="1266" w:type="dxa"/>
            <w:tcBorders>
              <w:top w:val="nil"/>
              <w:left w:val="nil"/>
              <w:bottom w:val="single" w:sz="4" w:space="0" w:color="auto"/>
              <w:right w:val="single" w:sz="4" w:space="0" w:color="auto"/>
            </w:tcBorders>
            <w:shd w:val="clear" w:color="auto" w:fill="auto"/>
            <w:vAlign w:val="center"/>
          </w:tcPr>
          <w:p w14:paraId="41154F2D" w14:textId="77777777" w:rsidR="00EC6202" w:rsidRDefault="00EC6202" w:rsidP="003A523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698B4138" w14:textId="77777777" w:rsidR="00EC6202" w:rsidRDefault="00EC6202" w:rsidP="003A523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51F350" w14:textId="77777777" w:rsidR="00EC6202" w:rsidRDefault="00EC6202" w:rsidP="003A523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F0021A" w14:textId="77777777" w:rsidR="00EC6202" w:rsidRDefault="00EC6202" w:rsidP="003A523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8D8892" w14:textId="77777777" w:rsidR="00EC6202" w:rsidRDefault="00EC6202" w:rsidP="003A5237">
            <w:pPr>
              <w:jc w:val="center"/>
            </w:pPr>
          </w:p>
        </w:tc>
      </w:tr>
      <w:tr w:rsidR="00EC6202" w:rsidRPr="00EB08A3" w14:paraId="77F16C83"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C070DE4"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AC8B65"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76C5192" w14:textId="77777777" w:rsidR="00EC6202" w:rsidRDefault="00EC6202" w:rsidP="003A523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822A81" w14:textId="77777777" w:rsidR="00EC6202" w:rsidRDefault="00EC6202" w:rsidP="003A5237">
            <w:pPr>
              <w:jc w:val="center"/>
            </w:pPr>
            <w:r>
              <w:rPr>
                <w:rFonts w:ascii="宋体" w:hAnsi="宋体"/>
                <w:sz w:val="18"/>
              </w:rPr>
              <w:t>支付对象满意度</w:t>
            </w:r>
          </w:p>
        </w:tc>
        <w:tc>
          <w:tcPr>
            <w:tcW w:w="1266" w:type="dxa"/>
            <w:tcBorders>
              <w:top w:val="nil"/>
              <w:left w:val="nil"/>
              <w:bottom w:val="single" w:sz="4" w:space="0" w:color="auto"/>
              <w:right w:val="single" w:sz="4" w:space="0" w:color="auto"/>
            </w:tcBorders>
            <w:shd w:val="clear" w:color="auto" w:fill="auto"/>
            <w:vAlign w:val="center"/>
          </w:tcPr>
          <w:p w14:paraId="19A54FE3" w14:textId="77777777" w:rsidR="00EC6202" w:rsidRDefault="00EC6202" w:rsidP="003A523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5F673B4" w14:textId="77777777" w:rsidR="00EC6202" w:rsidRDefault="00EC6202" w:rsidP="003A523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C1C218" w14:textId="77777777" w:rsidR="00EC6202" w:rsidRDefault="00EC6202" w:rsidP="003A523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3FD661" w14:textId="77777777" w:rsidR="00EC6202" w:rsidRDefault="00EC6202" w:rsidP="003A523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1021E7" w14:textId="77777777" w:rsidR="00EC6202" w:rsidRDefault="00EC6202" w:rsidP="003A5237">
            <w:pPr>
              <w:jc w:val="center"/>
            </w:pPr>
          </w:p>
        </w:tc>
      </w:tr>
      <w:tr w:rsidR="00EC6202" w:rsidRPr="00EB08A3" w14:paraId="3B8EC4E6" w14:textId="77777777" w:rsidTr="003A523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3DCD661" w14:textId="77777777" w:rsidR="00EC6202" w:rsidRDefault="00EC6202" w:rsidP="003A523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A18F339" w14:textId="77777777" w:rsidR="00EC6202" w:rsidRDefault="00EC6202" w:rsidP="003A523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A379D16" w14:textId="77777777" w:rsidR="00EC6202" w:rsidRDefault="00EC6202" w:rsidP="003A5237">
            <w:pPr>
              <w:jc w:val="center"/>
            </w:pPr>
            <w:r>
              <w:rPr>
                <w:rFonts w:ascii="宋体" w:hAnsi="宋体"/>
                <w:sz w:val="18"/>
              </w:rPr>
              <w:t>99.8分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92247F" w14:textId="77777777" w:rsidR="00EC6202" w:rsidRDefault="00EC6202" w:rsidP="003A5237">
            <w:pPr>
              <w:jc w:val="center"/>
            </w:pPr>
          </w:p>
        </w:tc>
      </w:tr>
    </w:tbl>
    <w:p w14:paraId="45716391" w14:textId="77777777" w:rsidR="003400C8" w:rsidRDefault="003400C8" w:rsidP="00EC6202">
      <w:pPr>
        <w:jc w:val="center"/>
        <w:rPr>
          <w:rFonts w:ascii="宋体" w:hAnsi="宋体" w:cs="宋体" w:hint="eastAsia"/>
          <w:b/>
          <w:bCs/>
          <w:kern w:val="0"/>
          <w:sz w:val="28"/>
          <w:szCs w:val="28"/>
        </w:rPr>
      </w:pPr>
    </w:p>
    <w:p w14:paraId="6F247E33" w14:textId="26988D4C" w:rsidR="00EC6202" w:rsidRPr="00EB08A3" w:rsidRDefault="00EC6202" w:rsidP="00EC6202">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660A68C8" w14:textId="77777777" w:rsidR="00EC6202" w:rsidRPr="00EB08A3" w:rsidRDefault="00EC6202" w:rsidP="00EC620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6202" w:rsidRPr="00EB08A3" w14:paraId="4C6AADDF" w14:textId="77777777" w:rsidTr="003A523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629D0B"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A2F876A" w14:textId="77777777" w:rsidR="00EC6202" w:rsidRDefault="00EC6202" w:rsidP="003A5237">
            <w:pPr>
              <w:jc w:val="center"/>
            </w:pPr>
            <w:r>
              <w:rPr>
                <w:rFonts w:ascii="宋体" w:hAnsi="宋体"/>
                <w:sz w:val="18"/>
              </w:rPr>
              <w:t>奇台县2023年中小企业债务项目化解（第七批）资产抵顶（第四批）和现金支付</w:t>
            </w:r>
          </w:p>
        </w:tc>
      </w:tr>
      <w:tr w:rsidR="00EC6202" w:rsidRPr="00EB08A3" w14:paraId="76490235" w14:textId="77777777" w:rsidTr="003A523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9D1EFA"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2DBA23EE" w14:textId="77777777" w:rsidR="00EC6202" w:rsidRDefault="00EC6202" w:rsidP="003A5237">
            <w:pPr>
              <w:jc w:val="center"/>
            </w:pPr>
            <w:r>
              <w:rPr>
                <w:rFonts w:ascii="宋体" w:hAnsi="宋体"/>
                <w:sz w:val="18"/>
              </w:rPr>
              <w:t>奇台县水政监察大队</w:t>
            </w:r>
          </w:p>
        </w:tc>
        <w:tc>
          <w:tcPr>
            <w:tcW w:w="1275" w:type="dxa"/>
            <w:gridSpan w:val="2"/>
            <w:tcBorders>
              <w:top w:val="nil"/>
              <w:left w:val="nil"/>
              <w:bottom w:val="single" w:sz="4" w:space="0" w:color="auto"/>
              <w:right w:val="single" w:sz="4" w:space="0" w:color="000000"/>
            </w:tcBorders>
            <w:shd w:val="clear" w:color="auto" w:fill="auto"/>
            <w:vAlign w:val="center"/>
          </w:tcPr>
          <w:p w14:paraId="59012366"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BB7D3E7" w14:textId="77777777" w:rsidR="00EC6202" w:rsidRDefault="00EC6202" w:rsidP="003A5237">
            <w:pPr>
              <w:jc w:val="center"/>
            </w:pPr>
            <w:r>
              <w:rPr>
                <w:rFonts w:ascii="宋体" w:hAnsi="宋体"/>
                <w:sz w:val="18"/>
              </w:rPr>
              <w:t>奇台县水政监察大队</w:t>
            </w:r>
          </w:p>
        </w:tc>
      </w:tr>
      <w:tr w:rsidR="00EC6202" w:rsidRPr="00EB08A3" w14:paraId="4B224F16" w14:textId="77777777" w:rsidTr="003A523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E69B6B"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EE554ED" w14:textId="77777777" w:rsidR="00EC6202" w:rsidRPr="00EB08A3" w:rsidRDefault="00EC6202" w:rsidP="003A52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EF7E801"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178C5B63"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7E9AA374"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D7D85B7"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37F789A"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C426B7B"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6202" w:rsidRPr="00EB08A3" w14:paraId="5661523A"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E40CD24" w14:textId="77777777" w:rsidR="00EC6202" w:rsidRPr="00EB08A3" w:rsidRDefault="00EC6202"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70AC93A"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D68652" w14:textId="77777777" w:rsidR="00EC6202" w:rsidRDefault="00EC6202" w:rsidP="003A5237">
            <w:pPr>
              <w:jc w:val="center"/>
            </w:pPr>
            <w:r>
              <w:rPr>
                <w:rFonts w:ascii="宋体" w:hAnsi="宋体"/>
                <w:sz w:val="18"/>
              </w:rPr>
              <w:t>581.56</w:t>
            </w:r>
          </w:p>
        </w:tc>
        <w:tc>
          <w:tcPr>
            <w:tcW w:w="1125" w:type="dxa"/>
            <w:tcBorders>
              <w:top w:val="nil"/>
              <w:left w:val="nil"/>
              <w:bottom w:val="single" w:sz="4" w:space="0" w:color="auto"/>
              <w:right w:val="single" w:sz="4" w:space="0" w:color="auto"/>
            </w:tcBorders>
            <w:shd w:val="clear" w:color="auto" w:fill="auto"/>
            <w:noWrap/>
            <w:vAlign w:val="center"/>
          </w:tcPr>
          <w:p w14:paraId="27EBBFDF" w14:textId="77777777" w:rsidR="00EC6202" w:rsidRDefault="00EC6202" w:rsidP="003A5237">
            <w:pPr>
              <w:jc w:val="center"/>
            </w:pPr>
            <w:r>
              <w:rPr>
                <w:rFonts w:ascii="宋体" w:hAnsi="宋体"/>
                <w:sz w:val="18"/>
              </w:rPr>
              <w:t>581.56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A2C9DD0" w14:textId="77777777" w:rsidR="00EC6202" w:rsidRDefault="00EC6202" w:rsidP="003A5237">
            <w:pPr>
              <w:jc w:val="center"/>
            </w:pPr>
            <w:r>
              <w:rPr>
                <w:rFonts w:ascii="宋体" w:hAnsi="宋体"/>
                <w:sz w:val="18"/>
              </w:rPr>
              <w:t>581.56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CAEF933" w14:textId="77777777" w:rsidR="00EC6202" w:rsidRDefault="00EC6202" w:rsidP="003A523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F9ADBB1" w14:textId="77777777" w:rsidR="00EC6202" w:rsidRDefault="00EC6202" w:rsidP="003A523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2EAD7B1" w14:textId="77777777" w:rsidR="00EC6202" w:rsidRDefault="00EC6202" w:rsidP="003A5237">
            <w:pPr>
              <w:jc w:val="center"/>
            </w:pPr>
            <w:r>
              <w:rPr>
                <w:rFonts w:ascii="宋体" w:hAnsi="宋体"/>
                <w:sz w:val="18"/>
              </w:rPr>
              <w:t>10.00</w:t>
            </w:r>
          </w:p>
        </w:tc>
      </w:tr>
      <w:tr w:rsidR="00EC6202" w:rsidRPr="00EB08A3" w14:paraId="59937FDB"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E9C6C5C" w14:textId="77777777" w:rsidR="00EC6202" w:rsidRPr="00EB08A3" w:rsidRDefault="00EC6202"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1F5F7D7"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31B4AB" w14:textId="77777777" w:rsidR="00EC6202" w:rsidRDefault="00EC6202" w:rsidP="003A5237">
            <w:pPr>
              <w:jc w:val="center"/>
            </w:pPr>
            <w:r>
              <w:rPr>
                <w:rFonts w:ascii="宋体" w:hAnsi="宋体"/>
                <w:sz w:val="18"/>
              </w:rPr>
              <w:t>581.56</w:t>
            </w:r>
          </w:p>
        </w:tc>
        <w:tc>
          <w:tcPr>
            <w:tcW w:w="1125" w:type="dxa"/>
            <w:tcBorders>
              <w:top w:val="nil"/>
              <w:left w:val="nil"/>
              <w:bottom w:val="single" w:sz="4" w:space="0" w:color="auto"/>
              <w:right w:val="single" w:sz="4" w:space="0" w:color="auto"/>
            </w:tcBorders>
            <w:shd w:val="clear" w:color="auto" w:fill="auto"/>
            <w:noWrap/>
            <w:vAlign w:val="center"/>
          </w:tcPr>
          <w:p w14:paraId="11ECDB7E" w14:textId="77777777" w:rsidR="00EC6202" w:rsidRDefault="00EC6202" w:rsidP="003A5237">
            <w:pPr>
              <w:jc w:val="center"/>
            </w:pPr>
            <w:r>
              <w:rPr>
                <w:rFonts w:ascii="宋体" w:hAnsi="宋体"/>
                <w:sz w:val="18"/>
              </w:rPr>
              <w:t>581.56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6AD334F" w14:textId="77777777" w:rsidR="00EC6202" w:rsidRDefault="00EC6202" w:rsidP="003A5237">
            <w:pPr>
              <w:jc w:val="center"/>
            </w:pPr>
            <w:r>
              <w:rPr>
                <w:rFonts w:ascii="宋体" w:hAnsi="宋体"/>
                <w:sz w:val="18"/>
              </w:rPr>
              <w:t>581.56</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D9642ED"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8926727"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38BE9C1"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6202" w:rsidRPr="00EB08A3" w14:paraId="5B5C120D"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A9CE062" w14:textId="77777777" w:rsidR="00EC6202" w:rsidRPr="00EB08A3" w:rsidRDefault="00EC6202"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58D1B0"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712EB8" w14:textId="77777777" w:rsidR="00EC6202" w:rsidRDefault="00EC6202" w:rsidP="003A523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A1A2443" w14:textId="77777777" w:rsidR="00EC6202" w:rsidRDefault="00EC6202" w:rsidP="003A523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7EDC288" w14:textId="77777777" w:rsidR="00EC6202" w:rsidRDefault="00EC6202" w:rsidP="003A523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74CAAFA"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3483548"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430B352"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6202" w:rsidRPr="00EB08A3" w14:paraId="05062EA1" w14:textId="77777777" w:rsidTr="003A523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62D7592"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904526E"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45DB317C"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6202" w:rsidRPr="00EB08A3" w14:paraId="5D2E9FB5" w14:textId="77777777" w:rsidTr="003A523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9377C07" w14:textId="77777777" w:rsidR="00EC6202" w:rsidRPr="00EB08A3" w:rsidRDefault="00EC6202" w:rsidP="003A523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09DF275" w14:textId="77777777" w:rsidR="00EC6202" w:rsidRDefault="00EC6202" w:rsidP="003A5237">
            <w:pPr>
              <w:jc w:val="left"/>
            </w:pPr>
            <w:r>
              <w:rPr>
                <w:rFonts w:ascii="宋体" w:hAnsi="宋体"/>
                <w:sz w:val="18"/>
              </w:rPr>
              <w:t>债务支付笔数等于2笔；债务资金支付完成率100%；债务还款准确率100%；债务资金按期支付率100%；债务资金支付率100%；保障单位良好信用有效保障；支付对象满意度100%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66B4B26" w14:textId="77777777" w:rsidR="00EC6202" w:rsidRDefault="00EC6202" w:rsidP="003A5237">
            <w:pPr>
              <w:jc w:val="left"/>
            </w:pPr>
            <w:r>
              <w:rPr>
                <w:rFonts w:ascii="宋体" w:hAnsi="宋体"/>
                <w:sz w:val="18"/>
              </w:rPr>
              <w:t>完成2016-2017年“井电双控”智能计量系统建设项目所欠资金581.56万元，及时化解债务。债务资金支付完成率100%；债务还款准确率100%；债务资金按期支付率100%；债务资金支付率100%；保障单位良好信用有效保障；支付对象满意度100%</w:t>
            </w:r>
          </w:p>
        </w:tc>
      </w:tr>
      <w:tr w:rsidR="00EC6202" w:rsidRPr="00EB08A3" w14:paraId="0638CEFF" w14:textId="77777777" w:rsidTr="003A523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0B1D7B7" w14:textId="77777777" w:rsidR="00EC6202" w:rsidRPr="00EB08A3" w:rsidRDefault="00EC6202" w:rsidP="003A52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1AD7614"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69794A4"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2E13F8"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12C0FA5F"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051C9DC"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B9AB01"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E21409"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2792D6"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6202" w:rsidRPr="00EB08A3" w14:paraId="724865C9" w14:textId="77777777" w:rsidTr="003A523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C69C967"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1605A2C" w14:textId="77777777" w:rsidR="00EC6202" w:rsidRPr="00EB08A3" w:rsidRDefault="00EC6202" w:rsidP="003A52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8701716" w14:textId="77777777" w:rsidR="00EC6202" w:rsidRPr="00EB08A3" w:rsidRDefault="00EC6202" w:rsidP="003A52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F327D4F" w14:textId="77777777" w:rsidR="00EC6202" w:rsidRPr="00EB08A3" w:rsidRDefault="00EC6202" w:rsidP="003A523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EFE2322" w14:textId="77777777" w:rsidR="00EC6202" w:rsidRPr="00EB08A3" w:rsidRDefault="00EC6202" w:rsidP="003A523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46968440" w14:textId="77777777" w:rsidR="00EC6202" w:rsidRPr="00EB08A3" w:rsidRDefault="00EC6202" w:rsidP="003A523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75C6E3C" w14:textId="77777777" w:rsidR="00EC6202" w:rsidRPr="00EB08A3" w:rsidRDefault="00EC6202" w:rsidP="003A523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FFDA540" w14:textId="77777777" w:rsidR="00EC6202" w:rsidRPr="00EB08A3" w:rsidRDefault="00EC6202" w:rsidP="003A523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0B95D98" w14:textId="77777777" w:rsidR="00EC6202" w:rsidRPr="00EB08A3" w:rsidRDefault="00EC6202" w:rsidP="003A5237">
            <w:pPr>
              <w:widowControl/>
              <w:jc w:val="left"/>
              <w:rPr>
                <w:rFonts w:ascii="宋体" w:hAnsi="宋体" w:cs="宋体" w:hint="eastAsia"/>
                <w:color w:val="000000"/>
                <w:kern w:val="0"/>
                <w:sz w:val="18"/>
                <w:szCs w:val="18"/>
              </w:rPr>
            </w:pPr>
          </w:p>
        </w:tc>
      </w:tr>
      <w:tr w:rsidR="00EC6202" w:rsidRPr="00EB08A3" w14:paraId="08D91C71" w14:textId="77777777" w:rsidTr="003A523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E75BA7E" w14:textId="77777777" w:rsidR="00EC6202" w:rsidRDefault="00EC6202" w:rsidP="003A523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58051F5" w14:textId="77777777" w:rsidR="00EC6202" w:rsidRDefault="00EC6202" w:rsidP="003A523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6D50A36" w14:textId="77777777" w:rsidR="00EC6202" w:rsidRDefault="00EC6202" w:rsidP="003A523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F563CE" w14:textId="77777777" w:rsidR="00EC6202" w:rsidRDefault="00EC6202" w:rsidP="003A5237">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2202936E" w14:textId="77777777" w:rsidR="00EC6202" w:rsidRDefault="00EC6202" w:rsidP="003A5237">
            <w:pPr>
              <w:jc w:val="center"/>
            </w:pPr>
            <w:r>
              <w:rPr>
                <w:rFonts w:ascii="宋体" w:hAnsi="宋体"/>
                <w:sz w:val="18"/>
              </w:rPr>
              <w:t>=1笔</w:t>
            </w:r>
          </w:p>
        </w:tc>
        <w:tc>
          <w:tcPr>
            <w:tcW w:w="1229" w:type="dxa"/>
            <w:tcBorders>
              <w:top w:val="nil"/>
              <w:left w:val="nil"/>
              <w:bottom w:val="single" w:sz="4" w:space="0" w:color="auto"/>
              <w:right w:val="single" w:sz="4" w:space="0" w:color="auto"/>
            </w:tcBorders>
            <w:shd w:val="clear" w:color="auto" w:fill="auto"/>
            <w:vAlign w:val="center"/>
          </w:tcPr>
          <w:p w14:paraId="57DEA246" w14:textId="77777777" w:rsidR="00EC6202" w:rsidRDefault="00EC6202" w:rsidP="003A5237">
            <w:pPr>
              <w:jc w:val="center"/>
            </w:pPr>
            <w:r>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30443EE" w14:textId="77777777" w:rsidR="00EC6202" w:rsidRDefault="00EC6202"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AEB58A" w14:textId="77777777" w:rsidR="00EC6202" w:rsidRDefault="00EC6202"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772BD3" w14:textId="77777777" w:rsidR="00EC6202" w:rsidRDefault="00EC6202" w:rsidP="003A5237">
            <w:pPr>
              <w:jc w:val="center"/>
            </w:pPr>
          </w:p>
        </w:tc>
      </w:tr>
      <w:tr w:rsidR="00EC6202" w:rsidRPr="00EB08A3" w14:paraId="2530FA62"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C24C5EA"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C95196"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4BCE72" w14:textId="77777777" w:rsidR="00EC6202" w:rsidRDefault="00EC6202" w:rsidP="003A523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3BB511" w14:textId="77777777" w:rsidR="00EC6202" w:rsidRDefault="00EC6202" w:rsidP="003A5237">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1B9E3C39" w14:textId="77777777" w:rsidR="00EC6202" w:rsidRDefault="00EC6202" w:rsidP="003A523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0791187" w14:textId="77777777" w:rsidR="00EC6202" w:rsidRDefault="00EC6202" w:rsidP="003A523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FA23212" w14:textId="77777777" w:rsidR="00EC6202" w:rsidRDefault="00EC6202"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C67C80F" w14:textId="77777777" w:rsidR="00EC6202" w:rsidRDefault="00EC6202"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72DA63" w14:textId="77777777" w:rsidR="00EC6202" w:rsidRDefault="00EC6202" w:rsidP="003A5237">
            <w:pPr>
              <w:jc w:val="center"/>
            </w:pPr>
          </w:p>
        </w:tc>
      </w:tr>
      <w:tr w:rsidR="00EC6202" w:rsidRPr="00EB08A3" w14:paraId="12207C59"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024316"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D499C0"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1B5722" w14:textId="77777777" w:rsidR="00EC6202" w:rsidRDefault="00EC6202" w:rsidP="003A523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EA7AE9" w14:textId="77777777" w:rsidR="00EC6202" w:rsidRDefault="00EC6202" w:rsidP="003A5237">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3C7A0207" w14:textId="77777777" w:rsidR="00EC6202" w:rsidRDefault="00EC6202" w:rsidP="003A523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FACA807" w14:textId="77777777" w:rsidR="00EC6202" w:rsidRDefault="00EC6202" w:rsidP="003A523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DB6D416" w14:textId="77777777" w:rsidR="00EC6202" w:rsidRDefault="00EC6202"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F304AB" w14:textId="77777777" w:rsidR="00EC6202" w:rsidRDefault="00EC6202"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06E232" w14:textId="77777777" w:rsidR="00EC6202" w:rsidRDefault="00EC6202" w:rsidP="003A5237">
            <w:pPr>
              <w:jc w:val="center"/>
            </w:pPr>
          </w:p>
        </w:tc>
      </w:tr>
      <w:tr w:rsidR="00EC6202" w:rsidRPr="00EB08A3" w14:paraId="70C87967"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4F1031"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2CE193"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D6799A" w14:textId="77777777" w:rsidR="00EC6202" w:rsidRDefault="00EC6202" w:rsidP="003A523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03F86D" w14:textId="77777777" w:rsidR="00EC6202" w:rsidRDefault="00EC6202" w:rsidP="003A5237">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415E694E" w14:textId="77777777" w:rsidR="00EC6202" w:rsidRDefault="00EC6202" w:rsidP="003A523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DFAAAE7" w14:textId="77777777" w:rsidR="00EC6202" w:rsidRDefault="00EC6202" w:rsidP="003A523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7B4A63" w14:textId="77777777" w:rsidR="00EC6202" w:rsidRDefault="00EC6202"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8E1BC70" w14:textId="77777777" w:rsidR="00EC6202" w:rsidRDefault="00EC6202"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706F3EC" w14:textId="77777777" w:rsidR="00EC6202" w:rsidRDefault="00EC6202" w:rsidP="003A5237">
            <w:pPr>
              <w:jc w:val="center"/>
            </w:pPr>
          </w:p>
        </w:tc>
      </w:tr>
      <w:tr w:rsidR="00EC6202" w:rsidRPr="00EB08A3" w14:paraId="28F35DF6"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E647FF"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64EAE8" w14:textId="77777777" w:rsidR="00EC6202" w:rsidRDefault="00EC6202" w:rsidP="003A523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094CE5B" w14:textId="77777777" w:rsidR="00EC6202" w:rsidRDefault="00EC6202" w:rsidP="003A523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BD2723" w14:textId="77777777" w:rsidR="00EC6202" w:rsidRDefault="00EC6202" w:rsidP="003A5237">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5E935EC1" w14:textId="77777777" w:rsidR="00EC6202" w:rsidRDefault="00EC6202" w:rsidP="003A523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6A6ECC7" w14:textId="77777777" w:rsidR="00EC6202" w:rsidRDefault="00EC6202" w:rsidP="003A523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D65FE3" w14:textId="77777777" w:rsidR="00EC6202" w:rsidRDefault="00EC6202" w:rsidP="003A523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7298040" w14:textId="77777777" w:rsidR="00EC6202" w:rsidRDefault="00EC6202" w:rsidP="003A523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E29E998" w14:textId="77777777" w:rsidR="00EC6202" w:rsidRDefault="00EC6202" w:rsidP="003A5237">
            <w:pPr>
              <w:jc w:val="center"/>
            </w:pPr>
          </w:p>
        </w:tc>
      </w:tr>
      <w:tr w:rsidR="00EC6202" w:rsidRPr="00EB08A3" w14:paraId="0686C5E7"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687605"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1845484" w14:textId="77777777" w:rsidR="00EC6202" w:rsidRDefault="00EC6202" w:rsidP="003A523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CAB165C" w14:textId="77777777" w:rsidR="00EC6202" w:rsidRDefault="00EC6202" w:rsidP="003A523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85890F" w14:textId="77777777" w:rsidR="00EC6202" w:rsidRDefault="00EC6202" w:rsidP="003A5237">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1FE7E2C9" w14:textId="77777777" w:rsidR="00EC6202" w:rsidRDefault="00EC6202" w:rsidP="003A5237">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1DF406CC" w14:textId="77777777" w:rsidR="00EC6202" w:rsidRDefault="00EC6202" w:rsidP="003A5237">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B5886B" w14:textId="77777777" w:rsidR="00EC6202" w:rsidRDefault="00EC6202" w:rsidP="003A523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3F2F37" w14:textId="77777777" w:rsidR="00EC6202" w:rsidRDefault="00EC6202" w:rsidP="003A523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3030940" w14:textId="77777777" w:rsidR="00EC6202" w:rsidRDefault="00EC6202" w:rsidP="003A5237">
            <w:pPr>
              <w:jc w:val="center"/>
            </w:pPr>
          </w:p>
        </w:tc>
      </w:tr>
      <w:tr w:rsidR="00EC6202" w:rsidRPr="00EB08A3" w14:paraId="46B62B91"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B62E6BC"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3AC6DD" w14:textId="77777777" w:rsidR="00EC6202" w:rsidRDefault="00EC6202" w:rsidP="003A523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5EBDCD6" w14:textId="77777777" w:rsidR="00EC6202" w:rsidRDefault="00EC6202" w:rsidP="003A523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83BB56" w14:textId="77777777" w:rsidR="00EC6202" w:rsidRDefault="00EC6202" w:rsidP="003A5237">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1CB6918F" w14:textId="77777777" w:rsidR="00EC6202" w:rsidRDefault="00EC6202" w:rsidP="003A523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2FAE116" w14:textId="77777777" w:rsidR="00EC6202" w:rsidRDefault="00EC6202" w:rsidP="003A523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D99BD12" w14:textId="77777777" w:rsidR="00EC6202" w:rsidRDefault="00EC6202"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F7183B" w14:textId="77777777" w:rsidR="00EC6202" w:rsidRDefault="00EC6202"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696E37" w14:textId="77777777" w:rsidR="00EC6202" w:rsidRDefault="00EC6202" w:rsidP="003A5237">
            <w:pPr>
              <w:jc w:val="center"/>
            </w:pPr>
          </w:p>
        </w:tc>
      </w:tr>
      <w:tr w:rsidR="00EC6202" w:rsidRPr="00EB08A3" w14:paraId="035EBA48" w14:textId="77777777" w:rsidTr="003A523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5B22F9E" w14:textId="77777777" w:rsidR="00EC6202" w:rsidRDefault="00EC6202" w:rsidP="003A523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FD9A75A" w14:textId="77777777" w:rsidR="00EC6202" w:rsidRDefault="00EC6202" w:rsidP="003A523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BF5F133" w14:textId="77777777" w:rsidR="00EC6202" w:rsidRDefault="00EC6202" w:rsidP="003A523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3312A3" w14:textId="77777777" w:rsidR="00EC6202" w:rsidRDefault="00EC6202" w:rsidP="003A5237">
            <w:pPr>
              <w:jc w:val="center"/>
            </w:pPr>
          </w:p>
        </w:tc>
      </w:tr>
    </w:tbl>
    <w:p w14:paraId="1B9870C0" w14:textId="77777777" w:rsidR="003400C8" w:rsidRDefault="003400C8" w:rsidP="00EC6202">
      <w:pPr>
        <w:jc w:val="center"/>
        <w:rPr>
          <w:rFonts w:ascii="宋体" w:hAnsi="宋体" w:cs="宋体" w:hint="eastAsia"/>
          <w:b/>
          <w:bCs/>
          <w:kern w:val="0"/>
          <w:sz w:val="28"/>
          <w:szCs w:val="28"/>
        </w:rPr>
      </w:pPr>
    </w:p>
    <w:p w14:paraId="641CFF12" w14:textId="31DA37B9" w:rsidR="00EC6202" w:rsidRPr="00EB08A3" w:rsidRDefault="00EC6202" w:rsidP="00EC6202">
      <w:pPr>
        <w:jc w:val="center"/>
        <w:rPr>
          <w:rFonts w:ascii="宋体" w:hAnsi="宋体" w:cs="宋体" w:hint="eastAsia"/>
          <w:b/>
          <w:bCs/>
          <w:kern w:val="0"/>
          <w:sz w:val="18"/>
          <w:szCs w:val="18"/>
        </w:rPr>
      </w:pPr>
      <w:r w:rsidRPr="00EB08A3">
        <w:rPr>
          <w:rFonts w:ascii="宋体" w:hAnsi="宋体" w:cs="宋体" w:hint="eastAsia"/>
          <w:b/>
          <w:bCs/>
          <w:kern w:val="0"/>
          <w:sz w:val="28"/>
          <w:szCs w:val="28"/>
        </w:rPr>
        <w:lastRenderedPageBreak/>
        <w:t>项目支出绩效自评表</w:t>
      </w:r>
    </w:p>
    <w:p w14:paraId="4772481B" w14:textId="77777777" w:rsidR="00EC6202" w:rsidRPr="00EB08A3" w:rsidRDefault="00EC6202" w:rsidP="00EC620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EC6202" w:rsidRPr="00EB08A3" w14:paraId="49BE5368" w14:textId="77777777" w:rsidTr="003A523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45033D"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099DCF4" w14:textId="77777777" w:rsidR="00EC6202" w:rsidRDefault="00EC6202" w:rsidP="003A5237">
            <w:pPr>
              <w:jc w:val="center"/>
            </w:pPr>
            <w:r>
              <w:rPr>
                <w:rFonts w:ascii="宋体" w:hAnsi="宋体"/>
                <w:sz w:val="18"/>
              </w:rPr>
              <w:t>奇台县井电双控设备升级改造项目</w:t>
            </w:r>
          </w:p>
        </w:tc>
      </w:tr>
      <w:tr w:rsidR="00EC6202" w:rsidRPr="00EB08A3" w14:paraId="544DA1DC" w14:textId="77777777" w:rsidTr="003A523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92A3A9"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59D4CEF" w14:textId="77777777" w:rsidR="00EC6202" w:rsidRDefault="00EC6202" w:rsidP="003A5237">
            <w:pPr>
              <w:jc w:val="center"/>
            </w:pPr>
            <w:r>
              <w:rPr>
                <w:rFonts w:ascii="宋体" w:hAnsi="宋体"/>
                <w:sz w:val="18"/>
              </w:rPr>
              <w:t>奇台县水政监察大队</w:t>
            </w:r>
          </w:p>
        </w:tc>
        <w:tc>
          <w:tcPr>
            <w:tcW w:w="1276" w:type="dxa"/>
            <w:gridSpan w:val="2"/>
            <w:tcBorders>
              <w:top w:val="nil"/>
              <w:left w:val="nil"/>
              <w:bottom w:val="single" w:sz="4" w:space="0" w:color="auto"/>
              <w:right w:val="single" w:sz="4" w:space="0" w:color="000000"/>
            </w:tcBorders>
            <w:shd w:val="clear" w:color="auto" w:fill="auto"/>
            <w:vAlign w:val="center"/>
          </w:tcPr>
          <w:p w14:paraId="7E9D2BB0"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EA1E7FC" w14:textId="77777777" w:rsidR="00EC6202" w:rsidRDefault="00EC6202" w:rsidP="003A5237">
            <w:pPr>
              <w:jc w:val="center"/>
            </w:pPr>
            <w:r>
              <w:rPr>
                <w:rFonts w:ascii="宋体" w:hAnsi="宋体"/>
                <w:sz w:val="18"/>
              </w:rPr>
              <w:t>奇台县水政监察大队</w:t>
            </w:r>
          </w:p>
        </w:tc>
      </w:tr>
      <w:tr w:rsidR="00EC6202" w:rsidRPr="00EB08A3" w14:paraId="1D1196EF" w14:textId="77777777" w:rsidTr="003A523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4763BE"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CA3C4C" w14:textId="77777777" w:rsidR="00EC6202" w:rsidRPr="00EB08A3" w:rsidRDefault="00EC6202" w:rsidP="003A52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B782C5D"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7C4AD641"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5E0A8029"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3E38B2C"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B5EEE80"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3F08455"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6202" w:rsidRPr="00EB08A3" w14:paraId="16E78204"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6D8116F" w14:textId="77777777" w:rsidR="00EC6202" w:rsidRPr="00EB08A3" w:rsidRDefault="00EC6202"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21BB85"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23C23F" w14:textId="77777777" w:rsidR="00EC6202" w:rsidRDefault="00EC6202" w:rsidP="003A5237">
            <w:pPr>
              <w:jc w:val="center"/>
            </w:pPr>
            <w:r>
              <w:rPr>
                <w:rFonts w:ascii="宋体" w:hAnsi="宋体"/>
                <w:sz w:val="18"/>
              </w:rPr>
              <w:t>964.00</w:t>
            </w:r>
          </w:p>
        </w:tc>
        <w:tc>
          <w:tcPr>
            <w:tcW w:w="1266" w:type="dxa"/>
            <w:tcBorders>
              <w:top w:val="nil"/>
              <w:left w:val="nil"/>
              <w:bottom w:val="single" w:sz="4" w:space="0" w:color="auto"/>
              <w:right w:val="single" w:sz="4" w:space="0" w:color="auto"/>
            </w:tcBorders>
            <w:shd w:val="clear" w:color="auto" w:fill="auto"/>
            <w:noWrap/>
            <w:vAlign w:val="center"/>
          </w:tcPr>
          <w:p w14:paraId="15DFB811" w14:textId="77777777" w:rsidR="00EC6202" w:rsidRDefault="00EC6202" w:rsidP="003A5237">
            <w:pPr>
              <w:jc w:val="center"/>
            </w:pPr>
            <w:r>
              <w:rPr>
                <w:rFonts w:ascii="宋体" w:hAnsi="宋体"/>
                <w:sz w:val="18"/>
              </w:rPr>
              <w:t>964.00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2A51B19" w14:textId="77777777" w:rsidR="00EC6202" w:rsidRDefault="00EC6202" w:rsidP="003A5237">
            <w:pPr>
              <w:jc w:val="center"/>
            </w:pPr>
            <w:r>
              <w:rPr>
                <w:rFonts w:ascii="宋体" w:hAnsi="宋体"/>
                <w:sz w:val="18"/>
              </w:rPr>
              <w:t>964.00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30D6D64" w14:textId="77777777" w:rsidR="00EC6202" w:rsidRDefault="00EC6202" w:rsidP="003A523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52A70F7" w14:textId="77777777" w:rsidR="00EC6202" w:rsidRDefault="00EC6202" w:rsidP="003A523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83C9331" w14:textId="77777777" w:rsidR="00EC6202" w:rsidRDefault="00EC6202" w:rsidP="003A5237">
            <w:pPr>
              <w:jc w:val="center"/>
            </w:pPr>
            <w:r>
              <w:rPr>
                <w:rFonts w:ascii="宋体" w:hAnsi="宋体"/>
                <w:sz w:val="18"/>
              </w:rPr>
              <w:t>10.00</w:t>
            </w:r>
          </w:p>
        </w:tc>
      </w:tr>
      <w:tr w:rsidR="00EC6202" w:rsidRPr="00EB08A3" w14:paraId="2096052F"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73844E" w14:textId="77777777" w:rsidR="00EC6202" w:rsidRPr="00EB08A3" w:rsidRDefault="00EC6202"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CA78EA9"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18B991" w14:textId="77777777" w:rsidR="00EC6202" w:rsidRDefault="00EC6202" w:rsidP="003A5237">
            <w:pPr>
              <w:jc w:val="center"/>
            </w:pPr>
            <w:r>
              <w:rPr>
                <w:rFonts w:ascii="宋体" w:hAnsi="宋体"/>
                <w:sz w:val="18"/>
              </w:rPr>
              <w:t>964.00</w:t>
            </w:r>
          </w:p>
        </w:tc>
        <w:tc>
          <w:tcPr>
            <w:tcW w:w="1266" w:type="dxa"/>
            <w:tcBorders>
              <w:top w:val="nil"/>
              <w:left w:val="nil"/>
              <w:bottom w:val="single" w:sz="4" w:space="0" w:color="auto"/>
              <w:right w:val="single" w:sz="4" w:space="0" w:color="auto"/>
            </w:tcBorders>
            <w:shd w:val="clear" w:color="auto" w:fill="auto"/>
            <w:noWrap/>
            <w:vAlign w:val="center"/>
          </w:tcPr>
          <w:p w14:paraId="7693D726" w14:textId="77777777" w:rsidR="00EC6202" w:rsidRDefault="00EC6202" w:rsidP="003A5237">
            <w:pPr>
              <w:jc w:val="center"/>
            </w:pPr>
            <w:r>
              <w:rPr>
                <w:rFonts w:ascii="宋体" w:hAnsi="宋体"/>
                <w:sz w:val="18"/>
              </w:rPr>
              <w:t>964.00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0B1C717" w14:textId="77777777" w:rsidR="00EC6202" w:rsidRDefault="00EC6202" w:rsidP="003A5237">
            <w:pPr>
              <w:jc w:val="center"/>
            </w:pPr>
            <w:r>
              <w:rPr>
                <w:rFonts w:ascii="宋体" w:hAnsi="宋体"/>
                <w:sz w:val="18"/>
              </w:rPr>
              <w:t>964.00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F2F819D"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C8C5015"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DE90C9E"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6202" w:rsidRPr="00EB08A3" w14:paraId="57619429"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6519240" w14:textId="77777777" w:rsidR="00EC6202" w:rsidRPr="00EB08A3" w:rsidRDefault="00EC6202"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64613C"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F33FA6" w14:textId="77777777" w:rsidR="00EC6202" w:rsidRDefault="00EC6202" w:rsidP="003A523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1DD78BC" w14:textId="77777777" w:rsidR="00EC6202" w:rsidRDefault="00EC6202" w:rsidP="003A523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86D64F8" w14:textId="77777777" w:rsidR="00EC6202" w:rsidRDefault="00EC6202" w:rsidP="003A523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7C73912"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0E509C9"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DB517DE"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6202" w:rsidRPr="00EB08A3" w14:paraId="0BC9D78B" w14:textId="77777777" w:rsidTr="003A523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7DDFA8"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58FA060C"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0AC6E848"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6202" w:rsidRPr="00EB08A3" w14:paraId="53FBE725" w14:textId="77777777" w:rsidTr="003A523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95EAA9D" w14:textId="77777777" w:rsidR="00EC6202" w:rsidRPr="00EB08A3" w:rsidRDefault="00EC6202" w:rsidP="003A523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1FC42EF1" w14:textId="77777777" w:rsidR="00EC6202" w:rsidRDefault="00EC6202" w:rsidP="003A5237">
            <w:pPr>
              <w:jc w:val="left"/>
            </w:pPr>
            <w:r>
              <w:rPr>
                <w:rFonts w:ascii="宋体" w:hAnsi="宋体"/>
                <w:sz w:val="18"/>
              </w:rPr>
              <w:t>更新改造奇台县全部“井电双控”设备2612套，采用一体式“智能计量设施”设备，主要组成部件为8个部分，分别为金属箱体、电磁流量计、电动球阀或碟阀、传输模块、三相智能电表（动力电空气开关）、太阳能板、蓄电池、摄像头（球机摄像头）。截止2024年6月底，完工项目初步验收率达到100%；工程验收合格率100%；已建工程部存在质量问题；截止2023年底，投资完成比例大于等于80%；截止2024年6月底，投资完成比例100%；已建工程良性运行；受益群众满意度大于等于90%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4449883A" w14:textId="77777777" w:rsidR="00EC6202" w:rsidRDefault="00EC6202" w:rsidP="003A5237">
            <w:pPr>
              <w:jc w:val="left"/>
            </w:pPr>
            <w:r>
              <w:rPr>
                <w:rFonts w:ascii="宋体" w:hAnsi="宋体"/>
                <w:sz w:val="18"/>
              </w:rPr>
              <w:t>更新改造奇台县“井电双控”设备2228套，采用一体式“智能计量设施”设备。设备安装后对设备相关信息及时录入监控平台，对每眼机电井实时监控，有效控制机电井取水量，及时发现违规取水行为，杜绝非法开采地下水，有效保护地下水资源。</w:t>
            </w:r>
          </w:p>
        </w:tc>
      </w:tr>
      <w:tr w:rsidR="00EC6202" w:rsidRPr="00EB08A3" w14:paraId="17B033C4" w14:textId="77777777" w:rsidTr="003A523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1DF5AA0" w14:textId="77777777" w:rsidR="00EC6202" w:rsidRPr="00EB08A3" w:rsidRDefault="00EC6202" w:rsidP="003A52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0A459FA"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C1CD251"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BD5FFE"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041862C7"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3692150E"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3E8CBC"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A9C930"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97F574"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6202" w:rsidRPr="00EB08A3" w14:paraId="6DA5CE2A" w14:textId="77777777" w:rsidTr="003A523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DBEAAC3"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6A9DC65" w14:textId="77777777" w:rsidR="00EC6202" w:rsidRPr="00EB08A3" w:rsidRDefault="00EC6202" w:rsidP="003A52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D78FB8F" w14:textId="77777777" w:rsidR="00EC6202" w:rsidRPr="00EB08A3" w:rsidRDefault="00EC6202" w:rsidP="003A52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5579A4E" w14:textId="77777777" w:rsidR="00EC6202" w:rsidRPr="00EB08A3" w:rsidRDefault="00EC6202" w:rsidP="003A523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CC777D5" w14:textId="77777777" w:rsidR="00EC6202" w:rsidRPr="00EB08A3" w:rsidRDefault="00EC6202" w:rsidP="003A523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B4CE386"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FC1478C" w14:textId="77777777" w:rsidR="00EC6202" w:rsidRPr="00EB08A3" w:rsidRDefault="00EC6202" w:rsidP="003A52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4E2A4B7" w14:textId="77777777" w:rsidR="00EC6202" w:rsidRPr="00EB08A3" w:rsidRDefault="00EC6202" w:rsidP="003A52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5D5FF09" w14:textId="77777777" w:rsidR="00EC6202" w:rsidRPr="00EB08A3" w:rsidRDefault="00EC6202" w:rsidP="003A5237">
            <w:pPr>
              <w:widowControl/>
              <w:jc w:val="left"/>
              <w:rPr>
                <w:rFonts w:ascii="宋体" w:hAnsi="宋体" w:cs="宋体" w:hint="eastAsia"/>
                <w:color w:val="000000"/>
                <w:kern w:val="0"/>
                <w:sz w:val="18"/>
                <w:szCs w:val="18"/>
              </w:rPr>
            </w:pPr>
          </w:p>
        </w:tc>
      </w:tr>
      <w:tr w:rsidR="00EC6202" w:rsidRPr="00EB08A3" w14:paraId="67D198E2" w14:textId="77777777" w:rsidTr="003A523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CE30F8E" w14:textId="77777777" w:rsidR="00EC6202" w:rsidRDefault="00EC6202" w:rsidP="003A523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DD87C72" w14:textId="77777777" w:rsidR="00EC6202" w:rsidRDefault="00EC6202" w:rsidP="003A523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52B14A7" w14:textId="77777777" w:rsidR="00EC6202" w:rsidRDefault="00EC6202" w:rsidP="003A523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C43299" w14:textId="77777777" w:rsidR="00EC6202" w:rsidRDefault="00EC6202" w:rsidP="003A5237">
            <w:pPr>
              <w:jc w:val="center"/>
            </w:pPr>
            <w:r>
              <w:rPr>
                <w:rFonts w:ascii="宋体" w:hAnsi="宋体"/>
                <w:sz w:val="18"/>
              </w:rPr>
              <w:t>机电井设备安装数量</w:t>
            </w:r>
          </w:p>
        </w:tc>
        <w:tc>
          <w:tcPr>
            <w:tcW w:w="1266" w:type="dxa"/>
            <w:tcBorders>
              <w:top w:val="nil"/>
              <w:left w:val="nil"/>
              <w:bottom w:val="single" w:sz="4" w:space="0" w:color="auto"/>
              <w:right w:val="single" w:sz="4" w:space="0" w:color="auto"/>
            </w:tcBorders>
            <w:shd w:val="clear" w:color="auto" w:fill="auto"/>
            <w:vAlign w:val="center"/>
          </w:tcPr>
          <w:p w14:paraId="51D5C8A9" w14:textId="77777777" w:rsidR="00EC6202" w:rsidRDefault="00EC6202" w:rsidP="003A5237">
            <w:pPr>
              <w:jc w:val="center"/>
            </w:pPr>
            <w:r>
              <w:rPr>
                <w:rFonts w:ascii="宋体" w:hAnsi="宋体"/>
                <w:sz w:val="18"/>
              </w:rPr>
              <w:t>=2612套</w:t>
            </w:r>
          </w:p>
        </w:tc>
        <w:tc>
          <w:tcPr>
            <w:tcW w:w="1088" w:type="dxa"/>
            <w:tcBorders>
              <w:top w:val="nil"/>
              <w:left w:val="nil"/>
              <w:bottom w:val="single" w:sz="4" w:space="0" w:color="auto"/>
              <w:right w:val="single" w:sz="4" w:space="0" w:color="auto"/>
            </w:tcBorders>
            <w:shd w:val="clear" w:color="auto" w:fill="auto"/>
            <w:vAlign w:val="center"/>
          </w:tcPr>
          <w:p w14:paraId="117FD443" w14:textId="77777777" w:rsidR="00EC6202" w:rsidRDefault="00EC6202" w:rsidP="003A5237">
            <w:pPr>
              <w:jc w:val="center"/>
            </w:pPr>
            <w:r>
              <w:rPr>
                <w:rFonts w:ascii="宋体" w:hAnsi="宋体"/>
                <w:sz w:val="18"/>
              </w:rPr>
              <w:t>=2228套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FED226" w14:textId="77777777" w:rsidR="00EC6202" w:rsidRDefault="00EC6202"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D0E468" w14:textId="77777777" w:rsidR="00EC6202" w:rsidRDefault="00EC6202" w:rsidP="003A5237">
            <w:pPr>
              <w:jc w:val="center"/>
            </w:pPr>
            <w:r>
              <w:rPr>
                <w:rFonts w:ascii="宋体" w:hAnsi="宋体"/>
                <w:sz w:val="18"/>
              </w:rPr>
              <w:t>6.32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D73322" w14:textId="77777777" w:rsidR="00EC6202" w:rsidRDefault="00EC6202" w:rsidP="003A5237">
            <w:pPr>
              <w:jc w:val="center"/>
            </w:pPr>
            <w:r>
              <w:rPr>
                <w:rFonts w:ascii="宋体" w:hAnsi="宋体"/>
                <w:sz w:val="18"/>
              </w:rPr>
              <w:t>未完成安装384眼机电井，其中：184眼机电井存在历史遗留问题，目前正在核实中；200套因进入冬季受天气寒冷影响，厂家未能及时发货，导致未安时限完成安装。改进措施：今后在项目施工中，提前考虑冬季施工问题，提前落实项目设备采购问题。</w:t>
            </w:r>
          </w:p>
        </w:tc>
      </w:tr>
      <w:tr w:rsidR="00EC6202" w:rsidRPr="00EB08A3" w14:paraId="36CDB865"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E307EA"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B398D7"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FB3B43" w14:textId="77777777" w:rsidR="00EC6202" w:rsidRDefault="00EC6202" w:rsidP="003A523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1D33EE" w14:textId="77777777" w:rsidR="00EC6202" w:rsidRDefault="00EC6202" w:rsidP="003A5237">
            <w:pPr>
              <w:jc w:val="center"/>
            </w:pPr>
            <w:r>
              <w:rPr>
                <w:rFonts w:ascii="宋体" w:hAnsi="宋体"/>
                <w:sz w:val="18"/>
              </w:rPr>
              <w:t>工程竣工验收合格率</w:t>
            </w:r>
          </w:p>
        </w:tc>
        <w:tc>
          <w:tcPr>
            <w:tcW w:w="1266" w:type="dxa"/>
            <w:tcBorders>
              <w:top w:val="nil"/>
              <w:left w:val="nil"/>
              <w:bottom w:val="single" w:sz="4" w:space="0" w:color="auto"/>
              <w:right w:val="single" w:sz="4" w:space="0" w:color="auto"/>
            </w:tcBorders>
            <w:shd w:val="clear" w:color="auto" w:fill="auto"/>
            <w:vAlign w:val="center"/>
          </w:tcPr>
          <w:p w14:paraId="2A5E3351" w14:textId="77777777" w:rsidR="00EC6202" w:rsidRDefault="00EC6202" w:rsidP="003A523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AE36C96" w14:textId="77777777" w:rsidR="00EC6202" w:rsidRDefault="00EC6202"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C99F3F" w14:textId="77777777" w:rsidR="00EC6202" w:rsidRDefault="00EC6202"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EEE4F7" w14:textId="77777777" w:rsidR="00EC6202" w:rsidRDefault="00EC6202"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D2B09A" w14:textId="77777777" w:rsidR="00EC6202" w:rsidRDefault="00EC6202" w:rsidP="003A5237">
            <w:pPr>
              <w:jc w:val="center"/>
            </w:pPr>
          </w:p>
        </w:tc>
      </w:tr>
      <w:tr w:rsidR="00EC6202" w:rsidRPr="00EB08A3" w14:paraId="3C732F9F"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D27DA3A"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EBAD40"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8624359" w14:textId="77777777" w:rsidR="00EC6202" w:rsidRDefault="00EC6202" w:rsidP="003A523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BE71AB" w14:textId="77777777" w:rsidR="00EC6202" w:rsidRDefault="00EC6202" w:rsidP="003A5237">
            <w:pPr>
              <w:jc w:val="center"/>
            </w:pPr>
            <w:r>
              <w:rPr>
                <w:rFonts w:ascii="宋体" w:hAnsi="宋体"/>
                <w:sz w:val="18"/>
              </w:rPr>
              <w:t>项目开工时间</w:t>
            </w:r>
          </w:p>
        </w:tc>
        <w:tc>
          <w:tcPr>
            <w:tcW w:w="1266" w:type="dxa"/>
            <w:tcBorders>
              <w:top w:val="nil"/>
              <w:left w:val="nil"/>
              <w:bottom w:val="single" w:sz="4" w:space="0" w:color="auto"/>
              <w:right w:val="single" w:sz="4" w:space="0" w:color="auto"/>
            </w:tcBorders>
            <w:shd w:val="clear" w:color="auto" w:fill="auto"/>
            <w:vAlign w:val="center"/>
          </w:tcPr>
          <w:p w14:paraId="711B79C5" w14:textId="77777777" w:rsidR="00EC6202" w:rsidRDefault="00EC6202" w:rsidP="003A5237">
            <w:pPr>
              <w:jc w:val="center"/>
            </w:pPr>
            <w:r>
              <w:rPr>
                <w:rFonts w:ascii="宋体" w:hAnsi="宋体"/>
                <w:sz w:val="18"/>
              </w:rPr>
              <w:t>=2023年5月</w:t>
            </w:r>
          </w:p>
        </w:tc>
        <w:tc>
          <w:tcPr>
            <w:tcW w:w="1088" w:type="dxa"/>
            <w:tcBorders>
              <w:top w:val="nil"/>
              <w:left w:val="nil"/>
              <w:bottom w:val="single" w:sz="4" w:space="0" w:color="auto"/>
              <w:right w:val="single" w:sz="4" w:space="0" w:color="auto"/>
            </w:tcBorders>
            <w:shd w:val="clear" w:color="auto" w:fill="auto"/>
            <w:vAlign w:val="center"/>
          </w:tcPr>
          <w:p w14:paraId="461B73CD" w14:textId="77777777" w:rsidR="00EC6202" w:rsidRDefault="00EC6202" w:rsidP="003A5237">
            <w:pPr>
              <w:jc w:val="center"/>
            </w:pPr>
            <w:r>
              <w:rPr>
                <w:rFonts w:ascii="宋体" w:hAnsi="宋体"/>
                <w:sz w:val="18"/>
              </w:rPr>
              <w:t>=2023年5月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36556B" w14:textId="77777777" w:rsidR="00EC6202" w:rsidRDefault="00EC6202"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77AA76" w14:textId="77777777" w:rsidR="00EC6202" w:rsidRDefault="00EC6202"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D33A5F" w14:textId="77777777" w:rsidR="00EC6202" w:rsidRDefault="00EC6202" w:rsidP="003A5237">
            <w:pPr>
              <w:jc w:val="center"/>
            </w:pPr>
          </w:p>
        </w:tc>
      </w:tr>
      <w:tr w:rsidR="00EC6202" w:rsidRPr="00EB08A3" w14:paraId="1825BF81"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9F6A9D3"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DDCCEE"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0BB907" w14:textId="77777777" w:rsidR="00EC6202" w:rsidRDefault="00EC6202" w:rsidP="003A523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C6110A" w14:textId="77777777" w:rsidR="00EC6202" w:rsidRDefault="00EC6202" w:rsidP="003A5237">
            <w:pPr>
              <w:jc w:val="center"/>
            </w:pPr>
            <w:r>
              <w:rPr>
                <w:rFonts w:ascii="宋体" w:hAnsi="宋体"/>
                <w:sz w:val="18"/>
              </w:rPr>
              <w:t>项目完工时间</w:t>
            </w:r>
          </w:p>
        </w:tc>
        <w:tc>
          <w:tcPr>
            <w:tcW w:w="1266" w:type="dxa"/>
            <w:tcBorders>
              <w:top w:val="nil"/>
              <w:left w:val="nil"/>
              <w:bottom w:val="single" w:sz="4" w:space="0" w:color="auto"/>
              <w:right w:val="single" w:sz="4" w:space="0" w:color="auto"/>
            </w:tcBorders>
            <w:shd w:val="clear" w:color="auto" w:fill="auto"/>
            <w:vAlign w:val="center"/>
          </w:tcPr>
          <w:p w14:paraId="1B88A21F" w14:textId="77777777" w:rsidR="00EC6202" w:rsidRDefault="00EC6202" w:rsidP="003A5237">
            <w:pPr>
              <w:jc w:val="center"/>
            </w:pPr>
            <w:r>
              <w:rPr>
                <w:rFonts w:ascii="宋体" w:hAnsi="宋体"/>
                <w:sz w:val="18"/>
              </w:rPr>
              <w:t>=2023年12月</w:t>
            </w:r>
          </w:p>
        </w:tc>
        <w:tc>
          <w:tcPr>
            <w:tcW w:w="1088" w:type="dxa"/>
            <w:tcBorders>
              <w:top w:val="nil"/>
              <w:left w:val="nil"/>
              <w:bottom w:val="single" w:sz="4" w:space="0" w:color="auto"/>
              <w:right w:val="single" w:sz="4" w:space="0" w:color="auto"/>
            </w:tcBorders>
            <w:shd w:val="clear" w:color="auto" w:fill="auto"/>
            <w:vAlign w:val="center"/>
          </w:tcPr>
          <w:p w14:paraId="63C051E8" w14:textId="77777777" w:rsidR="00EC6202" w:rsidRDefault="00EC6202" w:rsidP="003A5237">
            <w:pPr>
              <w:jc w:val="center"/>
            </w:pPr>
            <w:r>
              <w:rPr>
                <w:rFonts w:ascii="宋体" w:hAnsi="宋体"/>
                <w:sz w:val="18"/>
              </w:rPr>
              <w:t>=2023年12月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131888" w14:textId="77777777" w:rsidR="00EC6202" w:rsidRDefault="00EC6202"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A0FEC9" w14:textId="77777777" w:rsidR="00EC6202" w:rsidRDefault="00EC6202"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5B35A4" w14:textId="77777777" w:rsidR="00EC6202" w:rsidRDefault="00EC6202" w:rsidP="003A5237">
            <w:pPr>
              <w:jc w:val="center"/>
            </w:pPr>
          </w:p>
        </w:tc>
      </w:tr>
      <w:tr w:rsidR="00EC6202" w:rsidRPr="00EB08A3" w14:paraId="311962E9"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B307321"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BDACD5" w14:textId="77777777" w:rsidR="00EC6202" w:rsidRDefault="00EC6202" w:rsidP="003A523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39C13F6" w14:textId="77777777" w:rsidR="00EC6202" w:rsidRDefault="00EC6202" w:rsidP="003A523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B6A120" w14:textId="77777777" w:rsidR="00EC6202" w:rsidRDefault="00EC6202" w:rsidP="003A5237">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7A5043E1" w14:textId="77777777" w:rsidR="00EC6202" w:rsidRDefault="00EC6202" w:rsidP="003A523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449074C" w14:textId="77777777" w:rsidR="00EC6202" w:rsidRDefault="00EC6202"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A9D27D" w14:textId="77777777" w:rsidR="00EC6202" w:rsidRDefault="00EC6202" w:rsidP="003A523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FCE431" w14:textId="77777777" w:rsidR="00EC6202" w:rsidRDefault="00EC6202" w:rsidP="003A523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CB2362" w14:textId="77777777" w:rsidR="00EC6202" w:rsidRDefault="00EC6202" w:rsidP="003A5237">
            <w:pPr>
              <w:jc w:val="center"/>
            </w:pPr>
          </w:p>
        </w:tc>
      </w:tr>
      <w:tr w:rsidR="00EC6202" w:rsidRPr="00EB08A3" w14:paraId="75D23B49"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F4453C"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710D84C" w14:textId="77777777" w:rsidR="00EC6202" w:rsidRDefault="00EC6202" w:rsidP="003A523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C46E314" w14:textId="77777777" w:rsidR="00EC6202" w:rsidRDefault="00EC6202" w:rsidP="003A523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825FB1" w14:textId="77777777" w:rsidR="00EC6202" w:rsidRDefault="00EC6202" w:rsidP="003A5237">
            <w:pPr>
              <w:jc w:val="center"/>
            </w:pPr>
            <w:r>
              <w:rPr>
                <w:rFonts w:ascii="宋体" w:hAnsi="宋体"/>
                <w:sz w:val="18"/>
              </w:rPr>
              <w:t>保护地下水资源</w:t>
            </w:r>
          </w:p>
        </w:tc>
        <w:tc>
          <w:tcPr>
            <w:tcW w:w="1266" w:type="dxa"/>
            <w:tcBorders>
              <w:top w:val="nil"/>
              <w:left w:val="nil"/>
              <w:bottom w:val="single" w:sz="4" w:space="0" w:color="auto"/>
              <w:right w:val="single" w:sz="4" w:space="0" w:color="auto"/>
            </w:tcBorders>
            <w:shd w:val="clear" w:color="auto" w:fill="auto"/>
            <w:vAlign w:val="center"/>
          </w:tcPr>
          <w:p w14:paraId="729DD294" w14:textId="77777777" w:rsidR="00EC6202" w:rsidRDefault="00EC6202" w:rsidP="003A5237">
            <w:pPr>
              <w:jc w:val="center"/>
            </w:pPr>
            <w:r>
              <w:rPr>
                <w:rFonts w:ascii="宋体" w:hAnsi="宋体"/>
                <w:sz w:val="18"/>
              </w:rPr>
              <w:t>有效保护</w:t>
            </w:r>
          </w:p>
        </w:tc>
        <w:tc>
          <w:tcPr>
            <w:tcW w:w="1088" w:type="dxa"/>
            <w:tcBorders>
              <w:top w:val="nil"/>
              <w:left w:val="nil"/>
              <w:bottom w:val="single" w:sz="4" w:space="0" w:color="auto"/>
              <w:right w:val="single" w:sz="4" w:space="0" w:color="auto"/>
            </w:tcBorders>
            <w:shd w:val="clear" w:color="auto" w:fill="auto"/>
            <w:vAlign w:val="center"/>
          </w:tcPr>
          <w:p w14:paraId="2BA46A55" w14:textId="77777777" w:rsidR="00EC6202" w:rsidRDefault="00EC6202"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900E60" w14:textId="77777777" w:rsidR="00EC6202" w:rsidRDefault="00EC6202" w:rsidP="003A523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846E5C" w14:textId="77777777" w:rsidR="00EC6202" w:rsidRDefault="00EC6202" w:rsidP="003A523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8AB86E" w14:textId="77777777" w:rsidR="00EC6202" w:rsidRDefault="00EC6202" w:rsidP="003A5237">
            <w:pPr>
              <w:jc w:val="center"/>
            </w:pPr>
          </w:p>
        </w:tc>
      </w:tr>
      <w:tr w:rsidR="00EC6202" w:rsidRPr="00EB08A3" w14:paraId="2EE0EB7E"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D394BDE"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A20504D" w14:textId="77777777" w:rsidR="00EC6202" w:rsidRDefault="00EC6202" w:rsidP="003A523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4B56CD9" w14:textId="77777777" w:rsidR="00EC6202" w:rsidRDefault="00EC6202" w:rsidP="003A523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1D7043" w14:textId="77777777" w:rsidR="00EC6202" w:rsidRDefault="00EC6202" w:rsidP="003A5237">
            <w:pPr>
              <w:jc w:val="center"/>
            </w:pPr>
            <w:r>
              <w:rPr>
                <w:rFonts w:ascii="宋体" w:hAnsi="宋体"/>
                <w:sz w:val="18"/>
              </w:rPr>
              <w:t>取水用户满意度</w:t>
            </w:r>
          </w:p>
        </w:tc>
        <w:tc>
          <w:tcPr>
            <w:tcW w:w="1266" w:type="dxa"/>
            <w:tcBorders>
              <w:top w:val="nil"/>
              <w:left w:val="nil"/>
              <w:bottom w:val="single" w:sz="4" w:space="0" w:color="auto"/>
              <w:right w:val="single" w:sz="4" w:space="0" w:color="auto"/>
            </w:tcBorders>
            <w:shd w:val="clear" w:color="auto" w:fill="auto"/>
            <w:vAlign w:val="center"/>
          </w:tcPr>
          <w:p w14:paraId="6768935A" w14:textId="77777777" w:rsidR="00EC6202" w:rsidRDefault="00EC6202" w:rsidP="003A523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1E9DBCE" w14:textId="77777777" w:rsidR="00EC6202" w:rsidRDefault="00EC6202" w:rsidP="003A5237">
            <w:pPr>
              <w:jc w:val="center"/>
            </w:pPr>
            <w:r>
              <w:rPr>
                <w:rFonts w:ascii="宋体" w:hAnsi="宋体"/>
                <w:sz w:val="18"/>
              </w:rPr>
              <w:t>=93%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A24E31" w14:textId="77777777" w:rsidR="00EC6202" w:rsidRDefault="00EC6202"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9E9E45" w14:textId="77777777" w:rsidR="00EC6202" w:rsidRDefault="00EC6202"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2A8945" w14:textId="77777777" w:rsidR="00EC6202" w:rsidRDefault="00EC6202" w:rsidP="003A5237">
            <w:pPr>
              <w:jc w:val="center"/>
            </w:pPr>
            <w:r>
              <w:rPr>
                <w:rFonts w:ascii="宋体" w:hAnsi="宋体"/>
                <w:sz w:val="18"/>
              </w:rPr>
              <w:t>因对满意度进行测评，超出预期值。故存在偏差。改进措施：下年度合理预测目标值。</w:t>
            </w:r>
          </w:p>
        </w:tc>
      </w:tr>
      <w:tr w:rsidR="00EC6202" w:rsidRPr="00EB08A3" w14:paraId="345FA8CB" w14:textId="77777777" w:rsidTr="003A523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5B708EF" w14:textId="77777777" w:rsidR="00EC6202" w:rsidRDefault="00EC6202" w:rsidP="003A523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9DE693A" w14:textId="77777777" w:rsidR="00EC6202" w:rsidRDefault="00EC6202" w:rsidP="003A523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477BCF2" w14:textId="77777777" w:rsidR="00EC6202" w:rsidRDefault="00EC6202" w:rsidP="003A5237">
            <w:pPr>
              <w:jc w:val="center"/>
            </w:pPr>
            <w:r>
              <w:rPr>
                <w:rFonts w:ascii="宋体" w:hAnsi="宋体"/>
                <w:sz w:val="18"/>
              </w:rPr>
              <w:t>96.32分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9878D0" w14:textId="77777777" w:rsidR="00EC6202" w:rsidRDefault="00EC6202" w:rsidP="003A5237">
            <w:pPr>
              <w:jc w:val="center"/>
            </w:pPr>
          </w:p>
        </w:tc>
      </w:tr>
    </w:tbl>
    <w:p w14:paraId="2976E28E" w14:textId="77777777" w:rsidR="003400C8" w:rsidRDefault="003400C8" w:rsidP="00EC6202">
      <w:pPr>
        <w:jc w:val="center"/>
        <w:rPr>
          <w:rFonts w:ascii="宋体" w:hAnsi="宋体" w:cs="宋体" w:hint="eastAsia"/>
          <w:b/>
          <w:bCs/>
          <w:kern w:val="0"/>
          <w:sz w:val="28"/>
          <w:szCs w:val="28"/>
        </w:rPr>
      </w:pPr>
    </w:p>
    <w:p w14:paraId="54DB366E" w14:textId="6AE3350B" w:rsidR="00EC6202" w:rsidRPr="00EB08A3" w:rsidRDefault="00EC6202" w:rsidP="00EC6202">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78C40D1F" w14:textId="77777777" w:rsidR="00EC6202" w:rsidRPr="00EB08A3" w:rsidRDefault="00EC6202" w:rsidP="00EC620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EC6202" w:rsidRPr="00EB08A3" w14:paraId="31320B24" w14:textId="77777777" w:rsidTr="003A523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38656F"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29820E0" w14:textId="77777777" w:rsidR="00EC6202" w:rsidRDefault="00EC6202" w:rsidP="003A5237">
            <w:pPr>
              <w:jc w:val="center"/>
            </w:pPr>
            <w:r>
              <w:rPr>
                <w:rFonts w:ascii="宋体" w:hAnsi="宋体"/>
                <w:sz w:val="18"/>
              </w:rPr>
              <w:t>水行政执法机电井司法鉴定工作经费</w:t>
            </w:r>
          </w:p>
        </w:tc>
      </w:tr>
      <w:tr w:rsidR="00EC6202" w:rsidRPr="00EB08A3" w14:paraId="76EB57E2" w14:textId="77777777" w:rsidTr="003A523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E22EC8"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B298C2A" w14:textId="77777777" w:rsidR="00EC6202" w:rsidRDefault="00EC6202" w:rsidP="003A5237">
            <w:pPr>
              <w:jc w:val="center"/>
            </w:pPr>
            <w:r>
              <w:rPr>
                <w:rFonts w:ascii="宋体" w:hAnsi="宋体"/>
                <w:sz w:val="18"/>
              </w:rPr>
              <w:t>奇台县水政监察大队</w:t>
            </w:r>
          </w:p>
        </w:tc>
        <w:tc>
          <w:tcPr>
            <w:tcW w:w="1276" w:type="dxa"/>
            <w:gridSpan w:val="2"/>
            <w:tcBorders>
              <w:top w:val="nil"/>
              <w:left w:val="nil"/>
              <w:bottom w:val="single" w:sz="4" w:space="0" w:color="auto"/>
              <w:right w:val="single" w:sz="4" w:space="0" w:color="000000"/>
            </w:tcBorders>
            <w:shd w:val="clear" w:color="auto" w:fill="auto"/>
            <w:vAlign w:val="center"/>
          </w:tcPr>
          <w:p w14:paraId="33F31B79"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071C04F" w14:textId="77777777" w:rsidR="00EC6202" w:rsidRDefault="00EC6202" w:rsidP="003A5237">
            <w:pPr>
              <w:jc w:val="center"/>
            </w:pPr>
            <w:r>
              <w:rPr>
                <w:rFonts w:ascii="宋体" w:hAnsi="宋体"/>
                <w:sz w:val="18"/>
              </w:rPr>
              <w:t>奇台县水政监察大队</w:t>
            </w:r>
          </w:p>
        </w:tc>
      </w:tr>
      <w:tr w:rsidR="00EC6202" w:rsidRPr="00EB08A3" w14:paraId="36EA1CA6" w14:textId="77777777" w:rsidTr="003A523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977A5A"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3DB545" w14:textId="77777777" w:rsidR="00EC6202" w:rsidRPr="00EB08A3" w:rsidRDefault="00EC6202" w:rsidP="003A52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5600B75"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0A456DB"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5BA4D0BF"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CE90A46"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33C05EE"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0BC67E1"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6202" w:rsidRPr="00EB08A3" w14:paraId="23C504D3"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E59D416" w14:textId="77777777" w:rsidR="00EC6202" w:rsidRPr="00EB08A3" w:rsidRDefault="00EC6202"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2A2A47"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A4E146" w14:textId="77777777" w:rsidR="00EC6202" w:rsidRDefault="00EC6202" w:rsidP="003A5237">
            <w:pPr>
              <w:jc w:val="center"/>
            </w:pPr>
            <w:r>
              <w:rPr>
                <w:rFonts w:ascii="宋体" w:hAnsi="宋体"/>
                <w:sz w:val="18"/>
              </w:rPr>
              <w:t>5.04</w:t>
            </w:r>
          </w:p>
        </w:tc>
        <w:tc>
          <w:tcPr>
            <w:tcW w:w="1266" w:type="dxa"/>
            <w:tcBorders>
              <w:top w:val="nil"/>
              <w:left w:val="nil"/>
              <w:bottom w:val="single" w:sz="4" w:space="0" w:color="auto"/>
              <w:right w:val="single" w:sz="4" w:space="0" w:color="auto"/>
            </w:tcBorders>
            <w:shd w:val="clear" w:color="auto" w:fill="auto"/>
            <w:noWrap/>
            <w:vAlign w:val="center"/>
          </w:tcPr>
          <w:p w14:paraId="6B632174" w14:textId="77777777" w:rsidR="00EC6202" w:rsidRDefault="00EC6202" w:rsidP="003A5237">
            <w:pPr>
              <w:jc w:val="center"/>
            </w:pPr>
            <w:r>
              <w:rPr>
                <w:rFonts w:ascii="宋体" w:hAnsi="宋体"/>
                <w:sz w:val="18"/>
              </w:rPr>
              <w:t>5.04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50755FA" w14:textId="77777777" w:rsidR="00EC6202" w:rsidRDefault="00EC6202" w:rsidP="003A5237">
            <w:pPr>
              <w:jc w:val="center"/>
            </w:pPr>
            <w:r>
              <w:rPr>
                <w:rFonts w:ascii="宋体" w:hAnsi="宋体"/>
                <w:sz w:val="18"/>
              </w:rPr>
              <w:t>5.04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57A34F6" w14:textId="77777777" w:rsidR="00EC6202" w:rsidRDefault="00EC6202" w:rsidP="003A523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C4E6C61" w14:textId="77777777" w:rsidR="00EC6202" w:rsidRDefault="00EC6202" w:rsidP="003A523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7A082C1" w14:textId="77777777" w:rsidR="00EC6202" w:rsidRDefault="00EC6202" w:rsidP="003A5237">
            <w:pPr>
              <w:jc w:val="center"/>
            </w:pPr>
            <w:r>
              <w:rPr>
                <w:rFonts w:ascii="宋体" w:hAnsi="宋体"/>
                <w:sz w:val="18"/>
              </w:rPr>
              <w:t>10.00</w:t>
            </w:r>
          </w:p>
        </w:tc>
      </w:tr>
      <w:tr w:rsidR="00EC6202" w:rsidRPr="00EB08A3" w14:paraId="5F1FED7F"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856DCE8" w14:textId="77777777" w:rsidR="00EC6202" w:rsidRPr="00EB08A3" w:rsidRDefault="00EC6202"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7658A59"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79388C" w14:textId="77777777" w:rsidR="00EC6202" w:rsidRDefault="00EC6202" w:rsidP="003A5237">
            <w:pPr>
              <w:jc w:val="center"/>
            </w:pPr>
            <w:r>
              <w:rPr>
                <w:rFonts w:ascii="宋体" w:hAnsi="宋体"/>
                <w:sz w:val="18"/>
              </w:rPr>
              <w:t>5.04</w:t>
            </w:r>
          </w:p>
        </w:tc>
        <w:tc>
          <w:tcPr>
            <w:tcW w:w="1266" w:type="dxa"/>
            <w:tcBorders>
              <w:top w:val="nil"/>
              <w:left w:val="nil"/>
              <w:bottom w:val="single" w:sz="4" w:space="0" w:color="auto"/>
              <w:right w:val="single" w:sz="4" w:space="0" w:color="auto"/>
            </w:tcBorders>
            <w:shd w:val="clear" w:color="auto" w:fill="auto"/>
            <w:noWrap/>
            <w:vAlign w:val="center"/>
          </w:tcPr>
          <w:p w14:paraId="1E7B1FE3" w14:textId="77777777" w:rsidR="00EC6202" w:rsidRDefault="00EC6202" w:rsidP="003A5237">
            <w:pPr>
              <w:jc w:val="center"/>
            </w:pPr>
            <w:r>
              <w:rPr>
                <w:rFonts w:ascii="宋体" w:hAnsi="宋体"/>
                <w:sz w:val="18"/>
              </w:rPr>
              <w:t>5.04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48316D0" w14:textId="77777777" w:rsidR="00EC6202" w:rsidRDefault="00EC6202" w:rsidP="003A5237">
            <w:pPr>
              <w:jc w:val="center"/>
            </w:pPr>
            <w:r>
              <w:rPr>
                <w:rFonts w:ascii="宋体" w:hAnsi="宋体"/>
                <w:sz w:val="18"/>
              </w:rPr>
              <w:t>5.04</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40F111D"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1106093"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C55B57A"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6202" w:rsidRPr="00EB08A3" w14:paraId="6500CDBC"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E71BB8" w14:textId="77777777" w:rsidR="00EC6202" w:rsidRPr="00EB08A3" w:rsidRDefault="00EC6202"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1F41FA"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932EF63" w14:textId="77777777" w:rsidR="00EC6202" w:rsidRDefault="00EC6202" w:rsidP="003A523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2165B19" w14:textId="77777777" w:rsidR="00EC6202" w:rsidRDefault="00EC6202" w:rsidP="003A523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EB16F0D" w14:textId="77777777" w:rsidR="00EC6202" w:rsidRDefault="00EC6202" w:rsidP="003A523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7FE1C91"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A9AC52A"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E8A919B" w14:textId="77777777" w:rsidR="00EC6202" w:rsidRPr="00EB08A3" w:rsidRDefault="00EC6202"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6202" w:rsidRPr="00EB08A3" w14:paraId="04F87E96" w14:textId="77777777" w:rsidTr="003A523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E18ABF"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994BF57"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0A7D537C"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6202" w:rsidRPr="00EB08A3" w14:paraId="1C0F5E44" w14:textId="77777777" w:rsidTr="003A523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C1CFF5B" w14:textId="77777777" w:rsidR="00EC6202" w:rsidRPr="00EB08A3" w:rsidRDefault="00EC6202" w:rsidP="003A523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0F7D2F1D" w14:textId="77777777" w:rsidR="00EC6202" w:rsidRDefault="00EC6202" w:rsidP="003A5237">
            <w:pPr>
              <w:jc w:val="left"/>
            </w:pPr>
            <w:r>
              <w:rPr>
                <w:rFonts w:ascii="宋体" w:hAnsi="宋体"/>
                <w:sz w:val="18"/>
              </w:rPr>
              <w:t>委托新疆中远工程检测有限公司对奇台县违法取水的8眼机电井在2022年1月1日至2022年8月31日期间出水量进行鉴定，依据各乡镇2022年各机电井配水计划对私自取用水造成的损失进行评估核定。根据评估鉴定结果对违法取水案件进行依法处理。司法鉴定机电井数量等于8眼；司法鉴定规范率等于100%；资金支付及时率等于100%；每眼机电井所需司法鉴定费等于5000元；每眼机电井所需吊车租赁费130元；非正常进京上访事件处理率100%；鉴定人员满意度大于等于90%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508511F9" w14:textId="77777777" w:rsidR="00EC6202" w:rsidRDefault="00EC6202" w:rsidP="003A5237">
            <w:pPr>
              <w:jc w:val="left"/>
            </w:pPr>
            <w:r>
              <w:rPr>
                <w:rFonts w:ascii="宋体" w:hAnsi="宋体"/>
                <w:sz w:val="18"/>
              </w:rPr>
              <w:t>委托新疆中远工程检测有限公司对奇台县违法取水的8眼机电井在2022年1月1日至2022年8月31日期间出水量进行鉴定，依据各乡镇2022年各机电井配水计划对私自取用水造成的损失进行评估核定。</w:t>
            </w:r>
          </w:p>
        </w:tc>
      </w:tr>
      <w:tr w:rsidR="00EC6202" w:rsidRPr="00EB08A3" w14:paraId="574D3EBD" w14:textId="77777777" w:rsidTr="003A523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4A02442" w14:textId="77777777" w:rsidR="00EC6202" w:rsidRPr="00EB08A3" w:rsidRDefault="00EC6202" w:rsidP="003A52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E9BAB60"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50A72F2"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E86510"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0A79E4AB"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1461D09"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D49C7C"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84466B"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8E688A" w14:textId="77777777" w:rsidR="00EC6202" w:rsidRPr="00EB08A3" w:rsidRDefault="00EC6202"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6202" w:rsidRPr="00EB08A3" w14:paraId="5444CBC1" w14:textId="77777777" w:rsidTr="003A523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96CB2E0"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A170986" w14:textId="77777777" w:rsidR="00EC6202" w:rsidRPr="00EB08A3" w:rsidRDefault="00EC6202" w:rsidP="003A52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0D544D5" w14:textId="77777777" w:rsidR="00EC6202" w:rsidRPr="00EB08A3" w:rsidRDefault="00EC6202" w:rsidP="003A52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0BE491D" w14:textId="77777777" w:rsidR="00EC6202" w:rsidRPr="00EB08A3" w:rsidRDefault="00EC6202" w:rsidP="003A523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7F07BE0A" w14:textId="77777777" w:rsidR="00EC6202" w:rsidRPr="00EB08A3" w:rsidRDefault="00EC6202" w:rsidP="003A523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67128409"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C603798" w14:textId="77777777" w:rsidR="00EC6202" w:rsidRPr="00EB08A3" w:rsidRDefault="00EC6202" w:rsidP="003A52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2419265" w14:textId="77777777" w:rsidR="00EC6202" w:rsidRPr="00EB08A3" w:rsidRDefault="00EC6202" w:rsidP="003A52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899EDCE" w14:textId="77777777" w:rsidR="00EC6202" w:rsidRPr="00EB08A3" w:rsidRDefault="00EC6202" w:rsidP="003A5237">
            <w:pPr>
              <w:widowControl/>
              <w:jc w:val="left"/>
              <w:rPr>
                <w:rFonts w:ascii="宋体" w:hAnsi="宋体" w:cs="宋体" w:hint="eastAsia"/>
                <w:color w:val="000000"/>
                <w:kern w:val="0"/>
                <w:sz w:val="18"/>
                <w:szCs w:val="18"/>
              </w:rPr>
            </w:pPr>
          </w:p>
        </w:tc>
      </w:tr>
      <w:tr w:rsidR="00EC6202" w:rsidRPr="00EB08A3" w14:paraId="66E923E5" w14:textId="77777777" w:rsidTr="003A523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E4995BC" w14:textId="77777777" w:rsidR="00EC6202" w:rsidRDefault="00EC6202" w:rsidP="003A5237">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8023959" w14:textId="77777777" w:rsidR="00EC6202" w:rsidRDefault="00EC6202" w:rsidP="003A5237">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285EBC1D" w14:textId="77777777" w:rsidR="00EC6202" w:rsidRDefault="00EC6202" w:rsidP="003A523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636187" w14:textId="77777777" w:rsidR="00EC6202" w:rsidRDefault="00EC6202" w:rsidP="003A5237">
            <w:pPr>
              <w:jc w:val="center"/>
            </w:pPr>
            <w:r>
              <w:rPr>
                <w:rFonts w:ascii="宋体" w:hAnsi="宋体"/>
                <w:sz w:val="18"/>
              </w:rPr>
              <w:t>司法鉴定机电井数量</w:t>
            </w:r>
          </w:p>
        </w:tc>
        <w:tc>
          <w:tcPr>
            <w:tcW w:w="1266" w:type="dxa"/>
            <w:tcBorders>
              <w:top w:val="nil"/>
              <w:left w:val="nil"/>
              <w:bottom w:val="single" w:sz="4" w:space="0" w:color="auto"/>
              <w:right w:val="single" w:sz="4" w:space="0" w:color="auto"/>
            </w:tcBorders>
            <w:shd w:val="clear" w:color="auto" w:fill="auto"/>
            <w:vAlign w:val="center"/>
          </w:tcPr>
          <w:p w14:paraId="60A14C56" w14:textId="77777777" w:rsidR="00EC6202" w:rsidRDefault="00EC6202" w:rsidP="003A5237">
            <w:pPr>
              <w:jc w:val="center"/>
            </w:pPr>
            <w:r>
              <w:rPr>
                <w:rFonts w:ascii="宋体" w:hAnsi="宋体"/>
                <w:sz w:val="18"/>
              </w:rPr>
              <w:t>=8眼</w:t>
            </w:r>
          </w:p>
        </w:tc>
        <w:tc>
          <w:tcPr>
            <w:tcW w:w="1088" w:type="dxa"/>
            <w:tcBorders>
              <w:top w:val="nil"/>
              <w:left w:val="nil"/>
              <w:bottom w:val="single" w:sz="4" w:space="0" w:color="auto"/>
              <w:right w:val="single" w:sz="4" w:space="0" w:color="auto"/>
            </w:tcBorders>
            <w:shd w:val="clear" w:color="auto" w:fill="auto"/>
            <w:vAlign w:val="center"/>
          </w:tcPr>
          <w:p w14:paraId="26FA6658" w14:textId="77777777" w:rsidR="00EC6202" w:rsidRDefault="00EC6202" w:rsidP="003A5237">
            <w:pPr>
              <w:jc w:val="center"/>
            </w:pPr>
            <w:r>
              <w:rPr>
                <w:rFonts w:ascii="宋体" w:hAnsi="宋体"/>
                <w:sz w:val="18"/>
              </w:rPr>
              <w:t>=8眼</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351568" w14:textId="77777777" w:rsidR="00EC6202" w:rsidRDefault="00EC6202" w:rsidP="003A5237">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833602" w14:textId="77777777" w:rsidR="00EC6202" w:rsidRDefault="00EC6202" w:rsidP="003A5237">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BBD50C" w14:textId="77777777" w:rsidR="00EC6202" w:rsidRDefault="00EC6202" w:rsidP="003A5237">
            <w:pPr>
              <w:jc w:val="center"/>
            </w:pPr>
          </w:p>
        </w:tc>
      </w:tr>
      <w:tr w:rsidR="00EC6202" w:rsidRPr="00EB08A3" w14:paraId="2526D11C"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12EFAC"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81470B"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88F3542" w14:textId="77777777" w:rsidR="00EC6202" w:rsidRDefault="00EC6202" w:rsidP="003A523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FAEAAA" w14:textId="77777777" w:rsidR="00EC6202" w:rsidRDefault="00EC6202" w:rsidP="003A5237">
            <w:pPr>
              <w:jc w:val="center"/>
            </w:pPr>
            <w:r>
              <w:rPr>
                <w:rFonts w:ascii="宋体" w:hAnsi="宋体"/>
                <w:sz w:val="18"/>
              </w:rPr>
              <w:t>司法鉴定规范率</w:t>
            </w:r>
          </w:p>
        </w:tc>
        <w:tc>
          <w:tcPr>
            <w:tcW w:w="1266" w:type="dxa"/>
            <w:tcBorders>
              <w:top w:val="nil"/>
              <w:left w:val="nil"/>
              <w:bottom w:val="single" w:sz="4" w:space="0" w:color="auto"/>
              <w:right w:val="single" w:sz="4" w:space="0" w:color="auto"/>
            </w:tcBorders>
            <w:shd w:val="clear" w:color="auto" w:fill="auto"/>
            <w:vAlign w:val="center"/>
          </w:tcPr>
          <w:p w14:paraId="6D092C62" w14:textId="77777777" w:rsidR="00EC6202" w:rsidRDefault="00EC6202" w:rsidP="003A523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3F8A763" w14:textId="77777777" w:rsidR="00EC6202" w:rsidRDefault="00EC6202"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3A3723" w14:textId="77777777" w:rsidR="00EC6202" w:rsidRDefault="00EC6202"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622011" w14:textId="77777777" w:rsidR="00EC6202" w:rsidRDefault="00EC6202"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750AAA" w14:textId="77777777" w:rsidR="00EC6202" w:rsidRDefault="00EC6202" w:rsidP="003A5237">
            <w:pPr>
              <w:jc w:val="center"/>
            </w:pPr>
          </w:p>
        </w:tc>
      </w:tr>
      <w:tr w:rsidR="00EC6202" w:rsidRPr="00EB08A3" w14:paraId="7AA1E20B"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30DF3C"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F0F1C1"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7738F4" w14:textId="77777777" w:rsidR="00EC6202" w:rsidRDefault="00EC6202" w:rsidP="003A523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D0B92F" w14:textId="77777777" w:rsidR="00EC6202" w:rsidRDefault="00EC6202" w:rsidP="003A5237">
            <w:pPr>
              <w:jc w:val="center"/>
            </w:pPr>
            <w:r>
              <w:rPr>
                <w:rFonts w:ascii="宋体" w:hAnsi="宋体"/>
                <w:sz w:val="18"/>
              </w:rPr>
              <w:t>资金支付及时率</w:t>
            </w:r>
          </w:p>
        </w:tc>
        <w:tc>
          <w:tcPr>
            <w:tcW w:w="1266" w:type="dxa"/>
            <w:tcBorders>
              <w:top w:val="nil"/>
              <w:left w:val="nil"/>
              <w:bottom w:val="single" w:sz="4" w:space="0" w:color="auto"/>
              <w:right w:val="single" w:sz="4" w:space="0" w:color="auto"/>
            </w:tcBorders>
            <w:shd w:val="clear" w:color="auto" w:fill="auto"/>
            <w:vAlign w:val="center"/>
          </w:tcPr>
          <w:p w14:paraId="6E5D4A64" w14:textId="77777777" w:rsidR="00EC6202" w:rsidRDefault="00EC6202" w:rsidP="003A523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BFBC429" w14:textId="77777777" w:rsidR="00EC6202" w:rsidRDefault="00EC6202"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A106AD" w14:textId="77777777" w:rsidR="00EC6202" w:rsidRDefault="00EC6202" w:rsidP="003A5237">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89F403" w14:textId="77777777" w:rsidR="00EC6202" w:rsidRDefault="00EC6202" w:rsidP="003A5237">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62F6C7" w14:textId="77777777" w:rsidR="00EC6202" w:rsidRDefault="00EC6202" w:rsidP="003A5237">
            <w:pPr>
              <w:jc w:val="center"/>
            </w:pPr>
          </w:p>
        </w:tc>
      </w:tr>
      <w:tr w:rsidR="00EC6202" w:rsidRPr="00EB08A3" w14:paraId="53827039"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69B137"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4C05025" w14:textId="77777777" w:rsidR="00EC6202" w:rsidRDefault="00EC6202" w:rsidP="003A523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0CF41A7" w14:textId="77777777" w:rsidR="00EC6202" w:rsidRDefault="00EC6202" w:rsidP="003A523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1695F0" w14:textId="77777777" w:rsidR="00EC6202" w:rsidRDefault="00EC6202" w:rsidP="003A5237">
            <w:pPr>
              <w:jc w:val="center"/>
            </w:pPr>
            <w:r>
              <w:rPr>
                <w:rFonts w:ascii="宋体" w:hAnsi="宋体"/>
                <w:sz w:val="18"/>
              </w:rPr>
              <w:t>每眼机电井所需司法鉴定费</w:t>
            </w:r>
          </w:p>
        </w:tc>
        <w:tc>
          <w:tcPr>
            <w:tcW w:w="1266" w:type="dxa"/>
            <w:tcBorders>
              <w:top w:val="nil"/>
              <w:left w:val="nil"/>
              <w:bottom w:val="single" w:sz="4" w:space="0" w:color="auto"/>
              <w:right w:val="single" w:sz="4" w:space="0" w:color="auto"/>
            </w:tcBorders>
            <w:shd w:val="clear" w:color="auto" w:fill="auto"/>
            <w:vAlign w:val="center"/>
          </w:tcPr>
          <w:p w14:paraId="1F82CBBE" w14:textId="77777777" w:rsidR="00EC6202" w:rsidRDefault="00EC6202" w:rsidP="003A5237">
            <w:pPr>
              <w:jc w:val="center"/>
            </w:pPr>
            <w:r>
              <w:rPr>
                <w:rFonts w:ascii="宋体" w:hAnsi="宋体"/>
                <w:sz w:val="18"/>
              </w:rPr>
              <w:t>=5000元</w:t>
            </w:r>
          </w:p>
        </w:tc>
        <w:tc>
          <w:tcPr>
            <w:tcW w:w="1088" w:type="dxa"/>
            <w:tcBorders>
              <w:top w:val="nil"/>
              <w:left w:val="nil"/>
              <w:bottom w:val="single" w:sz="4" w:space="0" w:color="auto"/>
              <w:right w:val="single" w:sz="4" w:space="0" w:color="auto"/>
            </w:tcBorders>
            <w:shd w:val="clear" w:color="auto" w:fill="auto"/>
            <w:vAlign w:val="center"/>
          </w:tcPr>
          <w:p w14:paraId="77CEEA4C" w14:textId="77777777" w:rsidR="00EC6202" w:rsidRDefault="00EC6202" w:rsidP="003A5237">
            <w:pPr>
              <w:jc w:val="center"/>
            </w:pPr>
            <w:r>
              <w:rPr>
                <w:rFonts w:ascii="宋体" w:hAnsi="宋体"/>
                <w:sz w:val="18"/>
              </w:rPr>
              <w:t>=5000元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FF613D" w14:textId="77777777" w:rsidR="00EC6202" w:rsidRDefault="00EC6202"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425645" w14:textId="77777777" w:rsidR="00EC6202" w:rsidRDefault="00EC6202"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F49199" w14:textId="77777777" w:rsidR="00EC6202" w:rsidRDefault="00EC6202" w:rsidP="003A5237">
            <w:pPr>
              <w:jc w:val="center"/>
            </w:pPr>
          </w:p>
        </w:tc>
      </w:tr>
      <w:tr w:rsidR="00EC6202" w:rsidRPr="00EB08A3" w14:paraId="328C16CA"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182C26"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6287CC" w14:textId="77777777" w:rsidR="00EC6202" w:rsidRPr="00EB08A3" w:rsidRDefault="00EC6202"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00565B" w14:textId="77777777" w:rsidR="00EC6202" w:rsidRDefault="00EC6202" w:rsidP="003A523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FDB235" w14:textId="77777777" w:rsidR="00EC6202" w:rsidRDefault="00EC6202" w:rsidP="003A5237">
            <w:pPr>
              <w:jc w:val="center"/>
            </w:pPr>
            <w:r>
              <w:rPr>
                <w:rFonts w:ascii="宋体" w:hAnsi="宋体"/>
                <w:sz w:val="18"/>
              </w:rPr>
              <w:t>每眼机电井所需吊车租赁费</w:t>
            </w:r>
          </w:p>
        </w:tc>
        <w:tc>
          <w:tcPr>
            <w:tcW w:w="1266" w:type="dxa"/>
            <w:tcBorders>
              <w:top w:val="nil"/>
              <w:left w:val="nil"/>
              <w:bottom w:val="single" w:sz="4" w:space="0" w:color="auto"/>
              <w:right w:val="single" w:sz="4" w:space="0" w:color="auto"/>
            </w:tcBorders>
            <w:shd w:val="clear" w:color="auto" w:fill="auto"/>
            <w:vAlign w:val="center"/>
          </w:tcPr>
          <w:p w14:paraId="31AA6A3B" w14:textId="77777777" w:rsidR="00EC6202" w:rsidRDefault="00EC6202" w:rsidP="003A5237">
            <w:pPr>
              <w:jc w:val="center"/>
            </w:pPr>
            <w:r>
              <w:rPr>
                <w:rFonts w:ascii="宋体" w:hAnsi="宋体"/>
                <w:sz w:val="18"/>
              </w:rPr>
              <w:t>=1300元</w:t>
            </w:r>
          </w:p>
        </w:tc>
        <w:tc>
          <w:tcPr>
            <w:tcW w:w="1088" w:type="dxa"/>
            <w:tcBorders>
              <w:top w:val="nil"/>
              <w:left w:val="nil"/>
              <w:bottom w:val="single" w:sz="4" w:space="0" w:color="auto"/>
              <w:right w:val="single" w:sz="4" w:space="0" w:color="auto"/>
            </w:tcBorders>
            <w:shd w:val="clear" w:color="auto" w:fill="auto"/>
            <w:vAlign w:val="center"/>
          </w:tcPr>
          <w:p w14:paraId="71BA1E24" w14:textId="77777777" w:rsidR="00EC6202" w:rsidRDefault="00EC6202" w:rsidP="003A5237">
            <w:pPr>
              <w:jc w:val="center"/>
            </w:pPr>
            <w:r>
              <w:rPr>
                <w:rFonts w:ascii="宋体" w:hAnsi="宋体"/>
                <w:sz w:val="18"/>
              </w:rPr>
              <w:t>=1300元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233A93" w14:textId="77777777" w:rsidR="00EC6202" w:rsidRDefault="00EC6202"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8AD7AB" w14:textId="77777777" w:rsidR="00EC6202" w:rsidRDefault="00EC6202"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8092C9" w14:textId="77777777" w:rsidR="00EC6202" w:rsidRDefault="00EC6202" w:rsidP="003A5237">
            <w:pPr>
              <w:jc w:val="center"/>
            </w:pPr>
          </w:p>
        </w:tc>
      </w:tr>
      <w:tr w:rsidR="00EC6202" w:rsidRPr="00EB08A3" w14:paraId="549D932E"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532145"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7301E65" w14:textId="77777777" w:rsidR="00EC6202" w:rsidRDefault="00EC6202" w:rsidP="003A523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C0AE9B9" w14:textId="77777777" w:rsidR="00EC6202" w:rsidRDefault="00EC6202" w:rsidP="003A523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B540AB" w14:textId="77777777" w:rsidR="00EC6202" w:rsidRDefault="00EC6202" w:rsidP="003A5237">
            <w:pPr>
              <w:jc w:val="center"/>
            </w:pPr>
            <w:r>
              <w:rPr>
                <w:rFonts w:ascii="宋体" w:hAnsi="宋体"/>
                <w:sz w:val="18"/>
              </w:rPr>
              <w:t>非正常进京上访事件处理率</w:t>
            </w:r>
          </w:p>
        </w:tc>
        <w:tc>
          <w:tcPr>
            <w:tcW w:w="1266" w:type="dxa"/>
            <w:tcBorders>
              <w:top w:val="nil"/>
              <w:left w:val="nil"/>
              <w:bottom w:val="single" w:sz="4" w:space="0" w:color="auto"/>
              <w:right w:val="single" w:sz="4" w:space="0" w:color="auto"/>
            </w:tcBorders>
            <w:shd w:val="clear" w:color="auto" w:fill="auto"/>
            <w:vAlign w:val="center"/>
          </w:tcPr>
          <w:p w14:paraId="097E872A" w14:textId="77777777" w:rsidR="00EC6202" w:rsidRDefault="00EC6202" w:rsidP="003A523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613FBB9" w14:textId="77777777" w:rsidR="00EC6202" w:rsidRDefault="00EC6202"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ACBB27" w14:textId="77777777" w:rsidR="00EC6202" w:rsidRDefault="00EC6202" w:rsidP="003A523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94A3EF" w14:textId="77777777" w:rsidR="00EC6202" w:rsidRDefault="00EC6202" w:rsidP="003A523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61B65B" w14:textId="77777777" w:rsidR="00EC6202" w:rsidRDefault="00EC6202" w:rsidP="003A5237">
            <w:pPr>
              <w:jc w:val="center"/>
            </w:pPr>
          </w:p>
        </w:tc>
      </w:tr>
      <w:tr w:rsidR="00EC6202" w:rsidRPr="00EB08A3" w14:paraId="4ECFF5F2"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C24288C" w14:textId="77777777" w:rsidR="00EC6202" w:rsidRPr="00EB08A3" w:rsidRDefault="00EC6202"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2345EB8" w14:textId="77777777" w:rsidR="00EC6202" w:rsidRDefault="00EC6202" w:rsidP="003A523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E22AD35" w14:textId="77777777" w:rsidR="00EC6202" w:rsidRDefault="00EC6202" w:rsidP="003A523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5BA777" w14:textId="77777777" w:rsidR="00EC6202" w:rsidRDefault="00EC6202" w:rsidP="003A5237">
            <w:pPr>
              <w:jc w:val="center"/>
            </w:pPr>
            <w:r>
              <w:rPr>
                <w:rFonts w:ascii="宋体" w:hAnsi="宋体"/>
                <w:sz w:val="18"/>
              </w:rPr>
              <w:t>鉴定人员满意度</w:t>
            </w:r>
          </w:p>
        </w:tc>
        <w:tc>
          <w:tcPr>
            <w:tcW w:w="1266" w:type="dxa"/>
            <w:tcBorders>
              <w:top w:val="nil"/>
              <w:left w:val="nil"/>
              <w:bottom w:val="single" w:sz="4" w:space="0" w:color="auto"/>
              <w:right w:val="single" w:sz="4" w:space="0" w:color="auto"/>
            </w:tcBorders>
            <w:shd w:val="clear" w:color="auto" w:fill="auto"/>
            <w:vAlign w:val="center"/>
          </w:tcPr>
          <w:p w14:paraId="7E345891" w14:textId="77777777" w:rsidR="00EC6202" w:rsidRDefault="00EC6202" w:rsidP="003A523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936B8CC" w14:textId="77777777" w:rsidR="00EC6202" w:rsidRDefault="00EC6202"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5C4959" w14:textId="77777777" w:rsidR="00EC6202" w:rsidRDefault="00EC6202"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7689A4" w14:textId="77777777" w:rsidR="00EC6202" w:rsidRDefault="00EC6202"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8B15CC" w14:textId="77777777" w:rsidR="00EC6202" w:rsidRDefault="00EC6202" w:rsidP="003A5237">
            <w:pPr>
              <w:jc w:val="center"/>
            </w:pPr>
            <w:r>
              <w:rPr>
                <w:rFonts w:ascii="宋体" w:hAnsi="宋体"/>
                <w:sz w:val="18"/>
              </w:rPr>
              <w:t>因年初目标值设置不准确，导致出现偏差。改进措施：下年度正确填报目标值。</w:t>
            </w:r>
          </w:p>
        </w:tc>
      </w:tr>
      <w:tr w:rsidR="00EC6202" w:rsidRPr="00EB08A3" w14:paraId="4B050990" w14:textId="77777777" w:rsidTr="003A523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B1B1FA8" w14:textId="77777777" w:rsidR="00EC6202" w:rsidRDefault="00EC6202" w:rsidP="003A523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A9A223B" w14:textId="77777777" w:rsidR="00EC6202" w:rsidRDefault="00EC6202" w:rsidP="003A523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620261A" w14:textId="77777777" w:rsidR="00EC6202" w:rsidRDefault="00EC6202" w:rsidP="003A523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625FE1" w14:textId="77777777" w:rsidR="00EC6202" w:rsidRDefault="00EC6202" w:rsidP="003A5237">
            <w:pPr>
              <w:jc w:val="center"/>
            </w:pPr>
          </w:p>
        </w:tc>
      </w:tr>
    </w:tbl>
    <w:p w14:paraId="21094D47" w14:textId="77777777" w:rsidR="00EC6202" w:rsidRPr="0082747D" w:rsidRDefault="00EC6202">
      <w:pPr>
        <w:ind w:firstLineChars="200" w:firstLine="640"/>
        <w:jc w:val="left"/>
        <w:rPr>
          <w:rFonts w:ascii="仿宋_GB2312" w:eastAsia="仿宋_GB2312"/>
          <w:sz w:val="32"/>
          <w:szCs w:val="32"/>
        </w:rPr>
      </w:pPr>
    </w:p>
    <w:p w14:paraId="52ECB9BA" w14:textId="77777777" w:rsidR="00B43541" w:rsidRPr="0082747D" w:rsidRDefault="00000000">
      <w:pPr>
        <w:ind w:firstLineChars="200" w:firstLine="640"/>
        <w:jc w:val="left"/>
        <w:rPr>
          <w:rFonts w:ascii="黑体" w:eastAsia="黑体" w:hAnsi="黑体" w:cs="宋体" w:hint="eastAsia"/>
          <w:bCs/>
          <w:kern w:val="0"/>
          <w:sz w:val="32"/>
          <w:szCs w:val="32"/>
        </w:rPr>
      </w:pPr>
      <w:r w:rsidRPr="0082747D">
        <w:rPr>
          <w:rFonts w:ascii="黑体" w:eastAsia="黑体" w:hAnsi="黑体" w:cs="宋体" w:hint="eastAsia"/>
          <w:bCs/>
          <w:kern w:val="0"/>
          <w:sz w:val="32"/>
          <w:szCs w:val="32"/>
        </w:rPr>
        <w:t>十二、其他需说明的事项</w:t>
      </w:r>
    </w:p>
    <w:p w14:paraId="5E9DFA19" w14:textId="77777777" w:rsidR="00B43541" w:rsidRPr="0082747D" w:rsidRDefault="00000000">
      <w:pPr>
        <w:ind w:firstLineChars="200" w:firstLine="640"/>
        <w:jc w:val="left"/>
        <w:rPr>
          <w:rFonts w:ascii="仿宋_GB2312" w:eastAsia="仿宋_GB2312" w:hAnsi="仿宋_GB2312" w:cs="仿宋_GB2312" w:hint="eastAsia"/>
          <w:kern w:val="0"/>
          <w:sz w:val="32"/>
          <w:szCs w:val="32"/>
        </w:rPr>
      </w:pPr>
      <w:r w:rsidRPr="0082747D">
        <w:rPr>
          <w:rFonts w:ascii="仿宋_GB2312" w:eastAsia="仿宋_GB2312" w:hAnsi="仿宋_GB2312" w:cs="仿宋_GB2312" w:hint="eastAsia"/>
          <w:kern w:val="0"/>
          <w:sz w:val="32"/>
          <w:szCs w:val="32"/>
        </w:rPr>
        <w:t>本单位无其他需说明事项。</w:t>
      </w:r>
    </w:p>
    <w:p w14:paraId="6D906FA4" w14:textId="77777777" w:rsidR="00B43541" w:rsidRPr="0082747D" w:rsidRDefault="00000000">
      <w:pPr>
        <w:jc w:val="center"/>
        <w:outlineLvl w:val="0"/>
        <w:rPr>
          <w:rFonts w:ascii="黑体" w:eastAsia="黑体" w:hAnsi="黑体" w:hint="eastAsia"/>
          <w:sz w:val="32"/>
          <w:szCs w:val="32"/>
        </w:rPr>
      </w:pPr>
      <w:bookmarkStart w:id="31" w:name="_Toc24143"/>
      <w:bookmarkStart w:id="32" w:name="_Toc3250"/>
      <w:r w:rsidRPr="0082747D">
        <w:rPr>
          <w:rFonts w:ascii="黑体" w:eastAsia="黑体" w:hAnsi="黑体" w:hint="eastAsia"/>
          <w:sz w:val="32"/>
          <w:szCs w:val="32"/>
        </w:rPr>
        <w:br w:type="page"/>
      </w:r>
      <w:r w:rsidRPr="0082747D">
        <w:rPr>
          <w:rFonts w:ascii="黑体" w:eastAsia="黑体" w:hAnsi="黑体" w:hint="eastAsia"/>
          <w:sz w:val="32"/>
          <w:szCs w:val="32"/>
        </w:rPr>
        <w:lastRenderedPageBreak/>
        <w:t>第三部分 专业名词解释</w:t>
      </w:r>
      <w:bookmarkEnd w:id="31"/>
      <w:bookmarkEnd w:id="32"/>
    </w:p>
    <w:p w14:paraId="5917C942" w14:textId="77777777" w:rsidR="00B43541" w:rsidRPr="0082747D" w:rsidRDefault="00000000">
      <w:pPr>
        <w:autoSpaceDE w:val="0"/>
        <w:autoSpaceDN w:val="0"/>
        <w:ind w:firstLineChars="200" w:firstLine="643"/>
        <w:jc w:val="left"/>
        <w:rPr>
          <w:rFonts w:ascii="仿宋_GB2312" w:eastAsia="仿宋_GB2312"/>
          <w:sz w:val="32"/>
          <w:szCs w:val="32"/>
        </w:rPr>
      </w:pPr>
      <w:r w:rsidRPr="0082747D">
        <w:rPr>
          <w:rFonts w:ascii="仿宋_GB2312" w:eastAsia="仿宋_GB2312" w:hint="eastAsia"/>
          <w:b/>
          <w:bCs/>
          <w:sz w:val="32"/>
          <w:szCs w:val="32"/>
        </w:rPr>
        <w:t>一、财政拨款收入：</w:t>
      </w:r>
      <w:r w:rsidRPr="0082747D">
        <w:rPr>
          <w:rFonts w:ascii="仿宋_GB2312" w:eastAsia="仿宋_GB2312" w:hint="eastAsia"/>
          <w:sz w:val="32"/>
          <w:szCs w:val="32"/>
        </w:rPr>
        <w:t>指同级财政当年拨付的资金。</w:t>
      </w:r>
    </w:p>
    <w:p w14:paraId="0090CB5D" w14:textId="77777777" w:rsidR="00B43541" w:rsidRPr="0082747D" w:rsidRDefault="00000000">
      <w:pPr>
        <w:autoSpaceDE w:val="0"/>
        <w:autoSpaceDN w:val="0"/>
        <w:ind w:firstLineChars="200" w:firstLine="643"/>
        <w:jc w:val="left"/>
        <w:rPr>
          <w:rFonts w:ascii="仿宋_GB2312" w:eastAsia="仿宋_GB2312"/>
          <w:sz w:val="32"/>
          <w:szCs w:val="32"/>
        </w:rPr>
      </w:pPr>
      <w:r w:rsidRPr="0082747D">
        <w:rPr>
          <w:rFonts w:ascii="仿宋_GB2312" w:eastAsia="仿宋_GB2312" w:hint="eastAsia"/>
          <w:b/>
          <w:bCs/>
          <w:sz w:val="32"/>
          <w:szCs w:val="32"/>
        </w:rPr>
        <w:t>二、上级补助收入：</w:t>
      </w:r>
      <w:r w:rsidRPr="0082747D">
        <w:rPr>
          <w:rFonts w:ascii="仿宋_GB2312" w:eastAsia="仿宋_GB2312" w:hint="eastAsia"/>
          <w:sz w:val="32"/>
          <w:szCs w:val="32"/>
        </w:rPr>
        <w:t>指事业单位从主管部门和上级单位取得的非财政补助收入。</w:t>
      </w:r>
    </w:p>
    <w:p w14:paraId="4DD64EDB" w14:textId="77777777" w:rsidR="00B43541" w:rsidRPr="0082747D" w:rsidRDefault="00000000">
      <w:pPr>
        <w:autoSpaceDE w:val="0"/>
        <w:autoSpaceDN w:val="0"/>
        <w:ind w:firstLineChars="200" w:firstLine="643"/>
        <w:jc w:val="left"/>
        <w:rPr>
          <w:rFonts w:ascii="仿宋_GB2312" w:eastAsia="仿宋_GB2312"/>
          <w:sz w:val="32"/>
          <w:szCs w:val="32"/>
        </w:rPr>
      </w:pPr>
      <w:r w:rsidRPr="0082747D">
        <w:rPr>
          <w:rFonts w:ascii="仿宋_GB2312" w:eastAsia="仿宋_GB2312" w:hint="eastAsia"/>
          <w:b/>
          <w:bCs/>
          <w:sz w:val="32"/>
          <w:szCs w:val="32"/>
        </w:rPr>
        <w:t>三、事业收入：</w:t>
      </w:r>
      <w:r w:rsidRPr="0082747D">
        <w:rPr>
          <w:rFonts w:ascii="仿宋_GB2312" w:eastAsia="仿宋_GB2312" w:hint="eastAsia"/>
          <w:sz w:val="32"/>
          <w:szCs w:val="32"/>
        </w:rPr>
        <w:t>指事业单位开展专业业务活动及其辅助活动所取得的收入。</w:t>
      </w:r>
    </w:p>
    <w:p w14:paraId="319BF782" w14:textId="77777777" w:rsidR="00B43541" w:rsidRPr="0082747D" w:rsidRDefault="00000000">
      <w:pPr>
        <w:autoSpaceDE w:val="0"/>
        <w:autoSpaceDN w:val="0"/>
        <w:ind w:firstLineChars="200" w:firstLine="643"/>
        <w:jc w:val="left"/>
        <w:rPr>
          <w:rFonts w:ascii="仿宋_GB2312" w:eastAsia="仿宋_GB2312"/>
          <w:sz w:val="32"/>
          <w:szCs w:val="32"/>
        </w:rPr>
      </w:pPr>
      <w:r w:rsidRPr="0082747D">
        <w:rPr>
          <w:rFonts w:ascii="仿宋_GB2312" w:eastAsia="仿宋_GB2312" w:hint="eastAsia"/>
          <w:b/>
          <w:bCs/>
          <w:sz w:val="32"/>
          <w:szCs w:val="32"/>
        </w:rPr>
        <w:t>四、经营收入：</w:t>
      </w:r>
      <w:r w:rsidRPr="0082747D">
        <w:rPr>
          <w:rFonts w:ascii="仿宋_GB2312" w:eastAsia="仿宋_GB2312" w:hint="eastAsia"/>
          <w:sz w:val="32"/>
          <w:szCs w:val="32"/>
        </w:rPr>
        <w:t>指事业单位在专业业务活动及其辅助活动之外开展非独立核算经营活动取得的收入。</w:t>
      </w:r>
    </w:p>
    <w:p w14:paraId="47731443" w14:textId="77777777" w:rsidR="00B43541" w:rsidRPr="0082747D" w:rsidRDefault="00000000">
      <w:pPr>
        <w:autoSpaceDE w:val="0"/>
        <w:autoSpaceDN w:val="0"/>
        <w:ind w:firstLineChars="200" w:firstLine="643"/>
        <w:jc w:val="left"/>
        <w:rPr>
          <w:rFonts w:ascii="仿宋_GB2312" w:eastAsia="仿宋_GB2312"/>
          <w:sz w:val="32"/>
          <w:szCs w:val="32"/>
        </w:rPr>
      </w:pPr>
      <w:r w:rsidRPr="0082747D">
        <w:rPr>
          <w:rFonts w:ascii="仿宋_GB2312" w:eastAsia="仿宋_GB2312" w:hint="eastAsia"/>
          <w:b/>
          <w:bCs/>
          <w:sz w:val="32"/>
          <w:szCs w:val="32"/>
        </w:rPr>
        <w:t>五、附属单位上缴收入：</w:t>
      </w:r>
      <w:r w:rsidRPr="0082747D">
        <w:rPr>
          <w:rFonts w:ascii="仿宋_GB2312" w:eastAsia="仿宋_GB2312" w:hint="eastAsia"/>
          <w:sz w:val="32"/>
          <w:szCs w:val="32"/>
        </w:rPr>
        <w:t>指事业单位附属的独立核算单位按有关规定上缴的收入。</w:t>
      </w:r>
    </w:p>
    <w:p w14:paraId="24DD269B" w14:textId="77777777" w:rsidR="00B43541" w:rsidRPr="0082747D" w:rsidRDefault="00000000">
      <w:pPr>
        <w:autoSpaceDE w:val="0"/>
        <w:autoSpaceDN w:val="0"/>
        <w:ind w:firstLineChars="200" w:firstLine="643"/>
        <w:jc w:val="left"/>
        <w:rPr>
          <w:rFonts w:ascii="仿宋_GB2312" w:eastAsia="仿宋_GB2312"/>
          <w:sz w:val="32"/>
          <w:szCs w:val="32"/>
        </w:rPr>
      </w:pPr>
      <w:r w:rsidRPr="0082747D">
        <w:rPr>
          <w:rFonts w:ascii="仿宋_GB2312" w:eastAsia="仿宋_GB2312" w:hint="eastAsia"/>
          <w:b/>
          <w:bCs/>
          <w:sz w:val="32"/>
          <w:szCs w:val="32"/>
        </w:rPr>
        <w:t>六、其他收入：</w:t>
      </w:r>
      <w:r w:rsidRPr="0082747D">
        <w:rPr>
          <w:rFonts w:ascii="仿宋_GB2312" w:eastAsia="仿宋_GB2312" w:hint="eastAsia"/>
          <w:sz w:val="32"/>
          <w:szCs w:val="32"/>
        </w:rPr>
        <w:t>指除上述“财政拨款收入”、“事业收入”、“经营收入”、“附属单位上缴收入”等之外取得的收入。</w:t>
      </w:r>
    </w:p>
    <w:p w14:paraId="531EE119" w14:textId="77777777" w:rsidR="00B43541" w:rsidRPr="0082747D" w:rsidRDefault="00000000">
      <w:pPr>
        <w:autoSpaceDE w:val="0"/>
        <w:autoSpaceDN w:val="0"/>
        <w:ind w:firstLineChars="200" w:firstLine="643"/>
        <w:jc w:val="left"/>
        <w:rPr>
          <w:rFonts w:ascii="仿宋_GB2312" w:eastAsia="仿宋_GB2312"/>
          <w:sz w:val="32"/>
          <w:szCs w:val="32"/>
        </w:rPr>
      </w:pPr>
      <w:r w:rsidRPr="0082747D">
        <w:rPr>
          <w:rFonts w:ascii="仿宋_GB2312" w:eastAsia="仿宋_GB2312" w:hint="eastAsia"/>
          <w:b/>
          <w:bCs/>
          <w:sz w:val="32"/>
          <w:szCs w:val="32"/>
        </w:rPr>
        <w:t>七、年初结转和结余：</w:t>
      </w:r>
      <w:r w:rsidRPr="0082747D">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2AE5F49" w14:textId="77777777" w:rsidR="00B43541" w:rsidRPr="0082747D" w:rsidRDefault="00000000">
      <w:pPr>
        <w:autoSpaceDE w:val="0"/>
        <w:autoSpaceDN w:val="0"/>
        <w:ind w:firstLineChars="200" w:firstLine="643"/>
        <w:jc w:val="left"/>
        <w:rPr>
          <w:rFonts w:ascii="仿宋_GB2312" w:eastAsia="仿宋_GB2312"/>
          <w:sz w:val="32"/>
          <w:szCs w:val="32"/>
        </w:rPr>
      </w:pPr>
      <w:r w:rsidRPr="0082747D">
        <w:rPr>
          <w:rFonts w:ascii="仿宋_GB2312" w:eastAsia="仿宋_GB2312" w:hint="eastAsia"/>
          <w:b/>
          <w:bCs/>
          <w:sz w:val="32"/>
          <w:szCs w:val="32"/>
        </w:rPr>
        <w:t>八、年末结转和结余：</w:t>
      </w:r>
      <w:r w:rsidRPr="0082747D">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8A603D" w14:textId="77777777" w:rsidR="00B43541" w:rsidRPr="0082747D" w:rsidRDefault="00000000">
      <w:pPr>
        <w:autoSpaceDE w:val="0"/>
        <w:autoSpaceDN w:val="0"/>
        <w:ind w:firstLineChars="200" w:firstLine="643"/>
        <w:jc w:val="left"/>
        <w:rPr>
          <w:rFonts w:ascii="仿宋_GB2312" w:eastAsia="仿宋_GB2312"/>
          <w:sz w:val="32"/>
          <w:szCs w:val="32"/>
        </w:rPr>
      </w:pPr>
      <w:r w:rsidRPr="0082747D">
        <w:rPr>
          <w:rFonts w:ascii="仿宋_GB2312" w:eastAsia="仿宋_GB2312" w:hint="eastAsia"/>
          <w:b/>
          <w:bCs/>
          <w:sz w:val="32"/>
          <w:szCs w:val="32"/>
        </w:rPr>
        <w:t>九、基本支出：</w:t>
      </w:r>
      <w:r w:rsidRPr="0082747D">
        <w:rPr>
          <w:rFonts w:ascii="仿宋_GB2312" w:eastAsia="仿宋_GB2312" w:hint="eastAsia"/>
          <w:sz w:val="32"/>
          <w:szCs w:val="32"/>
        </w:rPr>
        <w:t>指为保障机构正常运转、完成日常工作</w:t>
      </w:r>
      <w:r w:rsidRPr="0082747D">
        <w:rPr>
          <w:rFonts w:ascii="仿宋_GB2312" w:eastAsia="仿宋_GB2312" w:hint="eastAsia"/>
          <w:sz w:val="32"/>
          <w:szCs w:val="32"/>
        </w:rPr>
        <w:lastRenderedPageBreak/>
        <w:t>任务而发生的人员支出和公用支出。</w:t>
      </w:r>
    </w:p>
    <w:p w14:paraId="159AF382" w14:textId="77777777" w:rsidR="00B43541" w:rsidRPr="0082747D" w:rsidRDefault="00000000">
      <w:pPr>
        <w:autoSpaceDE w:val="0"/>
        <w:autoSpaceDN w:val="0"/>
        <w:ind w:firstLineChars="200" w:firstLine="643"/>
        <w:jc w:val="left"/>
        <w:rPr>
          <w:rFonts w:ascii="仿宋_GB2312" w:eastAsia="仿宋_GB2312"/>
          <w:sz w:val="32"/>
          <w:szCs w:val="32"/>
        </w:rPr>
      </w:pPr>
      <w:r w:rsidRPr="0082747D">
        <w:rPr>
          <w:rFonts w:ascii="仿宋_GB2312" w:eastAsia="仿宋_GB2312" w:hint="eastAsia"/>
          <w:b/>
          <w:bCs/>
          <w:sz w:val="32"/>
          <w:szCs w:val="32"/>
        </w:rPr>
        <w:t>十、项目支出：</w:t>
      </w:r>
      <w:r w:rsidRPr="0082747D">
        <w:rPr>
          <w:rFonts w:ascii="仿宋_GB2312" w:eastAsia="仿宋_GB2312" w:hint="eastAsia"/>
          <w:sz w:val="32"/>
          <w:szCs w:val="32"/>
        </w:rPr>
        <w:t>指在基本支出之外为完成特定行政任务和事业发展目标所发生的支出。</w:t>
      </w:r>
    </w:p>
    <w:p w14:paraId="747C728D" w14:textId="77777777" w:rsidR="00B43541" w:rsidRPr="0082747D" w:rsidRDefault="00000000">
      <w:pPr>
        <w:autoSpaceDE w:val="0"/>
        <w:autoSpaceDN w:val="0"/>
        <w:ind w:firstLineChars="200" w:firstLine="643"/>
        <w:rPr>
          <w:rFonts w:ascii="仿宋_GB2312" w:eastAsia="仿宋_GB2312"/>
          <w:sz w:val="32"/>
          <w:szCs w:val="32"/>
        </w:rPr>
      </w:pPr>
      <w:r w:rsidRPr="0082747D">
        <w:rPr>
          <w:rFonts w:ascii="仿宋_GB2312" w:eastAsia="仿宋_GB2312" w:hint="eastAsia"/>
          <w:b/>
          <w:bCs/>
          <w:sz w:val="32"/>
          <w:szCs w:val="32"/>
        </w:rPr>
        <w:t>十一、经营支出：</w:t>
      </w:r>
      <w:r w:rsidRPr="0082747D">
        <w:rPr>
          <w:rFonts w:ascii="仿宋_GB2312" w:eastAsia="仿宋_GB2312" w:hint="eastAsia"/>
          <w:sz w:val="32"/>
          <w:szCs w:val="32"/>
        </w:rPr>
        <w:t>指事业单位在专业业务活动及其辅助活动之外开展非独立核算经营活动发生的支出。</w:t>
      </w:r>
    </w:p>
    <w:p w14:paraId="6543917E" w14:textId="77777777" w:rsidR="00B43541" w:rsidRPr="0082747D" w:rsidRDefault="00000000">
      <w:pPr>
        <w:autoSpaceDE w:val="0"/>
        <w:autoSpaceDN w:val="0"/>
        <w:ind w:firstLineChars="200" w:firstLine="643"/>
        <w:rPr>
          <w:rFonts w:ascii="仿宋_GB2312" w:eastAsia="仿宋_GB2312"/>
          <w:sz w:val="32"/>
          <w:szCs w:val="32"/>
        </w:rPr>
      </w:pPr>
      <w:r w:rsidRPr="0082747D">
        <w:rPr>
          <w:rFonts w:ascii="仿宋_GB2312" w:eastAsia="仿宋_GB2312" w:hint="eastAsia"/>
          <w:b/>
          <w:bCs/>
          <w:sz w:val="32"/>
          <w:szCs w:val="32"/>
        </w:rPr>
        <w:t>十二、对附属单位补助支出：</w:t>
      </w:r>
      <w:r w:rsidRPr="0082747D">
        <w:rPr>
          <w:rFonts w:ascii="仿宋_GB2312" w:eastAsia="仿宋_GB2312" w:hint="eastAsia"/>
          <w:sz w:val="32"/>
          <w:szCs w:val="32"/>
        </w:rPr>
        <w:t>指事业单位发生的用非财政预算资金对附属单位的补助支出。</w:t>
      </w:r>
    </w:p>
    <w:p w14:paraId="6C317BCB" w14:textId="77777777" w:rsidR="00B43541" w:rsidRPr="0082747D" w:rsidRDefault="00000000">
      <w:pPr>
        <w:autoSpaceDE w:val="0"/>
        <w:autoSpaceDN w:val="0"/>
        <w:ind w:firstLineChars="200" w:firstLine="643"/>
        <w:rPr>
          <w:rFonts w:ascii="仿宋_GB2312" w:eastAsia="仿宋_GB2312"/>
          <w:sz w:val="32"/>
          <w:szCs w:val="32"/>
        </w:rPr>
      </w:pPr>
      <w:r w:rsidRPr="0082747D">
        <w:rPr>
          <w:rFonts w:ascii="仿宋_GB2312" w:eastAsia="仿宋_GB2312" w:hint="eastAsia"/>
          <w:b/>
          <w:bCs/>
          <w:sz w:val="32"/>
          <w:szCs w:val="32"/>
        </w:rPr>
        <w:t>十三、“三公”经费：</w:t>
      </w:r>
      <w:r w:rsidRPr="0082747D">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166FF9A" w14:textId="77777777" w:rsidR="00B43541" w:rsidRPr="0082747D" w:rsidRDefault="00000000">
      <w:pPr>
        <w:ind w:firstLineChars="200" w:firstLine="643"/>
        <w:rPr>
          <w:rFonts w:ascii="仿宋_GB2312" w:eastAsia="仿宋_GB2312"/>
          <w:sz w:val="32"/>
          <w:szCs w:val="32"/>
        </w:rPr>
      </w:pPr>
      <w:r w:rsidRPr="0082747D">
        <w:rPr>
          <w:rFonts w:ascii="仿宋_GB2312" w:eastAsia="仿宋_GB2312" w:hint="eastAsia"/>
          <w:b/>
          <w:bCs/>
          <w:sz w:val="32"/>
          <w:szCs w:val="32"/>
        </w:rPr>
        <w:t>十四、机关运行经费：</w:t>
      </w:r>
      <w:r w:rsidRPr="0082747D">
        <w:rPr>
          <w:rFonts w:ascii="仿宋_GB2312" w:eastAsia="仿宋_GB2312" w:hint="eastAsia"/>
          <w:sz w:val="32"/>
          <w:szCs w:val="32"/>
        </w:rPr>
        <w:t>行政单位和参照公务员法管理的事业单位财政拨款基本支出中的公用经费支出。</w:t>
      </w:r>
    </w:p>
    <w:p w14:paraId="27687D4E" w14:textId="77777777" w:rsidR="00B43541" w:rsidRPr="0082747D" w:rsidRDefault="00000000">
      <w:pPr>
        <w:ind w:firstLineChars="200" w:firstLine="640"/>
        <w:jc w:val="center"/>
        <w:outlineLvl w:val="0"/>
        <w:rPr>
          <w:rFonts w:ascii="黑体" w:eastAsia="黑体" w:hAnsi="黑体" w:hint="eastAsia"/>
          <w:sz w:val="32"/>
          <w:szCs w:val="32"/>
        </w:rPr>
      </w:pPr>
      <w:r w:rsidRPr="0082747D">
        <w:rPr>
          <w:rFonts w:ascii="仿宋_GB2312" w:eastAsia="仿宋_GB2312" w:hint="eastAsia"/>
          <w:sz w:val="32"/>
          <w:szCs w:val="32"/>
        </w:rPr>
        <w:br w:type="page"/>
      </w:r>
      <w:r w:rsidRPr="0082747D">
        <w:rPr>
          <w:rFonts w:ascii="黑体" w:eastAsia="黑体" w:hAnsi="黑体" w:hint="eastAsia"/>
          <w:sz w:val="32"/>
          <w:szCs w:val="32"/>
        </w:rPr>
        <w:lastRenderedPageBreak/>
        <w:t>第四部分 部门决算报表（见附表）</w:t>
      </w:r>
    </w:p>
    <w:p w14:paraId="6E9BE250" w14:textId="77777777" w:rsidR="00B43541" w:rsidRPr="0082747D"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82747D">
        <w:rPr>
          <w:rFonts w:ascii="黑体" w:eastAsia="仿宋_GB2312" w:hAnsi="黑体" w:cs="宋体" w:hint="eastAsia"/>
          <w:bCs/>
          <w:kern w:val="0"/>
          <w:sz w:val="32"/>
          <w:szCs w:val="32"/>
        </w:rPr>
        <w:t>一、《收入支出决算总表》</w:t>
      </w:r>
      <w:bookmarkEnd w:id="33"/>
      <w:bookmarkEnd w:id="34"/>
    </w:p>
    <w:p w14:paraId="6D46141E" w14:textId="77777777" w:rsidR="00B43541" w:rsidRPr="0082747D"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82747D">
        <w:rPr>
          <w:rFonts w:ascii="黑体" w:eastAsia="仿宋_GB2312" w:hAnsi="黑体" w:cs="宋体" w:hint="eastAsia"/>
          <w:bCs/>
          <w:kern w:val="0"/>
          <w:sz w:val="32"/>
          <w:szCs w:val="32"/>
        </w:rPr>
        <w:t>二、《收入决算表》</w:t>
      </w:r>
      <w:bookmarkEnd w:id="35"/>
      <w:bookmarkEnd w:id="36"/>
    </w:p>
    <w:p w14:paraId="347EA2E2" w14:textId="77777777" w:rsidR="00B43541" w:rsidRPr="0082747D"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sidRPr="0082747D">
        <w:rPr>
          <w:rFonts w:ascii="黑体" w:eastAsia="仿宋_GB2312" w:hAnsi="黑体" w:cs="宋体" w:hint="eastAsia"/>
          <w:bCs/>
          <w:kern w:val="0"/>
          <w:sz w:val="32"/>
          <w:szCs w:val="32"/>
        </w:rPr>
        <w:t>三、《支出决算表》</w:t>
      </w:r>
      <w:bookmarkEnd w:id="37"/>
      <w:bookmarkEnd w:id="38"/>
    </w:p>
    <w:p w14:paraId="793B85CD" w14:textId="77777777" w:rsidR="00B43541" w:rsidRPr="0082747D"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82747D">
        <w:rPr>
          <w:rFonts w:ascii="黑体" w:eastAsia="仿宋_GB2312" w:hAnsi="黑体" w:cs="宋体" w:hint="eastAsia"/>
          <w:bCs/>
          <w:kern w:val="0"/>
          <w:sz w:val="32"/>
          <w:szCs w:val="32"/>
        </w:rPr>
        <w:t>四、《财政拨款收入支出决算总表》</w:t>
      </w:r>
      <w:bookmarkEnd w:id="39"/>
      <w:bookmarkEnd w:id="40"/>
    </w:p>
    <w:p w14:paraId="7B88F12C" w14:textId="77777777" w:rsidR="00B43541" w:rsidRPr="0082747D"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sidRPr="0082747D">
        <w:rPr>
          <w:rFonts w:ascii="黑体" w:eastAsia="仿宋_GB2312" w:hAnsi="黑体" w:cs="宋体" w:hint="eastAsia"/>
          <w:bCs/>
          <w:kern w:val="0"/>
          <w:sz w:val="32"/>
          <w:szCs w:val="32"/>
        </w:rPr>
        <w:t>五、《一般公共预算财政拨款支出决算表》</w:t>
      </w:r>
      <w:bookmarkEnd w:id="41"/>
      <w:bookmarkEnd w:id="42"/>
    </w:p>
    <w:p w14:paraId="4F990DCF" w14:textId="77777777" w:rsidR="00B43541" w:rsidRPr="0082747D"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82747D">
        <w:rPr>
          <w:rFonts w:ascii="黑体" w:eastAsia="仿宋_GB2312" w:hAnsi="黑体" w:cs="宋体" w:hint="eastAsia"/>
          <w:bCs/>
          <w:kern w:val="0"/>
          <w:sz w:val="32"/>
          <w:szCs w:val="32"/>
        </w:rPr>
        <w:t>六、《一般公共预算财政拨款基本支出决算表》</w:t>
      </w:r>
      <w:bookmarkEnd w:id="43"/>
      <w:bookmarkEnd w:id="44"/>
    </w:p>
    <w:p w14:paraId="3DB39C89" w14:textId="77777777" w:rsidR="00B43541" w:rsidRPr="0082747D" w:rsidRDefault="00000000">
      <w:pPr>
        <w:ind w:firstLineChars="200" w:firstLine="640"/>
        <w:outlineLvl w:val="1"/>
        <w:rPr>
          <w:rFonts w:ascii="黑体" w:eastAsia="仿宋_GB2312" w:hAnsi="黑体" w:cs="宋体" w:hint="eastAsia"/>
          <w:bCs/>
          <w:kern w:val="0"/>
          <w:sz w:val="32"/>
          <w:szCs w:val="32"/>
        </w:rPr>
      </w:pPr>
      <w:r w:rsidRPr="0082747D">
        <w:rPr>
          <w:rFonts w:ascii="黑体" w:eastAsia="仿宋_GB2312" w:hAnsi="黑体" w:cs="宋体" w:hint="eastAsia"/>
          <w:bCs/>
          <w:kern w:val="0"/>
          <w:sz w:val="32"/>
          <w:szCs w:val="32"/>
        </w:rPr>
        <w:t>七、</w:t>
      </w:r>
      <w:bookmarkStart w:id="45" w:name="_Toc32663"/>
      <w:bookmarkStart w:id="46" w:name="_Toc29106"/>
      <w:r w:rsidRPr="0082747D">
        <w:rPr>
          <w:rFonts w:ascii="黑体" w:eastAsia="仿宋_GB2312" w:hAnsi="黑体" w:cs="宋体" w:hint="eastAsia"/>
          <w:bCs/>
          <w:kern w:val="0"/>
          <w:sz w:val="32"/>
          <w:szCs w:val="32"/>
        </w:rPr>
        <w:t>《财政拨款“三公”经费支出决算表》</w:t>
      </w:r>
      <w:bookmarkEnd w:id="45"/>
      <w:bookmarkEnd w:id="46"/>
    </w:p>
    <w:p w14:paraId="2E89018C" w14:textId="77777777" w:rsidR="00B43541" w:rsidRPr="0082747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82747D">
        <w:rPr>
          <w:rFonts w:ascii="黑体" w:eastAsia="仿宋_GB2312" w:hAnsi="黑体" w:cs="宋体" w:hint="eastAsia"/>
          <w:bCs/>
          <w:kern w:val="0"/>
          <w:sz w:val="32"/>
          <w:szCs w:val="32"/>
        </w:rPr>
        <w:t>八、《政府性基金预算财政拨款收入支出决算表》</w:t>
      </w:r>
      <w:bookmarkEnd w:id="47"/>
      <w:bookmarkEnd w:id="48"/>
    </w:p>
    <w:p w14:paraId="590D202A" w14:textId="77777777" w:rsidR="00B43541" w:rsidRDefault="00000000">
      <w:pPr>
        <w:ind w:firstLineChars="200" w:firstLine="640"/>
        <w:outlineLvl w:val="1"/>
        <w:rPr>
          <w:rFonts w:ascii="黑体" w:eastAsia="仿宋_GB2312" w:hAnsi="黑体" w:cs="宋体" w:hint="eastAsia"/>
          <w:bCs/>
          <w:kern w:val="0"/>
          <w:sz w:val="32"/>
          <w:szCs w:val="32"/>
        </w:rPr>
      </w:pPr>
      <w:r w:rsidRPr="0082747D">
        <w:rPr>
          <w:rFonts w:ascii="黑体" w:eastAsia="仿宋_GB2312" w:hAnsi="黑体" w:cs="宋体" w:hint="eastAsia"/>
          <w:bCs/>
          <w:kern w:val="0"/>
          <w:sz w:val="32"/>
          <w:szCs w:val="32"/>
        </w:rPr>
        <w:t>九、《国有资本经营预算财政拨款收入支出决算表》</w:t>
      </w:r>
    </w:p>
    <w:p w14:paraId="6797CFF6" w14:textId="77777777" w:rsidR="00B43541" w:rsidRDefault="00B43541">
      <w:pPr>
        <w:ind w:firstLineChars="200" w:firstLine="640"/>
        <w:rPr>
          <w:rFonts w:ascii="仿宋_GB2312" w:eastAsia="仿宋_GB2312"/>
          <w:sz w:val="32"/>
          <w:szCs w:val="32"/>
        </w:rPr>
      </w:pPr>
    </w:p>
    <w:p w14:paraId="4611EF00" w14:textId="77777777" w:rsidR="00B43541" w:rsidRDefault="00B43541">
      <w:pPr>
        <w:ind w:firstLineChars="200" w:firstLine="640"/>
        <w:outlineLvl w:val="1"/>
        <w:rPr>
          <w:rFonts w:ascii="黑体" w:eastAsia="黑体" w:hAnsi="黑体" w:cs="宋体" w:hint="eastAsia"/>
          <w:bCs/>
          <w:kern w:val="0"/>
          <w:sz w:val="32"/>
          <w:szCs w:val="32"/>
        </w:rPr>
      </w:pPr>
    </w:p>
    <w:sectPr w:rsidR="00B4354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53E49D" w14:textId="77777777" w:rsidR="00A12C0D" w:rsidRDefault="00A12C0D">
      <w:r>
        <w:separator/>
      </w:r>
    </w:p>
  </w:endnote>
  <w:endnote w:type="continuationSeparator" w:id="0">
    <w:p w14:paraId="0AE8B1C9" w14:textId="77777777" w:rsidR="00A12C0D" w:rsidRDefault="00A12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9DC9D6" w14:textId="77777777" w:rsidR="00B43541" w:rsidRDefault="00000000">
    <w:pPr>
      <w:pStyle w:val="a4"/>
    </w:pPr>
    <w:r>
      <w:rPr>
        <w:noProof/>
      </w:rPr>
      <mc:AlternateContent>
        <mc:Choice Requires="wps">
          <w:drawing>
            <wp:anchor distT="0" distB="0" distL="114300" distR="114300" simplePos="0" relativeHeight="251659264" behindDoc="0" locked="0" layoutInCell="1" allowOverlap="1" wp14:anchorId="0A5FE979" wp14:editId="1C8C7BD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78638A" w14:textId="77777777" w:rsidR="00B4354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A5FE97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478638A" w14:textId="77777777" w:rsidR="00B4354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4C64F7" w14:textId="77777777" w:rsidR="00A12C0D" w:rsidRDefault="00A12C0D">
      <w:r>
        <w:separator/>
      </w:r>
    </w:p>
  </w:footnote>
  <w:footnote w:type="continuationSeparator" w:id="0">
    <w:p w14:paraId="3C447D96" w14:textId="77777777" w:rsidR="00A12C0D" w:rsidRDefault="00A12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45751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B43541"/>
    <w:rsid w:val="00012698"/>
    <w:rsid w:val="00213C59"/>
    <w:rsid w:val="003210CE"/>
    <w:rsid w:val="003400C8"/>
    <w:rsid w:val="00360DAF"/>
    <w:rsid w:val="006C7678"/>
    <w:rsid w:val="0082747D"/>
    <w:rsid w:val="008472BD"/>
    <w:rsid w:val="008907A6"/>
    <w:rsid w:val="009A36A6"/>
    <w:rsid w:val="00A12C0D"/>
    <w:rsid w:val="00B2606E"/>
    <w:rsid w:val="00B43541"/>
    <w:rsid w:val="00B70D59"/>
    <w:rsid w:val="00C97A3F"/>
    <w:rsid w:val="00EC6202"/>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B80A1D"/>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7940AA"/>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5BC8FE"/>
  <w15:docId w15:val="{C1F39275-1A2E-42D7-ADE9-07419BDCD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EC6202"/>
    <w:rPr>
      <w:kern w:val="2"/>
      <w:sz w:val="18"/>
      <w:szCs w:val="24"/>
    </w:rPr>
  </w:style>
  <w:style w:type="character" w:customStyle="1" w:styleId="a5">
    <w:name w:val="页脚 字符"/>
    <w:basedOn w:val="a0"/>
    <w:link w:val="a4"/>
    <w:uiPriority w:val="99"/>
    <w:rsid w:val="00EC6202"/>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26</Pages>
  <Words>2170</Words>
  <Characters>12373</Characters>
  <Application>Microsoft Office Word</Application>
  <DocSecurity>0</DocSecurity>
  <Lines>103</Lines>
  <Paragraphs>29</Paragraphs>
  <ScaleCrop>false</ScaleCrop>
  <Company/>
  <LinksUpToDate>false</LinksUpToDate>
  <CharactersWithSpaces>14514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6</cp:revision>
  <dcterms:created xsi:type="dcterms:W3CDTF">2014-10-29T12:08:00Z</dcterms:created>
  <dcterms:modified xsi:type="dcterms:W3CDTF">2024-11-11T05:48:00Z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