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74F9A" w14:textId="77777777" w:rsidR="00616517" w:rsidRDefault="00616517">
      <w:pPr>
        <w:rPr>
          <w:rFonts w:ascii="黑体" w:eastAsia="黑体" w:hAnsi="黑体" w:hint="eastAsia"/>
          <w:sz w:val="32"/>
          <w:szCs w:val="32"/>
        </w:rPr>
      </w:pPr>
    </w:p>
    <w:p w14:paraId="0995977F" w14:textId="77777777" w:rsidR="00616517" w:rsidRDefault="00616517">
      <w:pPr>
        <w:jc w:val="center"/>
        <w:rPr>
          <w:rFonts w:ascii="方正小标宋_GBK" w:eastAsia="方正小标宋_GBK" w:hAnsi="宋体" w:hint="eastAsia"/>
          <w:sz w:val="44"/>
          <w:szCs w:val="44"/>
        </w:rPr>
      </w:pPr>
    </w:p>
    <w:p w14:paraId="4CDFE53F" w14:textId="2CD7333D" w:rsidR="00616517" w:rsidRPr="00422D89" w:rsidRDefault="00000000" w:rsidP="006F43B2">
      <w:pPr>
        <w:jc w:val="center"/>
        <w:rPr>
          <w:rFonts w:ascii="方正小标宋_GBK" w:eastAsia="方正小标宋_GBK" w:hAnsi="宋体" w:hint="eastAsia"/>
          <w:sz w:val="44"/>
          <w:szCs w:val="44"/>
        </w:rPr>
      </w:pPr>
      <w:r w:rsidRPr="00422D89">
        <w:rPr>
          <w:rFonts w:ascii="方正小标宋_GBK" w:eastAsia="方正小标宋_GBK" w:hAnsi="宋体" w:hint="eastAsia"/>
          <w:sz w:val="44"/>
          <w:szCs w:val="44"/>
        </w:rPr>
        <w:t>奇台县审计局2023年度部门决算</w:t>
      </w:r>
    </w:p>
    <w:p w14:paraId="446A8E62" w14:textId="77777777" w:rsidR="00616517" w:rsidRPr="00422D89" w:rsidRDefault="00000000">
      <w:pPr>
        <w:jc w:val="center"/>
        <w:rPr>
          <w:rFonts w:ascii="方正小标宋_GBK" w:eastAsia="方正小标宋_GBK" w:hAnsi="宋体" w:hint="eastAsia"/>
          <w:sz w:val="44"/>
          <w:szCs w:val="44"/>
        </w:rPr>
      </w:pPr>
      <w:r w:rsidRPr="00422D89">
        <w:rPr>
          <w:rFonts w:ascii="方正小标宋_GBK" w:eastAsia="方正小标宋_GBK" w:hAnsi="宋体" w:hint="eastAsia"/>
          <w:sz w:val="44"/>
          <w:szCs w:val="44"/>
        </w:rPr>
        <w:t>公开说明</w:t>
      </w:r>
    </w:p>
    <w:p w14:paraId="46E5200A" w14:textId="77777777" w:rsidR="00616517" w:rsidRPr="00422D89" w:rsidRDefault="00000000">
      <w:pPr>
        <w:rPr>
          <w:rFonts w:ascii="方正小标宋_GBK" w:eastAsia="方正小标宋_GBK" w:hAnsi="宋体" w:hint="eastAsia"/>
          <w:sz w:val="44"/>
          <w:szCs w:val="44"/>
        </w:rPr>
      </w:pPr>
      <w:r w:rsidRPr="00422D89">
        <w:rPr>
          <w:rFonts w:ascii="方正小标宋_GBK" w:eastAsia="方正小标宋_GBK" w:hAnsi="宋体" w:hint="eastAsia"/>
          <w:sz w:val="44"/>
          <w:szCs w:val="44"/>
        </w:rPr>
        <w:br w:type="page"/>
      </w:r>
    </w:p>
    <w:p w14:paraId="5F0B02B0" w14:textId="77777777" w:rsidR="00616517" w:rsidRPr="00422D89" w:rsidRDefault="00000000">
      <w:pPr>
        <w:jc w:val="center"/>
        <w:rPr>
          <w:rFonts w:ascii="仿宋_GB2312" w:eastAsia="仿宋_GB2312" w:hAnsi="仿宋_GB2312" w:cs="仿宋_GB2312" w:hint="eastAsia"/>
          <w:bCs/>
          <w:kern w:val="0"/>
          <w:sz w:val="32"/>
          <w:szCs w:val="32"/>
        </w:rPr>
      </w:pPr>
      <w:r w:rsidRPr="00422D89">
        <w:rPr>
          <w:rFonts w:ascii="仿宋_GB2312" w:eastAsia="仿宋_GB2312" w:hAnsi="仿宋_GB2312" w:cs="仿宋_GB2312" w:hint="eastAsia"/>
          <w:b/>
          <w:kern w:val="0"/>
          <w:sz w:val="36"/>
          <w:szCs w:val="36"/>
        </w:rPr>
        <w:lastRenderedPageBreak/>
        <w:t>目  录</w:t>
      </w:r>
    </w:p>
    <w:p w14:paraId="4472F8B9" w14:textId="77777777" w:rsidR="00616517" w:rsidRPr="00422D89" w:rsidRDefault="00000000">
      <w:pPr>
        <w:pStyle w:val="TOC1"/>
        <w:tabs>
          <w:tab w:val="right" w:pos="8306"/>
        </w:tabs>
        <w:rPr>
          <w:rFonts w:ascii="仿宋_GB2312" w:eastAsia="仿宋_GB2312" w:hAnsi="仿宋_GB2312" w:cs="仿宋_GB2312" w:hint="eastAsia"/>
          <w:b/>
          <w:bCs/>
          <w:sz w:val="32"/>
          <w:szCs w:val="32"/>
        </w:rPr>
      </w:pPr>
      <w:r w:rsidRPr="00422D89">
        <w:rPr>
          <w:rFonts w:ascii="仿宋_GB2312" w:eastAsia="仿宋_GB2312" w:hAnsi="仿宋_GB2312" w:cs="仿宋_GB2312" w:hint="eastAsia"/>
          <w:sz w:val="32"/>
          <w:szCs w:val="32"/>
        </w:rPr>
        <w:fldChar w:fldCharType="begin"/>
      </w:r>
      <w:r w:rsidRPr="00422D89">
        <w:rPr>
          <w:rFonts w:ascii="仿宋_GB2312" w:eastAsia="仿宋_GB2312" w:hAnsi="仿宋_GB2312" w:cs="仿宋_GB2312" w:hint="eastAsia"/>
          <w:sz w:val="32"/>
          <w:szCs w:val="32"/>
        </w:rPr>
        <w:instrText xml:space="preserve">TOC \o "1-3" \n  \h \u </w:instrText>
      </w:r>
      <w:r w:rsidRPr="00422D89">
        <w:rPr>
          <w:rFonts w:ascii="仿宋_GB2312" w:eastAsia="仿宋_GB2312" w:hAnsi="仿宋_GB2312" w:cs="仿宋_GB2312" w:hint="eastAsia"/>
          <w:sz w:val="32"/>
          <w:szCs w:val="32"/>
        </w:rPr>
        <w:fldChar w:fldCharType="separate"/>
      </w:r>
      <w:hyperlink w:anchor="_Toc32314" w:history="1">
        <w:r w:rsidR="00616517" w:rsidRPr="00422D89">
          <w:rPr>
            <w:rFonts w:ascii="仿宋_GB2312" w:eastAsia="仿宋_GB2312" w:hAnsi="仿宋_GB2312" w:cs="仿宋_GB2312" w:hint="eastAsia"/>
            <w:b/>
            <w:bCs/>
            <w:sz w:val="32"/>
            <w:szCs w:val="32"/>
          </w:rPr>
          <w:t>第一部分 单位概况</w:t>
        </w:r>
      </w:hyperlink>
    </w:p>
    <w:p w14:paraId="09BCA26F"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30567" w:history="1">
        <w:r w:rsidRPr="00422D89">
          <w:rPr>
            <w:rFonts w:ascii="仿宋_GB2312" w:eastAsia="仿宋_GB2312" w:hAnsi="仿宋_GB2312" w:cs="仿宋_GB2312" w:hint="eastAsia"/>
            <w:bCs/>
            <w:kern w:val="0"/>
            <w:sz w:val="32"/>
            <w:szCs w:val="32"/>
          </w:rPr>
          <w:t>一、主要职能</w:t>
        </w:r>
      </w:hyperlink>
    </w:p>
    <w:p w14:paraId="24B02BE8"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151" w:history="1">
        <w:r w:rsidRPr="00422D89">
          <w:rPr>
            <w:rFonts w:ascii="仿宋_GB2312" w:eastAsia="仿宋_GB2312" w:hAnsi="仿宋_GB2312" w:cs="仿宋_GB2312" w:hint="eastAsia"/>
            <w:bCs/>
            <w:kern w:val="0"/>
            <w:sz w:val="32"/>
            <w:szCs w:val="32"/>
          </w:rPr>
          <w:t>二、机构设置及人员情况</w:t>
        </w:r>
      </w:hyperlink>
    </w:p>
    <w:p w14:paraId="159123DF" w14:textId="77777777" w:rsidR="00616517" w:rsidRPr="00422D89" w:rsidRDefault="00616517">
      <w:pPr>
        <w:pStyle w:val="TOC1"/>
        <w:tabs>
          <w:tab w:val="right" w:pos="8306"/>
        </w:tabs>
        <w:rPr>
          <w:rFonts w:ascii="仿宋_GB2312" w:eastAsia="仿宋_GB2312" w:hAnsi="仿宋_GB2312" w:cs="仿宋_GB2312" w:hint="eastAsia"/>
          <w:b/>
          <w:bCs/>
          <w:sz w:val="32"/>
          <w:szCs w:val="32"/>
        </w:rPr>
      </w:pPr>
      <w:hyperlink w:anchor="_Toc29374" w:history="1">
        <w:r w:rsidRPr="00422D89">
          <w:rPr>
            <w:rFonts w:ascii="仿宋_GB2312" w:eastAsia="仿宋_GB2312" w:hAnsi="仿宋_GB2312" w:cs="仿宋_GB2312" w:hint="eastAsia"/>
            <w:b/>
            <w:bCs/>
            <w:sz w:val="32"/>
            <w:szCs w:val="32"/>
          </w:rPr>
          <w:t>第二部分 部门决算情况说明</w:t>
        </w:r>
      </w:hyperlink>
    </w:p>
    <w:p w14:paraId="7C19EB83"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5314" w:history="1">
        <w:r w:rsidRPr="00422D89">
          <w:rPr>
            <w:rFonts w:ascii="仿宋_GB2312" w:eastAsia="仿宋_GB2312" w:hAnsi="仿宋_GB2312" w:cs="仿宋_GB2312" w:hint="eastAsia"/>
            <w:bCs/>
            <w:kern w:val="0"/>
            <w:sz w:val="32"/>
            <w:szCs w:val="32"/>
          </w:rPr>
          <w:t>一、收入支出决算总体情况说明</w:t>
        </w:r>
      </w:hyperlink>
    </w:p>
    <w:p w14:paraId="096D0810"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12142" w:history="1">
        <w:r w:rsidRPr="00422D89">
          <w:rPr>
            <w:rFonts w:ascii="仿宋_GB2312" w:eastAsia="仿宋_GB2312" w:hAnsi="仿宋_GB2312" w:cs="仿宋_GB2312" w:hint="eastAsia"/>
            <w:bCs/>
            <w:kern w:val="0"/>
            <w:sz w:val="32"/>
            <w:szCs w:val="32"/>
          </w:rPr>
          <w:t>二、收入决算情况说明</w:t>
        </w:r>
      </w:hyperlink>
    </w:p>
    <w:p w14:paraId="36DB10E0"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13201" w:history="1">
        <w:r w:rsidRPr="00422D89">
          <w:rPr>
            <w:rFonts w:ascii="仿宋_GB2312" w:eastAsia="仿宋_GB2312" w:hAnsi="仿宋_GB2312" w:cs="仿宋_GB2312" w:hint="eastAsia"/>
            <w:bCs/>
            <w:kern w:val="0"/>
            <w:sz w:val="32"/>
            <w:szCs w:val="32"/>
          </w:rPr>
          <w:t>三、支出决算情况说明</w:t>
        </w:r>
      </w:hyperlink>
    </w:p>
    <w:p w14:paraId="0D232AA9"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6564" w:history="1">
        <w:r w:rsidRPr="00422D89">
          <w:rPr>
            <w:rFonts w:ascii="仿宋_GB2312" w:eastAsia="仿宋_GB2312" w:hAnsi="仿宋_GB2312" w:cs="仿宋_GB2312" w:hint="eastAsia"/>
            <w:bCs/>
            <w:kern w:val="0"/>
            <w:sz w:val="32"/>
            <w:szCs w:val="32"/>
          </w:rPr>
          <w:t>四、财政拨款收入支出决算总体情况说明</w:t>
        </w:r>
      </w:hyperlink>
    </w:p>
    <w:p w14:paraId="19283B3C"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0360" w:history="1">
        <w:r w:rsidRPr="00422D89">
          <w:rPr>
            <w:rFonts w:ascii="仿宋_GB2312" w:eastAsia="仿宋_GB2312" w:hAnsi="仿宋_GB2312" w:cs="仿宋_GB2312" w:hint="eastAsia"/>
            <w:bCs/>
            <w:kern w:val="0"/>
            <w:sz w:val="32"/>
            <w:szCs w:val="32"/>
          </w:rPr>
          <w:t>五、一般公共预算财政拨款支出决算情况说明</w:t>
        </w:r>
      </w:hyperlink>
    </w:p>
    <w:p w14:paraId="37753C39"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30870" w:history="1">
        <w:r w:rsidRPr="00422D89">
          <w:rPr>
            <w:rFonts w:ascii="仿宋_GB2312" w:eastAsia="仿宋_GB2312" w:hAnsi="仿宋_GB2312" w:cs="仿宋_GB2312" w:hint="eastAsia"/>
            <w:bCs/>
            <w:kern w:val="0"/>
            <w:sz w:val="32"/>
            <w:szCs w:val="32"/>
          </w:rPr>
          <w:t>六、一般公共预算财政拨款基本支出决算情况说明</w:t>
        </w:r>
      </w:hyperlink>
    </w:p>
    <w:p w14:paraId="27941EDD"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1518" w:history="1">
        <w:r w:rsidRPr="00422D89">
          <w:rPr>
            <w:rFonts w:ascii="仿宋_GB2312" w:eastAsia="仿宋_GB2312" w:hAnsi="仿宋_GB2312" w:cs="仿宋_GB2312" w:hint="eastAsia"/>
            <w:bCs/>
            <w:kern w:val="0"/>
            <w:sz w:val="32"/>
            <w:szCs w:val="32"/>
          </w:rPr>
          <w:t>七、财政拨款“三公”经费支出决算情况说明</w:t>
        </w:r>
      </w:hyperlink>
    </w:p>
    <w:p w14:paraId="7870DB0D"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5810" w:history="1">
        <w:r w:rsidRPr="00422D89">
          <w:rPr>
            <w:rFonts w:ascii="仿宋_GB2312" w:eastAsia="仿宋_GB2312" w:hAnsi="仿宋_GB2312" w:cs="仿宋_GB2312" w:hint="eastAsia"/>
            <w:bCs/>
            <w:kern w:val="0"/>
            <w:sz w:val="32"/>
            <w:szCs w:val="32"/>
          </w:rPr>
          <w:t>八、政府性基金预算财政拨款收入支出决算情况说明</w:t>
        </w:r>
      </w:hyperlink>
    </w:p>
    <w:p w14:paraId="1C90689A" w14:textId="77777777" w:rsidR="00616517" w:rsidRPr="00422D89" w:rsidRDefault="00616517">
      <w:hyperlink w:anchor="_Toc5810" w:history="1">
        <w:r w:rsidRPr="00422D89">
          <w:rPr>
            <w:rFonts w:ascii="仿宋_GB2312" w:eastAsia="仿宋_GB2312" w:hAnsi="仿宋_GB2312" w:cs="仿宋_GB2312" w:hint="eastAsia"/>
            <w:bCs/>
            <w:kern w:val="0"/>
            <w:sz w:val="32"/>
            <w:szCs w:val="32"/>
          </w:rPr>
          <w:t>九、国有资本经营预算财政拨款收入支出决算情况说明</w:t>
        </w:r>
      </w:hyperlink>
    </w:p>
    <w:p w14:paraId="6B099E8E"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1235" w:history="1">
        <w:r w:rsidRPr="00422D89">
          <w:rPr>
            <w:rFonts w:ascii="仿宋_GB2312" w:eastAsia="仿宋_GB2312" w:hAnsi="仿宋_GB2312" w:cs="仿宋_GB2312" w:hint="eastAsia"/>
            <w:sz w:val="32"/>
            <w:szCs w:val="32"/>
          </w:rPr>
          <w:t>十</w:t>
        </w:r>
        <w:r w:rsidRPr="00422D89">
          <w:rPr>
            <w:rFonts w:ascii="仿宋_GB2312" w:eastAsia="仿宋_GB2312" w:hAnsi="仿宋_GB2312" w:cs="仿宋_GB2312" w:hint="eastAsia"/>
            <w:bCs/>
            <w:kern w:val="0"/>
            <w:sz w:val="32"/>
            <w:szCs w:val="32"/>
          </w:rPr>
          <w:t>、其他重要事项的情况说明</w:t>
        </w:r>
      </w:hyperlink>
    </w:p>
    <w:p w14:paraId="6B1499C8" w14:textId="77777777" w:rsidR="00616517" w:rsidRPr="00422D89" w:rsidRDefault="00616517">
      <w:pPr>
        <w:pStyle w:val="TOC3"/>
        <w:tabs>
          <w:tab w:val="right" w:pos="8306"/>
        </w:tabs>
        <w:ind w:leftChars="0" w:left="0"/>
        <w:rPr>
          <w:rFonts w:ascii="仿宋_GB2312" w:eastAsia="仿宋_GB2312" w:hAnsi="仿宋_GB2312" w:cs="仿宋_GB2312" w:hint="eastAsia"/>
          <w:sz w:val="32"/>
          <w:szCs w:val="32"/>
        </w:rPr>
      </w:pPr>
      <w:hyperlink w:anchor="_Toc14519" w:history="1">
        <w:r w:rsidRPr="00422D89">
          <w:rPr>
            <w:rFonts w:ascii="仿宋_GB2312" w:eastAsia="仿宋_GB2312" w:hAnsi="仿宋_GB2312" w:cs="仿宋_GB2312" w:hint="eastAsia"/>
            <w:sz w:val="32"/>
            <w:szCs w:val="32"/>
          </w:rPr>
          <w:t>（一）机关运行经费支出情况</w:t>
        </w:r>
      </w:hyperlink>
    </w:p>
    <w:p w14:paraId="105C7297" w14:textId="77777777" w:rsidR="00616517" w:rsidRPr="00422D89" w:rsidRDefault="00616517">
      <w:pPr>
        <w:pStyle w:val="TOC3"/>
        <w:tabs>
          <w:tab w:val="right" w:pos="8306"/>
        </w:tabs>
        <w:ind w:leftChars="0" w:left="0"/>
        <w:rPr>
          <w:rFonts w:ascii="仿宋_GB2312" w:eastAsia="仿宋_GB2312" w:hAnsi="仿宋_GB2312" w:cs="仿宋_GB2312" w:hint="eastAsia"/>
          <w:sz w:val="32"/>
          <w:szCs w:val="32"/>
        </w:rPr>
      </w:pPr>
      <w:hyperlink w:anchor="_Toc227" w:history="1">
        <w:r w:rsidRPr="00422D89">
          <w:rPr>
            <w:rFonts w:ascii="仿宋_GB2312" w:eastAsia="仿宋_GB2312" w:hAnsi="仿宋_GB2312" w:cs="仿宋_GB2312" w:hint="eastAsia"/>
            <w:sz w:val="32"/>
            <w:szCs w:val="32"/>
          </w:rPr>
          <w:t>（二）政府采购情况</w:t>
        </w:r>
      </w:hyperlink>
    </w:p>
    <w:p w14:paraId="45A4B1BE" w14:textId="77777777" w:rsidR="00616517" w:rsidRPr="00422D89" w:rsidRDefault="00616517">
      <w:pPr>
        <w:pStyle w:val="TOC3"/>
        <w:tabs>
          <w:tab w:val="right" w:pos="8306"/>
        </w:tabs>
        <w:ind w:leftChars="0" w:left="0"/>
        <w:rPr>
          <w:rFonts w:ascii="仿宋_GB2312" w:eastAsia="仿宋_GB2312" w:hAnsi="仿宋_GB2312" w:cs="仿宋_GB2312" w:hint="eastAsia"/>
          <w:sz w:val="32"/>
          <w:szCs w:val="32"/>
        </w:rPr>
      </w:pPr>
      <w:hyperlink w:anchor="_Toc8391" w:history="1">
        <w:r w:rsidRPr="00422D89">
          <w:rPr>
            <w:rFonts w:ascii="仿宋_GB2312" w:eastAsia="仿宋_GB2312" w:hAnsi="仿宋_GB2312" w:cs="仿宋_GB2312" w:hint="eastAsia"/>
            <w:sz w:val="32"/>
            <w:szCs w:val="32"/>
          </w:rPr>
          <w:t>（三）国有资产占用情况说明</w:t>
        </w:r>
      </w:hyperlink>
    </w:p>
    <w:p w14:paraId="5A43AA47"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11283" w:history="1">
        <w:r w:rsidRPr="00422D89">
          <w:rPr>
            <w:rFonts w:ascii="仿宋_GB2312" w:eastAsia="仿宋_GB2312" w:hAnsi="仿宋_GB2312" w:cs="仿宋_GB2312" w:hint="eastAsia"/>
            <w:bCs/>
            <w:kern w:val="0"/>
            <w:sz w:val="32"/>
            <w:szCs w:val="32"/>
          </w:rPr>
          <w:t>十一、预算绩效的情况说明</w:t>
        </w:r>
      </w:hyperlink>
    </w:p>
    <w:p w14:paraId="70E840FA" w14:textId="77777777" w:rsidR="00616517" w:rsidRPr="00422D89" w:rsidRDefault="00000000">
      <w:pPr>
        <w:pStyle w:val="TOC2"/>
        <w:tabs>
          <w:tab w:val="right" w:pos="8306"/>
        </w:tabs>
        <w:ind w:leftChars="0" w:left="0"/>
        <w:rPr>
          <w:rFonts w:ascii="仿宋_GB2312" w:eastAsia="仿宋_GB2312" w:hAnsi="仿宋_GB2312" w:cs="仿宋_GB2312" w:hint="eastAsia"/>
          <w:sz w:val="32"/>
          <w:szCs w:val="32"/>
        </w:rPr>
      </w:pPr>
      <w:r w:rsidRPr="00422D89">
        <w:rPr>
          <w:rFonts w:ascii="仿宋_GB2312" w:eastAsia="仿宋_GB2312" w:hAnsi="仿宋_GB2312" w:cs="仿宋_GB2312" w:hint="eastAsia"/>
          <w:sz w:val="32"/>
          <w:szCs w:val="32"/>
        </w:rPr>
        <w:t>十二、其他需说明的事项</w:t>
      </w:r>
    </w:p>
    <w:p w14:paraId="1911B933" w14:textId="77777777" w:rsidR="00616517" w:rsidRPr="00422D89" w:rsidRDefault="00616517">
      <w:pPr>
        <w:pStyle w:val="TOC1"/>
        <w:tabs>
          <w:tab w:val="right" w:pos="8306"/>
        </w:tabs>
        <w:rPr>
          <w:rFonts w:ascii="仿宋_GB2312" w:eastAsia="仿宋_GB2312" w:hAnsi="仿宋_GB2312" w:cs="仿宋_GB2312" w:hint="eastAsia"/>
          <w:b/>
          <w:bCs/>
          <w:sz w:val="32"/>
          <w:szCs w:val="32"/>
        </w:rPr>
      </w:pPr>
      <w:hyperlink w:anchor="_Toc3250" w:history="1">
        <w:r w:rsidRPr="00422D89">
          <w:rPr>
            <w:rFonts w:ascii="仿宋_GB2312" w:eastAsia="仿宋_GB2312" w:hAnsi="仿宋_GB2312" w:cs="仿宋_GB2312" w:hint="eastAsia"/>
            <w:b/>
            <w:bCs/>
            <w:sz w:val="32"/>
            <w:szCs w:val="32"/>
          </w:rPr>
          <w:t>第三部分 专业名词解释</w:t>
        </w:r>
      </w:hyperlink>
    </w:p>
    <w:p w14:paraId="57FA8F1A" w14:textId="77777777" w:rsidR="00616517" w:rsidRPr="00422D89" w:rsidRDefault="00616517">
      <w:pPr>
        <w:pStyle w:val="TOC1"/>
        <w:tabs>
          <w:tab w:val="right" w:pos="8306"/>
        </w:tabs>
        <w:rPr>
          <w:rFonts w:ascii="仿宋_GB2312" w:eastAsia="仿宋_GB2312" w:hAnsi="仿宋_GB2312" w:cs="仿宋_GB2312" w:hint="eastAsia"/>
          <w:b/>
          <w:bCs/>
          <w:sz w:val="32"/>
          <w:szCs w:val="32"/>
        </w:rPr>
      </w:pPr>
      <w:hyperlink w:anchor="_Toc22784" w:history="1">
        <w:r w:rsidRPr="00422D89">
          <w:rPr>
            <w:rFonts w:ascii="仿宋_GB2312" w:eastAsia="仿宋_GB2312" w:hAnsi="仿宋_GB2312" w:cs="仿宋_GB2312" w:hint="eastAsia"/>
            <w:b/>
            <w:bCs/>
            <w:sz w:val="32"/>
            <w:szCs w:val="32"/>
          </w:rPr>
          <w:t>第四部分 部门决算报表（见附表）</w:t>
        </w:r>
      </w:hyperlink>
    </w:p>
    <w:p w14:paraId="4250AD6A"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183" w:history="1">
        <w:r w:rsidRPr="00422D89">
          <w:rPr>
            <w:rFonts w:ascii="仿宋_GB2312" w:eastAsia="仿宋_GB2312" w:hAnsi="仿宋_GB2312" w:cs="仿宋_GB2312" w:hint="eastAsia"/>
            <w:bCs/>
            <w:kern w:val="0"/>
            <w:sz w:val="32"/>
            <w:szCs w:val="32"/>
          </w:rPr>
          <w:t>一、《收入支出决算总表》</w:t>
        </w:r>
      </w:hyperlink>
    </w:p>
    <w:p w14:paraId="2C199499"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4532" w:history="1">
        <w:r w:rsidRPr="00422D89">
          <w:rPr>
            <w:rFonts w:ascii="仿宋_GB2312" w:eastAsia="仿宋_GB2312" w:hAnsi="仿宋_GB2312" w:cs="仿宋_GB2312" w:hint="eastAsia"/>
            <w:bCs/>
            <w:kern w:val="0"/>
            <w:sz w:val="32"/>
            <w:szCs w:val="32"/>
          </w:rPr>
          <w:t>二、《收入决算表》</w:t>
        </w:r>
      </w:hyperlink>
    </w:p>
    <w:p w14:paraId="6C668A4B"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32434" w:history="1">
        <w:r w:rsidRPr="00422D89">
          <w:rPr>
            <w:rFonts w:ascii="仿宋_GB2312" w:eastAsia="仿宋_GB2312" w:hAnsi="仿宋_GB2312" w:cs="仿宋_GB2312" w:hint="eastAsia"/>
            <w:bCs/>
            <w:kern w:val="0"/>
            <w:sz w:val="32"/>
            <w:szCs w:val="32"/>
          </w:rPr>
          <w:t>三、《支出决算表》</w:t>
        </w:r>
      </w:hyperlink>
    </w:p>
    <w:p w14:paraId="34D461D9"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8786" w:history="1">
        <w:r w:rsidRPr="00422D89">
          <w:rPr>
            <w:rFonts w:ascii="仿宋_GB2312" w:eastAsia="仿宋_GB2312" w:hAnsi="仿宋_GB2312" w:cs="仿宋_GB2312" w:hint="eastAsia"/>
            <w:bCs/>
            <w:kern w:val="0"/>
            <w:sz w:val="32"/>
            <w:szCs w:val="32"/>
          </w:rPr>
          <w:t>四、《财政拨款收入支出决算总表》</w:t>
        </w:r>
      </w:hyperlink>
    </w:p>
    <w:p w14:paraId="52BA8C63"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14869" w:history="1">
        <w:r w:rsidRPr="00422D89">
          <w:rPr>
            <w:rFonts w:ascii="仿宋_GB2312" w:eastAsia="仿宋_GB2312" w:hAnsi="仿宋_GB2312" w:cs="仿宋_GB2312" w:hint="eastAsia"/>
            <w:bCs/>
            <w:kern w:val="0"/>
            <w:sz w:val="32"/>
            <w:szCs w:val="32"/>
          </w:rPr>
          <w:t>五、《一般公共预算财政拨款支出决算表》</w:t>
        </w:r>
      </w:hyperlink>
    </w:p>
    <w:p w14:paraId="59A8818A"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8884" w:history="1">
        <w:r w:rsidRPr="00422D89">
          <w:rPr>
            <w:rFonts w:ascii="仿宋_GB2312" w:eastAsia="仿宋_GB2312" w:hAnsi="仿宋_GB2312" w:cs="仿宋_GB2312" w:hint="eastAsia"/>
            <w:bCs/>
            <w:kern w:val="0"/>
            <w:sz w:val="32"/>
            <w:szCs w:val="32"/>
          </w:rPr>
          <w:t>六、《一般公共预算财政拨款基本支出决算表》</w:t>
        </w:r>
      </w:hyperlink>
    </w:p>
    <w:p w14:paraId="307E613A" w14:textId="77777777" w:rsidR="00616517" w:rsidRPr="00422D89" w:rsidRDefault="00616517">
      <w:pPr>
        <w:pStyle w:val="TOC2"/>
        <w:tabs>
          <w:tab w:val="right" w:pos="8306"/>
        </w:tabs>
        <w:ind w:leftChars="0" w:left="0"/>
        <w:rPr>
          <w:rFonts w:ascii="仿宋_GB2312" w:eastAsia="仿宋_GB2312" w:hAnsi="仿宋_GB2312" w:cs="仿宋_GB2312" w:hint="eastAsia"/>
          <w:sz w:val="32"/>
          <w:szCs w:val="32"/>
        </w:rPr>
      </w:pPr>
      <w:hyperlink w:anchor="_Toc29106" w:history="1">
        <w:r w:rsidRPr="00422D89">
          <w:rPr>
            <w:rFonts w:ascii="仿宋_GB2312" w:eastAsia="仿宋_GB2312" w:hAnsi="仿宋_GB2312" w:cs="仿宋_GB2312" w:hint="eastAsia"/>
            <w:bCs/>
            <w:kern w:val="0"/>
            <w:sz w:val="32"/>
            <w:szCs w:val="32"/>
          </w:rPr>
          <w:t>七、《财政拨款“三公”经费支出决算表》</w:t>
        </w:r>
      </w:hyperlink>
    </w:p>
    <w:p w14:paraId="7B64BC98" w14:textId="77777777" w:rsidR="00616517" w:rsidRPr="00422D89" w:rsidRDefault="0061651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422D89">
          <w:rPr>
            <w:rFonts w:ascii="仿宋_GB2312" w:eastAsia="仿宋_GB2312" w:hAnsi="仿宋_GB2312" w:cs="仿宋_GB2312" w:hint="eastAsia"/>
            <w:bCs/>
            <w:kern w:val="0"/>
            <w:sz w:val="32"/>
            <w:szCs w:val="32"/>
          </w:rPr>
          <w:t>八、《政府性基金预算财政拨款收入支出决算表》</w:t>
        </w:r>
      </w:hyperlink>
    </w:p>
    <w:p w14:paraId="62A3FAD8" w14:textId="77777777" w:rsidR="00616517" w:rsidRPr="00422D89" w:rsidRDefault="00000000">
      <w:pPr>
        <w:pStyle w:val="TOC2"/>
        <w:tabs>
          <w:tab w:val="right" w:pos="8306"/>
        </w:tabs>
        <w:ind w:leftChars="0" w:left="0"/>
        <w:rPr>
          <w:rFonts w:ascii="仿宋_GB2312" w:eastAsia="仿宋_GB2312" w:hAnsi="仿宋_GB2312" w:cs="仿宋_GB2312" w:hint="eastAsia"/>
          <w:bCs/>
          <w:kern w:val="0"/>
          <w:sz w:val="32"/>
          <w:szCs w:val="32"/>
        </w:rPr>
      </w:pPr>
      <w:r w:rsidRPr="00422D89">
        <w:rPr>
          <w:rFonts w:ascii="仿宋_GB2312" w:eastAsia="仿宋_GB2312" w:hAnsi="仿宋_GB2312" w:cs="仿宋_GB2312" w:hint="eastAsia"/>
          <w:bCs/>
          <w:kern w:val="0"/>
          <w:sz w:val="32"/>
          <w:szCs w:val="32"/>
        </w:rPr>
        <w:t>九、《国有资本经营预算财政拨款收入支出决算表》</w:t>
      </w:r>
    </w:p>
    <w:p w14:paraId="47DB1266" w14:textId="77777777" w:rsidR="00616517" w:rsidRPr="00422D89" w:rsidRDefault="00000000">
      <w:r w:rsidRPr="00422D89">
        <w:rPr>
          <w:rFonts w:ascii="仿宋_GB2312" w:eastAsia="仿宋_GB2312" w:hAnsi="仿宋_GB2312" w:cs="仿宋_GB2312" w:hint="eastAsia"/>
          <w:sz w:val="32"/>
          <w:szCs w:val="32"/>
        </w:rPr>
        <w:fldChar w:fldCharType="end"/>
      </w:r>
    </w:p>
    <w:p w14:paraId="3A5DBC68" w14:textId="77777777" w:rsidR="00616517" w:rsidRPr="00422D89" w:rsidRDefault="00000000">
      <w:pPr>
        <w:rPr>
          <w:rFonts w:ascii="仿宋_GB2312" w:eastAsia="仿宋_GB2312"/>
          <w:sz w:val="32"/>
          <w:szCs w:val="32"/>
        </w:rPr>
      </w:pPr>
      <w:r w:rsidRPr="00422D89">
        <w:rPr>
          <w:rFonts w:ascii="仿宋_GB2312" w:eastAsia="仿宋_GB2312" w:hint="eastAsia"/>
          <w:sz w:val="32"/>
          <w:szCs w:val="32"/>
        </w:rPr>
        <w:br w:type="page"/>
      </w:r>
    </w:p>
    <w:p w14:paraId="3911A418" w14:textId="77777777" w:rsidR="00616517" w:rsidRPr="00422D89" w:rsidRDefault="00000000">
      <w:pPr>
        <w:jc w:val="center"/>
        <w:outlineLvl w:val="0"/>
        <w:rPr>
          <w:rFonts w:ascii="黑体" w:eastAsia="黑体" w:hAnsi="黑体" w:hint="eastAsia"/>
          <w:sz w:val="32"/>
          <w:szCs w:val="32"/>
        </w:rPr>
      </w:pPr>
      <w:bookmarkStart w:id="0" w:name="_Toc32314"/>
      <w:bookmarkStart w:id="1" w:name="_Toc24028"/>
      <w:r w:rsidRPr="00422D89">
        <w:rPr>
          <w:rFonts w:ascii="黑体" w:eastAsia="黑体" w:hAnsi="黑体" w:hint="eastAsia"/>
          <w:sz w:val="32"/>
          <w:szCs w:val="32"/>
        </w:rPr>
        <w:lastRenderedPageBreak/>
        <w:t>第一部分 单位概况</w:t>
      </w:r>
      <w:bookmarkEnd w:id="0"/>
      <w:bookmarkEnd w:id="1"/>
    </w:p>
    <w:p w14:paraId="74D0FD0A" w14:textId="77777777" w:rsidR="00616517" w:rsidRPr="00422D8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422D89">
        <w:rPr>
          <w:rFonts w:ascii="黑体" w:eastAsia="黑体" w:hAnsi="黑体" w:cs="宋体" w:hint="eastAsia"/>
          <w:bCs/>
          <w:kern w:val="0"/>
          <w:sz w:val="32"/>
          <w:szCs w:val="32"/>
        </w:rPr>
        <w:t>一、主要职能</w:t>
      </w:r>
      <w:bookmarkEnd w:id="2"/>
      <w:bookmarkEnd w:id="3"/>
    </w:p>
    <w:p w14:paraId="74A70FE3" w14:textId="77777777" w:rsidR="00130B88" w:rsidRPr="00422D89" w:rsidRDefault="00130B88" w:rsidP="00130B88">
      <w:pPr>
        <w:ind w:firstLineChars="200" w:firstLine="640"/>
        <w:jc w:val="left"/>
        <w:rPr>
          <w:rFonts w:ascii="仿宋_GB2312" w:eastAsia="仿宋_GB2312"/>
          <w:sz w:val="32"/>
          <w:szCs w:val="32"/>
        </w:rPr>
      </w:pPr>
      <w:bookmarkStart w:id="4" w:name="_Toc31238"/>
      <w:bookmarkStart w:id="5" w:name="_Toc2151"/>
      <w:r w:rsidRPr="00422D89">
        <w:rPr>
          <w:rFonts w:ascii="仿宋_GB2312" w:eastAsia="仿宋_GB2312" w:hint="eastAsia"/>
          <w:sz w:val="32"/>
          <w:szCs w:val="32"/>
        </w:rPr>
        <w:t>（一）主管全县审计工作。负责对财政收支和法律法规规定属于审计监督范围的财务收支的真实、合法和效益进行审计监督；对公共资金、国有资产、国有资源和领导干部履行经济责任情况实行审计全覆盖，对领导干部实行自然资源资产离任审计，对国家有关重大政策措施贯彻落实情况进行跟踪审计。对审计、专项审计调查和核查社会审计机构相关审计报告的结果承担责任，并负有督促被审计单位整改的责任。</w:t>
      </w:r>
    </w:p>
    <w:p w14:paraId="48196C81" w14:textId="77777777"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t>（二）贯彻执行审计法律法规规章、国家审计准则和指南并监督执行。参与起草地方性财政经济及相关的规章草案。对直接审计、调查和核查的事项依法进行审计评价，做出审计决定或提出审计建议。</w:t>
      </w:r>
    </w:p>
    <w:p w14:paraId="12646037" w14:textId="77777777"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t>（三）向县党委审计委员会提出年度全县预算执行和其他财政支出情况审计报告。向县人民政府县长提出年度全县预算执行和其他财政收支情况的审计结果报告。受县人民政府委托，向县人大常委会提出县本级预算执行和其他财政收支情况的审计工作报告、审计查出问题整改情况报告。向县党委、县人民政府报告对其他事项的审计和专项审计调查情况及结果。依法向社会公布审计结果。向有关部门、乡镇通报审计情况和审计结果。</w:t>
      </w:r>
    </w:p>
    <w:p w14:paraId="2FCBDF2B" w14:textId="77777777"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lastRenderedPageBreak/>
        <w:t>（四）直接审计下列事项，出具审计报告，在法定职权范围内做出审计决策，包括国家有关重大政策措施贯彻落实情况；县本级预算执行情况决算和其他财政收支和其他财政收支，县本级各部门（含直属单位）预算的执行情况、决算草案和其他财政收支，县本级财政转移支付资金；使用县财政资金的事业单位和社会团体的财务收支；县政府投资和以县政府投资为主的建设项目的预算执行情况和决算；</w:t>
      </w:r>
      <w:proofErr w:type="gramStart"/>
      <w:r w:rsidRPr="00422D89">
        <w:rPr>
          <w:rFonts w:ascii="仿宋_GB2312" w:eastAsia="仿宋_GB2312" w:hint="eastAsia"/>
          <w:sz w:val="32"/>
          <w:szCs w:val="32"/>
        </w:rPr>
        <w:t>县重大</w:t>
      </w:r>
      <w:proofErr w:type="gramEnd"/>
      <w:r w:rsidRPr="00422D89">
        <w:rPr>
          <w:rFonts w:ascii="仿宋_GB2312" w:eastAsia="仿宋_GB2312" w:hint="eastAsia"/>
          <w:sz w:val="32"/>
          <w:szCs w:val="32"/>
        </w:rPr>
        <w:t>公共工程项目的资金管理使用和建设运营情况；自然资源管理、污染防治和生态保护与修复情况；县国有企业和金融机构、县人民政府规定的县国有资本控股或占主导地位的企业和金融机构资产、负债和损益；有关社会保障基金、社会捐赠资金及其他基金、资金的财务收支；国际组织和外国政府援助、贷款项目；财务收支；法律法规规定的其他事项。</w:t>
      </w:r>
    </w:p>
    <w:p w14:paraId="3B3D4F82" w14:textId="77777777"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t>（五）按规定对属于本级审计机关审计监督对象的党政主要领导干部及其他单位主要负责人实施经济责任审计和自然资源资产离任审计。</w:t>
      </w:r>
    </w:p>
    <w:p w14:paraId="3A2014BB" w14:textId="77777777"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t>（六）组织实施对国家财经法律法规、规章、政策和宏观调控措施执行情况、财政预算管理及国有资产管理使用等与国家财政收支有关的特定事项进行专项审计调查。</w:t>
      </w:r>
    </w:p>
    <w:p w14:paraId="451A56BE" w14:textId="012A2B1D"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t>（七）依法检查审计决定执行情况，督促整改审计查出的问题，依法办理被审计单位对审计决定提请行政复议、行政诉讼或县人民政府裁决中的有关事项，协助配合有关部门</w:t>
      </w:r>
      <w:r w:rsidRPr="00422D89">
        <w:rPr>
          <w:rFonts w:ascii="仿宋_GB2312" w:eastAsia="仿宋_GB2312" w:hint="eastAsia"/>
          <w:sz w:val="32"/>
          <w:szCs w:val="32"/>
        </w:rPr>
        <w:lastRenderedPageBreak/>
        <w:t>查处相关重大案件。指导和监督内部审计工作，核查社会审计机构对依法属于审计监督对象的单位出具的相关审计报告。</w:t>
      </w:r>
    </w:p>
    <w:p w14:paraId="1E7E9E5A" w14:textId="765EAF66"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t>（八）负责推广信息技术在审计领域的应用，组织推进审计信息化建设。</w:t>
      </w:r>
    </w:p>
    <w:p w14:paraId="7A8DA8AD" w14:textId="0F33A7EF"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t>（九）完成县党委、县人民政府交办的其他任务。</w:t>
      </w:r>
    </w:p>
    <w:p w14:paraId="278CE7B7" w14:textId="4BBE3BD0" w:rsidR="00130B88" w:rsidRPr="00422D89" w:rsidRDefault="00130B88" w:rsidP="00130B88">
      <w:pPr>
        <w:ind w:firstLineChars="200" w:firstLine="640"/>
        <w:jc w:val="left"/>
        <w:rPr>
          <w:rFonts w:ascii="仿宋_GB2312" w:eastAsia="仿宋_GB2312"/>
          <w:sz w:val="32"/>
          <w:szCs w:val="32"/>
        </w:rPr>
      </w:pPr>
      <w:r w:rsidRPr="00422D89">
        <w:rPr>
          <w:rFonts w:ascii="仿宋_GB2312" w:eastAsia="仿宋_GB2312" w:hint="eastAsia"/>
          <w:sz w:val="32"/>
          <w:szCs w:val="32"/>
        </w:rPr>
        <w:t>（十）职能转变。进一步完善县审计管理体制，加强全县审计工作统筹，明晰审计机关职能定位，理顺内部职责关系，优化审计资源配置，充实加强一线审计力量，构建集中统一全面覆盖、权威高效的审计监督体系。优化审计工作机制，坚持科技强审，完善业务流程，改进工作方式，加强与相关部门的沟通协调，充分调动内部审计和社会审计力量，增强监督合力。</w:t>
      </w:r>
    </w:p>
    <w:p w14:paraId="5A8CBE1C" w14:textId="77777777" w:rsidR="00616517" w:rsidRPr="00422D89" w:rsidRDefault="00000000">
      <w:pPr>
        <w:ind w:firstLineChars="200" w:firstLine="640"/>
        <w:outlineLvl w:val="1"/>
        <w:rPr>
          <w:rFonts w:ascii="黑体" w:eastAsia="黑体" w:hAnsi="黑体" w:cs="宋体" w:hint="eastAsia"/>
          <w:bCs/>
          <w:kern w:val="0"/>
          <w:sz w:val="32"/>
          <w:szCs w:val="32"/>
        </w:rPr>
      </w:pPr>
      <w:r w:rsidRPr="00422D89">
        <w:rPr>
          <w:rFonts w:ascii="黑体" w:eastAsia="黑体" w:hAnsi="黑体" w:cs="宋体" w:hint="eastAsia"/>
          <w:bCs/>
          <w:kern w:val="0"/>
          <w:sz w:val="32"/>
          <w:szCs w:val="32"/>
        </w:rPr>
        <w:t>二、机构设置及</w:t>
      </w:r>
      <w:bookmarkEnd w:id="4"/>
      <w:r w:rsidRPr="00422D89">
        <w:rPr>
          <w:rFonts w:ascii="黑体" w:eastAsia="黑体" w:hAnsi="黑体" w:cs="宋体" w:hint="eastAsia"/>
          <w:bCs/>
          <w:kern w:val="0"/>
          <w:sz w:val="32"/>
          <w:szCs w:val="32"/>
        </w:rPr>
        <w:t>人员情况</w:t>
      </w:r>
      <w:bookmarkEnd w:id="5"/>
    </w:p>
    <w:p w14:paraId="64662A83" w14:textId="77777777" w:rsidR="00616517" w:rsidRPr="00422D89" w:rsidRDefault="00000000">
      <w:pPr>
        <w:ind w:firstLineChars="200" w:firstLine="640"/>
        <w:jc w:val="left"/>
        <w:rPr>
          <w:rFonts w:ascii="仿宋_GB2312" w:eastAsia="仿宋_GB2312" w:hAnsi="仿宋_GB2312" w:cs="仿宋_GB2312" w:hint="eastAsia"/>
          <w:b/>
          <w:sz w:val="32"/>
          <w:szCs w:val="32"/>
        </w:rPr>
      </w:pPr>
      <w:r w:rsidRPr="00422D89">
        <w:rPr>
          <w:rFonts w:ascii="仿宋_GB2312" w:eastAsia="仿宋_GB2312" w:hint="eastAsia"/>
          <w:sz w:val="32"/>
          <w:szCs w:val="32"/>
        </w:rPr>
        <w:t>奇台县审计局2023年度，实有人数</w:t>
      </w:r>
      <w:r w:rsidRPr="00422D89">
        <w:rPr>
          <w:rFonts w:ascii="仿宋_GB2312" w:eastAsia="仿宋_GB2312" w:hint="eastAsia"/>
          <w:sz w:val="32"/>
          <w:szCs w:val="32"/>
          <w:lang w:val="zh-CN"/>
        </w:rPr>
        <w:t>31</w:t>
      </w:r>
      <w:r w:rsidRPr="00422D89">
        <w:rPr>
          <w:rFonts w:ascii="仿宋_GB2312" w:eastAsia="仿宋_GB2312" w:hint="eastAsia"/>
          <w:sz w:val="32"/>
          <w:szCs w:val="32"/>
        </w:rPr>
        <w:t>人，其中：在职人员</w:t>
      </w:r>
      <w:r w:rsidRPr="00422D89">
        <w:rPr>
          <w:rFonts w:ascii="仿宋_GB2312" w:eastAsia="仿宋_GB2312" w:hint="eastAsia"/>
          <w:sz w:val="32"/>
          <w:szCs w:val="32"/>
          <w:lang w:val="zh-CN"/>
        </w:rPr>
        <w:t>20</w:t>
      </w:r>
      <w:r w:rsidRPr="00422D89">
        <w:rPr>
          <w:rFonts w:ascii="仿宋_GB2312" w:eastAsia="仿宋_GB2312" w:hint="eastAsia"/>
          <w:sz w:val="32"/>
          <w:szCs w:val="32"/>
        </w:rPr>
        <w:t>人，离休人员</w:t>
      </w:r>
      <w:r w:rsidRPr="00422D89">
        <w:rPr>
          <w:rFonts w:ascii="仿宋_GB2312" w:eastAsia="仿宋_GB2312" w:hint="eastAsia"/>
          <w:sz w:val="32"/>
          <w:szCs w:val="32"/>
          <w:lang w:val="zh-CN"/>
        </w:rPr>
        <w:t>0</w:t>
      </w:r>
      <w:r w:rsidRPr="00422D89">
        <w:rPr>
          <w:rFonts w:ascii="仿宋_GB2312" w:eastAsia="仿宋_GB2312" w:hint="eastAsia"/>
          <w:sz w:val="32"/>
          <w:szCs w:val="32"/>
        </w:rPr>
        <w:t>人，退休人员</w:t>
      </w:r>
      <w:r w:rsidRPr="00422D89">
        <w:rPr>
          <w:rFonts w:ascii="仿宋_GB2312" w:eastAsia="仿宋_GB2312" w:hint="eastAsia"/>
          <w:sz w:val="32"/>
          <w:szCs w:val="32"/>
          <w:lang w:val="zh-CN"/>
        </w:rPr>
        <w:t>11</w:t>
      </w:r>
      <w:r w:rsidRPr="00422D89">
        <w:rPr>
          <w:rFonts w:ascii="仿宋_GB2312" w:eastAsia="仿宋_GB2312" w:hint="eastAsia"/>
          <w:sz w:val="32"/>
          <w:szCs w:val="32"/>
        </w:rPr>
        <w:t>人。</w:t>
      </w:r>
    </w:p>
    <w:p w14:paraId="70232833" w14:textId="5D70E63A" w:rsidR="00616517" w:rsidRPr="00422D89" w:rsidRDefault="00000000">
      <w:pPr>
        <w:ind w:firstLineChars="200" w:firstLine="640"/>
        <w:rPr>
          <w:rFonts w:ascii="仿宋_GB2312" w:eastAsia="仿宋_GB2312" w:hAnsi="宋体" w:cs="宋体" w:hint="eastAsia"/>
          <w:kern w:val="0"/>
          <w:sz w:val="32"/>
          <w:szCs w:val="32"/>
        </w:rPr>
        <w:sectPr w:rsidR="00616517" w:rsidRPr="00422D89">
          <w:footerReference w:type="default" r:id="rId8"/>
          <w:pgSz w:w="11906" w:h="16838"/>
          <w:pgMar w:top="1440" w:right="1800" w:bottom="1440" w:left="1800" w:header="851" w:footer="992" w:gutter="0"/>
          <w:cols w:space="720"/>
          <w:docGrid w:type="lines" w:linePitch="312"/>
        </w:sectPr>
      </w:pPr>
      <w:r w:rsidRPr="00422D89">
        <w:rPr>
          <w:rFonts w:ascii="仿宋_GB2312" w:eastAsia="仿宋_GB2312" w:hAnsi="黑体" w:cs="宋体" w:hint="eastAsia"/>
          <w:bCs/>
          <w:kern w:val="0"/>
          <w:sz w:val="32"/>
          <w:szCs w:val="32"/>
        </w:rPr>
        <w:t>单位无下属预算单位，下设</w:t>
      </w:r>
      <w:r w:rsidR="00130B88" w:rsidRPr="00422D89">
        <w:rPr>
          <w:rFonts w:ascii="仿宋_GB2312" w:eastAsia="仿宋_GB2312" w:hint="eastAsia"/>
          <w:sz w:val="32"/>
          <w:szCs w:val="32"/>
        </w:rPr>
        <w:t>5</w:t>
      </w:r>
      <w:r w:rsidRPr="00422D89">
        <w:rPr>
          <w:rFonts w:ascii="仿宋_GB2312" w:eastAsia="仿宋_GB2312" w:hAnsi="黑体" w:cs="宋体" w:hint="eastAsia"/>
          <w:bCs/>
          <w:kern w:val="0"/>
          <w:sz w:val="32"/>
          <w:szCs w:val="32"/>
        </w:rPr>
        <w:t>个处室，分别是：</w:t>
      </w:r>
      <w:r w:rsidR="00130B88" w:rsidRPr="00422D89">
        <w:rPr>
          <w:rFonts w:ascii="仿宋_GB2312" w:eastAsia="仿宋_GB2312" w:hint="eastAsia"/>
          <w:kern w:val="0"/>
          <w:sz w:val="32"/>
          <w:szCs w:val="22"/>
        </w:rPr>
        <w:t>行政科（督查科）、法制审理科（行政审批办公室）、财政审计科、经济责任审计科（自然资源和生态环境审计科）、政府投资审计中心</w:t>
      </w:r>
      <w:r w:rsidRPr="00422D89">
        <w:rPr>
          <w:rFonts w:ascii="仿宋_GB2312" w:eastAsia="仿宋_GB2312" w:hAnsi="宋体" w:cs="宋体" w:hint="eastAsia"/>
          <w:kern w:val="0"/>
          <w:sz w:val="32"/>
          <w:szCs w:val="32"/>
        </w:rPr>
        <w:t>。</w:t>
      </w:r>
    </w:p>
    <w:p w14:paraId="0FCA17C1" w14:textId="77777777" w:rsidR="00616517" w:rsidRPr="00422D89" w:rsidRDefault="00000000">
      <w:pPr>
        <w:jc w:val="center"/>
        <w:outlineLvl w:val="0"/>
        <w:rPr>
          <w:rFonts w:ascii="黑体" w:eastAsia="黑体" w:hAnsi="黑体" w:hint="eastAsia"/>
          <w:sz w:val="32"/>
          <w:szCs w:val="32"/>
        </w:rPr>
      </w:pPr>
      <w:bookmarkStart w:id="6" w:name="_Toc3092"/>
      <w:bookmarkStart w:id="7" w:name="_Toc29374"/>
      <w:r w:rsidRPr="00422D89">
        <w:rPr>
          <w:rFonts w:ascii="黑体" w:eastAsia="黑体" w:hAnsi="黑体" w:hint="eastAsia"/>
          <w:sz w:val="32"/>
          <w:szCs w:val="32"/>
        </w:rPr>
        <w:lastRenderedPageBreak/>
        <w:t>第二部分 部门决算情况说明</w:t>
      </w:r>
      <w:bookmarkEnd w:id="6"/>
      <w:bookmarkEnd w:id="7"/>
    </w:p>
    <w:p w14:paraId="56FDF7E4" w14:textId="77777777" w:rsidR="00616517" w:rsidRPr="00422D8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422D89">
        <w:rPr>
          <w:rFonts w:ascii="黑体" w:eastAsia="黑体" w:hAnsi="黑体" w:cs="宋体" w:hint="eastAsia"/>
          <w:bCs/>
          <w:kern w:val="0"/>
          <w:sz w:val="32"/>
          <w:szCs w:val="32"/>
        </w:rPr>
        <w:t>一、收入支出决算总体情况说明</w:t>
      </w:r>
      <w:bookmarkEnd w:id="8"/>
      <w:bookmarkEnd w:id="9"/>
    </w:p>
    <w:p w14:paraId="681BC92E" w14:textId="77777777"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2023年度收入总计414.04万元，其中：本年收入合计414.04万元，使用非财政拨款结余0.00万元，年初结转和结余0.00万元。</w:t>
      </w:r>
    </w:p>
    <w:p w14:paraId="0D01E45F" w14:textId="77777777"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2023年度支出总计414.04万元，其中：本年支出合计414.04万元，结余分配0.00万元，年末结转和结余0.00万元。</w:t>
      </w:r>
    </w:p>
    <w:p w14:paraId="1CA2D141" w14:textId="3EB043D4"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收入支出总体与上年相比，</w:t>
      </w:r>
      <w:r w:rsidRPr="00422D89">
        <w:rPr>
          <w:rFonts w:ascii="仿宋_GB2312" w:eastAsia="仿宋_GB2312" w:hint="eastAsia"/>
          <w:sz w:val="32"/>
          <w:szCs w:val="32"/>
          <w:lang w:val="zh-CN"/>
        </w:rPr>
        <w:t>增加53.04万元</w:t>
      </w:r>
      <w:r w:rsidRPr="00422D89">
        <w:rPr>
          <w:rFonts w:ascii="仿宋_GB2312" w:eastAsia="仿宋_GB2312" w:hint="eastAsia"/>
          <w:sz w:val="32"/>
          <w:szCs w:val="32"/>
        </w:rPr>
        <w:t>，增长14.69%，主要原因是：</w:t>
      </w:r>
      <w:r w:rsidR="00130B88" w:rsidRPr="00422D89">
        <w:rPr>
          <w:rFonts w:ascii="仿宋_GB2312" w:eastAsia="仿宋_GB2312" w:hint="eastAsia"/>
          <w:sz w:val="32"/>
          <w:szCs w:val="32"/>
        </w:rPr>
        <w:t>本年我单位审计业务项目资金增加</w:t>
      </w:r>
      <w:r w:rsidRPr="00422D89">
        <w:rPr>
          <w:rFonts w:ascii="仿宋_GB2312" w:eastAsia="仿宋_GB2312" w:hint="eastAsia"/>
          <w:sz w:val="32"/>
          <w:szCs w:val="32"/>
        </w:rPr>
        <w:t>。</w:t>
      </w:r>
    </w:p>
    <w:p w14:paraId="2D425BB1" w14:textId="77777777" w:rsidR="00616517" w:rsidRPr="00422D8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422D89">
        <w:rPr>
          <w:rFonts w:ascii="黑体" w:eastAsia="黑体" w:hAnsi="黑体" w:cs="宋体" w:hint="eastAsia"/>
          <w:bCs/>
          <w:kern w:val="0"/>
          <w:sz w:val="32"/>
          <w:szCs w:val="32"/>
        </w:rPr>
        <w:t>二、收入决算情况说明</w:t>
      </w:r>
      <w:bookmarkEnd w:id="10"/>
      <w:bookmarkEnd w:id="11"/>
    </w:p>
    <w:p w14:paraId="65C46E2A" w14:textId="77777777"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本年收入414.04万元，其中：财政拨款收入</w:t>
      </w:r>
      <w:r w:rsidRPr="00422D89">
        <w:rPr>
          <w:rFonts w:ascii="仿宋_GB2312" w:eastAsia="仿宋_GB2312" w:hint="eastAsia"/>
          <w:sz w:val="32"/>
          <w:szCs w:val="32"/>
          <w:lang w:val="zh-CN"/>
        </w:rPr>
        <w:t>414.01</w:t>
      </w:r>
      <w:r w:rsidRPr="00422D89">
        <w:rPr>
          <w:rFonts w:ascii="仿宋_GB2312" w:eastAsia="仿宋_GB2312" w:hint="eastAsia"/>
          <w:sz w:val="32"/>
          <w:szCs w:val="32"/>
        </w:rPr>
        <w:t>万元，占</w:t>
      </w:r>
      <w:r w:rsidRPr="00422D89">
        <w:rPr>
          <w:rFonts w:ascii="仿宋_GB2312" w:eastAsia="仿宋_GB2312" w:hint="eastAsia"/>
          <w:sz w:val="32"/>
          <w:szCs w:val="32"/>
          <w:lang w:val="zh-CN"/>
        </w:rPr>
        <w:t>99.99%</w:t>
      </w:r>
      <w:r w:rsidRPr="00422D89">
        <w:rPr>
          <w:rFonts w:ascii="仿宋_GB2312" w:eastAsia="仿宋_GB2312" w:hint="eastAsia"/>
          <w:sz w:val="32"/>
          <w:szCs w:val="32"/>
        </w:rPr>
        <w:t>；上级补助收入</w:t>
      </w:r>
      <w:r w:rsidRPr="00422D89">
        <w:rPr>
          <w:rFonts w:ascii="仿宋_GB2312" w:eastAsia="仿宋_GB2312" w:hint="eastAsia"/>
          <w:sz w:val="32"/>
          <w:szCs w:val="32"/>
          <w:lang w:val="zh-CN"/>
        </w:rPr>
        <w:t>0.00</w:t>
      </w:r>
      <w:r w:rsidRPr="00422D89">
        <w:rPr>
          <w:rFonts w:ascii="仿宋_GB2312" w:eastAsia="仿宋_GB2312" w:hint="eastAsia"/>
          <w:sz w:val="32"/>
          <w:szCs w:val="32"/>
        </w:rPr>
        <w:t>万元，占</w:t>
      </w:r>
      <w:r w:rsidRPr="00422D89">
        <w:rPr>
          <w:rFonts w:ascii="仿宋_GB2312" w:eastAsia="仿宋_GB2312" w:hint="eastAsia"/>
          <w:sz w:val="32"/>
          <w:szCs w:val="32"/>
          <w:lang w:val="zh-CN"/>
        </w:rPr>
        <w:t>0.00%</w:t>
      </w:r>
      <w:r w:rsidRPr="00422D89">
        <w:rPr>
          <w:rFonts w:ascii="仿宋_GB2312" w:eastAsia="仿宋_GB2312" w:hint="eastAsia"/>
          <w:sz w:val="32"/>
          <w:szCs w:val="32"/>
        </w:rPr>
        <w:t>；事业收入</w:t>
      </w:r>
      <w:r w:rsidRPr="00422D89">
        <w:rPr>
          <w:rFonts w:ascii="仿宋_GB2312" w:eastAsia="仿宋_GB2312" w:hint="eastAsia"/>
          <w:sz w:val="32"/>
          <w:szCs w:val="32"/>
          <w:lang w:val="zh-CN"/>
        </w:rPr>
        <w:t>0.00</w:t>
      </w:r>
      <w:r w:rsidRPr="00422D89">
        <w:rPr>
          <w:rFonts w:ascii="仿宋_GB2312" w:eastAsia="仿宋_GB2312" w:hint="eastAsia"/>
          <w:sz w:val="32"/>
          <w:szCs w:val="32"/>
        </w:rPr>
        <w:t>万元，占</w:t>
      </w:r>
      <w:r w:rsidRPr="00422D89">
        <w:rPr>
          <w:rFonts w:ascii="仿宋_GB2312" w:eastAsia="仿宋_GB2312" w:hint="eastAsia"/>
          <w:sz w:val="32"/>
          <w:szCs w:val="32"/>
          <w:lang w:val="zh-CN"/>
        </w:rPr>
        <w:t>0.00%</w:t>
      </w:r>
      <w:r w:rsidRPr="00422D89">
        <w:rPr>
          <w:rFonts w:ascii="仿宋_GB2312" w:eastAsia="仿宋_GB2312" w:hint="eastAsia"/>
          <w:sz w:val="32"/>
          <w:szCs w:val="32"/>
        </w:rPr>
        <w:t>；经营收入</w:t>
      </w:r>
      <w:r w:rsidRPr="00422D89">
        <w:rPr>
          <w:rFonts w:ascii="仿宋_GB2312" w:eastAsia="仿宋_GB2312" w:hint="eastAsia"/>
          <w:sz w:val="32"/>
          <w:szCs w:val="32"/>
          <w:lang w:val="zh-CN"/>
        </w:rPr>
        <w:t>0.00</w:t>
      </w:r>
      <w:r w:rsidRPr="00422D89">
        <w:rPr>
          <w:rFonts w:ascii="仿宋_GB2312" w:eastAsia="仿宋_GB2312" w:hint="eastAsia"/>
          <w:sz w:val="32"/>
          <w:szCs w:val="32"/>
        </w:rPr>
        <w:t>万元，占</w:t>
      </w:r>
      <w:r w:rsidRPr="00422D89">
        <w:rPr>
          <w:rFonts w:ascii="仿宋_GB2312" w:eastAsia="仿宋_GB2312" w:hint="eastAsia"/>
          <w:sz w:val="32"/>
          <w:szCs w:val="32"/>
          <w:lang w:val="zh-CN"/>
        </w:rPr>
        <w:t>0.00%</w:t>
      </w:r>
      <w:r w:rsidRPr="00422D89">
        <w:rPr>
          <w:rFonts w:ascii="仿宋_GB2312" w:eastAsia="仿宋_GB2312" w:hint="eastAsia"/>
          <w:sz w:val="32"/>
          <w:szCs w:val="32"/>
        </w:rPr>
        <w:t>；附属单位上缴收入</w:t>
      </w:r>
      <w:r w:rsidRPr="00422D89">
        <w:rPr>
          <w:rFonts w:ascii="仿宋_GB2312" w:eastAsia="仿宋_GB2312" w:hint="eastAsia"/>
          <w:sz w:val="32"/>
          <w:szCs w:val="32"/>
          <w:lang w:val="zh-CN"/>
        </w:rPr>
        <w:t>0.00</w:t>
      </w:r>
      <w:r w:rsidRPr="00422D89">
        <w:rPr>
          <w:rFonts w:ascii="仿宋_GB2312" w:eastAsia="仿宋_GB2312" w:hint="eastAsia"/>
          <w:sz w:val="32"/>
          <w:szCs w:val="32"/>
        </w:rPr>
        <w:t>万元，占</w:t>
      </w:r>
      <w:r w:rsidRPr="00422D89">
        <w:rPr>
          <w:rFonts w:ascii="仿宋_GB2312" w:eastAsia="仿宋_GB2312" w:hint="eastAsia"/>
          <w:sz w:val="32"/>
          <w:szCs w:val="32"/>
          <w:lang w:val="zh-CN"/>
        </w:rPr>
        <w:t>0.00%</w:t>
      </w:r>
      <w:r w:rsidRPr="00422D89">
        <w:rPr>
          <w:rFonts w:ascii="仿宋_GB2312" w:eastAsia="仿宋_GB2312" w:hint="eastAsia"/>
          <w:sz w:val="32"/>
          <w:szCs w:val="32"/>
        </w:rPr>
        <w:t>；其他收入</w:t>
      </w:r>
      <w:r w:rsidRPr="00422D89">
        <w:rPr>
          <w:rFonts w:ascii="仿宋_GB2312" w:eastAsia="仿宋_GB2312" w:hint="eastAsia"/>
          <w:sz w:val="32"/>
          <w:szCs w:val="32"/>
          <w:lang w:val="zh-CN"/>
        </w:rPr>
        <w:t>0.02</w:t>
      </w:r>
      <w:r w:rsidRPr="00422D89">
        <w:rPr>
          <w:rFonts w:ascii="仿宋_GB2312" w:eastAsia="仿宋_GB2312" w:hint="eastAsia"/>
          <w:sz w:val="32"/>
          <w:szCs w:val="32"/>
        </w:rPr>
        <w:t>万元，占</w:t>
      </w:r>
      <w:r w:rsidRPr="00422D89">
        <w:rPr>
          <w:rFonts w:ascii="仿宋_GB2312" w:eastAsia="仿宋_GB2312" w:hint="eastAsia"/>
          <w:sz w:val="32"/>
          <w:szCs w:val="32"/>
          <w:lang w:val="zh-CN"/>
        </w:rPr>
        <w:t>0.00%</w:t>
      </w:r>
      <w:r w:rsidRPr="00422D89">
        <w:rPr>
          <w:rFonts w:ascii="仿宋_GB2312" w:eastAsia="仿宋_GB2312" w:hint="eastAsia"/>
          <w:sz w:val="32"/>
          <w:szCs w:val="32"/>
        </w:rPr>
        <w:t>。</w:t>
      </w:r>
    </w:p>
    <w:p w14:paraId="3BC32B6F" w14:textId="77777777" w:rsidR="00616517" w:rsidRPr="00422D8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422D89">
        <w:rPr>
          <w:rFonts w:ascii="黑体" w:eastAsia="黑体" w:hAnsi="黑体" w:cs="宋体" w:hint="eastAsia"/>
          <w:bCs/>
          <w:kern w:val="0"/>
          <w:sz w:val="32"/>
          <w:szCs w:val="32"/>
        </w:rPr>
        <w:t>三、支出决算情况说明</w:t>
      </w:r>
      <w:bookmarkEnd w:id="12"/>
      <w:bookmarkEnd w:id="13"/>
    </w:p>
    <w:p w14:paraId="49660390" w14:textId="77777777" w:rsidR="00616517" w:rsidRPr="00422D89" w:rsidRDefault="00000000">
      <w:pPr>
        <w:ind w:firstLineChars="200" w:firstLine="640"/>
        <w:jc w:val="left"/>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lang w:val="zh-CN"/>
        </w:rPr>
        <w:t>本年支出414.04万元，其中：基本支出356.54万元，占86.11%；项目支出57.50万元，占13.89%；上缴上级支出0.00万元，占0.00%；经营支出0.00万元，占0.00%；对附属单位补助支出0.00万元，占0.00%。</w:t>
      </w:r>
    </w:p>
    <w:p w14:paraId="69A374AA" w14:textId="77777777" w:rsidR="00616517" w:rsidRPr="00422D8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422D89">
        <w:rPr>
          <w:rFonts w:ascii="黑体" w:eastAsia="黑体" w:hAnsi="黑体" w:cs="宋体" w:hint="eastAsia"/>
          <w:bCs/>
          <w:kern w:val="0"/>
          <w:sz w:val="32"/>
          <w:szCs w:val="32"/>
        </w:rPr>
        <w:t>四、财政拨款收入支出决算总体情况说明</w:t>
      </w:r>
      <w:bookmarkEnd w:id="14"/>
      <w:bookmarkEnd w:id="15"/>
    </w:p>
    <w:p w14:paraId="3EBF974B" w14:textId="77777777"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lastRenderedPageBreak/>
        <w:t>2023年度财政拨款收入总计</w:t>
      </w:r>
      <w:r w:rsidRPr="00422D89">
        <w:rPr>
          <w:rFonts w:ascii="仿宋_GB2312" w:eastAsia="仿宋_GB2312" w:hint="eastAsia"/>
          <w:sz w:val="32"/>
          <w:szCs w:val="32"/>
          <w:lang w:val="zh-CN"/>
        </w:rPr>
        <w:t>414.01</w:t>
      </w:r>
      <w:r w:rsidRPr="00422D89">
        <w:rPr>
          <w:rFonts w:ascii="仿宋_GB2312" w:eastAsia="仿宋_GB2312" w:hint="eastAsia"/>
          <w:sz w:val="32"/>
          <w:szCs w:val="32"/>
        </w:rPr>
        <w:t>万元，其中：年初财政拨款结转和结余</w:t>
      </w:r>
      <w:r w:rsidRPr="00422D89">
        <w:rPr>
          <w:rFonts w:ascii="仿宋_GB2312" w:eastAsia="仿宋_GB2312" w:hint="eastAsia"/>
          <w:sz w:val="32"/>
          <w:szCs w:val="32"/>
          <w:lang w:val="zh-CN"/>
        </w:rPr>
        <w:t>0.00</w:t>
      </w:r>
      <w:r w:rsidRPr="00422D89">
        <w:rPr>
          <w:rFonts w:ascii="仿宋_GB2312" w:eastAsia="仿宋_GB2312" w:hint="eastAsia"/>
          <w:sz w:val="32"/>
          <w:szCs w:val="32"/>
        </w:rPr>
        <w:t>万元，本年财政拨款收入</w:t>
      </w:r>
      <w:r w:rsidRPr="00422D89">
        <w:rPr>
          <w:rFonts w:ascii="仿宋_GB2312" w:eastAsia="仿宋_GB2312" w:hint="eastAsia"/>
          <w:sz w:val="32"/>
          <w:szCs w:val="32"/>
          <w:lang w:val="zh-CN"/>
        </w:rPr>
        <w:t>414.01</w:t>
      </w:r>
      <w:r w:rsidRPr="00422D89">
        <w:rPr>
          <w:rFonts w:ascii="仿宋_GB2312" w:eastAsia="仿宋_GB2312" w:hint="eastAsia"/>
          <w:sz w:val="32"/>
          <w:szCs w:val="32"/>
        </w:rPr>
        <w:t>万元。财政拨款支出总计</w:t>
      </w:r>
      <w:r w:rsidRPr="00422D89">
        <w:rPr>
          <w:rFonts w:ascii="仿宋_GB2312" w:eastAsia="仿宋_GB2312" w:hint="eastAsia"/>
          <w:sz w:val="32"/>
          <w:szCs w:val="32"/>
          <w:lang w:val="zh-CN"/>
        </w:rPr>
        <w:t>414.01</w:t>
      </w:r>
      <w:r w:rsidRPr="00422D89">
        <w:rPr>
          <w:rFonts w:ascii="仿宋_GB2312" w:eastAsia="仿宋_GB2312" w:hint="eastAsia"/>
          <w:sz w:val="32"/>
          <w:szCs w:val="32"/>
        </w:rPr>
        <w:t>万元，其中：年末财政拨款结转和结余</w:t>
      </w:r>
      <w:r w:rsidRPr="00422D89">
        <w:rPr>
          <w:rFonts w:ascii="仿宋_GB2312" w:eastAsia="仿宋_GB2312" w:hint="eastAsia"/>
          <w:sz w:val="32"/>
          <w:szCs w:val="32"/>
          <w:lang w:val="zh-CN"/>
        </w:rPr>
        <w:t>0.00</w:t>
      </w:r>
      <w:r w:rsidRPr="00422D89">
        <w:rPr>
          <w:rFonts w:ascii="仿宋_GB2312" w:eastAsia="仿宋_GB2312" w:hint="eastAsia"/>
          <w:sz w:val="32"/>
          <w:szCs w:val="32"/>
        </w:rPr>
        <w:t>万元，本年财政拨款支出</w:t>
      </w:r>
      <w:r w:rsidRPr="00422D89">
        <w:rPr>
          <w:rFonts w:ascii="仿宋_GB2312" w:eastAsia="仿宋_GB2312" w:hint="eastAsia"/>
          <w:sz w:val="32"/>
          <w:szCs w:val="32"/>
          <w:lang w:val="zh-CN"/>
        </w:rPr>
        <w:t>414.01</w:t>
      </w:r>
      <w:r w:rsidRPr="00422D89">
        <w:rPr>
          <w:rFonts w:ascii="仿宋_GB2312" w:eastAsia="仿宋_GB2312" w:hint="eastAsia"/>
          <w:sz w:val="32"/>
          <w:szCs w:val="32"/>
        </w:rPr>
        <w:t>万元。</w:t>
      </w:r>
    </w:p>
    <w:p w14:paraId="571BE38C" w14:textId="700F731F"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财政拨款收入支出总体与上年相比,</w:t>
      </w:r>
      <w:r w:rsidRPr="00422D89">
        <w:rPr>
          <w:rFonts w:ascii="仿宋_GB2312" w:eastAsia="仿宋_GB2312" w:hint="eastAsia"/>
          <w:sz w:val="32"/>
          <w:szCs w:val="32"/>
          <w:lang w:val="zh-CN"/>
        </w:rPr>
        <w:t>增加60.35万元</w:t>
      </w:r>
      <w:r w:rsidRPr="00422D89">
        <w:rPr>
          <w:rFonts w:ascii="仿宋_GB2312" w:eastAsia="仿宋_GB2312" w:hint="eastAsia"/>
          <w:sz w:val="32"/>
          <w:szCs w:val="32"/>
        </w:rPr>
        <w:t>，增长17.06%,主要原因是：</w:t>
      </w:r>
      <w:r w:rsidR="00130B88" w:rsidRPr="00422D89">
        <w:rPr>
          <w:rFonts w:ascii="仿宋_GB2312" w:eastAsia="仿宋_GB2312" w:hint="eastAsia"/>
          <w:sz w:val="32"/>
          <w:szCs w:val="32"/>
        </w:rPr>
        <w:t>本年我单位审计业务项目资金增加</w:t>
      </w:r>
      <w:r w:rsidRPr="00422D89">
        <w:rPr>
          <w:rFonts w:ascii="仿宋_GB2312" w:eastAsia="仿宋_GB2312" w:hint="eastAsia"/>
          <w:sz w:val="32"/>
          <w:szCs w:val="32"/>
        </w:rPr>
        <w:t>。与年初预算相比，年初预算数</w:t>
      </w:r>
      <w:r w:rsidRPr="00422D89">
        <w:rPr>
          <w:rFonts w:ascii="仿宋_GB2312" w:eastAsia="仿宋_GB2312" w:hint="eastAsia"/>
          <w:sz w:val="32"/>
          <w:szCs w:val="32"/>
          <w:lang w:val="zh-CN"/>
        </w:rPr>
        <w:t>391.68</w:t>
      </w:r>
      <w:r w:rsidRPr="00422D89">
        <w:rPr>
          <w:rFonts w:ascii="仿宋_GB2312" w:eastAsia="仿宋_GB2312" w:hint="eastAsia"/>
          <w:sz w:val="32"/>
          <w:szCs w:val="32"/>
        </w:rPr>
        <w:t>万元，决算数</w:t>
      </w:r>
      <w:r w:rsidRPr="00422D89">
        <w:rPr>
          <w:rFonts w:ascii="仿宋_GB2312" w:eastAsia="仿宋_GB2312" w:hint="eastAsia"/>
          <w:sz w:val="32"/>
          <w:szCs w:val="32"/>
          <w:lang w:val="zh-CN"/>
        </w:rPr>
        <w:t>414.01</w:t>
      </w:r>
      <w:r w:rsidRPr="00422D89">
        <w:rPr>
          <w:rFonts w:ascii="仿宋_GB2312" w:eastAsia="仿宋_GB2312" w:hint="eastAsia"/>
          <w:sz w:val="32"/>
          <w:szCs w:val="32"/>
        </w:rPr>
        <w:t>万元，预决算差异率5.70%，主要原因是：</w:t>
      </w:r>
      <w:r w:rsidR="00130B88" w:rsidRPr="00422D89">
        <w:rPr>
          <w:rFonts w:ascii="仿宋_GB2312" w:eastAsia="仿宋_GB2312" w:hint="eastAsia"/>
          <w:sz w:val="32"/>
          <w:szCs w:val="32"/>
        </w:rPr>
        <w:t>年中追加审计业务项目资金</w:t>
      </w:r>
      <w:r w:rsidRPr="00422D89">
        <w:rPr>
          <w:rFonts w:ascii="仿宋_GB2312" w:eastAsia="仿宋_GB2312" w:hint="eastAsia"/>
          <w:sz w:val="32"/>
          <w:szCs w:val="32"/>
        </w:rPr>
        <w:t>。</w:t>
      </w:r>
    </w:p>
    <w:p w14:paraId="63F560C0" w14:textId="77777777" w:rsidR="00616517" w:rsidRPr="00422D8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422D89">
        <w:rPr>
          <w:rFonts w:ascii="黑体" w:eastAsia="黑体" w:hAnsi="黑体" w:cs="宋体" w:hint="eastAsia"/>
          <w:bCs/>
          <w:kern w:val="0"/>
          <w:sz w:val="32"/>
          <w:szCs w:val="32"/>
        </w:rPr>
        <w:t>五、一般公共预算财政拨款支出决算情况说明</w:t>
      </w:r>
      <w:bookmarkEnd w:id="16"/>
      <w:bookmarkEnd w:id="17"/>
    </w:p>
    <w:p w14:paraId="578D9F5C" w14:textId="77777777" w:rsidR="00616517" w:rsidRPr="00422D89" w:rsidRDefault="00000000">
      <w:pPr>
        <w:ind w:firstLineChars="200" w:firstLine="640"/>
        <w:jc w:val="left"/>
        <w:outlineLvl w:val="2"/>
        <w:rPr>
          <w:rFonts w:ascii="黑体" w:eastAsia="黑体" w:hAnsi="黑体" w:hint="eastAsia"/>
          <w:sz w:val="32"/>
          <w:szCs w:val="32"/>
        </w:rPr>
      </w:pPr>
      <w:r w:rsidRPr="00422D89">
        <w:rPr>
          <w:rFonts w:ascii="黑体" w:eastAsia="黑体" w:hAnsi="黑体" w:hint="eastAsia"/>
          <w:sz w:val="32"/>
          <w:szCs w:val="32"/>
        </w:rPr>
        <w:t>（一）一般公共预算财政拨款支出决算总体情况</w:t>
      </w:r>
    </w:p>
    <w:p w14:paraId="6F275EB1" w14:textId="2CAD606A" w:rsidR="00616517" w:rsidRPr="00422D89" w:rsidRDefault="00000000">
      <w:pPr>
        <w:spacing w:line="600" w:lineRule="exact"/>
        <w:ind w:firstLineChars="200" w:firstLine="640"/>
        <w:jc w:val="left"/>
        <w:rPr>
          <w:rFonts w:ascii="仿宋_GB2312" w:eastAsia="仿宋_GB2312"/>
          <w:sz w:val="32"/>
          <w:szCs w:val="32"/>
        </w:rPr>
      </w:pPr>
      <w:r w:rsidRPr="00422D89">
        <w:rPr>
          <w:rFonts w:ascii="仿宋_GB2312" w:eastAsia="仿宋_GB2312" w:hint="eastAsia"/>
          <w:sz w:val="32"/>
          <w:szCs w:val="32"/>
        </w:rPr>
        <w:t>2023年度一般公共预算财政拨款支出414.01万元，占本年支出合计的</w:t>
      </w:r>
      <w:r w:rsidRPr="00422D89">
        <w:rPr>
          <w:rFonts w:ascii="仿宋_GB2312" w:eastAsia="仿宋_GB2312" w:hint="eastAsia"/>
          <w:sz w:val="32"/>
          <w:szCs w:val="32"/>
          <w:lang w:val="zh-CN"/>
        </w:rPr>
        <w:t>99.99%</w:t>
      </w:r>
      <w:r w:rsidRPr="00422D89">
        <w:rPr>
          <w:rFonts w:ascii="仿宋_GB2312" w:eastAsia="仿宋_GB2312" w:hint="eastAsia"/>
          <w:sz w:val="32"/>
          <w:szCs w:val="32"/>
        </w:rPr>
        <w:t>。与上年相比，</w:t>
      </w:r>
      <w:r w:rsidRPr="00422D89">
        <w:rPr>
          <w:rFonts w:ascii="仿宋_GB2312" w:eastAsia="仿宋_GB2312" w:hint="eastAsia"/>
          <w:sz w:val="32"/>
          <w:szCs w:val="32"/>
          <w:lang w:val="zh-CN"/>
        </w:rPr>
        <w:t>增加60.35万元</w:t>
      </w:r>
      <w:r w:rsidRPr="00422D89">
        <w:rPr>
          <w:rFonts w:ascii="仿宋_GB2312" w:eastAsia="仿宋_GB2312" w:hint="eastAsia"/>
          <w:sz w:val="32"/>
          <w:szCs w:val="32"/>
        </w:rPr>
        <w:t>，增长17.06%,主要原因是：</w:t>
      </w:r>
      <w:r w:rsidR="00130B88" w:rsidRPr="00422D89">
        <w:rPr>
          <w:rFonts w:ascii="仿宋_GB2312" w:eastAsia="仿宋_GB2312" w:hint="eastAsia"/>
          <w:sz w:val="32"/>
          <w:szCs w:val="32"/>
        </w:rPr>
        <w:t>本年我单位审计业务项目资金增加</w:t>
      </w:r>
      <w:r w:rsidRPr="00422D89">
        <w:rPr>
          <w:rFonts w:ascii="仿宋_GB2312" w:eastAsia="仿宋_GB2312" w:hint="eastAsia"/>
          <w:sz w:val="32"/>
          <w:szCs w:val="32"/>
        </w:rPr>
        <w:t>。与年初预算相比，年初预算数</w:t>
      </w:r>
      <w:r w:rsidRPr="00422D89">
        <w:rPr>
          <w:rFonts w:ascii="仿宋_GB2312" w:eastAsia="仿宋_GB2312" w:hint="eastAsia"/>
          <w:sz w:val="32"/>
          <w:szCs w:val="32"/>
          <w:lang w:val="zh-CN"/>
        </w:rPr>
        <w:t>391.68</w:t>
      </w:r>
      <w:r w:rsidRPr="00422D89">
        <w:rPr>
          <w:rFonts w:ascii="仿宋_GB2312" w:eastAsia="仿宋_GB2312" w:hint="eastAsia"/>
          <w:sz w:val="32"/>
          <w:szCs w:val="32"/>
        </w:rPr>
        <w:t>万元，决算数</w:t>
      </w:r>
      <w:r w:rsidRPr="00422D89">
        <w:rPr>
          <w:rFonts w:ascii="仿宋_GB2312" w:eastAsia="仿宋_GB2312" w:hint="eastAsia"/>
          <w:sz w:val="32"/>
          <w:szCs w:val="32"/>
          <w:lang w:val="zh-CN"/>
        </w:rPr>
        <w:t>414.01</w:t>
      </w:r>
      <w:r w:rsidRPr="00422D89">
        <w:rPr>
          <w:rFonts w:ascii="仿宋_GB2312" w:eastAsia="仿宋_GB2312" w:hint="eastAsia"/>
          <w:sz w:val="32"/>
          <w:szCs w:val="32"/>
        </w:rPr>
        <w:t>万元，预决算差异率</w:t>
      </w:r>
      <w:r w:rsidRPr="00422D89">
        <w:rPr>
          <w:rFonts w:ascii="仿宋_GB2312" w:eastAsia="仿宋_GB2312" w:hint="eastAsia"/>
          <w:sz w:val="32"/>
          <w:szCs w:val="32"/>
          <w:lang w:val="zh-CN"/>
        </w:rPr>
        <w:t>5.70%</w:t>
      </w:r>
      <w:r w:rsidRPr="00422D89">
        <w:rPr>
          <w:rFonts w:ascii="仿宋_GB2312" w:eastAsia="仿宋_GB2312" w:hint="eastAsia"/>
          <w:sz w:val="32"/>
          <w:szCs w:val="32"/>
        </w:rPr>
        <w:t>，主要原因是：</w:t>
      </w:r>
      <w:r w:rsidR="00130B88" w:rsidRPr="00422D89">
        <w:rPr>
          <w:rFonts w:ascii="仿宋_GB2312" w:eastAsia="仿宋_GB2312" w:hint="eastAsia"/>
          <w:sz w:val="32"/>
          <w:szCs w:val="32"/>
        </w:rPr>
        <w:t>年中追加审计业务项目资金</w:t>
      </w:r>
      <w:r w:rsidRPr="00422D89">
        <w:rPr>
          <w:rFonts w:ascii="仿宋_GB2312" w:eastAsia="仿宋_GB2312" w:hint="eastAsia"/>
          <w:sz w:val="32"/>
          <w:szCs w:val="32"/>
        </w:rPr>
        <w:t>。</w:t>
      </w:r>
    </w:p>
    <w:p w14:paraId="54689713" w14:textId="77777777" w:rsidR="00616517" w:rsidRPr="00422D89" w:rsidRDefault="00000000">
      <w:pPr>
        <w:numPr>
          <w:ilvl w:val="0"/>
          <w:numId w:val="1"/>
        </w:numPr>
        <w:ind w:firstLineChars="200" w:firstLine="640"/>
        <w:jc w:val="left"/>
        <w:outlineLvl w:val="2"/>
        <w:rPr>
          <w:rFonts w:ascii="黑体" w:eastAsia="黑体" w:hAnsi="黑体" w:hint="eastAsia"/>
          <w:sz w:val="32"/>
          <w:szCs w:val="32"/>
        </w:rPr>
      </w:pPr>
      <w:r w:rsidRPr="00422D89">
        <w:rPr>
          <w:rFonts w:ascii="黑体" w:eastAsia="黑体" w:hAnsi="黑体" w:hint="eastAsia"/>
          <w:sz w:val="32"/>
          <w:szCs w:val="32"/>
        </w:rPr>
        <w:t>一般公共预算财政拨款支出决算结构情况</w:t>
      </w:r>
    </w:p>
    <w:p w14:paraId="4B788799" w14:textId="77777777" w:rsidR="00616517" w:rsidRPr="00422D8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422D89">
        <w:rPr>
          <w:rFonts w:ascii="仿宋_GB2312" w:eastAsia="仿宋_GB2312"/>
          <w:kern w:val="2"/>
          <w:sz w:val="32"/>
          <w:szCs w:val="32"/>
          <w:lang w:val="zh-CN"/>
        </w:rPr>
        <w:t>1.一般公共服务支出（类）</w:t>
      </w:r>
      <w:r w:rsidRPr="00422D89">
        <w:rPr>
          <w:rFonts w:ascii="仿宋_GB2312" w:eastAsia="仿宋_GB2312" w:hint="eastAsia"/>
          <w:kern w:val="2"/>
          <w:sz w:val="32"/>
          <w:szCs w:val="32"/>
          <w:lang w:val="zh-CN"/>
        </w:rPr>
        <w:t>316.37</w:t>
      </w:r>
      <w:r w:rsidRPr="00422D89">
        <w:rPr>
          <w:rFonts w:ascii="仿宋_GB2312" w:eastAsia="仿宋_GB2312"/>
          <w:kern w:val="2"/>
          <w:sz w:val="32"/>
          <w:szCs w:val="32"/>
          <w:lang w:val="zh-CN"/>
        </w:rPr>
        <w:t>万元，占</w:t>
      </w:r>
      <w:r w:rsidRPr="00422D89">
        <w:rPr>
          <w:rFonts w:ascii="仿宋_GB2312" w:eastAsia="仿宋_GB2312" w:hint="eastAsia"/>
          <w:kern w:val="2"/>
          <w:sz w:val="32"/>
          <w:szCs w:val="32"/>
          <w:lang w:val="zh-CN"/>
        </w:rPr>
        <w:t>76.42%</w:t>
      </w:r>
      <w:r w:rsidRPr="00422D89">
        <w:rPr>
          <w:rFonts w:ascii="仿宋_GB2312" w:eastAsia="仿宋_GB2312"/>
          <w:kern w:val="2"/>
          <w:sz w:val="32"/>
          <w:szCs w:val="32"/>
          <w:lang w:val="zh-CN"/>
        </w:rPr>
        <w:t>；</w:t>
      </w:r>
    </w:p>
    <w:p w14:paraId="008C0C4D" w14:textId="710594FF" w:rsidR="00616517" w:rsidRPr="00422D89" w:rsidRDefault="00130B88">
      <w:pPr>
        <w:pStyle w:val="a6"/>
        <w:widowControl/>
        <w:spacing w:before="0" w:beforeAutospacing="0" w:after="0" w:afterAutospacing="0"/>
        <w:ind w:firstLineChars="200" w:firstLine="640"/>
        <w:rPr>
          <w:rFonts w:ascii="仿宋_GB2312" w:eastAsia="仿宋_GB2312"/>
          <w:kern w:val="2"/>
          <w:sz w:val="32"/>
          <w:szCs w:val="32"/>
          <w:lang w:val="zh-CN"/>
        </w:rPr>
      </w:pPr>
      <w:r w:rsidRPr="00422D89">
        <w:rPr>
          <w:rFonts w:ascii="仿宋_GB2312" w:eastAsia="仿宋_GB2312" w:hint="eastAsia"/>
          <w:kern w:val="2"/>
          <w:sz w:val="32"/>
          <w:szCs w:val="32"/>
          <w:lang w:val="zh-CN"/>
        </w:rPr>
        <w:t>2</w:t>
      </w:r>
      <w:r w:rsidRPr="00422D89">
        <w:rPr>
          <w:rFonts w:ascii="仿宋_GB2312" w:eastAsia="仿宋_GB2312"/>
          <w:kern w:val="2"/>
          <w:sz w:val="32"/>
          <w:szCs w:val="32"/>
          <w:lang w:val="zh-CN"/>
        </w:rPr>
        <w:t>.社会保障和就业支出（类）</w:t>
      </w:r>
      <w:r w:rsidRPr="00422D89">
        <w:rPr>
          <w:rFonts w:ascii="仿宋_GB2312" w:eastAsia="仿宋_GB2312" w:hint="eastAsia"/>
          <w:kern w:val="2"/>
          <w:sz w:val="32"/>
          <w:szCs w:val="32"/>
          <w:lang w:val="zh-CN"/>
        </w:rPr>
        <w:t>42.22</w:t>
      </w:r>
      <w:r w:rsidRPr="00422D89">
        <w:rPr>
          <w:rFonts w:ascii="仿宋_GB2312" w:eastAsia="仿宋_GB2312"/>
          <w:kern w:val="2"/>
          <w:sz w:val="32"/>
          <w:szCs w:val="32"/>
          <w:lang w:val="zh-CN"/>
        </w:rPr>
        <w:t>万元，占</w:t>
      </w:r>
      <w:r w:rsidRPr="00422D89">
        <w:rPr>
          <w:rFonts w:ascii="仿宋_GB2312" w:eastAsia="仿宋_GB2312" w:hint="eastAsia"/>
          <w:kern w:val="2"/>
          <w:sz w:val="32"/>
          <w:szCs w:val="32"/>
          <w:lang w:val="zh-CN"/>
        </w:rPr>
        <w:t>10.20%</w:t>
      </w:r>
      <w:r w:rsidRPr="00422D89">
        <w:rPr>
          <w:rFonts w:ascii="仿宋_GB2312" w:eastAsia="仿宋_GB2312"/>
          <w:kern w:val="2"/>
          <w:sz w:val="32"/>
          <w:szCs w:val="32"/>
          <w:lang w:val="zh-CN"/>
        </w:rPr>
        <w:t>；</w:t>
      </w:r>
    </w:p>
    <w:p w14:paraId="17C09D7F" w14:textId="5B0CC2E8" w:rsidR="00616517" w:rsidRPr="00422D89" w:rsidRDefault="00130B88">
      <w:pPr>
        <w:pStyle w:val="a6"/>
        <w:widowControl/>
        <w:spacing w:before="0" w:beforeAutospacing="0" w:after="0" w:afterAutospacing="0"/>
        <w:ind w:firstLineChars="200" w:firstLine="640"/>
        <w:rPr>
          <w:rFonts w:ascii="仿宋_GB2312" w:eastAsia="仿宋_GB2312"/>
          <w:kern w:val="2"/>
          <w:sz w:val="32"/>
          <w:szCs w:val="32"/>
          <w:lang w:val="zh-CN"/>
        </w:rPr>
      </w:pPr>
      <w:r w:rsidRPr="00422D89">
        <w:rPr>
          <w:rFonts w:ascii="仿宋_GB2312" w:eastAsia="仿宋_GB2312" w:hint="eastAsia"/>
          <w:kern w:val="2"/>
          <w:sz w:val="32"/>
          <w:szCs w:val="32"/>
          <w:lang w:val="zh-CN"/>
        </w:rPr>
        <w:t>3</w:t>
      </w:r>
      <w:r w:rsidRPr="00422D89">
        <w:rPr>
          <w:rFonts w:ascii="仿宋_GB2312" w:eastAsia="仿宋_GB2312"/>
          <w:kern w:val="2"/>
          <w:sz w:val="32"/>
          <w:szCs w:val="32"/>
          <w:lang w:val="zh-CN"/>
        </w:rPr>
        <w:t>.卫生健康支出（类）</w:t>
      </w:r>
      <w:r w:rsidRPr="00422D89">
        <w:rPr>
          <w:rFonts w:ascii="仿宋_GB2312" w:eastAsia="仿宋_GB2312" w:hint="eastAsia"/>
          <w:kern w:val="2"/>
          <w:sz w:val="32"/>
          <w:szCs w:val="32"/>
          <w:lang w:val="zh-CN"/>
        </w:rPr>
        <w:t>23.07</w:t>
      </w:r>
      <w:r w:rsidRPr="00422D89">
        <w:rPr>
          <w:rFonts w:ascii="仿宋_GB2312" w:eastAsia="仿宋_GB2312"/>
          <w:kern w:val="2"/>
          <w:sz w:val="32"/>
          <w:szCs w:val="32"/>
          <w:lang w:val="zh-CN"/>
        </w:rPr>
        <w:t>万元，占</w:t>
      </w:r>
      <w:r w:rsidRPr="00422D89">
        <w:rPr>
          <w:rFonts w:ascii="仿宋_GB2312" w:eastAsia="仿宋_GB2312" w:hint="eastAsia"/>
          <w:kern w:val="2"/>
          <w:sz w:val="32"/>
          <w:szCs w:val="32"/>
          <w:lang w:val="zh-CN"/>
        </w:rPr>
        <w:t>5.57%</w:t>
      </w:r>
      <w:r w:rsidRPr="00422D89">
        <w:rPr>
          <w:rFonts w:ascii="仿宋_GB2312" w:eastAsia="仿宋_GB2312"/>
          <w:kern w:val="2"/>
          <w:sz w:val="32"/>
          <w:szCs w:val="32"/>
          <w:lang w:val="zh-CN"/>
        </w:rPr>
        <w:t>；</w:t>
      </w:r>
    </w:p>
    <w:p w14:paraId="22DB48F2" w14:textId="3696C653" w:rsidR="00616517" w:rsidRPr="00422D89" w:rsidRDefault="00130B88">
      <w:pPr>
        <w:pStyle w:val="a6"/>
        <w:widowControl/>
        <w:spacing w:before="0" w:beforeAutospacing="0" w:after="0" w:afterAutospacing="0"/>
        <w:ind w:firstLineChars="200" w:firstLine="640"/>
        <w:rPr>
          <w:rFonts w:ascii="仿宋_GB2312" w:eastAsia="仿宋_GB2312"/>
          <w:kern w:val="2"/>
          <w:sz w:val="32"/>
          <w:szCs w:val="32"/>
          <w:lang w:val="zh-CN"/>
        </w:rPr>
      </w:pPr>
      <w:r w:rsidRPr="00422D89">
        <w:rPr>
          <w:rFonts w:ascii="仿宋_GB2312" w:eastAsia="仿宋_GB2312" w:hint="eastAsia"/>
          <w:kern w:val="2"/>
          <w:sz w:val="32"/>
          <w:szCs w:val="32"/>
          <w:lang w:val="zh-CN"/>
        </w:rPr>
        <w:t>4</w:t>
      </w:r>
      <w:r w:rsidRPr="00422D89">
        <w:rPr>
          <w:rFonts w:ascii="仿宋_GB2312" w:eastAsia="仿宋_GB2312"/>
          <w:kern w:val="2"/>
          <w:sz w:val="32"/>
          <w:szCs w:val="32"/>
          <w:lang w:val="zh-CN"/>
        </w:rPr>
        <w:t>.住房保障支出（类）</w:t>
      </w:r>
      <w:r w:rsidRPr="00422D89">
        <w:rPr>
          <w:rFonts w:ascii="仿宋_GB2312" w:eastAsia="仿宋_GB2312" w:hint="eastAsia"/>
          <w:kern w:val="2"/>
          <w:sz w:val="32"/>
          <w:szCs w:val="32"/>
          <w:lang w:val="zh-CN"/>
        </w:rPr>
        <w:t>25.76</w:t>
      </w:r>
      <w:r w:rsidRPr="00422D89">
        <w:rPr>
          <w:rFonts w:ascii="仿宋_GB2312" w:eastAsia="仿宋_GB2312"/>
          <w:kern w:val="2"/>
          <w:sz w:val="32"/>
          <w:szCs w:val="32"/>
          <w:lang w:val="zh-CN"/>
        </w:rPr>
        <w:t>万元，占</w:t>
      </w:r>
      <w:r w:rsidRPr="00422D89">
        <w:rPr>
          <w:rFonts w:ascii="仿宋_GB2312" w:eastAsia="仿宋_GB2312" w:hint="eastAsia"/>
          <w:kern w:val="2"/>
          <w:sz w:val="32"/>
          <w:szCs w:val="32"/>
          <w:lang w:val="zh-CN"/>
        </w:rPr>
        <w:t>6.22%</w:t>
      </w:r>
      <w:r w:rsidRPr="00422D89">
        <w:rPr>
          <w:rFonts w:ascii="仿宋_GB2312" w:eastAsia="仿宋_GB2312"/>
          <w:kern w:val="2"/>
          <w:sz w:val="32"/>
          <w:szCs w:val="32"/>
          <w:lang w:val="zh-CN"/>
        </w:rPr>
        <w:t>；</w:t>
      </w:r>
    </w:p>
    <w:p w14:paraId="50713632" w14:textId="5713D2CD" w:rsidR="00616517" w:rsidRPr="00422D89" w:rsidRDefault="00130B88">
      <w:pPr>
        <w:pStyle w:val="a6"/>
        <w:widowControl/>
        <w:spacing w:before="0" w:beforeAutospacing="0" w:after="0" w:afterAutospacing="0"/>
        <w:ind w:firstLineChars="200" w:firstLine="640"/>
        <w:rPr>
          <w:rFonts w:ascii="仿宋_GB2312" w:eastAsia="仿宋_GB2312"/>
          <w:kern w:val="2"/>
          <w:sz w:val="32"/>
          <w:szCs w:val="32"/>
          <w:lang w:val="zh-CN"/>
        </w:rPr>
      </w:pPr>
      <w:r w:rsidRPr="00422D89">
        <w:rPr>
          <w:rFonts w:ascii="仿宋_GB2312" w:eastAsia="仿宋_GB2312" w:hint="eastAsia"/>
          <w:kern w:val="2"/>
          <w:sz w:val="32"/>
          <w:szCs w:val="32"/>
          <w:lang w:val="zh-CN"/>
        </w:rPr>
        <w:lastRenderedPageBreak/>
        <w:t>5</w:t>
      </w:r>
      <w:r w:rsidRPr="00422D89">
        <w:rPr>
          <w:rFonts w:ascii="仿宋_GB2312" w:eastAsia="仿宋_GB2312"/>
          <w:kern w:val="2"/>
          <w:sz w:val="32"/>
          <w:szCs w:val="32"/>
          <w:lang w:val="zh-CN"/>
        </w:rPr>
        <w:t>.其他支出（类）</w:t>
      </w:r>
      <w:r w:rsidRPr="00422D89">
        <w:rPr>
          <w:rFonts w:ascii="仿宋_GB2312" w:eastAsia="仿宋_GB2312" w:hint="eastAsia"/>
          <w:kern w:val="2"/>
          <w:sz w:val="32"/>
          <w:szCs w:val="32"/>
          <w:lang w:val="zh-CN"/>
        </w:rPr>
        <w:t>6.59</w:t>
      </w:r>
      <w:r w:rsidRPr="00422D89">
        <w:rPr>
          <w:rFonts w:ascii="仿宋_GB2312" w:eastAsia="仿宋_GB2312"/>
          <w:kern w:val="2"/>
          <w:sz w:val="32"/>
          <w:szCs w:val="32"/>
          <w:lang w:val="zh-CN"/>
        </w:rPr>
        <w:t>万元，占</w:t>
      </w:r>
      <w:r w:rsidRPr="00422D89">
        <w:rPr>
          <w:rFonts w:ascii="仿宋_GB2312" w:eastAsia="仿宋_GB2312" w:hint="eastAsia"/>
          <w:kern w:val="2"/>
          <w:sz w:val="32"/>
          <w:szCs w:val="32"/>
          <w:lang w:val="zh-CN"/>
        </w:rPr>
        <w:t>1.59%。</w:t>
      </w:r>
    </w:p>
    <w:p w14:paraId="347CA4BA" w14:textId="77777777" w:rsidR="00616517" w:rsidRPr="00422D89" w:rsidRDefault="00000000">
      <w:pPr>
        <w:ind w:firstLineChars="200" w:firstLine="640"/>
        <w:jc w:val="left"/>
        <w:outlineLvl w:val="2"/>
        <w:rPr>
          <w:rFonts w:ascii="黑体" w:eastAsia="黑体" w:hAnsi="黑体" w:hint="eastAsia"/>
          <w:sz w:val="32"/>
          <w:szCs w:val="32"/>
        </w:rPr>
      </w:pPr>
      <w:r w:rsidRPr="00422D89">
        <w:rPr>
          <w:rFonts w:ascii="黑体" w:eastAsia="黑体" w:hAnsi="黑体" w:hint="eastAsia"/>
          <w:sz w:val="32"/>
          <w:szCs w:val="32"/>
        </w:rPr>
        <w:t>（三）一般公共预算财政拨款支出决算具体情况</w:t>
      </w:r>
    </w:p>
    <w:p w14:paraId="2CC842EC" w14:textId="52430E93"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1.卫生健康支出（类）行政事业单位医疗（款）其他行政事业单位医疗支出（项）:支出决算数为0.19万元，比上年决算增加0.03万元，增长18.75%，主要原因是：</w:t>
      </w:r>
      <w:r w:rsidR="00130B88" w:rsidRPr="00422D89">
        <w:rPr>
          <w:rFonts w:ascii="仿宋_GB2312" w:eastAsia="仿宋_GB2312" w:hAnsi="仿宋_GB2312" w:cs="仿宋_GB2312" w:hint="eastAsia"/>
          <w:sz w:val="32"/>
          <w:szCs w:val="32"/>
          <w:lang w:val="zh-CN"/>
        </w:rPr>
        <w:t>人员薪资调</w:t>
      </w:r>
      <w:r w:rsidR="009139FF">
        <w:rPr>
          <w:rFonts w:ascii="仿宋_GB2312" w:eastAsia="仿宋_GB2312" w:hAnsi="仿宋_GB2312" w:cs="仿宋_GB2312" w:hint="eastAsia"/>
          <w:sz w:val="32"/>
          <w:szCs w:val="32"/>
          <w:lang w:val="zh-CN"/>
        </w:rPr>
        <w:t>增</w:t>
      </w:r>
      <w:r w:rsidR="00130B88" w:rsidRPr="00422D89">
        <w:rPr>
          <w:rFonts w:ascii="仿宋_GB2312" w:eastAsia="仿宋_GB2312" w:hAnsi="仿宋_GB2312" w:cs="仿宋_GB2312" w:hint="eastAsia"/>
          <w:sz w:val="32"/>
          <w:szCs w:val="32"/>
          <w:lang w:val="zh-CN"/>
        </w:rPr>
        <w:t>，</w:t>
      </w:r>
      <w:r w:rsidR="00130B88" w:rsidRPr="00422D89">
        <w:rPr>
          <w:rFonts w:ascii="仿宋_GB2312" w:eastAsia="仿宋_GB2312" w:hAnsi="仿宋_GB2312" w:cs="仿宋_GB2312" w:hint="eastAsia"/>
          <w:sz w:val="32"/>
          <w:szCs w:val="32"/>
        </w:rPr>
        <w:t>医疗工伤保险</w:t>
      </w:r>
      <w:r w:rsidR="00130B88" w:rsidRPr="00422D89">
        <w:rPr>
          <w:rFonts w:ascii="仿宋_GB2312" w:eastAsia="仿宋_GB2312" w:hAnsi="仿宋_GB2312" w:cs="仿宋_GB2312" w:hint="eastAsia"/>
          <w:sz w:val="32"/>
          <w:szCs w:val="32"/>
          <w:lang w:val="zh-CN"/>
        </w:rPr>
        <w:t>缴费基数调增</w:t>
      </w:r>
      <w:r w:rsidRPr="00422D89">
        <w:rPr>
          <w:rFonts w:ascii="仿宋_GB2312" w:eastAsia="仿宋_GB2312" w:hAnsi="仿宋_GB2312" w:cs="仿宋_GB2312" w:hint="eastAsia"/>
          <w:sz w:val="32"/>
          <w:szCs w:val="32"/>
          <w:lang w:val="zh-CN"/>
        </w:rPr>
        <w:t>。</w:t>
      </w:r>
    </w:p>
    <w:p w14:paraId="19BC2FED" w14:textId="38097BFA"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2.一般公共服务支出（类）审计事务（款）其他审计事务支出（项）:支出决算数为1.28万元，比上年决算增加1.28万元，增长100%，主要原因是：</w:t>
      </w:r>
      <w:r w:rsidR="00F80225" w:rsidRPr="00422D89">
        <w:rPr>
          <w:rFonts w:ascii="仿宋_GB2312" w:eastAsia="仿宋_GB2312" w:hAnsi="仿宋_GB2312" w:cs="仿宋_GB2312" w:hint="eastAsia"/>
          <w:sz w:val="32"/>
          <w:szCs w:val="32"/>
          <w:lang w:val="zh-CN"/>
        </w:rPr>
        <w:t>新增科目，从主款分离，用于取暖费</w:t>
      </w:r>
      <w:r w:rsidRPr="00422D89">
        <w:rPr>
          <w:rFonts w:ascii="仿宋_GB2312" w:eastAsia="仿宋_GB2312" w:hAnsi="仿宋_GB2312" w:cs="仿宋_GB2312" w:hint="eastAsia"/>
          <w:sz w:val="32"/>
          <w:szCs w:val="32"/>
          <w:lang w:val="zh-CN"/>
        </w:rPr>
        <w:t>。</w:t>
      </w:r>
    </w:p>
    <w:p w14:paraId="638768EB" w14:textId="360EB049"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3.卫生健康支出（类）行政事业单位医疗（款）行政单位医疗（项）:支出决算数为16.18万元，比上年决算减少2.20万元，下降11.97%，主要原因是：</w:t>
      </w:r>
      <w:r w:rsidR="00F80225" w:rsidRPr="00422D89">
        <w:rPr>
          <w:rFonts w:ascii="仿宋_GB2312" w:eastAsia="仿宋_GB2312" w:hAnsi="仿宋_GB2312" w:cs="仿宋_GB2312" w:hint="eastAsia"/>
          <w:sz w:val="32"/>
          <w:szCs w:val="32"/>
          <w:lang w:val="zh-CN"/>
        </w:rPr>
        <w:t>行政医疗保险缴费基数调减，相应经费减少</w:t>
      </w:r>
      <w:r w:rsidRPr="00422D89">
        <w:rPr>
          <w:rFonts w:ascii="仿宋_GB2312" w:eastAsia="仿宋_GB2312" w:hAnsi="仿宋_GB2312" w:cs="仿宋_GB2312" w:hint="eastAsia"/>
          <w:sz w:val="32"/>
          <w:szCs w:val="32"/>
          <w:lang w:val="zh-CN"/>
        </w:rPr>
        <w:t>。</w:t>
      </w:r>
    </w:p>
    <w:p w14:paraId="5CD0E6B2" w14:textId="3A8AB85C"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4.卫生健康支出（类）行政事业单位医疗（款）公务员医疗补助（项）:支出决算数为3.05万元，比上年决算减少1.18万元，下降27.90%，主要原因是：</w:t>
      </w:r>
      <w:r w:rsidR="00F80225" w:rsidRPr="00422D89">
        <w:rPr>
          <w:rFonts w:ascii="仿宋_GB2312" w:eastAsia="仿宋_GB2312" w:hAnsi="仿宋_GB2312" w:cs="仿宋_GB2312" w:hint="eastAsia"/>
          <w:sz w:val="32"/>
          <w:szCs w:val="32"/>
        </w:rPr>
        <w:t>公务员医疗补助</w:t>
      </w:r>
      <w:r w:rsidR="00F80225" w:rsidRPr="00422D89">
        <w:rPr>
          <w:rFonts w:ascii="仿宋_GB2312" w:eastAsia="仿宋_GB2312" w:hAnsi="仿宋_GB2312" w:cs="仿宋_GB2312" w:hint="eastAsia"/>
          <w:sz w:val="32"/>
          <w:szCs w:val="32"/>
          <w:lang w:val="zh-CN"/>
        </w:rPr>
        <w:t>缴费基数调减，相应经费减少</w:t>
      </w:r>
      <w:r w:rsidRPr="00422D89">
        <w:rPr>
          <w:rFonts w:ascii="仿宋_GB2312" w:eastAsia="仿宋_GB2312" w:hAnsi="仿宋_GB2312" w:cs="仿宋_GB2312" w:hint="eastAsia"/>
          <w:sz w:val="32"/>
          <w:szCs w:val="32"/>
          <w:lang w:val="zh-CN"/>
        </w:rPr>
        <w:t>。</w:t>
      </w:r>
    </w:p>
    <w:p w14:paraId="552F2702" w14:textId="6F5BC216"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5.一般公共服务支出（类）审计事务（款）行政运行（项）:支出决算数为257.59万元，比上年决算增加2.07万元，增长0.81%，主要原因是：</w:t>
      </w:r>
      <w:r w:rsidR="00F80225" w:rsidRPr="00422D89">
        <w:rPr>
          <w:rFonts w:ascii="仿宋_GB2312" w:eastAsia="仿宋_GB2312" w:hAnsi="仿宋_GB2312" w:cs="仿宋_GB2312" w:hint="eastAsia"/>
          <w:sz w:val="32"/>
          <w:szCs w:val="32"/>
          <w:lang w:val="zh-CN"/>
        </w:rPr>
        <w:t>科目细化，在职人员奖金从此科目</w:t>
      </w:r>
      <w:r w:rsidR="00AE3D83" w:rsidRPr="00422D89">
        <w:rPr>
          <w:rFonts w:ascii="仿宋_GB2312" w:eastAsia="仿宋_GB2312" w:hAnsi="仿宋_GB2312" w:cs="仿宋_GB2312" w:hint="eastAsia"/>
          <w:sz w:val="32"/>
          <w:szCs w:val="32"/>
          <w:lang w:val="zh-CN"/>
        </w:rPr>
        <w:t>减少。</w:t>
      </w:r>
    </w:p>
    <w:p w14:paraId="0CF86A98" w14:textId="4F4FDDB2"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lastRenderedPageBreak/>
        <w:t>6.一般公共服务支出（类）审计事务（款）审计业务（项）:支出决算数为57.50万元，比上年决算增加54.50万元，增长1</w:t>
      </w:r>
      <w:r w:rsidR="00F80225" w:rsidRPr="00422D89">
        <w:rPr>
          <w:rFonts w:ascii="仿宋_GB2312" w:eastAsia="仿宋_GB2312" w:hAnsi="仿宋_GB2312" w:cs="仿宋_GB2312" w:hint="eastAsia"/>
          <w:sz w:val="32"/>
          <w:szCs w:val="32"/>
        </w:rPr>
        <w:t>,</w:t>
      </w:r>
      <w:r w:rsidRPr="00422D89">
        <w:rPr>
          <w:rFonts w:ascii="仿宋_GB2312" w:eastAsia="仿宋_GB2312" w:hAnsi="仿宋_GB2312" w:cs="仿宋_GB2312" w:hint="eastAsia"/>
          <w:sz w:val="32"/>
          <w:szCs w:val="32"/>
        </w:rPr>
        <w:t>816.67%，主要原因是：</w:t>
      </w:r>
      <w:r w:rsidR="00AE3D83" w:rsidRPr="00422D89">
        <w:rPr>
          <w:rFonts w:ascii="仿宋_GB2312" w:eastAsia="仿宋_GB2312" w:hAnsi="仿宋_GB2312" w:cs="仿宋_GB2312" w:hint="eastAsia"/>
          <w:sz w:val="32"/>
          <w:szCs w:val="32"/>
          <w:lang w:val="zh-CN"/>
        </w:rPr>
        <w:t>本年我单位审计业务项目资金增加</w:t>
      </w:r>
      <w:r w:rsidRPr="00422D89">
        <w:rPr>
          <w:rFonts w:ascii="仿宋_GB2312" w:eastAsia="仿宋_GB2312" w:hAnsi="仿宋_GB2312" w:cs="仿宋_GB2312" w:hint="eastAsia"/>
          <w:sz w:val="32"/>
          <w:szCs w:val="32"/>
          <w:lang w:val="zh-CN"/>
        </w:rPr>
        <w:t>。</w:t>
      </w:r>
    </w:p>
    <w:p w14:paraId="311E0E27" w14:textId="60F6D908"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7.卫生健康支出（类）医疗保障管理事务（款）行政运行（项）:支出决算数为3.65万元，比上年决算增加3.65万元，增长100%，主要原因是：</w:t>
      </w:r>
      <w:r w:rsidR="00AE3D83" w:rsidRPr="00422D89">
        <w:rPr>
          <w:rFonts w:ascii="仿宋_GB2312" w:eastAsia="仿宋_GB2312" w:hAnsi="仿宋_GB2312" w:cs="仿宋_GB2312" w:hint="eastAsia"/>
          <w:sz w:val="32"/>
          <w:szCs w:val="32"/>
          <w:lang w:val="zh-CN"/>
        </w:rPr>
        <w:t>新增科目，从主款分离，用于在职人员奖金</w:t>
      </w:r>
      <w:r w:rsidRPr="00422D89">
        <w:rPr>
          <w:rFonts w:ascii="仿宋_GB2312" w:eastAsia="仿宋_GB2312" w:hAnsi="仿宋_GB2312" w:cs="仿宋_GB2312" w:hint="eastAsia"/>
          <w:sz w:val="32"/>
          <w:szCs w:val="32"/>
          <w:lang w:val="zh-CN"/>
        </w:rPr>
        <w:t>。</w:t>
      </w:r>
    </w:p>
    <w:p w14:paraId="6911CC33" w14:textId="429B900B"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8.住房保障支出（类）住房改革支出（款）住房公积金（项）:支出决算数为25.76万元，比上年决算增加2.91万元，增长12.74%，主要原因是：</w:t>
      </w:r>
      <w:r w:rsidR="00AE3D83" w:rsidRPr="00422D89">
        <w:rPr>
          <w:rFonts w:ascii="仿宋_GB2312" w:eastAsia="仿宋_GB2312" w:hAnsi="仿宋_GB2312" w:cs="仿宋_GB2312" w:hint="eastAsia"/>
          <w:sz w:val="32"/>
          <w:szCs w:val="32"/>
          <w:lang w:val="zh-CN"/>
        </w:rPr>
        <w:t>在职人员公积金缴费基数调增，相应经费增加</w:t>
      </w:r>
      <w:r w:rsidRPr="00422D89">
        <w:rPr>
          <w:rFonts w:ascii="仿宋_GB2312" w:eastAsia="仿宋_GB2312" w:hAnsi="仿宋_GB2312" w:cs="仿宋_GB2312" w:hint="eastAsia"/>
          <w:sz w:val="32"/>
          <w:szCs w:val="32"/>
          <w:lang w:val="zh-CN"/>
        </w:rPr>
        <w:t>。</w:t>
      </w:r>
    </w:p>
    <w:p w14:paraId="6AD3BF27" w14:textId="2B56AEAD"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9.社会保障和就业支出（类）行政事业单位养老支出（款）行政单位离退休（项）:支出决算数为5.14万元，比上年决算增加5.14万元，增长100%，主要原因是：</w:t>
      </w:r>
      <w:r w:rsidR="00AE3D83" w:rsidRPr="00422D89">
        <w:rPr>
          <w:rFonts w:ascii="仿宋_GB2312" w:eastAsia="仿宋_GB2312" w:hAnsi="仿宋_GB2312" w:cs="仿宋_GB2312" w:hint="eastAsia"/>
          <w:sz w:val="32"/>
          <w:szCs w:val="32"/>
          <w:lang w:val="zh-CN"/>
        </w:rPr>
        <w:t>新增科目，增加退休人员退休费等</w:t>
      </w:r>
      <w:r w:rsidRPr="00422D89">
        <w:rPr>
          <w:rFonts w:ascii="仿宋_GB2312" w:eastAsia="仿宋_GB2312" w:hAnsi="仿宋_GB2312" w:cs="仿宋_GB2312" w:hint="eastAsia"/>
          <w:sz w:val="32"/>
          <w:szCs w:val="32"/>
          <w:lang w:val="zh-CN"/>
        </w:rPr>
        <w:t>。</w:t>
      </w:r>
    </w:p>
    <w:p w14:paraId="58593A52" w14:textId="6D0C313A"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10.社会保障和就业支出（类）行政事业单位养老支出（款）机关事业单位职业年金缴费支出（项）:支出决算数为4.70万元，比上年决算增加4.70万元，增长100%，主要原因是：</w:t>
      </w:r>
      <w:r w:rsidR="00AE3D83" w:rsidRPr="00422D89">
        <w:rPr>
          <w:rFonts w:ascii="仿宋_GB2312" w:eastAsia="仿宋_GB2312" w:hAnsi="仿宋_GB2312" w:cs="仿宋_GB2312" w:hint="eastAsia"/>
          <w:sz w:val="32"/>
          <w:szCs w:val="32"/>
          <w:lang w:val="zh-CN"/>
        </w:rPr>
        <w:t>新增科目，增加人员职业年金缴费</w:t>
      </w:r>
      <w:r w:rsidRPr="00422D89">
        <w:rPr>
          <w:rFonts w:ascii="仿宋_GB2312" w:eastAsia="仿宋_GB2312" w:hAnsi="仿宋_GB2312" w:cs="仿宋_GB2312" w:hint="eastAsia"/>
          <w:sz w:val="32"/>
          <w:szCs w:val="32"/>
          <w:lang w:val="zh-CN"/>
        </w:rPr>
        <w:t>。</w:t>
      </w:r>
    </w:p>
    <w:p w14:paraId="721F3F11" w14:textId="43002713"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11.其他支出（类）其他支出（款）其他支出（项）:支出决算数为6.59万元，比上年决算减少5.29万元，下降</w:t>
      </w:r>
      <w:r w:rsidRPr="00422D89">
        <w:rPr>
          <w:rFonts w:ascii="仿宋_GB2312" w:eastAsia="仿宋_GB2312" w:hAnsi="仿宋_GB2312" w:cs="仿宋_GB2312" w:hint="eastAsia"/>
          <w:sz w:val="32"/>
          <w:szCs w:val="32"/>
        </w:rPr>
        <w:lastRenderedPageBreak/>
        <w:t>44.53%，主要原因是：</w:t>
      </w:r>
      <w:r w:rsidR="00AE3D83" w:rsidRPr="00422D89">
        <w:rPr>
          <w:rFonts w:ascii="仿宋_GB2312" w:eastAsia="仿宋_GB2312" w:hAnsi="仿宋_GB2312" w:cs="仿宋_GB2312" w:hint="eastAsia"/>
          <w:sz w:val="32"/>
          <w:szCs w:val="32"/>
          <w:lang w:val="zh-CN"/>
        </w:rPr>
        <w:t>本年我单位审计业务办公费减少</w:t>
      </w:r>
      <w:r w:rsidRPr="00422D89">
        <w:rPr>
          <w:rFonts w:ascii="仿宋_GB2312" w:eastAsia="仿宋_GB2312" w:hAnsi="仿宋_GB2312" w:cs="仿宋_GB2312" w:hint="eastAsia"/>
          <w:sz w:val="32"/>
          <w:szCs w:val="32"/>
          <w:lang w:val="zh-CN"/>
        </w:rPr>
        <w:t>。</w:t>
      </w:r>
    </w:p>
    <w:p w14:paraId="33C362DE" w14:textId="1F38EAF0"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12.社会保障和就业支出（类）行政事业单位养老支出（款）机关事业单位基本养老保险缴费支出（项）:支出决算数为32.37万元，比上年决算增加4.92万元，增长17.92%，主要原因是：</w:t>
      </w:r>
      <w:r w:rsidR="00AE3D83" w:rsidRPr="00422D89">
        <w:rPr>
          <w:rFonts w:ascii="仿宋_GB2312" w:eastAsia="仿宋_GB2312" w:hAnsi="仿宋_GB2312" w:cs="仿宋_GB2312" w:hint="eastAsia"/>
          <w:sz w:val="32"/>
          <w:szCs w:val="32"/>
          <w:lang w:val="zh-CN"/>
        </w:rPr>
        <w:t>在职人员</w:t>
      </w:r>
      <w:r w:rsidR="00AE3D83" w:rsidRPr="00422D89">
        <w:rPr>
          <w:rFonts w:ascii="仿宋_GB2312" w:eastAsia="仿宋_GB2312" w:hAnsi="仿宋_GB2312" w:cs="仿宋_GB2312" w:hint="eastAsia"/>
          <w:sz w:val="32"/>
          <w:szCs w:val="32"/>
        </w:rPr>
        <w:t>养老保险缴费</w:t>
      </w:r>
      <w:r w:rsidR="00AE3D83" w:rsidRPr="00422D89">
        <w:rPr>
          <w:rFonts w:ascii="仿宋_GB2312" w:eastAsia="仿宋_GB2312" w:hAnsi="仿宋_GB2312" w:cs="仿宋_GB2312" w:hint="eastAsia"/>
          <w:sz w:val="32"/>
          <w:szCs w:val="32"/>
          <w:lang w:val="zh-CN"/>
        </w:rPr>
        <w:t>基数调增，相应经费增加</w:t>
      </w:r>
      <w:r w:rsidRPr="00422D89">
        <w:rPr>
          <w:rFonts w:ascii="仿宋_GB2312" w:eastAsia="仿宋_GB2312" w:hAnsi="仿宋_GB2312" w:cs="仿宋_GB2312" w:hint="eastAsia"/>
          <w:sz w:val="32"/>
          <w:szCs w:val="32"/>
          <w:lang w:val="zh-CN"/>
        </w:rPr>
        <w:t>。</w:t>
      </w:r>
    </w:p>
    <w:p w14:paraId="69B4A381" w14:textId="20A917F5"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13.资源勘探工业信息等支出（类）支持中小企业发展和管理支出（款）其他支持中小企业发展和管理支出（项）:支出决算数为0.00万元，比上年决算减少7.53万元，下降100%，主要原因是：</w:t>
      </w:r>
      <w:r w:rsidR="006F43B2">
        <w:rPr>
          <w:rFonts w:ascii="仿宋_GB2312" w:eastAsia="仿宋_GB2312" w:hAnsi="仿宋_GB2312" w:cs="仿宋_GB2312" w:hint="eastAsia"/>
          <w:sz w:val="32"/>
          <w:szCs w:val="32"/>
          <w:lang w:val="zh-CN"/>
        </w:rPr>
        <w:t>功能科目调整，委托业务费并入主款</w:t>
      </w:r>
      <w:r w:rsidRPr="00422D89">
        <w:rPr>
          <w:rFonts w:ascii="仿宋_GB2312" w:eastAsia="仿宋_GB2312" w:hAnsi="仿宋_GB2312" w:cs="仿宋_GB2312" w:hint="eastAsia"/>
          <w:sz w:val="32"/>
          <w:szCs w:val="32"/>
          <w:lang w:val="zh-CN"/>
        </w:rPr>
        <w:t>。</w:t>
      </w:r>
    </w:p>
    <w:p w14:paraId="51F1894B" w14:textId="1B5E78E4" w:rsidR="00616517" w:rsidRPr="00422D89" w:rsidRDefault="00000000">
      <w:pPr>
        <w:ind w:firstLineChars="200" w:firstLine="640"/>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14.卫生健康支出（类）行政事业单位医疗（款）事业单位医疗（项）:支出决算数为0.00万元，比上年决算减少2.66万元，下降100%，主要原因是：</w:t>
      </w:r>
      <w:r w:rsidR="006F43B2" w:rsidRPr="006F43B2">
        <w:rPr>
          <w:rFonts w:ascii="仿宋_GB2312" w:eastAsia="仿宋_GB2312" w:hAnsi="仿宋_GB2312" w:cs="仿宋_GB2312" w:hint="eastAsia"/>
          <w:sz w:val="32"/>
          <w:szCs w:val="32"/>
          <w:lang w:val="zh-CN"/>
        </w:rPr>
        <w:t>单位本年此科目支出</w:t>
      </w:r>
      <w:r w:rsidR="006F43B2">
        <w:rPr>
          <w:rFonts w:ascii="仿宋_GB2312" w:eastAsia="仿宋_GB2312" w:hAnsi="仿宋_GB2312" w:cs="仿宋_GB2312" w:hint="eastAsia"/>
          <w:sz w:val="32"/>
          <w:szCs w:val="32"/>
          <w:lang w:val="zh-CN"/>
        </w:rPr>
        <w:t>在行政医疗反应</w:t>
      </w:r>
      <w:r w:rsidRPr="00422D89">
        <w:rPr>
          <w:rFonts w:ascii="仿宋_GB2312" w:eastAsia="仿宋_GB2312" w:hAnsi="仿宋_GB2312" w:cs="仿宋_GB2312" w:hint="eastAsia"/>
          <w:sz w:val="32"/>
          <w:szCs w:val="32"/>
          <w:lang w:val="zh-CN"/>
        </w:rPr>
        <w:t>。</w:t>
      </w:r>
    </w:p>
    <w:p w14:paraId="3A2CDEA2" w14:textId="77777777" w:rsidR="00616517" w:rsidRPr="00422D89" w:rsidRDefault="00000000">
      <w:pPr>
        <w:ind w:firstLineChars="200" w:firstLine="640"/>
        <w:jc w:val="left"/>
        <w:outlineLvl w:val="1"/>
        <w:rPr>
          <w:rFonts w:ascii="黑体" w:eastAsia="黑体" w:hAnsi="黑体" w:cs="宋体" w:hint="eastAsia"/>
          <w:bCs/>
          <w:kern w:val="0"/>
          <w:sz w:val="32"/>
          <w:szCs w:val="32"/>
        </w:rPr>
      </w:pPr>
      <w:r w:rsidRPr="00422D89">
        <w:rPr>
          <w:rFonts w:ascii="黑体" w:eastAsia="黑体" w:hAnsi="黑体" w:cs="宋体" w:hint="eastAsia"/>
          <w:bCs/>
          <w:kern w:val="0"/>
          <w:sz w:val="32"/>
          <w:szCs w:val="32"/>
        </w:rPr>
        <w:t>六、一般公共预算财政拨款基本支出决算情况说明</w:t>
      </w:r>
    </w:p>
    <w:p w14:paraId="6665C544" w14:textId="6F880638"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2023年度一般公共预算财政拨款基本支出356.51万元，其中：人员经费338.61万元，包括：基本工资、津贴补贴、奖金、绩效工资、机关事业单位基本养老保险缴费、职业年金缴费、职工基本医疗保险缴费、公务员医疗补助缴费、其他社会保障缴费、住房公积金、退休费、生活补助、奖励金。</w:t>
      </w:r>
    </w:p>
    <w:p w14:paraId="63435EEC" w14:textId="13060422" w:rsidR="00616517" w:rsidRPr="00422D89" w:rsidRDefault="00000000" w:rsidP="00AE3D83">
      <w:pPr>
        <w:ind w:firstLineChars="200" w:firstLine="640"/>
        <w:jc w:val="left"/>
        <w:rPr>
          <w:rFonts w:ascii="仿宋_GB2312" w:eastAsia="仿宋_GB2312" w:hAnsi="宋体" w:cs="宋体" w:hint="eastAsia"/>
          <w:kern w:val="0"/>
          <w:sz w:val="32"/>
          <w:szCs w:val="32"/>
        </w:rPr>
      </w:pPr>
      <w:r w:rsidRPr="00422D89">
        <w:rPr>
          <w:rFonts w:ascii="仿宋_GB2312" w:eastAsia="仿宋_GB2312" w:hint="eastAsia"/>
          <w:sz w:val="32"/>
          <w:szCs w:val="32"/>
        </w:rPr>
        <w:t>公用经费17.91万元，包括：办公费、邮电费、取暖费、物业管理费、差旅费、劳务费、公务用车运行维护费。</w:t>
      </w:r>
    </w:p>
    <w:p w14:paraId="2A9D7135" w14:textId="77777777" w:rsidR="00616517" w:rsidRPr="00422D89" w:rsidRDefault="00000000">
      <w:pPr>
        <w:ind w:firstLineChars="200" w:firstLine="640"/>
        <w:jc w:val="left"/>
        <w:outlineLvl w:val="1"/>
        <w:rPr>
          <w:rFonts w:ascii="黑体" w:eastAsia="黑体" w:hAnsi="黑体" w:cs="宋体" w:hint="eastAsia"/>
          <w:bCs/>
          <w:kern w:val="0"/>
          <w:sz w:val="32"/>
          <w:szCs w:val="32"/>
        </w:rPr>
      </w:pPr>
      <w:r w:rsidRPr="00422D89">
        <w:rPr>
          <w:rFonts w:ascii="黑体" w:eastAsia="黑体" w:hAnsi="黑体" w:cs="宋体" w:hint="eastAsia"/>
          <w:bCs/>
          <w:kern w:val="0"/>
          <w:sz w:val="32"/>
          <w:szCs w:val="32"/>
        </w:rPr>
        <w:lastRenderedPageBreak/>
        <w:t>七、财政拨款“三公”经费支出决算情况说明</w:t>
      </w:r>
    </w:p>
    <w:p w14:paraId="750CC030" w14:textId="4E0B7B73" w:rsidR="00616517" w:rsidRPr="00422D89" w:rsidRDefault="00000000">
      <w:pPr>
        <w:ind w:firstLineChars="200" w:firstLine="640"/>
        <w:jc w:val="left"/>
        <w:rPr>
          <w:rFonts w:ascii="仿宋_GB2312" w:eastAsia="仿宋_GB2312"/>
          <w:sz w:val="32"/>
          <w:szCs w:val="32"/>
          <w:lang w:val="zh-CN"/>
        </w:rPr>
      </w:pPr>
      <w:r w:rsidRPr="00422D89">
        <w:rPr>
          <w:rFonts w:ascii="仿宋_GB2312" w:eastAsia="仿宋_GB2312" w:hint="eastAsia"/>
          <w:sz w:val="32"/>
          <w:szCs w:val="32"/>
          <w:lang w:val="zh-CN"/>
        </w:rPr>
        <w:t>2023年度</w:t>
      </w:r>
      <w:r w:rsidRPr="00422D89">
        <w:rPr>
          <w:rFonts w:ascii="仿宋_GB2312" w:eastAsia="仿宋_GB2312" w:hint="eastAsia"/>
          <w:sz w:val="32"/>
          <w:szCs w:val="32"/>
        </w:rPr>
        <w:t>财政拨款</w:t>
      </w:r>
      <w:r w:rsidRPr="00422D89">
        <w:rPr>
          <w:rFonts w:ascii="仿宋_GB2312" w:eastAsia="仿宋_GB2312" w:hint="eastAsia"/>
          <w:sz w:val="32"/>
          <w:szCs w:val="32"/>
          <w:lang w:val="zh-CN"/>
        </w:rPr>
        <w:t>“三公”经费支出1.92万元，</w:t>
      </w:r>
      <w:r w:rsidRPr="00422D89">
        <w:rPr>
          <w:rFonts w:ascii="仿宋_GB2312" w:eastAsia="仿宋_GB2312" w:hint="eastAsia"/>
          <w:sz w:val="32"/>
          <w:szCs w:val="32"/>
        </w:rPr>
        <w:t>比上年</w:t>
      </w:r>
      <w:r w:rsidRPr="00422D89">
        <w:rPr>
          <w:rFonts w:ascii="仿宋_GB2312" w:eastAsia="仿宋_GB2312" w:hint="eastAsia"/>
          <w:sz w:val="32"/>
          <w:szCs w:val="32"/>
          <w:lang w:val="zh-CN"/>
        </w:rPr>
        <w:t>增加0.00万元，</w:t>
      </w:r>
      <w:r w:rsidRPr="00422D89">
        <w:rPr>
          <w:rFonts w:ascii="仿宋_GB2312" w:eastAsia="仿宋_GB2312" w:hint="eastAsia"/>
          <w:sz w:val="32"/>
          <w:szCs w:val="32"/>
        </w:rPr>
        <w:t>增长0.00%,</w:t>
      </w:r>
      <w:r w:rsidRPr="00422D89">
        <w:rPr>
          <w:rFonts w:ascii="仿宋_GB2312" w:eastAsia="仿宋_GB2312" w:hint="eastAsia"/>
          <w:sz w:val="32"/>
          <w:szCs w:val="32"/>
          <w:lang w:val="zh-CN"/>
        </w:rPr>
        <w:t>主要原因是：</w:t>
      </w:r>
      <w:r w:rsidR="00AE3D83" w:rsidRPr="00422D89">
        <w:rPr>
          <w:rFonts w:ascii="仿宋_GB2312" w:eastAsia="仿宋_GB2312" w:hint="eastAsia"/>
          <w:sz w:val="32"/>
          <w:szCs w:val="32"/>
          <w:lang w:val="zh-CN"/>
        </w:rPr>
        <w:t>与上年对比无差异</w:t>
      </w:r>
      <w:r w:rsidRPr="00422D89">
        <w:rPr>
          <w:rFonts w:ascii="仿宋_GB2312" w:eastAsia="仿宋_GB2312" w:hint="eastAsia"/>
          <w:sz w:val="32"/>
          <w:szCs w:val="32"/>
          <w:lang w:val="zh-CN"/>
        </w:rPr>
        <w:t>。其中：因公出国（境）费支出0.00万元，占0.00%，比上年增加0.00万元，</w:t>
      </w:r>
      <w:r w:rsidRPr="00422D89">
        <w:rPr>
          <w:rFonts w:ascii="仿宋_GB2312" w:eastAsia="仿宋_GB2312" w:hint="eastAsia"/>
          <w:sz w:val="32"/>
          <w:szCs w:val="32"/>
        </w:rPr>
        <w:t>增长0.00%,</w:t>
      </w:r>
      <w:r w:rsidRPr="00422D89">
        <w:rPr>
          <w:rFonts w:ascii="仿宋_GB2312" w:eastAsia="仿宋_GB2312" w:hint="eastAsia"/>
          <w:sz w:val="32"/>
          <w:szCs w:val="32"/>
          <w:lang w:val="zh-CN"/>
        </w:rPr>
        <w:t>主要原因是：</w:t>
      </w:r>
      <w:r w:rsidR="00AE3D83" w:rsidRPr="00422D89">
        <w:rPr>
          <w:rFonts w:ascii="仿宋_GB2312" w:eastAsia="仿宋_GB2312" w:hint="eastAsia"/>
          <w:sz w:val="32"/>
          <w:szCs w:val="32"/>
          <w:lang w:val="zh-CN"/>
        </w:rPr>
        <w:t>本年我单位无此经费</w:t>
      </w:r>
      <w:r w:rsidRPr="00422D89">
        <w:rPr>
          <w:rFonts w:ascii="仿宋_GB2312" w:eastAsia="仿宋_GB2312" w:hint="eastAsia"/>
          <w:sz w:val="32"/>
          <w:szCs w:val="32"/>
          <w:lang w:val="zh-CN"/>
        </w:rPr>
        <w:t>；公务用车购置及运行维护费支出1.92万元，占100.00%，比上年增加0.00万元，</w:t>
      </w:r>
      <w:r w:rsidRPr="00422D89">
        <w:rPr>
          <w:rFonts w:ascii="仿宋_GB2312" w:eastAsia="仿宋_GB2312" w:hint="eastAsia"/>
          <w:sz w:val="32"/>
          <w:szCs w:val="32"/>
        </w:rPr>
        <w:t>增长0.00%,</w:t>
      </w:r>
      <w:r w:rsidRPr="00422D89">
        <w:rPr>
          <w:rFonts w:ascii="仿宋_GB2312" w:eastAsia="仿宋_GB2312" w:hint="eastAsia"/>
          <w:sz w:val="32"/>
          <w:szCs w:val="32"/>
          <w:lang w:val="zh-CN"/>
        </w:rPr>
        <w:t>主要原因是：</w:t>
      </w:r>
      <w:r w:rsidR="00AE3D83" w:rsidRPr="00422D89">
        <w:rPr>
          <w:rFonts w:ascii="仿宋_GB2312" w:eastAsia="仿宋_GB2312" w:hint="eastAsia"/>
          <w:sz w:val="32"/>
          <w:szCs w:val="32"/>
          <w:lang w:val="zh-CN"/>
        </w:rPr>
        <w:t>与上年对比无差异</w:t>
      </w:r>
      <w:r w:rsidRPr="00422D89">
        <w:rPr>
          <w:rFonts w:ascii="仿宋_GB2312" w:eastAsia="仿宋_GB2312" w:hint="eastAsia"/>
          <w:sz w:val="32"/>
          <w:szCs w:val="32"/>
          <w:lang w:val="zh-CN"/>
        </w:rPr>
        <w:t>；公务接待费支出0.00万元，占0.00%，比上年增加0.00万元，</w:t>
      </w:r>
      <w:r w:rsidRPr="00422D89">
        <w:rPr>
          <w:rFonts w:ascii="仿宋_GB2312" w:eastAsia="仿宋_GB2312" w:hint="eastAsia"/>
          <w:sz w:val="32"/>
          <w:szCs w:val="32"/>
        </w:rPr>
        <w:t>增长0.00%,</w:t>
      </w:r>
      <w:r w:rsidRPr="00422D89">
        <w:rPr>
          <w:rFonts w:ascii="仿宋_GB2312" w:eastAsia="仿宋_GB2312" w:hint="eastAsia"/>
          <w:sz w:val="32"/>
          <w:szCs w:val="32"/>
          <w:lang w:val="zh-CN"/>
        </w:rPr>
        <w:t>主要原因是：</w:t>
      </w:r>
      <w:r w:rsidR="00AE3D83" w:rsidRPr="00422D89">
        <w:rPr>
          <w:rFonts w:ascii="仿宋_GB2312" w:eastAsia="仿宋_GB2312" w:hint="eastAsia"/>
          <w:sz w:val="32"/>
          <w:szCs w:val="32"/>
          <w:lang w:val="zh-CN"/>
        </w:rPr>
        <w:t>本年我单位无此经费</w:t>
      </w:r>
      <w:r w:rsidRPr="00422D89">
        <w:rPr>
          <w:rFonts w:ascii="仿宋_GB2312" w:eastAsia="仿宋_GB2312" w:hint="eastAsia"/>
          <w:sz w:val="32"/>
          <w:szCs w:val="32"/>
          <w:lang w:val="zh-CN"/>
        </w:rPr>
        <w:t>。</w:t>
      </w:r>
    </w:p>
    <w:p w14:paraId="0535EBA6" w14:textId="77777777" w:rsidR="00616517" w:rsidRPr="00422D89" w:rsidRDefault="00000000">
      <w:pPr>
        <w:ind w:firstLineChars="200" w:firstLine="640"/>
        <w:jc w:val="left"/>
        <w:rPr>
          <w:rFonts w:ascii="仿宋_GB2312" w:eastAsia="仿宋_GB2312"/>
          <w:sz w:val="32"/>
          <w:szCs w:val="32"/>
          <w:lang w:val="zh-CN"/>
        </w:rPr>
      </w:pPr>
      <w:r w:rsidRPr="00422D89">
        <w:rPr>
          <w:rFonts w:ascii="仿宋_GB2312" w:eastAsia="仿宋_GB2312" w:hint="eastAsia"/>
          <w:sz w:val="32"/>
          <w:szCs w:val="32"/>
          <w:lang w:val="zh-CN"/>
        </w:rPr>
        <w:t>具体情况如下：</w:t>
      </w:r>
    </w:p>
    <w:p w14:paraId="009DFCAD" w14:textId="73CBBE81" w:rsidR="00616517" w:rsidRPr="00422D89" w:rsidRDefault="00000000">
      <w:pPr>
        <w:ind w:firstLineChars="200" w:firstLine="640"/>
        <w:jc w:val="left"/>
        <w:rPr>
          <w:rFonts w:ascii="仿宋_GB2312" w:eastAsia="仿宋_GB2312"/>
          <w:sz w:val="32"/>
          <w:szCs w:val="32"/>
          <w:lang w:val="zh-CN"/>
        </w:rPr>
      </w:pPr>
      <w:r w:rsidRPr="00422D89">
        <w:rPr>
          <w:rFonts w:ascii="仿宋_GB2312" w:eastAsia="仿宋_GB2312" w:hint="eastAsia"/>
          <w:sz w:val="32"/>
          <w:szCs w:val="32"/>
          <w:lang w:val="zh-CN"/>
        </w:rPr>
        <w:t>因公出国（境）费支出0.00万元，开支内容包括</w:t>
      </w:r>
      <w:r w:rsidR="00AE3D83" w:rsidRPr="00422D89">
        <w:rPr>
          <w:rFonts w:ascii="仿宋_GB2312" w:eastAsia="仿宋_GB2312" w:hint="eastAsia"/>
          <w:sz w:val="32"/>
          <w:szCs w:val="32"/>
          <w:lang w:val="zh-CN"/>
        </w:rPr>
        <w:t>本年我单位无此经费</w:t>
      </w:r>
      <w:r w:rsidRPr="00422D89">
        <w:rPr>
          <w:rFonts w:ascii="仿宋_GB2312" w:eastAsia="仿宋_GB2312" w:hint="eastAsia"/>
          <w:sz w:val="32"/>
          <w:szCs w:val="32"/>
          <w:lang w:val="zh-CN"/>
        </w:rPr>
        <w:t>。单位全年安排的因公出国（境）团组0个，因公出国（境）0人次。</w:t>
      </w:r>
    </w:p>
    <w:p w14:paraId="47F32342" w14:textId="5BB28731"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lang w:val="zh-CN"/>
        </w:rPr>
        <w:t>公务用车购置及运行维护费1.92万元，其中：公务用车购置费0.00万元，公务用车运行维护费1.92万元。公务用车运行维护费开支内容包括</w:t>
      </w:r>
      <w:r w:rsidR="00AE3D83" w:rsidRPr="00422D89">
        <w:rPr>
          <w:rFonts w:ascii="仿宋_GB2312" w:eastAsia="仿宋_GB2312" w:hint="eastAsia"/>
          <w:sz w:val="32"/>
          <w:szCs w:val="32"/>
          <w:lang w:val="zh-CN"/>
        </w:rPr>
        <w:t>公务用车燃油费、车辆维修维护费、保险费、过路费等</w:t>
      </w:r>
      <w:r w:rsidRPr="00422D89">
        <w:rPr>
          <w:rFonts w:ascii="仿宋_GB2312" w:eastAsia="仿宋_GB2312" w:hint="eastAsia"/>
          <w:sz w:val="32"/>
          <w:szCs w:val="32"/>
          <w:lang w:val="zh-CN"/>
        </w:rPr>
        <w:t>。公务用车购置数0辆，公务用车保有量2辆。国有资产占用情况</w:t>
      </w:r>
      <w:r w:rsidRPr="00422D89">
        <w:rPr>
          <w:rFonts w:ascii="仿宋_GB2312" w:eastAsia="仿宋_GB2312" w:hint="eastAsia"/>
          <w:sz w:val="32"/>
          <w:szCs w:val="32"/>
        </w:rPr>
        <w:t>中固定资产车辆</w:t>
      </w:r>
      <w:r w:rsidRPr="00422D89">
        <w:rPr>
          <w:rFonts w:ascii="仿宋_GB2312" w:eastAsia="仿宋_GB2312" w:hint="eastAsia"/>
          <w:sz w:val="32"/>
          <w:szCs w:val="32"/>
          <w:lang w:val="zh-CN"/>
        </w:rPr>
        <w:t>2辆，</w:t>
      </w:r>
      <w:r w:rsidRPr="00422D89">
        <w:rPr>
          <w:rFonts w:ascii="仿宋_GB2312" w:eastAsia="仿宋_GB2312" w:hint="eastAsia"/>
          <w:sz w:val="32"/>
          <w:szCs w:val="32"/>
        </w:rPr>
        <w:t>与</w:t>
      </w:r>
      <w:r w:rsidRPr="00422D89">
        <w:rPr>
          <w:rFonts w:ascii="仿宋_GB2312" w:eastAsia="仿宋_GB2312" w:hint="eastAsia"/>
          <w:sz w:val="32"/>
          <w:szCs w:val="32"/>
          <w:lang w:val="zh-CN"/>
        </w:rPr>
        <w:t>公务用车</w:t>
      </w:r>
      <w:r w:rsidRPr="00422D89">
        <w:rPr>
          <w:rFonts w:ascii="仿宋_GB2312" w:eastAsia="仿宋_GB2312" w:hint="eastAsia"/>
          <w:sz w:val="32"/>
          <w:szCs w:val="32"/>
        </w:rPr>
        <w:t>保有量差异</w:t>
      </w:r>
      <w:r w:rsidRPr="00422D89">
        <w:rPr>
          <w:rFonts w:ascii="仿宋_GB2312" w:eastAsia="仿宋_GB2312" w:hint="eastAsia"/>
          <w:sz w:val="32"/>
          <w:szCs w:val="32"/>
          <w:lang w:val="zh-CN"/>
        </w:rPr>
        <w:t>原因是：</w:t>
      </w:r>
      <w:r w:rsidR="006F43B2" w:rsidRPr="006F43B2">
        <w:rPr>
          <w:rFonts w:ascii="仿宋_GB2312" w:eastAsia="仿宋_GB2312" w:hint="eastAsia"/>
          <w:sz w:val="32"/>
          <w:szCs w:val="32"/>
          <w:lang w:val="zh-CN"/>
        </w:rPr>
        <w:t>本单位固定资产车辆与公务用车保有量一致无差异</w:t>
      </w:r>
      <w:r w:rsidRPr="00422D89">
        <w:rPr>
          <w:rFonts w:ascii="仿宋_GB2312" w:eastAsia="仿宋_GB2312" w:hint="eastAsia"/>
          <w:sz w:val="32"/>
          <w:szCs w:val="32"/>
          <w:lang w:val="zh-CN"/>
        </w:rPr>
        <w:t>。</w:t>
      </w:r>
    </w:p>
    <w:p w14:paraId="559C6D79" w14:textId="5A2352ED" w:rsidR="00616517" w:rsidRPr="00422D89" w:rsidRDefault="00000000">
      <w:pPr>
        <w:ind w:firstLineChars="200" w:firstLine="640"/>
        <w:jc w:val="left"/>
        <w:rPr>
          <w:rFonts w:ascii="仿宋_GB2312" w:eastAsia="仿宋_GB2312"/>
          <w:sz w:val="32"/>
          <w:szCs w:val="32"/>
          <w:lang w:val="zh-CN"/>
        </w:rPr>
      </w:pPr>
      <w:r w:rsidRPr="00422D89">
        <w:rPr>
          <w:rFonts w:ascii="仿宋_GB2312" w:eastAsia="仿宋_GB2312" w:hint="eastAsia"/>
          <w:sz w:val="32"/>
          <w:szCs w:val="32"/>
          <w:lang w:val="zh-CN"/>
        </w:rPr>
        <w:t>公务接待费0.00万元，开支内容包括</w:t>
      </w:r>
      <w:r w:rsidR="00AE3D83" w:rsidRPr="00422D89">
        <w:rPr>
          <w:rFonts w:ascii="仿宋_GB2312" w:eastAsia="仿宋_GB2312" w:hint="eastAsia"/>
          <w:sz w:val="32"/>
          <w:szCs w:val="32"/>
          <w:lang w:val="zh-CN"/>
        </w:rPr>
        <w:t>本年我单位无此</w:t>
      </w:r>
      <w:r w:rsidR="00AE3D83" w:rsidRPr="00422D89">
        <w:rPr>
          <w:rFonts w:ascii="仿宋_GB2312" w:eastAsia="仿宋_GB2312" w:hint="eastAsia"/>
          <w:sz w:val="32"/>
          <w:szCs w:val="32"/>
          <w:lang w:val="zh-CN"/>
        </w:rPr>
        <w:lastRenderedPageBreak/>
        <w:t>经费</w:t>
      </w:r>
      <w:r w:rsidRPr="00422D89">
        <w:rPr>
          <w:rFonts w:ascii="仿宋_GB2312" w:eastAsia="仿宋_GB2312" w:hint="eastAsia"/>
          <w:sz w:val="32"/>
          <w:szCs w:val="32"/>
          <w:lang w:val="zh-CN"/>
        </w:rPr>
        <w:t>。单位全年安排的国内公务接待0批次，0人次。</w:t>
      </w:r>
    </w:p>
    <w:p w14:paraId="6D209FBC" w14:textId="2E300079" w:rsidR="00616517" w:rsidRPr="00422D89" w:rsidRDefault="00000000">
      <w:pPr>
        <w:ind w:firstLineChars="200" w:firstLine="640"/>
        <w:jc w:val="left"/>
        <w:rPr>
          <w:rFonts w:ascii="仿宋_GB2312" w:eastAsia="仿宋_GB2312"/>
          <w:sz w:val="32"/>
          <w:szCs w:val="32"/>
          <w:lang w:val="zh-CN"/>
        </w:rPr>
      </w:pPr>
      <w:r w:rsidRPr="00422D89">
        <w:rPr>
          <w:rFonts w:ascii="仿宋_GB2312" w:eastAsia="仿宋_GB2312" w:hint="eastAsia"/>
          <w:sz w:val="32"/>
          <w:szCs w:val="32"/>
          <w:lang w:val="zh-CN"/>
        </w:rPr>
        <w:t>与</w:t>
      </w:r>
      <w:r w:rsidRPr="00422D89">
        <w:rPr>
          <w:rFonts w:ascii="仿宋_GB2312" w:eastAsia="仿宋_GB2312" w:hint="eastAsia"/>
          <w:sz w:val="32"/>
          <w:szCs w:val="32"/>
        </w:rPr>
        <w:t>全年</w:t>
      </w:r>
      <w:r w:rsidRPr="00422D89">
        <w:rPr>
          <w:rFonts w:ascii="仿宋_GB2312" w:eastAsia="仿宋_GB2312" w:hint="eastAsia"/>
          <w:sz w:val="32"/>
          <w:szCs w:val="32"/>
          <w:lang w:val="zh-CN"/>
        </w:rPr>
        <w:t>预算相比</w:t>
      </w:r>
      <w:r w:rsidRPr="00422D89">
        <w:rPr>
          <w:rFonts w:ascii="仿宋_GB2312" w:eastAsia="仿宋_GB2312" w:hint="eastAsia"/>
          <w:sz w:val="32"/>
          <w:szCs w:val="32"/>
        </w:rPr>
        <w:t>,</w:t>
      </w:r>
      <w:r w:rsidRPr="00422D89">
        <w:rPr>
          <w:rFonts w:ascii="仿宋_GB2312" w:eastAsia="仿宋_GB2312" w:hint="eastAsia"/>
          <w:sz w:val="32"/>
          <w:szCs w:val="32"/>
          <w:lang w:val="zh-CN"/>
        </w:rPr>
        <w:t>财政拨款“三公”经费支出</w:t>
      </w:r>
      <w:r w:rsidRPr="00422D89">
        <w:rPr>
          <w:rFonts w:ascii="仿宋_GB2312" w:eastAsia="仿宋_GB2312" w:hint="eastAsia"/>
          <w:sz w:val="32"/>
          <w:szCs w:val="32"/>
        </w:rPr>
        <w:t>全年</w:t>
      </w:r>
      <w:r w:rsidRPr="00422D89">
        <w:rPr>
          <w:rFonts w:ascii="仿宋_GB2312" w:eastAsia="仿宋_GB2312" w:hint="eastAsia"/>
          <w:sz w:val="32"/>
          <w:szCs w:val="32"/>
          <w:lang w:val="zh-CN"/>
        </w:rPr>
        <w:t>预算数1.92万元，决算数1.92万元，预决算差异率0.00%，主要原因是：</w:t>
      </w:r>
      <w:r w:rsidR="00AE3D83" w:rsidRPr="00422D89">
        <w:rPr>
          <w:rFonts w:ascii="仿宋_GB2312" w:eastAsia="仿宋_GB2312" w:hint="eastAsia"/>
          <w:sz w:val="32"/>
          <w:szCs w:val="32"/>
          <w:lang w:val="zh-CN"/>
        </w:rPr>
        <w:t>严格按预算执行，预决算对比无差异</w:t>
      </w:r>
      <w:r w:rsidRPr="00422D89">
        <w:rPr>
          <w:rFonts w:ascii="仿宋_GB2312" w:eastAsia="仿宋_GB2312" w:hint="eastAsia"/>
          <w:sz w:val="32"/>
          <w:szCs w:val="32"/>
          <w:lang w:val="zh-CN"/>
        </w:rPr>
        <w:t>。其中：因公出国（境）费</w:t>
      </w:r>
      <w:r w:rsidRPr="00422D89">
        <w:rPr>
          <w:rFonts w:ascii="仿宋_GB2312" w:eastAsia="仿宋_GB2312" w:hint="eastAsia"/>
          <w:sz w:val="32"/>
          <w:szCs w:val="32"/>
        </w:rPr>
        <w:t>全年预算数</w:t>
      </w:r>
      <w:r w:rsidRPr="00422D89">
        <w:rPr>
          <w:rFonts w:ascii="仿宋_GB2312" w:eastAsia="仿宋_GB2312" w:hint="eastAsia"/>
          <w:sz w:val="32"/>
          <w:szCs w:val="32"/>
          <w:lang w:val="zh-CN"/>
        </w:rPr>
        <w:t>0.00万元，决算数0.00万元，预决算差异率0.00%，主要原因是：</w:t>
      </w:r>
      <w:r w:rsidR="00AE3D83" w:rsidRPr="00422D89">
        <w:rPr>
          <w:rFonts w:ascii="仿宋_GB2312" w:eastAsia="仿宋_GB2312" w:hint="eastAsia"/>
          <w:sz w:val="32"/>
          <w:szCs w:val="32"/>
          <w:lang w:val="zh-CN"/>
        </w:rPr>
        <w:t>本年我单位无此经费</w:t>
      </w:r>
      <w:r w:rsidRPr="00422D89">
        <w:rPr>
          <w:rFonts w:ascii="仿宋_GB2312" w:eastAsia="仿宋_GB2312" w:hint="eastAsia"/>
          <w:sz w:val="32"/>
          <w:szCs w:val="32"/>
          <w:lang w:val="zh-CN"/>
        </w:rPr>
        <w:t>；公务用车购置费</w:t>
      </w:r>
      <w:r w:rsidRPr="00422D89">
        <w:rPr>
          <w:rFonts w:ascii="仿宋_GB2312" w:eastAsia="仿宋_GB2312" w:hint="eastAsia"/>
          <w:sz w:val="32"/>
          <w:szCs w:val="32"/>
        </w:rPr>
        <w:t>全年</w:t>
      </w:r>
      <w:r w:rsidRPr="00422D89">
        <w:rPr>
          <w:rFonts w:ascii="仿宋_GB2312" w:eastAsia="仿宋_GB2312" w:hint="eastAsia"/>
          <w:sz w:val="32"/>
          <w:szCs w:val="32"/>
          <w:lang w:val="zh-CN"/>
        </w:rPr>
        <w:t>预算数0.00万元，决算数0.00万元，预决算差异率0.00%，主要原因是：</w:t>
      </w:r>
      <w:r w:rsidR="00AE3D83" w:rsidRPr="00422D89">
        <w:rPr>
          <w:rFonts w:ascii="仿宋_GB2312" w:eastAsia="仿宋_GB2312" w:hint="eastAsia"/>
          <w:sz w:val="32"/>
          <w:szCs w:val="32"/>
          <w:lang w:val="zh-CN"/>
        </w:rPr>
        <w:t>本年我单位无此经费</w:t>
      </w:r>
      <w:r w:rsidRPr="00422D89">
        <w:rPr>
          <w:rFonts w:ascii="仿宋_GB2312" w:eastAsia="仿宋_GB2312" w:hint="eastAsia"/>
          <w:sz w:val="32"/>
          <w:szCs w:val="32"/>
          <w:lang w:val="zh-CN"/>
        </w:rPr>
        <w:t>；公务用车运行费</w:t>
      </w:r>
      <w:r w:rsidRPr="00422D89">
        <w:rPr>
          <w:rFonts w:ascii="仿宋_GB2312" w:eastAsia="仿宋_GB2312" w:hint="eastAsia"/>
          <w:sz w:val="32"/>
          <w:szCs w:val="32"/>
        </w:rPr>
        <w:t>全年</w:t>
      </w:r>
      <w:r w:rsidRPr="00422D89">
        <w:rPr>
          <w:rFonts w:ascii="仿宋_GB2312" w:eastAsia="仿宋_GB2312" w:hint="eastAsia"/>
          <w:sz w:val="32"/>
          <w:szCs w:val="32"/>
          <w:lang w:val="zh-CN"/>
        </w:rPr>
        <w:t>预算数1.92万元，决算数1.92万元，预决算差异率0.00%，主要原因是：</w:t>
      </w:r>
      <w:r w:rsidR="00AE3D83" w:rsidRPr="00422D89">
        <w:rPr>
          <w:rFonts w:ascii="仿宋_GB2312" w:eastAsia="仿宋_GB2312" w:hint="eastAsia"/>
          <w:sz w:val="32"/>
          <w:szCs w:val="32"/>
          <w:lang w:val="zh-CN"/>
        </w:rPr>
        <w:t>严格按预算执行，预决算对比无差异</w:t>
      </w:r>
      <w:r w:rsidRPr="00422D89">
        <w:rPr>
          <w:rFonts w:ascii="仿宋_GB2312" w:eastAsia="仿宋_GB2312" w:hint="eastAsia"/>
          <w:sz w:val="32"/>
          <w:szCs w:val="32"/>
          <w:lang w:val="zh-CN"/>
        </w:rPr>
        <w:t>；公务接待费</w:t>
      </w:r>
      <w:r w:rsidRPr="00422D89">
        <w:rPr>
          <w:rFonts w:ascii="仿宋_GB2312" w:eastAsia="仿宋_GB2312" w:hint="eastAsia"/>
          <w:sz w:val="32"/>
          <w:szCs w:val="32"/>
        </w:rPr>
        <w:t>全年</w:t>
      </w:r>
      <w:r w:rsidRPr="00422D89">
        <w:rPr>
          <w:rFonts w:ascii="仿宋_GB2312" w:eastAsia="仿宋_GB2312" w:hint="eastAsia"/>
          <w:sz w:val="32"/>
          <w:szCs w:val="32"/>
          <w:lang w:val="zh-CN"/>
        </w:rPr>
        <w:t>预算数0.00万元，决算数0.00万元，预决算差异率0.00%，主要原因是：</w:t>
      </w:r>
      <w:r w:rsidR="00AE3D83" w:rsidRPr="00422D89">
        <w:rPr>
          <w:rFonts w:ascii="仿宋_GB2312" w:eastAsia="仿宋_GB2312" w:hint="eastAsia"/>
          <w:sz w:val="32"/>
          <w:szCs w:val="32"/>
          <w:lang w:val="zh-CN"/>
        </w:rPr>
        <w:t>本年我单位无此经费</w:t>
      </w:r>
      <w:r w:rsidRPr="00422D89">
        <w:rPr>
          <w:rFonts w:ascii="仿宋_GB2312" w:eastAsia="仿宋_GB2312" w:hint="eastAsia"/>
          <w:sz w:val="32"/>
          <w:szCs w:val="32"/>
          <w:lang w:val="zh-CN"/>
        </w:rPr>
        <w:t>。</w:t>
      </w:r>
    </w:p>
    <w:p w14:paraId="179CD4E7" w14:textId="77777777" w:rsidR="00616517" w:rsidRPr="00422D8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422D89">
        <w:rPr>
          <w:rFonts w:ascii="黑体" w:eastAsia="黑体" w:hAnsi="黑体" w:cs="宋体" w:hint="eastAsia"/>
          <w:bCs/>
          <w:kern w:val="0"/>
          <w:sz w:val="32"/>
          <w:szCs w:val="32"/>
        </w:rPr>
        <w:t>八、政府性基金预算财政拨款收入支出决算情况说明</w:t>
      </w:r>
      <w:bookmarkEnd w:id="18"/>
      <w:bookmarkEnd w:id="19"/>
    </w:p>
    <w:p w14:paraId="01B94131" w14:textId="77777777"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我单位本年度无政府性基金预算财政拨款收入、支出及结转和结余，政府性基金预算财政拨款收入支出决算表为空表。</w:t>
      </w:r>
    </w:p>
    <w:p w14:paraId="31CF6DC2" w14:textId="77777777" w:rsidR="00616517" w:rsidRPr="00422D89" w:rsidRDefault="00000000">
      <w:pPr>
        <w:ind w:firstLineChars="200" w:firstLine="640"/>
        <w:jc w:val="left"/>
        <w:outlineLvl w:val="1"/>
        <w:rPr>
          <w:rFonts w:ascii="黑体" w:eastAsia="黑体" w:hAnsi="黑体" w:cs="宋体" w:hint="eastAsia"/>
          <w:bCs/>
          <w:kern w:val="0"/>
          <w:sz w:val="32"/>
          <w:szCs w:val="32"/>
        </w:rPr>
      </w:pPr>
      <w:r w:rsidRPr="00422D89">
        <w:rPr>
          <w:rFonts w:ascii="黑体" w:eastAsia="黑体" w:hAnsi="黑体" w:cs="宋体" w:hint="eastAsia"/>
          <w:bCs/>
          <w:kern w:val="0"/>
          <w:sz w:val="32"/>
          <w:szCs w:val="32"/>
        </w:rPr>
        <w:t>九、国有资本经营预算财政拨款收入支出决算情况说明</w:t>
      </w:r>
    </w:p>
    <w:p w14:paraId="43E52F48" w14:textId="77777777"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我单位本年度无国有资本经营预算财政拨款收入、支出及结转和结余，国有资本经营预算财政拨款收入支出决算表为空表。</w:t>
      </w:r>
    </w:p>
    <w:p w14:paraId="5946697D" w14:textId="77777777" w:rsidR="00616517" w:rsidRPr="00422D8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422D89">
        <w:rPr>
          <w:rFonts w:ascii="黑体" w:eastAsia="黑体" w:hAnsi="黑体" w:cs="宋体" w:hint="eastAsia"/>
          <w:bCs/>
          <w:kern w:val="0"/>
          <w:sz w:val="32"/>
          <w:szCs w:val="32"/>
        </w:rPr>
        <w:t>十、其他重要事项的情况说明</w:t>
      </w:r>
      <w:bookmarkEnd w:id="20"/>
      <w:bookmarkEnd w:id="21"/>
    </w:p>
    <w:p w14:paraId="7D49D8BE" w14:textId="77777777" w:rsidR="00616517" w:rsidRPr="00422D89"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422D89">
        <w:rPr>
          <w:rFonts w:ascii="黑体" w:eastAsia="黑体" w:hAnsi="黑体" w:hint="eastAsia"/>
          <w:sz w:val="32"/>
          <w:szCs w:val="32"/>
        </w:rPr>
        <w:lastRenderedPageBreak/>
        <w:t>（一）机关运行经费支出情况</w:t>
      </w:r>
      <w:bookmarkEnd w:id="22"/>
      <w:bookmarkEnd w:id="23"/>
    </w:p>
    <w:p w14:paraId="150CE64A" w14:textId="25F785A6" w:rsidR="00616517" w:rsidRPr="00422D8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422D89">
        <w:rPr>
          <w:rFonts w:ascii="仿宋_GB2312" w:eastAsia="仿宋_GB2312" w:hAnsi="仿宋_GB2312" w:cs="仿宋_GB2312" w:hint="eastAsia"/>
          <w:sz w:val="32"/>
          <w:szCs w:val="32"/>
          <w:lang w:val="zh-CN"/>
        </w:rPr>
        <w:t>2023年度</w:t>
      </w:r>
      <w:r w:rsidRPr="00422D89">
        <w:rPr>
          <w:rFonts w:ascii="仿宋_GB2312" w:eastAsia="仿宋_GB2312" w:hAnsi="仿宋_GB2312" w:cs="仿宋_GB2312" w:hint="eastAsia"/>
          <w:sz w:val="32"/>
          <w:szCs w:val="32"/>
        </w:rPr>
        <w:t>奇台县审计局（行政单位和参照公务员法管理事业单位）机关运行经费支出17.91万元，</w:t>
      </w:r>
      <w:r w:rsidRPr="00422D89">
        <w:rPr>
          <w:rFonts w:ascii="仿宋_GB2312" w:eastAsia="仿宋_GB2312" w:hAnsi="仿宋_GB2312" w:cs="仿宋_GB2312" w:hint="eastAsia"/>
          <w:sz w:val="32"/>
          <w:szCs w:val="32"/>
          <w:lang w:val="zh-CN"/>
        </w:rPr>
        <w:t>比上年减少14.34万元，下降44.47%，主要原因是：</w:t>
      </w:r>
      <w:r w:rsidR="00AE3D83" w:rsidRPr="00422D89">
        <w:rPr>
          <w:rFonts w:ascii="仿宋_GB2312" w:eastAsia="仿宋_GB2312" w:hAnsi="仿宋_GB2312" w:cs="仿宋_GB2312" w:hint="eastAsia"/>
          <w:sz w:val="32"/>
          <w:szCs w:val="32"/>
          <w:lang w:val="zh-CN"/>
        </w:rPr>
        <w:t>本年</w:t>
      </w:r>
      <w:r w:rsidR="00AE3D83" w:rsidRPr="00422D89">
        <w:rPr>
          <w:rFonts w:ascii="仿宋_GB2312" w:eastAsia="仿宋_GB2312" w:hint="eastAsia"/>
          <w:sz w:val="32"/>
          <w:szCs w:val="32"/>
        </w:rPr>
        <w:t>办公费、取暖费、物业管理费、劳务费等减少</w:t>
      </w:r>
      <w:r w:rsidRPr="00422D89">
        <w:rPr>
          <w:rFonts w:ascii="仿宋_GB2312" w:eastAsia="仿宋_GB2312" w:hAnsi="仿宋_GB2312" w:cs="仿宋_GB2312" w:hint="eastAsia"/>
          <w:sz w:val="32"/>
          <w:szCs w:val="32"/>
          <w:lang w:val="zh-CN"/>
        </w:rPr>
        <w:t>。</w:t>
      </w:r>
    </w:p>
    <w:p w14:paraId="23364140" w14:textId="77777777" w:rsidR="00616517" w:rsidRPr="00422D89" w:rsidRDefault="00000000">
      <w:pPr>
        <w:ind w:firstLineChars="200" w:firstLine="640"/>
        <w:jc w:val="left"/>
        <w:rPr>
          <w:rFonts w:eastAsia="黑体"/>
          <w:sz w:val="32"/>
          <w:szCs w:val="30"/>
          <w:lang w:val="zh-CN"/>
        </w:rPr>
      </w:pPr>
      <w:r w:rsidRPr="00422D89">
        <w:rPr>
          <w:rFonts w:eastAsia="黑体" w:hint="eastAsia"/>
          <w:sz w:val="32"/>
          <w:szCs w:val="30"/>
          <w:lang w:val="zh-CN"/>
        </w:rPr>
        <w:t>（二）政府采购情况</w:t>
      </w:r>
      <w:bookmarkEnd w:id="24"/>
      <w:bookmarkEnd w:id="25"/>
    </w:p>
    <w:p w14:paraId="7371EE04" w14:textId="77777777" w:rsidR="00616517" w:rsidRPr="00422D89" w:rsidRDefault="00000000">
      <w:pPr>
        <w:ind w:firstLineChars="200" w:firstLine="640"/>
        <w:jc w:val="left"/>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lang w:val="zh-CN"/>
        </w:rPr>
        <w:t>2023年度政府采购支出总额34.83万元，其中：政府采购货物支出18.52万元、政府采购工程支出0.00万元、政府采购服务支出16.30万元。</w:t>
      </w:r>
    </w:p>
    <w:p w14:paraId="74C51160" w14:textId="77777777" w:rsidR="00616517" w:rsidRPr="00422D89" w:rsidRDefault="00000000">
      <w:pPr>
        <w:ind w:firstLineChars="200" w:firstLine="640"/>
        <w:jc w:val="left"/>
        <w:rPr>
          <w:rFonts w:ascii="仿宋_GB2312" w:eastAsia="仿宋_GB2312" w:hAnsi="仿宋_GB2312" w:cs="仿宋_GB2312" w:hint="eastAsia"/>
          <w:sz w:val="32"/>
          <w:szCs w:val="32"/>
        </w:rPr>
      </w:pPr>
      <w:r w:rsidRPr="00422D89">
        <w:rPr>
          <w:rFonts w:ascii="仿宋_GB2312" w:eastAsia="仿宋_GB2312" w:hAnsi="仿宋_GB2312" w:cs="仿宋_GB2312" w:hint="eastAsia"/>
          <w:sz w:val="32"/>
          <w:szCs w:val="32"/>
          <w:lang w:val="zh-CN"/>
        </w:rPr>
        <w:t>授予中小企业合同金额33.87万元，占政府采购支出总额的97.24%，其中：授予小</w:t>
      </w:r>
      <w:proofErr w:type="gramStart"/>
      <w:r w:rsidRPr="00422D89">
        <w:rPr>
          <w:rFonts w:ascii="仿宋_GB2312" w:eastAsia="仿宋_GB2312" w:hAnsi="仿宋_GB2312" w:cs="仿宋_GB2312" w:hint="eastAsia"/>
          <w:sz w:val="32"/>
          <w:szCs w:val="32"/>
          <w:lang w:val="zh-CN"/>
        </w:rPr>
        <w:t>微企业</w:t>
      </w:r>
      <w:proofErr w:type="gramEnd"/>
      <w:r w:rsidRPr="00422D89">
        <w:rPr>
          <w:rFonts w:ascii="仿宋_GB2312" w:eastAsia="仿宋_GB2312" w:hAnsi="仿宋_GB2312" w:cs="仿宋_GB2312" w:hint="eastAsia"/>
          <w:sz w:val="32"/>
          <w:szCs w:val="32"/>
          <w:lang w:val="zh-CN"/>
        </w:rPr>
        <w:t>合同金额32.12万元，占政府采购支出总额的92.22%</w:t>
      </w:r>
      <w:r w:rsidRPr="00422D89">
        <w:rPr>
          <w:rFonts w:ascii="仿宋_GB2312" w:eastAsia="仿宋_GB2312" w:hAnsi="仿宋_GB2312" w:cs="仿宋_GB2312" w:hint="eastAsia"/>
          <w:sz w:val="32"/>
          <w:szCs w:val="32"/>
        </w:rPr>
        <w:t>。</w:t>
      </w:r>
    </w:p>
    <w:p w14:paraId="47388EE1" w14:textId="77777777" w:rsidR="00616517" w:rsidRPr="00422D89" w:rsidRDefault="00000000">
      <w:pPr>
        <w:ind w:firstLineChars="200" w:firstLine="640"/>
        <w:jc w:val="left"/>
        <w:rPr>
          <w:rFonts w:eastAsia="黑体"/>
          <w:sz w:val="32"/>
          <w:szCs w:val="30"/>
          <w:lang w:val="zh-CN"/>
        </w:rPr>
      </w:pPr>
      <w:bookmarkStart w:id="26" w:name="_Toc4591"/>
      <w:bookmarkStart w:id="27" w:name="_Toc8391"/>
      <w:r w:rsidRPr="00422D89">
        <w:rPr>
          <w:rFonts w:eastAsia="黑体" w:hint="eastAsia"/>
          <w:sz w:val="32"/>
          <w:szCs w:val="30"/>
          <w:lang w:val="zh-CN"/>
        </w:rPr>
        <w:t>（三）国有资产占用情况说明</w:t>
      </w:r>
      <w:bookmarkEnd w:id="26"/>
      <w:bookmarkEnd w:id="27"/>
    </w:p>
    <w:p w14:paraId="5FCE2314" w14:textId="27DCE8CE" w:rsidR="00616517" w:rsidRPr="00422D89" w:rsidRDefault="00000000">
      <w:pPr>
        <w:ind w:firstLineChars="200" w:firstLine="640"/>
        <w:jc w:val="left"/>
        <w:rPr>
          <w:rFonts w:ascii="仿宋_GB2312" w:eastAsia="仿宋_GB2312" w:hAnsi="仿宋_GB2312" w:cs="仿宋_GB2312" w:hint="eastAsia"/>
          <w:sz w:val="32"/>
          <w:szCs w:val="32"/>
          <w:lang w:val="zh-CN"/>
        </w:rPr>
      </w:pPr>
      <w:r w:rsidRPr="00422D89">
        <w:rPr>
          <w:rFonts w:ascii="仿宋_GB2312" w:eastAsia="仿宋_GB2312" w:hAnsi="仿宋_GB2312" w:cs="仿宋_GB2312" w:hint="eastAsia"/>
          <w:sz w:val="32"/>
          <w:szCs w:val="32"/>
        </w:rPr>
        <w:t>截至2023</w:t>
      </w:r>
      <w:r w:rsidRPr="00422D89">
        <w:rPr>
          <w:rFonts w:ascii="仿宋_GB2312" w:eastAsia="仿宋_GB2312" w:hAnsi="仿宋_GB2312" w:cs="仿宋_GB2312" w:hint="eastAsia"/>
          <w:sz w:val="32"/>
          <w:szCs w:val="32"/>
          <w:lang w:val="zh-CN"/>
        </w:rPr>
        <w:t>年</w:t>
      </w:r>
      <w:r w:rsidRPr="00422D89">
        <w:rPr>
          <w:rFonts w:ascii="仿宋_GB2312" w:eastAsia="仿宋_GB2312" w:hAnsi="仿宋_GB2312" w:cs="仿宋_GB2312" w:hint="eastAsia"/>
          <w:sz w:val="32"/>
          <w:szCs w:val="32"/>
        </w:rPr>
        <w:t>12月31日</w:t>
      </w:r>
      <w:r w:rsidRPr="00422D89">
        <w:rPr>
          <w:rFonts w:ascii="仿宋_GB2312" w:eastAsia="仿宋_GB2312" w:hAnsi="仿宋_GB2312" w:cs="仿宋_GB2312" w:hint="eastAsia"/>
          <w:sz w:val="32"/>
          <w:szCs w:val="32"/>
          <w:lang w:val="zh-CN"/>
        </w:rPr>
        <w:t>，</w:t>
      </w:r>
      <w:r w:rsidRPr="00422D89">
        <w:rPr>
          <w:rFonts w:ascii="仿宋_GB2312" w:eastAsia="仿宋_GB2312" w:hAnsi="仿宋_GB2312" w:cs="仿宋_GB2312" w:hint="eastAsia"/>
          <w:sz w:val="32"/>
          <w:szCs w:val="32"/>
        </w:rPr>
        <w:t>固定资产原值</w:t>
      </w:r>
      <w:r w:rsidRPr="00422D89">
        <w:rPr>
          <w:rFonts w:ascii="仿宋_GB2312" w:eastAsia="仿宋_GB2312" w:hAnsi="仿宋_GB2312" w:cs="仿宋_GB2312" w:hint="eastAsia"/>
          <w:sz w:val="32"/>
          <w:szCs w:val="32"/>
          <w:lang w:val="zh-CN"/>
        </w:rPr>
        <w:t>156.19</w:t>
      </w:r>
      <w:r w:rsidRPr="00422D89">
        <w:rPr>
          <w:rFonts w:ascii="仿宋_GB2312" w:eastAsia="仿宋_GB2312" w:hAnsi="仿宋_GB2312" w:cs="仿宋_GB2312" w:hint="eastAsia"/>
          <w:sz w:val="32"/>
          <w:szCs w:val="32"/>
        </w:rPr>
        <w:t>万元，房</w:t>
      </w:r>
      <w:r w:rsidRPr="00422D89">
        <w:rPr>
          <w:rFonts w:ascii="仿宋_GB2312" w:eastAsia="仿宋_GB2312" w:hAnsi="仿宋_GB2312" w:cs="仿宋_GB2312" w:hint="eastAsia"/>
          <w:sz w:val="32"/>
          <w:szCs w:val="32"/>
          <w:lang w:val="zh-CN"/>
        </w:rPr>
        <w:t>屋0.00平方米，价值0.00万元。车辆2辆，价值62.48万元，其中：副部（省）级及以上领导用车0辆、主要</w:t>
      </w:r>
      <w:r w:rsidRPr="00422D89">
        <w:rPr>
          <w:rFonts w:ascii="仿宋_GB2312" w:eastAsia="仿宋_GB2312" w:hAnsi="仿宋_GB2312" w:cs="仿宋_GB2312" w:hint="eastAsia"/>
          <w:sz w:val="32"/>
          <w:szCs w:val="32"/>
        </w:rPr>
        <w:t>负责人</w:t>
      </w:r>
      <w:r w:rsidRPr="00422D89">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422D89">
        <w:rPr>
          <w:rFonts w:ascii="仿宋_GB2312" w:eastAsia="仿宋_GB2312" w:hAnsi="仿宋_GB2312" w:cs="仿宋_GB2312" w:hint="eastAsia"/>
          <w:sz w:val="32"/>
          <w:szCs w:val="32"/>
        </w:rPr>
        <w:t>服务</w:t>
      </w:r>
      <w:r w:rsidRPr="00422D89">
        <w:rPr>
          <w:rFonts w:ascii="仿宋_GB2312" w:eastAsia="仿宋_GB2312" w:hAnsi="仿宋_GB2312" w:cs="仿宋_GB2312" w:hint="eastAsia"/>
          <w:sz w:val="32"/>
          <w:szCs w:val="32"/>
          <w:lang w:val="zh-CN"/>
        </w:rPr>
        <w:t>用车0辆、其他用车2辆，其他用车主要是：</w:t>
      </w:r>
      <w:r w:rsidR="00AE3D83" w:rsidRPr="00422D89">
        <w:rPr>
          <w:rFonts w:ascii="仿宋_GB2312" w:eastAsia="仿宋_GB2312" w:hAnsi="仿宋_GB2312" w:cs="仿宋_GB2312" w:hint="eastAsia"/>
          <w:sz w:val="32"/>
          <w:szCs w:val="32"/>
          <w:lang w:val="zh-CN"/>
        </w:rPr>
        <w:t>办公用车</w:t>
      </w:r>
      <w:r w:rsidRPr="00422D89">
        <w:rPr>
          <w:rFonts w:ascii="仿宋_GB2312" w:eastAsia="仿宋_GB2312" w:hAnsi="仿宋_GB2312" w:cs="仿宋_GB2312" w:hint="eastAsia"/>
          <w:sz w:val="32"/>
          <w:szCs w:val="32"/>
          <w:lang w:val="zh-CN"/>
        </w:rPr>
        <w:t>；单价100万元（含）以上设备（不含车辆）0</w:t>
      </w:r>
      <w:r w:rsidRPr="00422D89">
        <w:rPr>
          <w:rFonts w:ascii="仿宋_GB2312" w:eastAsia="仿宋_GB2312" w:hAnsi="仿宋_GB2312" w:cs="仿宋_GB2312" w:hint="eastAsia"/>
          <w:sz w:val="32"/>
          <w:szCs w:val="32"/>
        </w:rPr>
        <w:t>台（</w:t>
      </w:r>
      <w:r w:rsidRPr="00422D89">
        <w:rPr>
          <w:rFonts w:ascii="仿宋_GB2312" w:eastAsia="仿宋_GB2312" w:hAnsi="仿宋_GB2312" w:cs="仿宋_GB2312" w:hint="eastAsia"/>
          <w:sz w:val="32"/>
          <w:szCs w:val="32"/>
          <w:lang w:val="zh-CN"/>
        </w:rPr>
        <w:t>套）。</w:t>
      </w:r>
    </w:p>
    <w:p w14:paraId="0224B233" w14:textId="77777777" w:rsidR="00616517" w:rsidRPr="00422D8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422D89">
        <w:rPr>
          <w:rFonts w:ascii="黑体" w:eastAsia="黑体" w:hAnsi="黑体" w:cs="宋体" w:hint="eastAsia"/>
          <w:bCs/>
          <w:kern w:val="0"/>
          <w:sz w:val="32"/>
          <w:szCs w:val="32"/>
        </w:rPr>
        <w:t>十一、预算绩效的情况说明</w:t>
      </w:r>
      <w:bookmarkEnd w:id="28"/>
      <w:bookmarkEnd w:id="29"/>
    </w:p>
    <w:p w14:paraId="54D512A3" w14:textId="6E35350C" w:rsidR="00616517" w:rsidRPr="00422D89" w:rsidRDefault="00000000">
      <w:pPr>
        <w:ind w:firstLineChars="200" w:firstLine="640"/>
        <w:jc w:val="left"/>
        <w:rPr>
          <w:rFonts w:ascii="仿宋_GB2312" w:eastAsia="仿宋_GB2312"/>
          <w:sz w:val="32"/>
          <w:szCs w:val="32"/>
        </w:rPr>
      </w:pPr>
      <w:r w:rsidRPr="00422D89">
        <w:rPr>
          <w:rFonts w:ascii="仿宋_GB2312" w:eastAsia="仿宋_GB2312" w:hint="eastAsia"/>
          <w:sz w:val="32"/>
          <w:szCs w:val="32"/>
        </w:rPr>
        <w:t>根据预算绩效管理要求，我单位2023年度</w:t>
      </w:r>
      <w:r w:rsidRPr="00422D89">
        <w:rPr>
          <w:rFonts w:ascii="仿宋_GB2312" w:eastAsia="仿宋_GB2312" w:hAnsi="仿宋_GB2312" w:cs="仿宋_GB2312" w:hint="eastAsia"/>
          <w:kern w:val="0"/>
          <w:sz w:val="32"/>
          <w:szCs w:val="32"/>
        </w:rPr>
        <w:t>预算绩效管</w:t>
      </w:r>
      <w:r w:rsidRPr="00422D89">
        <w:rPr>
          <w:rFonts w:ascii="仿宋_GB2312" w:eastAsia="仿宋_GB2312" w:hAnsi="仿宋_GB2312" w:cs="仿宋_GB2312" w:hint="eastAsia"/>
          <w:kern w:val="0"/>
          <w:sz w:val="32"/>
          <w:szCs w:val="32"/>
        </w:rPr>
        <w:lastRenderedPageBreak/>
        <w:t>理整体支出绩效自评表</w:t>
      </w:r>
      <w:r w:rsidRPr="00422D89">
        <w:rPr>
          <w:rFonts w:ascii="仿宋_GB2312" w:eastAsia="仿宋_GB2312" w:hint="eastAsia"/>
          <w:sz w:val="32"/>
          <w:szCs w:val="32"/>
        </w:rPr>
        <w:t>1</w:t>
      </w:r>
      <w:r w:rsidRPr="00422D89">
        <w:rPr>
          <w:rFonts w:ascii="仿宋_GB2312" w:eastAsia="仿宋_GB2312" w:hAnsi="仿宋_GB2312" w:cs="仿宋_GB2312" w:hint="eastAsia"/>
          <w:kern w:val="0"/>
          <w:sz w:val="32"/>
          <w:szCs w:val="32"/>
        </w:rPr>
        <w:t>个，全年</w:t>
      </w:r>
      <w:r w:rsidRPr="00422D89">
        <w:rPr>
          <w:rFonts w:ascii="仿宋_GB2312" w:eastAsia="仿宋_GB2312" w:hint="eastAsia"/>
          <w:sz w:val="32"/>
          <w:szCs w:val="32"/>
        </w:rPr>
        <w:t>预算总额</w:t>
      </w:r>
      <w:r w:rsidR="00422D89" w:rsidRPr="00422D89">
        <w:rPr>
          <w:rFonts w:ascii="仿宋_GB2312" w:eastAsia="仿宋_GB2312"/>
          <w:sz w:val="32"/>
          <w:szCs w:val="32"/>
        </w:rPr>
        <w:t>414.04</w:t>
      </w:r>
      <w:r w:rsidRPr="00422D89">
        <w:rPr>
          <w:rFonts w:ascii="仿宋_GB2312" w:eastAsia="仿宋_GB2312" w:hint="eastAsia"/>
          <w:sz w:val="32"/>
          <w:szCs w:val="32"/>
        </w:rPr>
        <w:t>万元，实际执行总额</w:t>
      </w:r>
      <w:r w:rsidR="00422D89" w:rsidRPr="00422D89">
        <w:rPr>
          <w:rFonts w:ascii="仿宋_GB2312" w:eastAsia="仿宋_GB2312"/>
          <w:sz w:val="32"/>
          <w:szCs w:val="32"/>
        </w:rPr>
        <w:t>414.04</w:t>
      </w:r>
      <w:r w:rsidRPr="00422D89">
        <w:rPr>
          <w:rFonts w:ascii="仿宋_GB2312" w:eastAsia="仿宋_GB2312" w:hint="eastAsia"/>
          <w:sz w:val="32"/>
          <w:szCs w:val="32"/>
        </w:rPr>
        <w:t>万元</w:t>
      </w:r>
      <w:r w:rsidRPr="00422D89">
        <w:rPr>
          <w:rFonts w:ascii="仿宋_GB2312" w:eastAsia="仿宋_GB2312" w:hAnsi="仿宋_GB2312" w:cs="仿宋_GB2312" w:hint="eastAsia"/>
          <w:kern w:val="0"/>
          <w:sz w:val="32"/>
          <w:szCs w:val="32"/>
        </w:rPr>
        <w:t>；</w:t>
      </w:r>
      <w:r w:rsidRPr="00422D89">
        <w:rPr>
          <w:rFonts w:ascii="仿宋_GB2312" w:eastAsia="仿宋_GB2312" w:hint="eastAsia"/>
          <w:sz w:val="32"/>
          <w:szCs w:val="32"/>
        </w:rPr>
        <w:t>预算绩效评价项目</w:t>
      </w:r>
      <w:r w:rsidR="00422D89" w:rsidRPr="00422D89">
        <w:rPr>
          <w:rFonts w:ascii="仿宋_GB2312" w:eastAsia="仿宋_GB2312" w:hint="eastAsia"/>
          <w:sz w:val="32"/>
          <w:szCs w:val="32"/>
        </w:rPr>
        <w:t>2</w:t>
      </w:r>
      <w:r w:rsidRPr="00422D89">
        <w:rPr>
          <w:rFonts w:ascii="仿宋_GB2312" w:eastAsia="仿宋_GB2312" w:hint="eastAsia"/>
          <w:sz w:val="32"/>
          <w:szCs w:val="32"/>
        </w:rPr>
        <w:t>个，全年预算数</w:t>
      </w:r>
      <w:r w:rsidR="00422D89" w:rsidRPr="00422D89">
        <w:rPr>
          <w:rFonts w:ascii="仿宋_GB2312" w:eastAsia="仿宋_GB2312"/>
          <w:sz w:val="32"/>
          <w:szCs w:val="32"/>
        </w:rPr>
        <w:t>57.50</w:t>
      </w:r>
      <w:r w:rsidRPr="00422D89">
        <w:rPr>
          <w:rFonts w:ascii="仿宋_GB2312" w:eastAsia="仿宋_GB2312" w:hint="eastAsia"/>
          <w:sz w:val="32"/>
          <w:szCs w:val="32"/>
        </w:rPr>
        <w:t>万元，全年执行数</w:t>
      </w:r>
      <w:r w:rsidR="00422D89" w:rsidRPr="00422D89">
        <w:rPr>
          <w:rFonts w:ascii="仿宋_GB2312" w:eastAsia="仿宋_GB2312"/>
          <w:sz w:val="32"/>
          <w:szCs w:val="32"/>
        </w:rPr>
        <w:t>57.50</w:t>
      </w:r>
      <w:r w:rsidRPr="00422D89">
        <w:rPr>
          <w:rFonts w:ascii="仿宋_GB2312" w:eastAsia="仿宋_GB2312" w:hint="eastAsia"/>
          <w:sz w:val="32"/>
          <w:szCs w:val="32"/>
        </w:rPr>
        <w:t>万元。预算绩效管理取得的成效：</w:t>
      </w:r>
      <w:r w:rsidR="00AE3D83" w:rsidRPr="00422D89">
        <w:rPr>
          <w:rFonts w:ascii="仿宋_GB2312" w:eastAsia="仿宋_GB2312" w:hint="eastAsia"/>
          <w:sz w:val="32"/>
          <w:szCs w:val="32"/>
        </w:rPr>
        <w:t>一是按时发放2023年度干部职工工资，按时足额缴纳2023年干部职工公积金及社会保险费；及时发放退休人员退休费及生活补助；二是2023年奇台县审计局根据州审计局下发的审计计划，结合奇台县实际，圆满完成审计项目17项；三是</w:t>
      </w:r>
      <w:r w:rsidR="00AE3D83" w:rsidRPr="00422D89">
        <w:rPr>
          <w:rFonts w:ascii="仿宋_GB2312" w:eastAsia="仿宋_GB2312" w:hAnsi="宋体" w:hint="eastAsia"/>
          <w:bCs/>
          <w:sz w:val="32"/>
          <w:szCs w:val="32"/>
        </w:rPr>
        <w:t>提高整体绩效目标质量，有效贯彻落实全面实施绩效管理。</w:t>
      </w:r>
      <w:r w:rsidR="00AE3D83" w:rsidRPr="00422D89">
        <w:rPr>
          <w:rFonts w:ascii="仿宋_GB2312" w:eastAsia="仿宋_GB2312" w:hint="eastAsia"/>
          <w:sz w:val="32"/>
          <w:szCs w:val="32"/>
        </w:rPr>
        <w:t>发现的问题及原因：一是</w:t>
      </w:r>
      <w:r w:rsidR="00AE3D83" w:rsidRPr="00422D89">
        <w:rPr>
          <w:rFonts w:ascii="仿宋_GB2312" w:eastAsia="仿宋_GB2312" w:hAnsi="宋体" w:hint="eastAsia"/>
          <w:bCs/>
          <w:sz w:val="32"/>
          <w:szCs w:val="32"/>
        </w:rPr>
        <w:t>业务人员绩效管理意识有待进一步增强，未能全面深入认识理解绩效管理工作的意义。绩效管理经验不足，预算绩效管理工作有待进一步落实；</w:t>
      </w:r>
      <w:r w:rsidR="00AE3D83" w:rsidRPr="00422D89">
        <w:rPr>
          <w:rFonts w:ascii="仿宋_GB2312" w:eastAsia="仿宋_GB2312" w:hint="eastAsia"/>
          <w:sz w:val="32"/>
          <w:szCs w:val="32"/>
        </w:rPr>
        <w:t>二是</w:t>
      </w:r>
      <w:r w:rsidR="00AE3D83" w:rsidRPr="00422D89">
        <w:rPr>
          <w:rFonts w:ascii="仿宋_GB2312" w:eastAsia="仿宋_GB2312" w:hAnsi="宋体" w:hint="eastAsia"/>
          <w:bCs/>
          <w:sz w:val="32"/>
          <w:szCs w:val="32"/>
        </w:rPr>
        <w:t>绩效指标的明确性、可衡量性、相关性还需进一步提升。预算精细化管理还需完善，预算编制管理水平仍有进一步提升的空间。</w:t>
      </w:r>
      <w:r w:rsidR="00AE3D83" w:rsidRPr="00422D89">
        <w:rPr>
          <w:rFonts w:ascii="仿宋_GB2312" w:eastAsia="仿宋_GB2312" w:hint="eastAsia"/>
          <w:sz w:val="32"/>
          <w:szCs w:val="32"/>
        </w:rPr>
        <w:t>下一步改进措施：</w:t>
      </w:r>
      <w:r w:rsidR="00AE3D83" w:rsidRPr="00422D89">
        <w:rPr>
          <w:rFonts w:ascii="仿宋_GB2312" w:eastAsia="仿宋_GB2312" w:hAnsi="宋体" w:hint="eastAsia"/>
          <w:bCs/>
          <w:sz w:val="32"/>
          <w:szCs w:val="32"/>
        </w:rPr>
        <w:t>一是继续加大绩效工作宣传力度，强化绩效理念</w:t>
      </w:r>
      <w:r w:rsidR="00A33D37">
        <w:rPr>
          <w:rFonts w:ascii="仿宋_GB2312" w:eastAsia="仿宋_GB2312" w:hAnsi="宋体" w:hint="eastAsia"/>
          <w:bCs/>
          <w:sz w:val="32"/>
          <w:szCs w:val="32"/>
        </w:rPr>
        <w:t>；</w:t>
      </w:r>
      <w:r w:rsidR="00AE3D83" w:rsidRPr="00422D89">
        <w:rPr>
          <w:rFonts w:ascii="仿宋_GB2312" w:eastAsia="仿宋_GB2312" w:hAnsi="宋体" w:hint="eastAsia"/>
          <w:bCs/>
          <w:sz w:val="32"/>
          <w:szCs w:val="32"/>
        </w:rPr>
        <w:t>二是继续完善绩效指标，提高整体绩效目标质量。提升预算精细化管理水平</w:t>
      </w:r>
      <w:r w:rsidR="00A33D37">
        <w:rPr>
          <w:rFonts w:ascii="仿宋_GB2312" w:eastAsia="仿宋_GB2312" w:hAnsi="宋体" w:hint="eastAsia"/>
          <w:bCs/>
          <w:sz w:val="32"/>
          <w:szCs w:val="32"/>
        </w:rPr>
        <w:t>；</w:t>
      </w:r>
      <w:r w:rsidR="00AE3D83" w:rsidRPr="00422D89">
        <w:rPr>
          <w:rFonts w:ascii="仿宋_GB2312" w:eastAsia="仿宋_GB2312" w:hAnsi="宋体" w:hint="eastAsia"/>
          <w:bCs/>
          <w:sz w:val="32"/>
          <w:szCs w:val="32"/>
        </w:rPr>
        <w:t>三是继续完善预算绩效管理相关工作制度，建立全过程预算绩效管理链条，有效贯彻落实全面实施绩效管理的精神</w:t>
      </w:r>
      <w:r w:rsidRPr="00422D89">
        <w:rPr>
          <w:rFonts w:ascii="仿宋_GB2312" w:eastAsia="仿宋_GB2312" w:hint="eastAsia"/>
          <w:sz w:val="32"/>
          <w:szCs w:val="32"/>
        </w:rPr>
        <w:t>。具体项目自评情况附绩效自评表及自评报告。</w:t>
      </w:r>
    </w:p>
    <w:p w14:paraId="72F2AD6F" w14:textId="1127F0C4" w:rsidR="00422D89" w:rsidRPr="00422D89" w:rsidRDefault="00422D89" w:rsidP="00422D89">
      <w:pPr>
        <w:jc w:val="center"/>
        <w:rPr>
          <w:rFonts w:ascii="宋体" w:hAnsi="宋体" w:cs="宋体" w:hint="eastAsia"/>
          <w:b/>
          <w:bCs/>
          <w:kern w:val="0"/>
          <w:sz w:val="28"/>
          <w:szCs w:val="28"/>
        </w:rPr>
      </w:pPr>
      <w:bookmarkStart w:id="30" w:name="_Hlk174962300"/>
      <w:r w:rsidRPr="00422D89">
        <w:rPr>
          <w:rFonts w:ascii="宋体" w:hAnsi="宋体" w:cs="宋体" w:hint="eastAsia"/>
          <w:b/>
          <w:bCs/>
          <w:kern w:val="0"/>
          <w:sz w:val="28"/>
          <w:szCs w:val="28"/>
        </w:rPr>
        <w:t>部门（单位）整体支出绩效目标自评表</w:t>
      </w:r>
    </w:p>
    <w:p w14:paraId="62F47801" w14:textId="77777777" w:rsidR="00422D89" w:rsidRPr="00422D89" w:rsidRDefault="00422D89" w:rsidP="00422D89">
      <w:pPr>
        <w:jc w:val="center"/>
        <w:rPr>
          <w:rFonts w:ascii="宋体" w:hAnsi="宋体" w:cs="宋体" w:hint="eastAsia"/>
          <w:b/>
          <w:bCs/>
          <w:kern w:val="0"/>
          <w:sz w:val="18"/>
          <w:szCs w:val="18"/>
        </w:rPr>
      </w:pPr>
      <w:r w:rsidRPr="00422D89">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422D89" w:rsidRPr="00422D89" w14:paraId="6C78EE91" w14:textId="77777777" w:rsidTr="0051248E">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CA1CB"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4C7C403" w14:textId="77777777" w:rsidR="00422D89" w:rsidRPr="00422D89" w:rsidRDefault="00422D89" w:rsidP="0051248E">
            <w:pPr>
              <w:jc w:val="center"/>
            </w:pPr>
            <w:r w:rsidRPr="00422D89">
              <w:rPr>
                <w:rFonts w:ascii="宋体" w:hAnsi="宋体"/>
                <w:sz w:val="18"/>
              </w:rPr>
              <w:t>奇台县审计局</w:t>
            </w:r>
          </w:p>
        </w:tc>
        <w:tc>
          <w:tcPr>
            <w:tcW w:w="284" w:type="dxa"/>
            <w:tcBorders>
              <w:top w:val="nil"/>
              <w:left w:val="nil"/>
              <w:bottom w:val="nil"/>
              <w:right w:val="nil"/>
            </w:tcBorders>
            <w:shd w:val="clear" w:color="auto" w:fill="auto"/>
            <w:noWrap/>
            <w:vAlign w:val="center"/>
            <w:hideMark/>
          </w:tcPr>
          <w:p w14:paraId="4EB763B5" w14:textId="77777777" w:rsidR="00422D89" w:rsidRPr="00422D89" w:rsidRDefault="00422D89" w:rsidP="0051248E">
            <w:pPr>
              <w:widowControl/>
              <w:jc w:val="left"/>
              <w:rPr>
                <w:rFonts w:ascii="宋体" w:hAnsi="宋体" w:cs="宋体" w:hint="eastAsia"/>
                <w:b/>
                <w:bCs/>
                <w:kern w:val="0"/>
                <w:sz w:val="18"/>
                <w:szCs w:val="18"/>
              </w:rPr>
            </w:pPr>
          </w:p>
        </w:tc>
      </w:tr>
      <w:tr w:rsidR="00422D89" w:rsidRPr="00422D89" w14:paraId="69E070CF" w14:textId="77777777" w:rsidTr="0051248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652C61"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264813F"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4BF190B"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2307597"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081BFD59"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34D2EA7E"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A7AAF3B"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FA11A89"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283EB24" w14:textId="77777777" w:rsidR="00422D89" w:rsidRPr="00422D89" w:rsidRDefault="00422D89" w:rsidP="0051248E">
            <w:pPr>
              <w:widowControl/>
              <w:jc w:val="center"/>
              <w:rPr>
                <w:rFonts w:ascii="宋体" w:hAnsi="宋体" w:cs="宋体" w:hint="eastAsia"/>
                <w:b/>
                <w:bCs/>
                <w:kern w:val="0"/>
                <w:sz w:val="18"/>
                <w:szCs w:val="18"/>
              </w:rPr>
            </w:pPr>
          </w:p>
        </w:tc>
      </w:tr>
      <w:tr w:rsidR="00422D89" w:rsidRPr="00422D89" w14:paraId="1175B366" w14:textId="77777777" w:rsidTr="0051248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2549FE5" w14:textId="77777777" w:rsidR="00422D89" w:rsidRPr="00422D89" w:rsidRDefault="00422D89" w:rsidP="0051248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3870734"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E2C4F20" w14:textId="77777777" w:rsidR="00422D89" w:rsidRPr="00422D89" w:rsidRDefault="00422D89" w:rsidP="0051248E">
            <w:pPr>
              <w:jc w:val="center"/>
            </w:pPr>
            <w:r w:rsidRPr="00422D89">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4E4546C" w14:textId="77777777" w:rsidR="00422D89" w:rsidRPr="00422D89" w:rsidRDefault="00422D89" w:rsidP="0051248E">
            <w:pPr>
              <w:jc w:val="center"/>
            </w:pPr>
            <w:r w:rsidRPr="00422D89">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68765E4" w14:textId="77777777" w:rsidR="00422D89" w:rsidRPr="00422D89" w:rsidRDefault="00422D89" w:rsidP="0051248E">
            <w:pPr>
              <w:jc w:val="center"/>
            </w:pPr>
            <w:r w:rsidRPr="00422D89">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35C8736" w14:textId="77777777" w:rsidR="00422D89" w:rsidRPr="00422D89" w:rsidRDefault="00422D89" w:rsidP="0051248E">
            <w:pPr>
              <w:jc w:val="center"/>
            </w:pPr>
            <w:r w:rsidRPr="00422D89">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FBC02F9" w14:textId="77777777" w:rsidR="00422D89" w:rsidRPr="00422D89" w:rsidRDefault="00422D89" w:rsidP="0051248E">
            <w:pPr>
              <w:jc w:val="center"/>
            </w:pPr>
            <w:r w:rsidRPr="00422D89">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ACAFAED" w14:textId="77777777" w:rsidR="00422D89" w:rsidRPr="00422D89" w:rsidRDefault="00422D89" w:rsidP="0051248E">
            <w:pPr>
              <w:jc w:val="center"/>
            </w:pPr>
            <w:r w:rsidRPr="00422D89">
              <w:rPr>
                <w:rFonts w:ascii="宋体" w:hAnsi="宋体"/>
                <w:sz w:val="18"/>
              </w:rPr>
              <w:t>10</w:t>
            </w:r>
          </w:p>
        </w:tc>
        <w:tc>
          <w:tcPr>
            <w:tcW w:w="284" w:type="dxa"/>
            <w:tcBorders>
              <w:top w:val="nil"/>
              <w:left w:val="nil"/>
              <w:bottom w:val="nil"/>
              <w:right w:val="nil"/>
            </w:tcBorders>
            <w:shd w:val="clear" w:color="auto" w:fill="auto"/>
            <w:noWrap/>
            <w:vAlign w:val="center"/>
            <w:hideMark/>
          </w:tcPr>
          <w:p w14:paraId="7809224C" w14:textId="77777777" w:rsidR="00422D89" w:rsidRPr="00422D89" w:rsidRDefault="00422D89" w:rsidP="0051248E">
            <w:pPr>
              <w:widowControl/>
              <w:jc w:val="center"/>
              <w:rPr>
                <w:rFonts w:ascii="宋体" w:hAnsi="宋体" w:cs="宋体" w:hint="eastAsia"/>
                <w:b/>
                <w:bCs/>
                <w:kern w:val="0"/>
                <w:sz w:val="18"/>
                <w:szCs w:val="18"/>
              </w:rPr>
            </w:pPr>
          </w:p>
        </w:tc>
      </w:tr>
      <w:tr w:rsidR="00422D89" w:rsidRPr="00422D89" w14:paraId="79D89B23" w14:textId="77777777" w:rsidTr="0051248E">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B701835" w14:textId="77777777" w:rsidR="00422D89" w:rsidRPr="00422D89" w:rsidRDefault="00422D89" w:rsidP="0051248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65DA662"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1C4E4A2" w14:textId="77777777" w:rsidR="00422D89" w:rsidRPr="00422D89" w:rsidRDefault="00422D89" w:rsidP="0051248E">
            <w:pPr>
              <w:jc w:val="center"/>
            </w:pPr>
            <w:r w:rsidRPr="00422D89">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983C4F6" w14:textId="77777777" w:rsidR="00422D89" w:rsidRPr="00422D89" w:rsidRDefault="00422D89" w:rsidP="0051248E">
            <w:pPr>
              <w:jc w:val="center"/>
            </w:pPr>
            <w:r w:rsidRPr="00422D89">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F27EE5A" w14:textId="77777777" w:rsidR="00422D89" w:rsidRPr="00422D89" w:rsidRDefault="00422D89" w:rsidP="0051248E">
            <w:pPr>
              <w:jc w:val="center"/>
            </w:pPr>
            <w:r w:rsidRPr="00422D89">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EFDC7F"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1EAB9E6"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4EA6427"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F10FD76"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7718E744" w14:textId="77777777" w:rsidTr="0051248E">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5C496EA" w14:textId="77777777" w:rsidR="00422D89" w:rsidRPr="00422D89" w:rsidRDefault="00422D89" w:rsidP="0051248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1DE3299"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447FC23" w14:textId="77777777" w:rsidR="00422D89" w:rsidRPr="00422D89" w:rsidRDefault="00422D89" w:rsidP="0051248E">
            <w:pPr>
              <w:jc w:val="center"/>
            </w:pPr>
            <w:r w:rsidRPr="00422D89">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8A09B69" w14:textId="77777777" w:rsidR="00422D89" w:rsidRPr="00422D89" w:rsidRDefault="00422D89" w:rsidP="0051248E">
            <w:pPr>
              <w:jc w:val="center"/>
            </w:pPr>
            <w:r w:rsidRPr="00422D89">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476FD09" w14:textId="77777777" w:rsidR="00422D89" w:rsidRPr="00422D89" w:rsidRDefault="00422D89" w:rsidP="0051248E">
            <w:pPr>
              <w:jc w:val="center"/>
            </w:pPr>
            <w:r w:rsidRPr="00422D89">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3D61FB5"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88B29A2"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DC9259C"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8B4B1E1"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016174C2" w14:textId="77777777" w:rsidTr="0051248E">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6D1670" w14:textId="77777777" w:rsidR="00422D89" w:rsidRPr="00422D89" w:rsidRDefault="00422D89" w:rsidP="0051248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1028E8C"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A234BC0" w14:textId="77777777" w:rsidR="00422D89" w:rsidRPr="00422D89" w:rsidRDefault="00422D89" w:rsidP="0051248E">
            <w:pPr>
              <w:jc w:val="center"/>
            </w:pPr>
            <w:r w:rsidRPr="00422D89">
              <w:rPr>
                <w:rFonts w:ascii="宋体" w:hAnsi="宋体"/>
                <w:sz w:val="18"/>
              </w:rPr>
              <w:t>391.68</w:t>
            </w:r>
          </w:p>
        </w:tc>
        <w:tc>
          <w:tcPr>
            <w:tcW w:w="1276" w:type="dxa"/>
            <w:tcBorders>
              <w:top w:val="nil"/>
              <w:left w:val="nil"/>
              <w:bottom w:val="single" w:sz="4" w:space="0" w:color="auto"/>
              <w:right w:val="single" w:sz="4" w:space="0" w:color="auto"/>
            </w:tcBorders>
            <w:shd w:val="clear" w:color="auto" w:fill="auto"/>
            <w:vAlign w:val="center"/>
          </w:tcPr>
          <w:p w14:paraId="371DFC1D" w14:textId="77777777" w:rsidR="00422D89" w:rsidRPr="00422D89" w:rsidRDefault="00422D89" w:rsidP="0051248E">
            <w:pPr>
              <w:jc w:val="center"/>
            </w:pPr>
            <w:r w:rsidRPr="00422D89">
              <w:rPr>
                <w:rFonts w:ascii="宋体" w:hAnsi="宋体"/>
                <w:sz w:val="18"/>
              </w:rPr>
              <w:t>414.02</w:t>
            </w:r>
          </w:p>
        </w:tc>
        <w:tc>
          <w:tcPr>
            <w:tcW w:w="1701" w:type="dxa"/>
            <w:tcBorders>
              <w:top w:val="nil"/>
              <w:left w:val="nil"/>
              <w:bottom w:val="single" w:sz="4" w:space="0" w:color="auto"/>
              <w:right w:val="single" w:sz="4" w:space="0" w:color="auto"/>
            </w:tcBorders>
            <w:shd w:val="clear" w:color="auto" w:fill="auto"/>
            <w:vAlign w:val="center"/>
          </w:tcPr>
          <w:p w14:paraId="145DA5A7" w14:textId="77777777" w:rsidR="00422D89" w:rsidRPr="00422D89" w:rsidRDefault="00422D89" w:rsidP="0051248E">
            <w:pPr>
              <w:jc w:val="center"/>
            </w:pPr>
            <w:r w:rsidRPr="00422D89">
              <w:rPr>
                <w:rFonts w:ascii="宋体" w:hAnsi="宋体"/>
                <w:sz w:val="18"/>
              </w:rPr>
              <w:t>414.02</w:t>
            </w:r>
          </w:p>
        </w:tc>
        <w:tc>
          <w:tcPr>
            <w:tcW w:w="1134" w:type="dxa"/>
            <w:tcBorders>
              <w:top w:val="nil"/>
              <w:left w:val="nil"/>
              <w:bottom w:val="single" w:sz="4" w:space="0" w:color="auto"/>
              <w:right w:val="single" w:sz="4" w:space="0" w:color="auto"/>
            </w:tcBorders>
            <w:shd w:val="clear" w:color="auto" w:fill="auto"/>
            <w:vAlign w:val="center"/>
            <w:hideMark/>
          </w:tcPr>
          <w:p w14:paraId="67A8A539"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BD76654"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17D9090"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91FBB4D"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0E8F6230" w14:textId="77777777" w:rsidTr="0051248E">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2C8ECA7" w14:textId="77777777" w:rsidR="00422D89" w:rsidRPr="00422D89" w:rsidRDefault="00422D89" w:rsidP="0051248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12B82A8"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D405105" w14:textId="77777777" w:rsidR="00422D89" w:rsidRPr="00422D89" w:rsidRDefault="00422D89" w:rsidP="0051248E">
            <w:pPr>
              <w:jc w:val="center"/>
            </w:pPr>
            <w:r w:rsidRPr="00422D89">
              <w:rPr>
                <w:rFonts w:ascii="宋体" w:hAnsi="宋体"/>
                <w:sz w:val="18"/>
              </w:rPr>
              <w:t>5.79</w:t>
            </w:r>
          </w:p>
        </w:tc>
        <w:tc>
          <w:tcPr>
            <w:tcW w:w="1276" w:type="dxa"/>
            <w:tcBorders>
              <w:top w:val="nil"/>
              <w:left w:val="nil"/>
              <w:bottom w:val="single" w:sz="4" w:space="0" w:color="auto"/>
              <w:right w:val="single" w:sz="4" w:space="0" w:color="auto"/>
            </w:tcBorders>
            <w:shd w:val="clear" w:color="auto" w:fill="auto"/>
            <w:vAlign w:val="center"/>
          </w:tcPr>
          <w:p w14:paraId="6770F0D9" w14:textId="77777777" w:rsidR="00422D89" w:rsidRPr="00422D89" w:rsidRDefault="00422D89" w:rsidP="0051248E">
            <w:pPr>
              <w:jc w:val="center"/>
            </w:pPr>
            <w:r w:rsidRPr="00422D89">
              <w:rPr>
                <w:rFonts w:ascii="宋体" w:hAnsi="宋体"/>
                <w:sz w:val="18"/>
              </w:rPr>
              <w:t>0.02</w:t>
            </w:r>
          </w:p>
        </w:tc>
        <w:tc>
          <w:tcPr>
            <w:tcW w:w="1701" w:type="dxa"/>
            <w:tcBorders>
              <w:top w:val="nil"/>
              <w:left w:val="nil"/>
              <w:bottom w:val="single" w:sz="4" w:space="0" w:color="auto"/>
              <w:right w:val="single" w:sz="4" w:space="0" w:color="auto"/>
            </w:tcBorders>
            <w:shd w:val="clear" w:color="auto" w:fill="auto"/>
            <w:vAlign w:val="center"/>
          </w:tcPr>
          <w:p w14:paraId="72D4B256" w14:textId="77777777" w:rsidR="00422D89" w:rsidRPr="00422D89" w:rsidRDefault="00422D89" w:rsidP="0051248E">
            <w:pPr>
              <w:jc w:val="center"/>
            </w:pPr>
            <w:r w:rsidRPr="00422D89">
              <w:rPr>
                <w:rFonts w:ascii="宋体" w:hAnsi="宋体"/>
                <w:sz w:val="18"/>
              </w:rPr>
              <w:t>0.02</w:t>
            </w:r>
          </w:p>
        </w:tc>
        <w:tc>
          <w:tcPr>
            <w:tcW w:w="1134" w:type="dxa"/>
            <w:tcBorders>
              <w:top w:val="nil"/>
              <w:left w:val="nil"/>
              <w:bottom w:val="single" w:sz="4" w:space="0" w:color="auto"/>
              <w:right w:val="single" w:sz="4" w:space="0" w:color="auto"/>
            </w:tcBorders>
            <w:shd w:val="clear" w:color="auto" w:fill="auto"/>
            <w:vAlign w:val="center"/>
            <w:hideMark/>
          </w:tcPr>
          <w:p w14:paraId="64CA7098"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54E7207"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D794537"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061448B"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7E739018" w14:textId="77777777" w:rsidTr="0051248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B68F2D" w14:textId="77777777" w:rsidR="00422D89" w:rsidRPr="00422D89" w:rsidRDefault="00422D89" w:rsidP="0051248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F9F6C9E"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216B6E0" w14:textId="77777777" w:rsidR="00422D89" w:rsidRPr="00422D89" w:rsidRDefault="00422D89" w:rsidP="0051248E">
            <w:pPr>
              <w:jc w:val="center"/>
            </w:pPr>
            <w:r w:rsidRPr="00422D89">
              <w:rPr>
                <w:rFonts w:ascii="宋体" w:hAnsi="宋体"/>
                <w:sz w:val="18"/>
              </w:rPr>
              <w:t>397.47</w:t>
            </w:r>
          </w:p>
        </w:tc>
        <w:tc>
          <w:tcPr>
            <w:tcW w:w="1276" w:type="dxa"/>
            <w:tcBorders>
              <w:top w:val="nil"/>
              <w:left w:val="nil"/>
              <w:bottom w:val="single" w:sz="4" w:space="0" w:color="auto"/>
              <w:right w:val="single" w:sz="4" w:space="0" w:color="auto"/>
            </w:tcBorders>
            <w:shd w:val="clear" w:color="auto" w:fill="auto"/>
            <w:vAlign w:val="center"/>
          </w:tcPr>
          <w:p w14:paraId="2C72822C" w14:textId="77777777" w:rsidR="00422D89" w:rsidRPr="00422D89" w:rsidRDefault="00422D89" w:rsidP="0051248E">
            <w:pPr>
              <w:jc w:val="center"/>
            </w:pPr>
            <w:r w:rsidRPr="00422D89">
              <w:rPr>
                <w:rFonts w:ascii="宋体" w:hAnsi="宋体"/>
                <w:sz w:val="18"/>
              </w:rPr>
              <w:t>414.04</w:t>
            </w:r>
          </w:p>
        </w:tc>
        <w:tc>
          <w:tcPr>
            <w:tcW w:w="1701" w:type="dxa"/>
            <w:tcBorders>
              <w:top w:val="nil"/>
              <w:left w:val="nil"/>
              <w:bottom w:val="single" w:sz="4" w:space="0" w:color="auto"/>
              <w:right w:val="single" w:sz="4" w:space="0" w:color="auto"/>
            </w:tcBorders>
            <w:shd w:val="clear" w:color="auto" w:fill="auto"/>
            <w:vAlign w:val="center"/>
          </w:tcPr>
          <w:p w14:paraId="3FF8A0CF" w14:textId="77777777" w:rsidR="00422D89" w:rsidRPr="00422D89" w:rsidRDefault="00422D89" w:rsidP="0051248E">
            <w:pPr>
              <w:jc w:val="center"/>
            </w:pPr>
            <w:r w:rsidRPr="00422D89">
              <w:rPr>
                <w:rFonts w:ascii="宋体" w:hAnsi="宋体"/>
                <w:sz w:val="18"/>
              </w:rPr>
              <w:t>414.04</w:t>
            </w:r>
          </w:p>
        </w:tc>
        <w:tc>
          <w:tcPr>
            <w:tcW w:w="1134" w:type="dxa"/>
            <w:tcBorders>
              <w:top w:val="nil"/>
              <w:left w:val="nil"/>
              <w:bottom w:val="single" w:sz="4" w:space="0" w:color="auto"/>
              <w:right w:val="single" w:sz="4" w:space="0" w:color="auto"/>
            </w:tcBorders>
            <w:shd w:val="clear" w:color="auto" w:fill="auto"/>
            <w:vAlign w:val="center"/>
            <w:hideMark/>
          </w:tcPr>
          <w:p w14:paraId="403E0256"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5EC6E9E"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A5C60E9" w14:textId="77777777" w:rsidR="00422D89" w:rsidRPr="00422D89" w:rsidRDefault="00422D89" w:rsidP="0051248E">
            <w:pPr>
              <w:widowControl/>
              <w:jc w:val="center"/>
              <w:rPr>
                <w:rFonts w:ascii="宋体" w:hAnsi="宋体" w:cs="宋体" w:hint="eastAsia"/>
                <w:kern w:val="0"/>
                <w:sz w:val="18"/>
                <w:szCs w:val="18"/>
              </w:rPr>
            </w:pPr>
            <w:r w:rsidRPr="00422D89">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FECFB8"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032551A1" w14:textId="77777777" w:rsidTr="0051248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6BE926"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0DC172A"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671A796"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136ECC1" w14:textId="77777777" w:rsidR="00422D89" w:rsidRPr="00422D89" w:rsidRDefault="00422D89" w:rsidP="0051248E">
            <w:pPr>
              <w:widowControl/>
              <w:jc w:val="left"/>
              <w:rPr>
                <w:rFonts w:ascii="宋体" w:hAnsi="宋体" w:cs="宋体" w:hint="eastAsia"/>
                <w:b/>
                <w:bCs/>
                <w:kern w:val="0"/>
                <w:sz w:val="18"/>
                <w:szCs w:val="18"/>
              </w:rPr>
            </w:pPr>
          </w:p>
        </w:tc>
      </w:tr>
      <w:tr w:rsidR="00422D89" w:rsidRPr="00422D89" w14:paraId="6F26DDBF" w14:textId="77777777" w:rsidTr="0051248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B932BA" w14:textId="77777777" w:rsidR="00422D89" w:rsidRPr="00422D89" w:rsidRDefault="00422D89" w:rsidP="0051248E">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0DBEDFA" w14:textId="77777777" w:rsidR="00422D89" w:rsidRPr="00422D89" w:rsidRDefault="00422D89" w:rsidP="0051248E">
            <w:pPr>
              <w:jc w:val="left"/>
            </w:pPr>
            <w:r w:rsidRPr="00422D89">
              <w:rPr>
                <w:rFonts w:ascii="宋体" w:hAnsi="宋体"/>
                <w:sz w:val="18"/>
              </w:rPr>
              <w:t>目标1：按时发放2023年度干部职工工资，按时足额缴纳2023年干部职工公积金及社会保险费；及时发放退休人员退休费及生活补助。目标2：财政审计、重点民生资金和项目审计、经济责任审计等审计任务。目标3：贯彻执行国家、自治区、自治州审计工作方针、政策和法律；研究制定审计工作发展规划及年度审计计划；对直接审计、调查和核查的事项依法进行审计评价，做出审计决定或提出审计建议。目标4：保障县审计局完成各项工作任务。</w:t>
            </w:r>
          </w:p>
        </w:tc>
        <w:tc>
          <w:tcPr>
            <w:tcW w:w="4547" w:type="dxa"/>
            <w:gridSpan w:val="4"/>
            <w:tcBorders>
              <w:top w:val="single" w:sz="4" w:space="0" w:color="auto"/>
              <w:left w:val="nil"/>
              <w:bottom w:val="single" w:sz="4" w:space="0" w:color="auto"/>
              <w:right w:val="single" w:sz="4" w:space="0" w:color="auto"/>
            </w:tcBorders>
            <w:shd w:val="clear" w:color="auto" w:fill="auto"/>
          </w:tcPr>
          <w:p w14:paraId="70456995" w14:textId="77777777" w:rsidR="00422D89" w:rsidRPr="00422D89" w:rsidRDefault="00422D89" w:rsidP="0051248E">
            <w:pPr>
              <w:jc w:val="left"/>
            </w:pPr>
            <w:r w:rsidRPr="00422D89">
              <w:rPr>
                <w:rFonts w:ascii="宋体" w:hAnsi="宋体"/>
                <w:sz w:val="18"/>
              </w:rPr>
              <w:t>2023年，奇台县审计局根据州审计局下发的审计计划，结合奇台县实际，制定奇台县审计项目计划共计17项，已完成审计项目17项。其中：财政及部门预算执行审计4项、经济责任审计4项、自然资源资产审计2项、企业审计4项、政策审计3项。出具审计报告15份、审计意见2份。审计发现问题共126个，审计期间推动问题整改8个，提出审计建议53条,被审计单位采纳率100%，向纪委监委移送审计查出问题线索4条。2023年参加审计业务培训、大数据计算机培训、专项审计视频培训等</w:t>
            </w:r>
            <w:proofErr w:type="gramStart"/>
            <w:r w:rsidRPr="00422D89">
              <w:rPr>
                <w:rFonts w:ascii="宋体" w:hAnsi="宋体"/>
                <w:sz w:val="18"/>
              </w:rPr>
              <w:t>12余次</w:t>
            </w:r>
            <w:proofErr w:type="gramEnd"/>
            <w:r w:rsidRPr="00422D89">
              <w:rPr>
                <w:rFonts w:ascii="宋体" w:hAnsi="宋体"/>
                <w:sz w:val="18"/>
              </w:rPr>
              <w:t>。</w:t>
            </w:r>
          </w:p>
        </w:tc>
        <w:tc>
          <w:tcPr>
            <w:tcW w:w="284" w:type="dxa"/>
            <w:tcBorders>
              <w:top w:val="nil"/>
              <w:left w:val="nil"/>
              <w:bottom w:val="nil"/>
              <w:right w:val="nil"/>
            </w:tcBorders>
            <w:shd w:val="clear" w:color="auto" w:fill="auto"/>
            <w:noWrap/>
            <w:vAlign w:val="center"/>
            <w:hideMark/>
          </w:tcPr>
          <w:p w14:paraId="31F06A32" w14:textId="77777777" w:rsidR="00422D89" w:rsidRPr="00422D89" w:rsidRDefault="00422D89" w:rsidP="0051248E">
            <w:pPr>
              <w:widowControl/>
              <w:jc w:val="left"/>
              <w:rPr>
                <w:rFonts w:ascii="宋体" w:hAnsi="宋体" w:cs="宋体" w:hint="eastAsia"/>
                <w:kern w:val="0"/>
                <w:sz w:val="18"/>
                <w:szCs w:val="18"/>
              </w:rPr>
            </w:pPr>
          </w:p>
        </w:tc>
      </w:tr>
      <w:tr w:rsidR="00422D89" w:rsidRPr="00422D89" w14:paraId="1A4A8ADE" w14:textId="77777777" w:rsidTr="0051248E">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15E392"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FC82330"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BFAEFC2"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24CCC11E"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E1954FE"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0CDE7DDA"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E8EC50C"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62A47AE" w14:textId="77777777" w:rsidR="00422D89" w:rsidRPr="00422D89" w:rsidRDefault="00422D89" w:rsidP="0051248E">
            <w:pPr>
              <w:widowControl/>
              <w:jc w:val="center"/>
              <w:rPr>
                <w:rFonts w:ascii="宋体" w:hAnsi="宋体" w:cs="宋体" w:hint="eastAsia"/>
                <w:b/>
                <w:bCs/>
                <w:kern w:val="0"/>
                <w:sz w:val="18"/>
                <w:szCs w:val="18"/>
              </w:rPr>
            </w:pPr>
            <w:r w:rsidRPr="00422D89">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F0CD4C0" w14:textId="77777777" w:rsidR="00422D89" w:rsidRPr="00422D89" w:rsidRDefault="00422D89" w:rsidP="0051248E">
            <w:pPr>
              <w:widowControl/>
              <w:jc w:val="left"/>
              <w:rPr>
                <w:rFonts w:ascii="宋体" w:hAnsi="宋体" w:cs="宋体" w:hint="eastAsia"/>
                <w:b/>
                <w:bCs/>
                <w:kern w:val="0"/>
                <w:sz w:val="18"/>
                <w:szCs w:val="18"/>
              </w:rPr>
            </w:pPr>
          </w:p>
        </w:tc>
      </w:tr>
      <w:tr w:rsidR="00422D89" w:rsidRPr="00422D89" w14:paraId="0C6B2BCB" w14:textId="77777777" w:rsidTr="0051248E">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8BE1435" w14:textId="77777777" w:rsidR="00422D89" w:rsidRPr="00422D89" w:rsidRDefault="00422D89" w:rsidP="0051248E">
            <w:pPr>
              <w:jc w:val="center"/>
            </w:pPr>
            <w:r w:rsidRPr="00422D89">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F19F983" w14:textId="77777777" w:rsidR="00422D89" w:rsidRPr="00422D89" w:rsidRDefault="00422D89" w:rsidP="0051248E">
            <w:pPr>
              <w:jc w:val="center"/>
            </w:pPr>
            <w:r w:rsidRPr="00422D89">
              <w:rPr>
                <w:rFonts w:ascii="宋体" w:hAnsi="宋体"/>
                <w:sz w:val="18"/>
              </w:rPr>
              <w:t xml:space="preserve">数量指标 </w:t>
            </w:r>
          </w:p>
        </w:tc>
        <w:tc>
          <w:tcPr>
            <w:tcW w:w="1418" w:type="dxa"/>
            <w:tcBorders>
              <w:top w:val="nil"/>
              <w:left w:val="nil"/>
              <w:bottom w:val="single" w:sz="4" w:space="0" w:color="auto"/>
              <w:right w:val="single" w:sz="4" w:space="0" w:color="auto"/>
            </w:tcBorders>
            <w:shd w:val="clear" w:color="auto" w:fill="auto"/>
            <w:noWrap/>
            <w:vAlign w:val="center"/>
          </w:tcPr>
          <w:p w14:paraId="528602A3" w14:textId="77777777" w:rsidR="00422D89" w:rsidRPr="00422D89" w:rsidRDefault="00422D89" w:rsidP="0051248E">
            <w:pPr>
              <w:jc w:val="center"/>
            </w:pPr>
            <w:r w:rsidRPr="00422D89">
              <w:rPr>
                <w:rFonts w:ascii="宋体" w:hAnsi="宋体"/>
                <w:sz w:val="18"/>
              </w:rPr>
              <w:t>审计单位个数</w:t>
            </w:r>
          </w:p>
        </w:tc>
        <w:tc>
          <w:tcPr>
            <w:tcW w:w="1276" w:type="dxa"/>
            <w:tcBorders>
              <w:top w:val="nil"/>
              <w:left w:val="nil"/>
              <w:bottom w:val="single" w:sz="4" w:space="0" w:color="auto"/>
              <w:right w:val="single" w:sz="4" w:space="0" w:color="auto"/>
            </w:tcBorders>
            <w:shd w:val="clear" w:color="auto" w:fill="auto"/>
            <w:noWrap/>
            <w:vAlign w:val="center"/>
          </w:tcPr>
          <w:p w14:paraId="7A1FFE5A" w14:textId="77777777" w:rsidR="00422D89" w:rsidRPr="00422D89" w:rsidRDefault="00422D89" w:rsidP="0051248E">
            <w:pPr>
              <w:jc w:val="center"/>
            </w:pPr>
            <w:r w:rsidRPr="00422D89">
              <w:rPr>
                <w:rFonts w:ascii="宋体" w:hAnsi="宋体"/>
                <w:sz w:val="18"/>
              </w:rPr>
              <w:t>&gt;=17个</w:t>
            </w:r>
          </w:p>
        </w:tc>
        <w:tc>
          <w:tcPr>
            <w:tcW w:w="1701" w:type="dxa"/>
            <w:tcBorders>
              <w:top w:val="nil"/>
              <w:left w:val="nil"/>
              <w:bottom w:val="single" w:sz="4" w:space="0" w:color="auto"/>
              <w:right w:val="single" w:sz="4" w:space="0" w:color="auto"/>
            </w:tcBorders>
            <w:shd w:val="clear" w:color="auto" w:fill="auto"/>
            <w:noWrap/>
            <w:vAlign w:val="center"/>
          </w:tcPr>
          <w:p w14:paraId="386DCC6A" w14:textId="77777777" w:rsidR="00422D89" w:rsidRPr="00422D89" w:rsidRDefault="00422D89" w:rsidP="0051248E">
            <w:pPr>
              <w:jc w:val="center"/>
            </w:pPr>
            <w:r w:rsidRPr="00422D89">
              <w:rPr>
                <w:rFonts w:ascii="宋体" w:hAnsi="宋体"/>
                <w:sz w:val="18"/>
              </w:rPr>
              <w:t>2023年审计工作计划</w:t>
            </w:r>
          </w:p>
        </w:tc>
        <w:tc>
          <w:tcPr>
            <w:tcW w:w="1134" w:type="dxa"/>
            <w:tcBorders>
              <w:top w:val="nil"/>
              <w:left w:val="nil"/>
              <w:bottom w:val="single" w:sz="4" w:space="0" w:color="auto"/>
              <w:right w:val="single" w:sz="4" w:space="0" w:color="auto"/>
            </w:tcBorders>
            <w:shd w:val="clear" w:color="auto" w:fill="auto"/>
            <w:noWrap/>
            <w:vAlign w:val="center"/>
          </w:tcPr>
          <w:p w14:paraId="6747D2F3" w14:textId="77777777" w:rsidR="00422D89" w:rsidRPr="00422D89" w:rsidRDefault="00422D89" w:rsidP="0051248E">
            <w:pPr>
              <w:jc w:val="center"/>
            </w:pPr>
            <w:r w:rsidRPr="00422D89">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974A951" w14:textId="77777777" w:rsidR="00422D89" w:rsidRPr="00422D89" w:rsidRDefault="00422D89" w:rsidP="0051248E">
            <w:pPr>
              <w:jc w:val="center"/>
            </w:pPr>
            <w:r w:rsidRPr="00422D89">
              <w:rPr>
                <w:rFonts w:ascii="宋体" w:hAnsi="宋体"/>
                <w:sz w:val="18"/>
              </w:rPr>
              <w:t>17个</w:t>
            </w:r>
          </w:p>
        </w:tc>
        <w:tc>
          <w:tcPr>
            <w:tcW w:w="720" w:type="dxa"/>
            <w:tcBorders>
              <w:top w:val="nil"/>
              <w:left w:val="nil"/>
              <w:bottom w:val="single" w:sz="4" w:space="0" w:color="auto"/>
              <w:right w:val="single" w:sz="4" w:space="0" w:color="auto"/>
            </w:tcBorders>
            <w:shd w:val="clear" w:color="auto" w:fill="auto"/>
            <w:noWrap/>
            <w:vAlign w:val="center"/>
          </w:tcPr>
          <w:p w14:paraId="1B9057A1" w14:textId="77777777" w:rsidR="00422D89" w:rsidRPr="00422D89" w:rsidRDefault="00422D89" w:rsidP="0051248E">
            <w:pPr>
              <w:jc w:val="center"/>
            </w:pPr>
            <w:r w:rsidRPr="00422D89">
              <w:rPr>
                <w:rFonts w:ascii="宋体" w:hAnsi="宋体"/>
                <w:sz w:val="18"/>
              </w:rPr>
              <w:t>20</w:t>
            </w:r>
          </w:p>
        </w:tc>
        <w:tc>
          <w:tcPr>
            <w:tcW w:w="284" w:type="dxa"/>
            <w:tcBorders>
              <w:top w:val="nil"/>
              <w:left w:val="nil"/>
              <w:bottom w:val="nil"/>
              <w:right w:val="nil"/>
            </w:tcBorders>
            <w:shd w:val="clear" w:color="auto" w:fill="auto"/>
            <w:noWrap/>
            <w:vAlign w:val="center"/>
            <w:hideMark/>
          </w:tcPr>
          <w:p w14:paraId="0B7E6EBE"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1F330E40" w14:textId="77777777" w:rsidTr="0051248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7BCA24" w14:textId="77777777" w:rsidR="00422D89" w:rsidRPr="00422D89" w:rsidRDefault="00422D89" w:rsidP="0051248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6066DD1" w14:textId="77777777" w:rsidR="00422D89" w:rsidRPr="00422D89" w:rsidRDefault="00422D89" w:rsidP="0051248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FAFC13E" w14:textId="77777777" w:rsidR="00422D89" w:rsidRPr="00422D89" w:rsidRDefault="00422D89" w:rsidP="0051248E">
            <w:pPr>
              <w:jc w:val="center"/>
            </w:pPr>
            <w:r w:rsidRPr="00422D89">
              <w:rPr>
                <w:rFonts w:ascii="宋体" w:hAnsi="宋体"/>
                <w:sz w:val="18"/>
              </w:rPr>
              <w:t>审计项目数量</w:t>
            </w:r>
          </w:p>
        </w:tc>
        <w:tc>
          <w:tcPr>
            <w:tcW w:w="1276" w:type="dxa"/>
            <w:tcBorders>
              <w:top w:val="nil"/>
              <w:left w:val="nil"/>
              <w:bottom w:val="single" w:sz="4" w:space="0" w:color="auto"/>
              <w:right w:val="single" w:sz="4" w:space="0" w:color="auto"/>
            </w:tcBorders>
            <w:shd w:val="clear" w:color="auto" w:fill="auto"/>
            <w:noWrap/>
            <w:vAlign w:val="center"/>
          </w:tcPr>
          <w:p w14:paraId="24954AF5" w14:textId="77777777" w:rsidR="00422D89" w:rsidRPr="00422D89" w:rsidRDefault="00422D89" w:rsidP="0051248E">
            <w:pPr>
              <w:jc w:val="center"/>
            </w:pPr>
            <w:r w:rsidRPr="00422D89">
              <w:rPr>
                <w:rFonts w:ascii="宋体" w:hAnsi="宋体"/>
                <w:sz w:val="18"/>
              </w:rPr>
              <w:t>&gt;=17个</w:t>
            </w:r>
          </w:p>
        </w:tc>
        <w:tc>
          <w:tcPr>
            <w:tcW w:w="1701" w:type="dxa"/>
            <w:tcBorders>
              <w:top w:val="nil"/>
              <w:left w:val="nil"/>
              <w:bottom w:val="single" w:sz="4" w:space="0" w:color="auto"/>
              <w:right w:val="single" w:sz="4" w:space="0" w:color="auto"/>
            </w:tcBorders>
            <w:shd w:val="clear" w:color="auto" w:fill="auto"/>
            <w:noWrap/>
            <w:vAlign w:val="center"/>
          </w:tcPr>
          <w:p w14:paraId="0E694DE8" w14:textId="77777777" w:rsidR="00422D89" w:rsidRPr="00422D89" w:rsidRDefault="00422D89" w:rsidP="0051248E">
            <w:pPr>
              <w:jc w:val="center"/>
            </w:pPr>
            <w:r w:rsidRPr="00422D89">
              <w:rPr>
                <w:rFonts w:ascii="宋体" w:hAnsi="宋体"/>
                <w:sz w:val="18"/>
              </w:rPr>
              <w:t>2023年审计工作计划</w:t>
            </w:r>
          </w:p>
        </w:tc>
        <w:tc>
          <w:tcPr>
            <w:tcW w:w="1134" w:type="dxa"/>
            <w:tcBorders>
              <w:top w:val="nil"/>
              <w:left w:val="nil"/>
              <w:bottom w:val="single" w:sz="4" w:space="0" w:color="auto"/>
              <w:right w:val="single" w:sz="4" w:space="0" w:color="auto"/>
            </w:tcBorders>
            <w:shd w:val="clear" w:color="auto" w:fill="auto"/>
            <w:noWrap/>
            <w:vAlign w:val="center"/>
          </w:tcPr>
          <w:p w14:paraId="78DE79E5" w14:textId="77777777" w:rsidR="00422D89" w:rsidRPr="00422D89" w:rsidRDefault="00422D89" w:rsidP="0051248E">
            <w:pPr>
              <w:jc w:val="center"/>
            </w:pPr>
            <w:r w:rsidRPr="00422D89">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9F74460" w14:textId="77777777" w:rsidR="00422D89" w:rsidRPr="00422D89" w:rsidRDefault="00422D89" w:rsidP="0051248E">
            <w:pPr>
              <w:jc w:val="center"/>
            </w:pPr>
            <w:r w:rsidRPr="00422D89">
              <w:rPr>
                <w:rFonts w:ascii="宋体" w:hAnsi="宋体"/>
                <w:sz w:val="18"/>
              </w:rPr>
              <w:tab/>
              <w:t>17个</w:t>
            </w:r>
          </w:p>
        </w:tc>
        <w:tc>
          <w:tcPr>
            <w:tcW w:w="720" w:type="dxa"/>
            <w:tcBorders>
              <w:top w:val="nil"/>
              <w:left w:val="nil"/>
              <w:bottom w:val="single" w:sz="4" w:space="0" w:color="auto"/>
              <w:right w:val="single" w:sz="4" w:space="0" w:color="auto"/>
            </w:tcBorders>
            <w:shd w:val="clear" w:color="auto" w:fill="auto"/>
            <w:noWrap/>
            <w:vAlign w:val="center"/>
          </w:tcPr>
          <w:p w14:paraId="6E06C5DA" w14:textId="77777777" w:rsidR="00422D89" w:rsidRPr="00422D89" w:rsidRDefault="00422D89" w:rsidP="0051248E">
            <w:pPr>
              <w:jc w:val="center"/>
            </w:pPr>
            <w:r w:rsidRPr="00422D89">
              <w:rPr>
                <w:rFonts w:ascii="宋体" w:hAnsi="宋体"/>
                <w:sz w:val="18"/>
              </w:rPr>
              <w:t>20</w:t>
            </w:r>
          </w:p>
        </w:tc>
        <w:tc>
          <w:tcPr>
            <w:tcW w:w="284" w:type="dxa"/>
            <w:tcBorders>
              <w:top w:val="nil"/>
              <w:left w:val="nil"/>
              <w:bottom w:val="nil"/>
              <w:right w:val="nil"/>
            </w:tcBorders>
            <w:shd w:val="clear" w:color="auto" w:fill="auto"/>
            <w:noWrap/>
            <w:vAlign w:val="center"/>
          </w:tcPr>
          <w:p w14:paraId="14E13821"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78FCC5C1" w14:textId="77777777" w:rsidTr="0051248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B672F0" w14:textId="77777777" w:rsidR="00422D89" w:rsidRPr="00422D89" w:rsidRDefault="00422D89" w:rsidP="0051248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66411D0" w14:textId="77777777" w:rsidR="00422D89" w:rsidRPr="00422D89" w:rsidRDefault="00422D89" w:rsidP="0051248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80C5459" w14:textId="77777777" w:rsidR="00422D89" w:rsidRPr="00422D89" w:rsidRDefault="00422D89" w:rsidP="0051248E">
            <w:pPr>
              <w:jc w:val="center"/>
            </w:pPr>
            <w:r w:rsidRPr="00422D89">
              <w:rPr>
                <w:rFonts w:ascii="宋体" w:hAnsi="宋体"/>
                <w:sz w:val="18"/>
              </w:rPr>
              <w:t>组织集中培训次数</w:t>
            </w:r>
          </w:p>
        </w:tc>
        <w:tc>
          <w:tcPr>
            <w:tcW w:w="1276" w:type="dxa"/>
            <w:tcBorders>
              <w:top w:val="nil"/>
              <w:left w:val="nil"/>
              <w:bottom w:val="single" w:sz="4" w:space="0" w:color="auto"/>
              <w:right w:val="single" w:sz="4" w:space="0" w:color="auto"/>
            </w:tcBorders>
            <w:shd w:val="clear" w:color="auto" w:fill="auto"/>
            <w:noWrap/>
            <w:vAlign w:val="center"/>
          </w:tcPr>
          <w:p w14:paraId="7C0C9080" w14:textId="77777777" w:rsidR="00422D89" w:rsidRPr="00422D89" w:rsidRDefault="00422D89" w:rsidP="0051248E">
            <w:pPr>
              <w:jc w:val="center"/>
            </w:pPr>
            <w:r w:rsidRPr="00422D89">
              <w:rPr>
                <w:rFonts w:ascii="宋体" w:hAnsi="宋体"/>
                <w:sz w:val="18"/>
              </w:rPr>
              <w:t>&gt;=12次</w:t>
            </w:r>
          </w:p>
        </w:tc>
        <w:tc>
          <w:tcPr>
            <w:tcW w:w="1701" w:type="dxa"/>
            <w:tcBorders>
              <w:top w:val="nil"/>
              <w:left w:val="nil"/>
              <w:bottom w:val="single" w:sz="4" w:space="0" w:color="auto"/>
              <w:right w:val="single" w:sz="4" w:space="0" w:color="auto"/>
            </w:tcBorders>
            <w:shd w:val="clear" w:color="auto" w:fill="auto"/>
            <w:noWrap/>
            <w:vAlign w:val="center"/>
          </w:tcPr>
          <w:p w14:paraId="09108B38" w14:textId="77777777" w:rsidR="00422D89" w:rsidRPr="00422D89" w:rsidRDefault="00422D89" w:rsidP="0051248E">
            <w:pPr>
              <w:jc w:val="center"/>
            </w:pPr>
            <w:r w:rsidRPr="00422D89">
              <w:rPr>
                <w:rFonts w:ascii="宋体" w:hAnsi="宋体"/>
                <w:sz w:val="18"/>
              </w:rPr>
              <w:t>2023年审计工作计划</w:t>
            </w:r>
          </w:p>
        </w:tc>
        <w:tc>
          <w:tcPr>
            <w:tcW w:w="1134" w:type="dxa"/>
            <w:tcBorders>
              <w:top w:val="nil"/>
              <w:left w:val="nil"/>
              <w:bottom w:val="single" w:sz="4" w:space="0" w:color="auto"/>
              <w:right w:val="single" w:sz="4" w:space="0" w:color="auto"/>
            </w:tcBorders>
            <w:shd w:val="clear" w:color="auto" w:fill="auto"/>
            <w:noWrap/>
            <w:vAlign w:val="center"/>
          </w:tcPr>
          <w:p w14:paraId="5AB99B9D" w14:textId="77777777" w:rsidR="00422D89" w:rsidRPr="00422D89" w:rsidRDefault="00422D89" w:rsidP="0051248E">
            <w:pPr>
              <w:jc w:val="center"/>
            </w:pPr>
            <w:r w:rsidRPr="00422D89">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D93BFB0" w14:textId="77777777" w:rsidR="00422D89" w:rsidRPr="00422D89" w:rsidRDefault="00422D89" w:rsidP="0051248E">
            <w:pPr>
              <w:jc w:val="center"/>
            </w:pPr>
            <w:r w:rsidRPr="00422D89">
              <w:rPr>
                <w:rFonts w:ascii="宋体" w:hAnsi="宋体"/>
                <w:sz w:val="18"/>
              </w:rPr>
              <w:tab/>
              <w:t>12次</w:t>
            </w:r>
          </w:p>
        </w:tc>
        <w:tc>
          <w:tcPr>
            <w:tcW w:w="720" w:type="dxa"/>
            <w:tcBorders>
              <w:top w:val="nil"/>
              <w:left w:val="nil"/>
              <w:bottom w:val="single" w:sz="4" w:space="0" w:color="auto"/>
              <w:right w:val="single" w:sz="4" w:space="0" w:color="auto"/>
            </w:tcBorders>
            <w:shd w:val="clear" w:color="auto" w:fill="auto"/>
            <w:noWrap/>
            <w:vAlign w:val="center"/>
          </w:tcPr>
          <w:p w14:paraId="482D7AC2" w14:textId="77777777" w:rsidR="00422D89" w:rsidRPr="00422D89" w:rsidRDefault="00422D89" w:rsidP="0051248E">
            <w:pPr>
              <w:jc w:val="center"/>
            </w:pPr>
            <w:r w:rsidRPr="00422D89">
              <w:rPr>
                <w:rFonts w:ascii="宋体" w:hAnsi="宋体"/>
                <w:sz w:val="18"/>
              </w:rPr>
              <w:t>10</w:t>
            </w:r>
          </w:p>
        </w:tc>
        <w:tc>
          <w:tcPr>
            <w:tcW w:w="284" w:type="dxa"/>
            <w:tcBorders>
              <w:top w:val="nil"/>
              <w:left w:val="nil"/>
              <w:bottom w:val="nil"/>
              <w:right w:val="nil"/>
            </w:tcBorders>
            <w:shd w:val="clear" w:color="auto" w:fill="auto"/>
            <w:noWrap/>
            <w:vAlign w:val="center"/>
          </w:tcPr>
          <w:p w14:paraId="13CB4AAF"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63703D00" w14:textId="77777777" w:rsidTr="0051248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43B876F" w14:textId="77777777" w:rsidR="00422D89" w:rsidRPr="00422D89" w:rsidRDefault="00422D89" w:rsidP="0051248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AC76CCA" w14:textId="77777777" w:rsidR="00422D89" w:rsidRPr="00422D89" w:rsidRDefault="00422D89" w:rsidP="0051248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FA55573" w14:textId="77777777" w:rsidR="00422D89" w:rsidRPr="00422D89" w:rsidRDefault="00422D89" w:rsidP="0051248E">
            <w:pPr>
              <w:jc w:val="center"/>
            </w:pPr>
            <w:r w:rsidRPr="00422D89">
              <w:rPr>
                <w:rFonts w:ascii="宋体" w:hAnsi="宋体"/>
                <w:sz w:val="18"/>
              </w:rPr>
              <w:t>提交各类审计报告文书数量</w:t>
            </w:r>
          </w:p>
        </w:tc>
        <w:tc>
          <w:tcPr>
            <w:tcW w:w="1276" w:type="dxa"/>
            <w:tcBorders>
              <w:top w:val="nil"/>
              <w:left w:val="nil"/>
              <w:bottom w:val="single" w:sz="4" w:space="0" w:color="auto"/>
              <w:right w:val="single" w:sz="4" w:space="0" w:color="auto"/>
            </w:tcBorders>
            <w:shd w:val="clear" w:color="auto" w:fill="auto"/>
            <w:noWrap/>
            <w:vAlign w:val="center"/>
          </w:tcPr>
          <w:p w14:paraId="64CC1556" w14:textId="77777777" w:rsidR="00422D89" w:rsidRPr="00422D89" w:rsidRDefault="00422D89" w:rsidP="0051248E">
            <w:pPr>
              <w:jc w:val="center"/>
            </w:pPr>
            <w:r w:rsidRPr="00422D89">
              <w:rPr>
                <w:rFonts w:ascii="宋体" w:hAnsi="宋体"/>
                <w:sz w:val="18"/>
              </w:rPr>
              <w:t>&gt;=17篇</w:t>
            </w:r>
          </w:p>
        </w:tc>
        <w:tc>
          <w:tcPr>
            <w:tcW w:w="1701" w:type="dxa"/>
            <w:tcBorders>
              <w:top w:val="nil"/>
              <w:left w:val="nil"/>
              <w:bottom w:val="single" w:sz="4" w:space="0" w:color="auto"/>
              <w:right w:val="single" w:sz="4" w:space="0" w:color="auto"/>
            </w:tcBorders>
            <w:shd w:val="clear" w:color="auto" w:fill="auto"/>
            <w:noWrap/>
            <w:vAlign w:val="center"/>
          </w:tcPr>
          <w:p w14:paraId="045B680D" w14:textId="77777777" w:rsidR="00422D89" w:rsidRPr="00422D89" w:rsidRDefault="00422D89" w:rsidP="0051248E">
            <w:pPr>
              <w:jc w:val="center"/>
            </w:pPr>
            <w:r w:rsidRPr="00422D89">
              <w:rPr>
                <w:rFonts w:ascii="宋体" w:hAnsi="宋体"/>
                <w:sz w:val="18"/>
              </w:rPr>
              <w:t>2023年审计工作计划</w:t>
            </w:r>
          </w:p>
        </w:tc>
        <w:tc>
          <w:tcPr>
            <w:tcW w:w="1134" w:type="dxa"/>
            <w:tcBorders>
              <w:top w:val="nil"/>
              <w:left w:val="nil"/>
              <w:bottom w:val="single" w:sz="4" w:space="0" w:color="auto"/>
              <w:right w:val="single" w:sz="4" w:space="0" w:color="auto"/>
            </w:tcBorders>
            <w:shd w:val="clear" w:color="auto" w:fill="auto"/>
            <w:noWrap/>
            <w:vAlign w:val="center"/>
          </w:tcPr>
          <w:p w14:paraId="41B36C1A" w14:textId="77777777" w:rsidR="00422D89" w:rsidRPr="00422D89" w:rsidRDefault="00422D89" w:rsidP="0051248E">
            <w:pPr>
              <w:jc w:val="center"/>
            </w:pPr>
            <w:r w:rsidRPr="00422D89">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B46EFD3" w14:textId="77777777" w:rsidR="00422D89" w:rsidRPr="00422D89" w:rsidRDefault="00422D89" w:rsidP="0051248E">
            <w:pPr>
              <w:jc w:val="center"/>
            </w:pPr>
            <w:r w:rsidRPr="00422D89">
              <w:rPr>
                <w:rFonts w:ascii="宋体" w:hAnsi="宋体"/>
                <w:sz w:val="18"/>
              </w:rPr>
              <w:t>17篇</w:t>
            </w:r>
          </w:p>
        </w:tc>
        <w:tc>
          <w:tcPr>
            <w:tcW w:w="720" w:type="dxa"/>
            <w:tcBorders>
              <w:top w:val="nil"/>
              <w:left w:val="nil"/>
              <w:bottom w:val="single" w:sz="4" w:space="0" w:color="auto"/>
              <w:right w:val="single" w:sz="4" w:space="0" w:color="auto"/>
            </w:tcBorders>
            <w:shd w:val="clear" w:color="auto" w:fill="auto"/>
            <w:noWrap/>
            <w:vAlign w:val="center"/>
          </w:tcPr>
          <w:p w14:paraId="0B6B24FB" w14:textId="77777777" w:rsidR="00422D89" w:rsidRPr="00422D89" w:rsidRDefault="00422D89" w:rsidP="0051248E">
            <w:pPr>
              <w:jc w:val="center"/>
            </w:pPr>
            <w:r w:rsidRPr="00422D89">
              <w:rPr>
                <w:rFonts w:ascii="宋体" w:hAnsi="宋体"/>
                <w:sz w:val="18"/>
              </w:rPr>
              <w:t>15</w:t>
            </w:r>
          </w:p>
        </w:tc>
        <w:tc>
          <w:tcPr>
            <w:tcW w:w="284" w:type="dxa"/>
            <w:tcBorders>
              <w:top w:val="nil"/>
              <w:left w:val="nil"/>
              <w:bottom w:val="nil"/>
              <w:right w:val="nil"/>
            </w:tcBorders>
            <w:shd w:val="clear" w:color="auto" w:fill="auto"/>
            <w:noWrap/>
            <w:vAlign w:val="center"/>
          </w:tcPr>
          <w:p w14:paraId="287674EC"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5459375C" w14:textId="77777777" w:rsidTr="0051248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3E11CD6" w14:textId="77777777" w:rsidR="00422D89" w:rsidRPr="00422D89" w:rsidRDefault="00422D89" w:rsidP="0051248E">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E1C36E7" w14:textId="77777777" w:rsidR="00422D89" w:rsidRPr="00422D89" w:rsidRDefault="00422D89" w:rsidP="0051248E">
            <w:pPr>
              <w:jc w:val="center"/>
            </w:pPr>
            <w:r w:rsidRPr="00422D89">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2B730ABE" w14:textId="77777777" w:rsidR="00422D89" w:rsidRPr="00422D89" w:rsidRDefault="00422D89" w:rsidP="0051248E">
            <w:pPr>
              <w:jc w:val="center"/>
            </w:pPr>
            <w:r w:rsidRPr="00422D89">
              <w:rPr>
                <w:rFonts w:ascii="宋体" w:hAnsi="宋体"/>
                <w:sz w:val="18"/>
              </w:rPr>
              <w:t>被审计单位对审计建议采纳比例</w:t>
            </w:r>
          </w:p>
        </w:tc>
        <w:tc>
          <w:tcPr>
            <w:tcW w:w="1276" w:type="dxa"/>
            <w:tcBorders>
              <w:top w:val="nil"/>
              <w:left w:val="nil"/>
              <w:bottom w:val="single" w:sz="4" w:space="0" w:color="auto"/>
              <w:right w:val="single" w:sz="4" w:space="0" w:color="auto"/>
            </w:tcBorders>
            <w:shd w:val="clear" w:color="auto" w:fill="auto"/>
            <w:noWrap/>
            <w:vAlign w:val="center"/>
          </w:tcPr>
          <w:p w14:paraId="776FF828" w14:textId="77777777" w:rsidR="00422D89" w:rsidRPr="00422D89" w:rsidRDefault="00422D89" w:rsidP="0051248E">
            <w:pPr>
              <w:jc w:val="center"/>
            </w:pPr>
            <w:r w:rsidRPr="00422D89">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14:paraId="1D900E45" w14:textId="77777777" w:rsidR="00422D89" w:rsidRPr="00422D89" w:rsidRDefault="00422D89" w:rsidP="0051248E">
            <w:pPr>
              <w:jc w:val="center"/>
            </w:pPr>
            <w:r w:rsidRPr="00422D89">
              <w:rPr>
                <w:rFonts w:ascii="宋体" w:hAnsi="宋体"/>
                <w:sz w:val="18"/>
              </w:rPr>
              <w:t>2023年审计工作计划</w:t>
            </w:r>
          </w:p>
        </w:tc>
        <w:tc>
          <w:tcPr>
            <w:tcW w:w="1134" w:type="dxa"/>
            <w:tcBorders>
              <w:top w:val="nil"/>
              <w:left w:val="nil"/>
              <w:bottom w:val="single" w:sz="4" w:space="0" w:color="auto"/>
              <w:right w:val="single" w:sz="4" w:space="0" w:color="auto"/>
            </w:tcBorders>
            <w:shd w:val="clear" w:color="auto" w:fill="auto"/>
            <w:noWrap/>
            <w:vAlign w:val="center"/>
          </w:tcPr>
          <w:p w14:paraId="3A802ABC" w14:textId="77777777" w:rsidR="00422D89" w:rsidRPr="00422D89" w:rsidRDefault="00422D89" w:rsidP="0051248E">
            <w:pPr>
              <w:jc w:val="center"/>
            </w:pPr>
            <w:r w:rsidRPr="00422D89">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1F43494" w14:textId="77777777" w:rsidR="00422D89" w:rsidRPr="00422D89" w:rsidRDefault="00422D89" w:rsidP="0051248E">
            <w:pPr>
              <w:jc w:val="center"/>
            </w:pPr>
            <w:r w:rsidRPr="00422D89">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091FA23" w14:textId="77777777" w:rsidR="00422D89" w:rsidRPr="00422D89" w:rsidRDefault="00422D89" w:rsidP="0051248E">
            <w:pPr>
              <w:jc w:val="center"/>
            </w:pPr>
            <w:r w:rsidRPr="00422D89">
              <w:rPr>
                <w:rFonts w:ascii="宋体" w:hAnsi="宋体"/>
                <w:sz w:val="18"/>
              </w:rPr>
              <w:t>15</w:t>
            </w:r>
          </w:p>
        </w:tc>
        <w:tc>
          <w:tcPr>
            <w:tcW w:w="284" w:type="dxa"/>
            <w:tcBorders>
              <w:top w:val="nil"/>
              <w:left w:val="nil"/>
              <w:bottom w:val="nil"/>
              <w:right w:val="nil"/>
            </w:tcBorders>
            <w:shd w:val="clear" w:color="auto" w:fill="auto"/>
            <w:noWrap/>
            <w:vAlign w:val="center"/>
          </w:tcPr>
          <w:p w14:paraId="2B3611E5" w14:textId="77777777" w:rsidR="00422D89" w:rsidRPr="00422D89" w:rsidRDefault="00422D89" w:rsidP="0051248E">
            <w:pPr>
              <w:widowControl/>
              <w:jc w:val="center"/>
              <w:rPr>
                <w:rFonts w:ascii="宋体" w:hAnsi="宋体" w:cs="宋体" w:hint="eastAsia"/>
                <w:kern w:val="0"/>
                <w:sz w:val="18"/>
                <w:szCs w:val="18"/>
              </w:rPr>
            </w:pPr>
          </w:p>
        </w:tc>
      </w:tr>
      <w:tr w:rsidR="00422D89" w:rsidRPr="00422D89" w14:paraId="50FCD2E7" w14:textId="77777777" w:rsidTr="0051248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DADB4F6" w14:textId="77777777" w:rsidR="00422D89" w:rsidRPr="00422D89" w:rsidRDefault="00422D89" w:rsidP="0051248E">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C043AD4" w14:textId="77777777" w:rsidR="00422D89" w:rsidRPr="00422D89" w:rsidRDefault="00422D89" w:rsidP="0051248E">
            <w:pPr>
              <w:jc w:val="center"/>
            </w:pPr>
            <w:r w:rsidRPr="00422D89">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19519B6E" w14:textId="77777777" w:rsidR="00422D89" w:rsidRPr="00422D89" w:rsidRDefault="00422D89" w:rsidP="0051248E">
            <w:pPr>
              <w:jc w:val="center"/>
            </w:pPr>
            <w:r w:rsidRPr="00422D89">
              <w:rPr>
                <w:rFonts w:ascii="宋体" w:hAnsi="宋体"/>
                <w:sz w:val="18"/>
              </w:rPr>
              <w:t>年度审计任务节点完成及时率</w:t>
            </w:r>
          </w:p>
        </w:tc>
        <w:tc>
          <w:tcPr>
            <w:tcW w:w="1276" w:type="dxa"/>
            <w:tcBorders>
              <w:top w:val="nil"/>
              <w:left w:val="nil"/>
              <w:bottom w:val="single" w:sz="4" w:space="0" w:color="auto"/>
              <w:right w:val="single" w:sz="4" w:space="0" w:color="auto"/>
            </w:tcBorders>
            <w:shd w:val="clear" w:color="auto" w:fill="auto"/>
            <w:noWrap/>
            <w:vAlign w:val="center"/>
          </w:tcPr>
          <w:p w14:paraId="6AC47837" w14:textId="77777777" w:rsidR="00422D89" w:rsidRPr="00422D89" w:rsidRDefault="00422D89" w:rsidP="0051248E">
            <w:pPr>
              <w:jc w:val="center"/>
            </w:pPr>
            <w:r w:rsidRPr="00422D89">
              <w:rPr>
                <w:rFonts w:ascii="宋体" w:hAnsi="宋体"/>
                <w:sz w:val="18"/>
              </w:rPr>
              <w:t>&gt;90%</w:t>
            </w:r>
          </w:p>
        </w:tc>
        <w:tc>
          <w:tcPr>
            <w:tcW w:w="1701" w:type="dxa"/>
            <w:tcBorders>
              <w:top w:val="nil"/>
              <w:left w:val="nil"/>
              <w:bottom w:val="single" w:sz="4" w:space="0" w:color="auto"/>
              <w:right w:val="single" w:sz="4" w:space="0" w:color="auto"/>
            </w:tcBorders>
            <w:shd w:val="clear" w:color="auto" w:fill="auto"/>
            <w:noWrap/>
            <w:vAlign w:val="center"/>
          </w:tcPr>
          <w:p w14:paraId="0E44CB19" w14:textId="77777777" w:rsidR="00422D89" w:rsidRPr="00422D89" w:rsidRDefault="00422D89" w:rsidP="0051248E">
            <w:pPr>
              <w:jc w:val="center"/>
            </w:pPr>
            <w:r w:rsidRPr="00422D89">
              <w:rPr>
                <w:rFonts w:ascii="宋体" w:hAnsi="宋体"/>
                <w:sz w:val="18"/>
              </w:rPr>
              <w:t>2023年审计工作计划</w:t>
            </w:r>
          </w:p>
        </w:tc>
        <w:tc>
          <w:tcPr>
            <w:tcW w:w="1134" w:type="dxa"/>
            <w:tcBorders>
              <w:top w:val="nil"/>
              <w:left w:val="nil"/>
              <w:bottom w:val="single" w:sz="4" w:space="0" w:color="auto"/>
              <w:right w:val="single" w:sz="4" w:space="0" w:color="auto"/>
            </w:tcBorders>
            <w:shd w:val="clear" w:color="auto" w:fill="auto"/>
            <w:noWrap/>
            <w:vAlign w:val="center"/>
          </w:tcPr>
          <w:p w14:paraId="00302DF7" w14:textId="77777777" w:rsidR="00422D89" w:rsidRPr="00422D89" w:rsidRDefault="00422D89" w:rsidP="0051248E">
            <w:pPr>
              <w:jc w:val="center"/>
            </w:pPr>
            <w:r w:rsidRPr="00422D89">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536012D4" w14:textId="77777777" w:rsidR="00422D89" w:rsidRPr="00422D89" w:rsidRDefault="00422D89" w:rsidP="0051248E">
            <w:pPr>
              <w:jc w:val="center"/>
            </w:pPr>
            <w:r w:rsidRPr="00422D89">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7BF2E67" w14:textId="77777777" w:rsidR="00422D89" w:rsidRPr="00422D89" w:rsidRDefault="00422D89" w:rsidP="0051248E">
            <w:pPr>
              <w:jc w:val="center"/>
            </w:pPr>
            <w:r w:rsidRPr="00422D89">
              <w:rPr>
                <w:rFonts w:ascii="宋体" w:hAnsi="宋体"/>
                <w:sz w:val="18"/>
              </w:rPr>
              <w:t>10</w:t>
            </w:r>
          </w:p>
        </w:tc>
        <w:tc>
          <w:tcPr>
            <w:tcW w:w="284" w:type="dxa"/>
            <w:tcBorders>
              <w:top w:val="nil"/>
              <w:left w:val="nil"/>
              <w:bottom w:val="nil"/>
              <w:right w:val="nil"/>
            </w:tcBorders>
            <w:shd w:val="clear" w:color="auto" w:fill="auto"/>
            <w:noWrap/>
            <w:vAlign w:val="center"/>
          </w:tcPr>
          <w:p w14:paraId="6C63F00B" w14:textId="77777777" w:rsidR="00422D89" w:rsidRPr="00422D89" w:rsidRDefault="00422D89" w:rsidP="0051248E">
            <w:pPr>
              <w:widowControl/>
              <w:jc w:val="center"/>
              <w:rPr>
                <w:rFonts w:ascii="宋体" w:hAnsi="宋体" w:cs="宋体" w:hint="eastAsia"/>
                <w:kern w:val="0"/>
                <w:sz w:val="18"/>
                <w:szCs w:val="18"/>
              </w:rPr>
            </w:pPr>
          </w:p>
        </w:tc>
      </w:tr>
    </w:tbl>
    <w:p w14:paraId="606B1E98" w14:textId="77777777" w:rsidR="00422D89" w:rsidRPr="00422D89" w:rsidRDefault="00422D89" w:rsidP="00422D89">
      <w:pPr>
        <w:jc w:val="center"/>
        <w:rPr>
          <w:rFonts w:ascii="宋体" w:hAnsi="宋体" w:cs="宋体" w:hint="eastAsia"/>
          <w:b/>
          <w:bCs/>
          <w:kern w:val="0"/>
          <w:sz w:val="28"/>
          <w:szCs w:val="28"/>
        </w:rPr>
      </w:pPr>
    </w:p>
    <w:p w14:paraId="0E33B9F8" w14:textId="3F69FF12" w:rsidR="00422D89" w:rsidRPr="00422D89" w:rsidRDefault="00422D89" w:rsidP="00422D89">
      <w:pPr>
        <w:jc w:val="center"/>
        <w:rPr>
          <w:rFonts w:ascii="宋体" w:hAnsi="宋体" w:cs="宋体" w:hint="eastAsia"/>
          <w:b/>
          <w:bCs/>
          <w:kern w:val="0"/>
          <w:sz w:val="28"/>
          <w:szCs w:val="28"/>
        </w:rPr>
      </w:pPr>
      <w:r w:rsidRPr="00422D89">
        <w:rPr>
          <w:rFonts w:ascii="宋体" w:hAnsi="宋体" w:cs="宋体" w:hint="eastAsia"/>
          <w:b/>
          <w:bCs/>
          <w:kern w:val="0"/>
          <w:sz w:val="28"/>
          <w:szCs w:val="28"/>
        </w:rPr>
        <w:t>项目支出绩效自评表</w:t>
      </w:r>
    </w:p>
    <w:p w14:paraId="71720E98" w14:textId="77777777" w:rsidR="00422D89" w:rsidRPr="00422D89" w:rsidRDefault="00422D89" w:rsidP="00422D89">
      <w:pPr>
        <w:jc w:val="center"/>
        <w:rPr>
          <w:rFonts w:ascii="宋体" w:hAnsi="宋体" w:cs="宋体" w:hint="eastAsia"/>
          <w:b/>
          <w:bCs/>
          <w:kern w:val="0"/>
          <w:sz w:val="18"/>
          <w:szCs w:val="18"/>
        </w:rPr>
      </w:pPr>
      <w:r w:rsidRPr="00422D89">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22D89" w:rsidRPr="00422D89" w14:paraId="2375ED94" w14:textId="77777777" w:rsidTr="0051248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A6E391"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074FF61" w14:textId="77777777" w:rsidR="00422D89" w:rsidRPr="00422D89" w:rsidRDefault="00422D89" w:rsidP="0051248E">
            <w:pPr>
              <w:jc w:val="center"/>
            </w:pPr>
            <w:proofErr w:type="gramStart"/>
            <w:r w:rsidRPr="00422D89">
              <w:rPr>
                <w:rFonts w:ascii="宋体" w:hAnsi="宋体"/>
                <w:sz w:val="18"/>
              </w:rPr>
              <w:t>奇财行</w:t>
            </w:r>
            <w:proofErr w:type="gramEnd"/>
            <w:r w:rsidRPr="00422D89">
              <w:rPr>
                <w:rFonts w:ascii="宋体" w:hAnsi="宋体"/>
                <w:sz w:val="18"/>
              </w:rPr>
              <w:t>[2023]36关于下达奇台县审计项目资金的通知（中介机构结算审计费、粮食购销领域专项审计费）</w:t>
            </w:r>
          </w:p>
        </w:tc>
      </w:tr>
      <w:tr w:rsidR="00422D89" w:rsidRPr="00422D89" w14:paraId="0A741B30" w14:textId="77777777" w:rsidTr="0051248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28093A"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0F6DFD4" w14:textId="77777777" w:rsidR="00422D89" w:rsidRPr="00422D89" w:rsidRDefault="00422D89" w:rsidP="0051248E">
            <w:pPr>
              <w:jc w:val="center"/>
            </w:pPr>
            <w:r w:rsidRPr="00422D89">
              <w:rPr>
                <w:rFonts w:ascii="宋体" w:hAnsi="宋体"/>
                <w:sz w:val="18"/>
              </w:rPr>
              <w:t>奇台县审计局</w:t>
            </w:r>
          </w:p>
        </w:tc>
        <w:tc>
          <w:tcPr>
            <w:tcW w:w="1275" w:type="dxa"/>
            <w:gridSpan w:val="2"/>
            <w:tcBorders>
              <w:top w:val="nil"/>
              <w:left w:val="nil"/>
              <w:bottom w:val="single" w:sz="4" w:space="0" w:color="auto"/>
              <w:right w:val="single" w:sz="4" w:space="0" w:color="000000"/>
            </w:tcBorders>
            <w:shd w:val="clear" w:color="auto" w:fill="auto"/>
            <w:vAlign w:val="center"/>
          </w:tcPr>
          <w:p w14:paraId="79F5C3DE"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4682584" w14:textId="77777777" w:rsidR="00422D89" w:rsidRPr="00422D89" w:rsidRDefault="00422D89" w:rsidP="0051248E">
            <w:pPr>
              <w:jc w:val="center"/>
            </w:pPr>
            <w:r w:rsidRPr="00422D89">
              <w:rPr>
                <w:rFonts w:ascii="宋体" w:hAnsi="宋体"/>
                <w:sz w:val="18"/>
              </w:rPr>
              <w:t>奇台县审计局</w:t>
            </w:r>
          </w:p>
        </w:tc>
      </w:tr>
      <w:tr w:rsidR="00422D89" w:rsidRPr="00422D89" w14:paraId="7E167F0A" w14:textId="77777777" w:rsidTr="0051248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43B8EF"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1A8103" w14:textId="77777777" w:rsidR="00422D89" w:rsidRPr="00422D89" w:rsidRDefault="00422D89" w:rsidP="0051248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BD44847"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9E58CC2"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655B476"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0F8DF5E"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69E0472"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71D6773"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得分</w:t>
            </w:r>
          </w:p>
        </w:tc>
      </w:tr>
      <w:tr w:rsidR="00422D89" w:rsidRPr="00422D89" w14:paraId="20CAD8C4" w14:textId="77777777" w:rsidTr="0051248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14A1C9" w14:textId="77777777" w:rsidR="00422D89" w:rsidRPr="00422D89" w:rsidRDefault="00422D89" w:rsidP="0051248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8F7F4C"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137A4D" w14:textId="77777777" w:rsidR="00422D89" w:rsidRPr="00422D89" w:rsidRDefault="00422D89" w:rsidP="0051248E">
            <w:pPr>
              <w:jc w:val="center"/>
            </w:pPr>
            <w:r w:rsidRPr="00422D89">
              <w:rPr>
                <w:rFonts w:ascii="宋体" w:hAnsi="宋体"/>
                <w:sz w:val="18"/>
              </w:rPr>
              <w:t>52.00</w:t>
            </w:r>
          </w:p>
        </w:tc>
        <w:tc>
          <w:tcPr>
            <w:tcW w:w="1125" w:type="dxa"/>
            <w:tcBorders>
              <w:top w:val="nil"/>
              <w:left w:val="nil"/>
              <w:bottom w:val="single" w:sz="4" w:space="0" w:color="auto"/>
              <w:right w:val="single" w:sz="4" w:space="0" w:color="auto"/>
            </w:tcBorders>
            <w:shd w:val="clear" w:color="auto" w:fill="auto"/>
            <w:noWrap/>
            <w:vAlign w:val="center"/>
          </w:tcPr>
          <w:p w14:paraId="3447A0D5" w14:textId="77777777" w:rsidR="00422D89" w:rsidRPr="00422D89" w:rsidRDefault="00422D89" w:rsidP="0051248E">
            <w:pPr>
              <w:jc w:val="center"/>
            </w:pPr>
            <w:r w:rsidRPr="00422D89">
              <w:rPr>
                <w:rFonts w:ascii="宋体" w:hAnsi="宋体"/>
                <w:sz w:val="18"/>
              </w:rPr>
              <w:t>52.00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AF1E272" w14:textId="77777777" w:rsidR="00422D89" w:rsidRPr="00422D89" w:rsidRDefault="00422D89" w:rsidP="0051248E">
            <w:pPr>
              <w:jc w:val="center"/>
            </w:pPr>
            <w:r w:rsidRPr="00422D89">
              <w:rPr>
                <w:rFonts w:ascii="宋体" w:hAnsi="宋体"/>
                <w:sz w:val="18"/>
              </w:rPr>
              <w:t>52.00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C890BCC" w14:textId="77777777" w:rsidR="00422D89" w:rsidRPr="00422D89" w:rsidRDefault="00422D89" w:rsidP="0051248E">
            <w:pPr>
              <w:jc w:val="center"/>
            </w:pPr>
            <w:r w:rsidRPr="00422D89">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0968FE3" w14:textId="77777777" w:rsidR="00422D89" w:rsidRPr="00422D89" w:rsidRDefault="00422D89" w:rsidP="0051248E">
            <w:pPr>
              <w:jc w:val="center"/>
            </w:pPr>
            <w:r w:rsidRPr="00422D89">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B1ADE32" w14:textId="77777777" w:rsidR="00422D89" w:rsidRPr="00422D89" w:rsidRDefault="00422D89" w:rsidP="0051248E">
            <w:pPr>
              <w:jc w:val="center"/>
            </w:pPr>
            <w:r w:rsidRPr="00422D89">
              <w:rPr>
                <w:rFonts w:ascii="宋体" w:hAnsi="宋体"/>
                <w:sz w:val="18"/>
              </w:rPr>
              <w:t>10.00</w:t>
            </w:r>
          </w:p>
        </w:tc>
      </w:tr>
      <w:tr w:rsidR="00422D89" w:rsidRPr="00422D89" w14:paraId="3E1FFAE3" w14:textId="77777777" w:rsidTr="0051248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EA9E50" w14:textId="77777777" w:rsidR="00422D89" w:rsidRPr="00422D89" w:rsidRDefault="00422D89" w:rsidP="0051248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C824FF"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4044D9" w14:textId="77777777" w:rsidR="00422D89" w:rsidRPr="00422D89" w:rsidRDefault="00422D89" w:rsidP="0051248E">
            <w:pPr>
              <w:jc w:val="center"/>
            </w:pPr>
            <w:r w:rsidRPr="00422D89">
              <w:rPr>
                <w:rFonts w:ascii="宋体" w:hAnsi="宋体"/>
                <w:sz w:val="18"/>
              </w:rPr>
              <w:t>52.00</w:t>
            </w:r>
          </w:p>
        </w:tc>
        <w:tc>
          <w:tcPr>
            <w:tcW w:w="1125" w:type="dxa"/>
            <w:tcBorders>
              <w:top w:val="nil"/>
              <w:left w:val="nil"/>
              <w:bottom w:val="single" w:sz="4" w:space="0" w:color="auto"/>
              <w:right w:val="single" w:sz="4" w:space="0" w:color="auto"/>
            </w:tcBorders>
            <w:shd w:val="clear" w:color="auto" w:fill="auto"/>
            <w:noWrap/>
            <w:vAlign w:val="center"/>
          </w:tcPr>
          <w:p w14:paraId="0C9DF620" w14:textId="77777777" w:rsidR="00422D89" w:rsidRPr="00422D89" w:rsidRDefault="00422D89" w:rsidP="0051248E">
            <w:pPr>
              <w:jc w:val="center"/>
            </w:pPr>
            <w:r w:rsidRPr="00422D89">
              <w:rPr>
                <w:rFonts w:ascii="宋体" w:hAnsi="宋体"/>
                <w:sz w:val="18"/>
              </w:rPr>
              <w:t>52.00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F7F36E" w14:textId="77777777" w:rsidR="00422D89" w:rsidRPr="00422D89" w:rsidRDefault="00422D89" w:rsidP="0051248E">
            <w:pPr>
              <w:jc w:val="center"/>
            </w:pPr>
            <w:r w:rsidRPr="00422D89">
              <w:rPr>
                <w:rFonts w:ascii="宋体" w:hAnsi="宋体"/>
                <w:sz w:val="18"/>
              </w:rPr>
              <w:t>52.00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D429995"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F0A9BB5"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5043988"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r>
      <w:tr w:rsidR="00422D89" w:rsidRPr="00422D89" w14:paraId="02E5ACF3" w14:textId="77777777" w:rsidTr="0051248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E8A044" w14:textId="77777777" w:rsidR="00422D89" w:rsidRPr="00422D89" w:rsidRDefault="00422D89" w:rsidP="0051248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594DAF"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060B84" w14:textId="77777777" w:rsidR="00422D89" w:rsidRPr="00422D89" w:rsidRDefault="00422D89" w:rsidP="0051248E">
            <w:pPr>
              <w:jc w:val="center"/>
            </w:pPr>
            <w:r w:rsidRPr="00422D89">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1F491BB" w14:textId="77777777" w:rsidR="00422D89" w:rsidRPr="00422D89" w:rsidRDefault="00422D89" w:rsidP="0051248E">
            <w:pPr>
              <w:jc w:val="center"/>
            </w:pPr>
            <w:r w:rsidRPr="00422D89">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E879769" w14:textId="77777777" w:rsidR="00422D89" w:rsidRPr="00422D89" w:rsidRDefault="00422D89" w:rsidP="0051248E">
            <w:pPr>
              <w:jc w:val="center"/>
            </w:pPr>
            <w:r w:rsidRPr="00422D89">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2C88750"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1FBDEAF"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9A9226"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r>
      <w:tr w:rsidR="00422D89" w:rsidRPr="00422D89" w14:paraId="6CF0F99B" w14:textId="77777777" w:rsidTr="0051248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028A465"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237806C"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64695E3"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实际完成情况</w:t>
            </w:r>
          </w:p>
        </w:tc>
      </w:tr>
      <w:tr w:rsidR="00422D89" w:rsidRPr="00422D89" w14:paraId="4D5CE2FC" w14:textId="77777777" w:rsidTr="0051248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3A4AED5" w14:textId="77777777" w:rsidR="00422D89" w:rsidRPr="00422D89" w:rsidRDefault="00422D89" w:rsidP="0051248E">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FD42794" w14:textId="77777777" w:rsidR="00422D89" w:rsidRPr="00422D89" w:rsidRDefault="00422D89" w:rsidP="0051248E">
            <w:pPr>
              <w:jc w:val="left"/>
            </w:pPr>
            <w:r w:rsidRPr="00422D89">
              <w:rPr>
                <w:rFonts w:ascii="宋体" w:hAnsi="宋体"/>
                <w:sz w:val="18"/>
              </w:rPr>
              <w:t>本项目投入52万元，用于完成以下内容:一、支付2020年至2022完成的投资项目审计20个项目，需支付政府投资项目结算审核费用45.602万元。二、支付开展粮食购销领域专项审计费用8万元。2023年12月完成项目支付。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8FF1887" w14:textId="77777777" w:rsidR="00422D89" w:rsidRPr="00422D89" w:rsidRDefault="00422D89" w:rsidP="0051248E">
            <w:pPr>
              <w:jc w:val="left"/>
            </w:pPr>
            <w:r w:rsidRPr="00422D89">
              <w:rPr>
                <w:rFonts w:ascii="宋体" w:hAnsi="宋体"/>
                <w:sz w:val="18"/>
              </w:rPr>
              <w:t>设备购置数量（</w:t>
            </w:r>
            <w:proofErr w:type="gramStart"/>
            <w:r w:rsidRPr="00422D89">
              <w:rPr>
                <w:rFonts w:ascii="宋体" w:hAnsi="宋体"/>
                <w:sz w:val="18"/>
              </w:rPr>
              <w:t>个</w:t>
            </w:r>
            <w:proofErr w:type="gramEnd"/>
            <w:r w:rsidRPr="00422D89">
              <w:rPr>
                <w:rFonts w:ascii="宋体" w:hAnsi="宋体"/>
                <w:sz w:val="18"/>
              </w:rPr>
              <w:t>）：3；设备验收合格率（%）：95；项目预算控制率：100%；保障设备正常运转：有效保障；使用人员满意度（%）：95；政府采购率：100%；设备采购完成及时率（%）：100</w:t>
            </w:r>
          </w:p>
        </w:tc>
      </w:tr>
      <w:tr w:rsidR="00422D89" w:rsidRPr="00422D89" w14:paraId="02DD314E" w14:textId="77777777" w:rsidTr="0051248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7CC59E" w14:textId="77777777" w:rsidR="00422D89" w:rsidRPr="00422D89" w:rsidRDefault="00422D89" w:rsidP="0051248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0B64A10"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C4437D5"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1EAF23"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4319381"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CF481C5"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235CD9"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ADDB75"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C8DD44"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偏差原因分析及改进措施</w:t>
            </w:r>
          </w:p>
        </w:tc>
      </w:tr>
      <w:tr w:rsidR="00422D89" w:rsidRPr="00422D89" w14:paraId="72127FB9" w14:textId="77777777" w:rsidTr="0051248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AB92844"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C4ABBFB" w14:textId="77777777" w:rsidR="00422D89" w:rsidRPr="00422D89" w:rsidRDefault="00422D89" w:rsidP="0051248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A1A5FBA" w14:textId="77777777" w:rsidR="00422D89" w:rsidRPr="00422D89" w:rsidRDefault="00422D89" w:rsidP="0051248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0D750B6" w14:textId="77777777" w:rsidR="00422D89" w:rsidRPr="00422D89" w:rsidRDefault="00422D89" w:rsidP="0051248E">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F4056C6" w14:textId="77777777" w:rsidR="00422D89" w:rsidRPr="00422D89" w:rsidRDefault="00422D89" w:rsidP="0051248E">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24D98C3" w14:textId="77777777" w:rsidR="00422D89" w:rsidRPr="00422D89" w:rsidRDefault="00422D89" w:rsidP="0051248E">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5EA3878" w14:textId="77777777" w:rsidR="00422D89" w:rsidRPr="00422D89" w:rsidRDefault="00422D89" w:rsidP="0051248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85464F" w14:textId="77777777" w:rsidR="00422D89" w:rsidRPr="00422D89" w:rsidRDefault="00422D89" w:rsidP="0051248E">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4E7220F" w14:textId="77777777" w:rsidR="00422D89" w:rsidRPr="00422D89" w:rsidRDefault="00422D89" w:rsidP="0051248E">
            <w:pPr>
              <w:widowControl/>
              <w:jc w:val="left"/>
              <w:rPr>
                <w:rFonts w:ascii="宋体" w:hAnsi="宋体" w:cs="宋体" w:hint="eastAsia"/>
                <w:color w:val="000000"/>
                <w:kern w:val="0"/>
                <w:sz w:val="18"/>
                <w:szCs w:val="18"/>
              </w:rPr>
            </w:pPr>
          </w:p>
        </w:tc>
      </w:tr>
      <w:tr w:rsidR="00422D89" w:rsidRPr="00422D89" w14:paraId="724AB840" w14:textId="77777777" w:rsidTr="0051248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BADA16" w14:textId="77777777" w:rsidR="00422D89" w:rsidRPr="00422D89" w:rsidRDefault="00422D89" w:rsidP="0051248E">
            <w:pPr>
              <w:jc w:val="center"/>
            </w:pPr>
            <w:r w:rsidRPr="00422D89">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D4D5DD2" w14:textId="77777777" w:rsidR="00422D89" w:rsidRPr="00422D89" w:rsidRDefault="00422D89" w:rsidP="0051248E">
            <w:pPr>
              <w:jc w:val="center"/>
            </w:pPr>
            <w:r w:rsidRPr="00422D89">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C154DB5" w14:textId="77777777" w:rsidR="00422D89" w:rsidRPr="00422D89" w:rsidRDefault="00422D89" w:rsidP="0051248E">
            <w:pPr>
              <w:jc w:val="center"/>
            </w:pPr>
            <w:r w:rsidRPr="00422D89">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52DB83" w14:textId="77777777" w:rsidR="00422D89" w:rsidRPr="00422D89" w:rsidRDefault="00422D89" w:rsidP="0051248E">
            <w:pPr>
              <w:jc w:val="center"/>
            </w:pPr>
            <w:r w:rsidRPr="00422D89">
              <w:rPr>
                <w:rFonts w:ascii="宋体" w:hAnsi="宋体"/>
                <w:sz w:val="18"/>
              </w:rPr>
              <w:t>支付审计项目个数</w:t>
            </w:r>
          </w:p>
        </w:tc>
        <w:tc>
          <w:tcPr>
            <w:tcW w:w="1125" w:type="dxa"/>
            <w:tcBorders>
              <w:top w:val="nil"/>
              <w:left w:val="nil"/>
              <w:bottom w:val="single" w:sz="4" w:space="0" w:color="auto"/>
              <w:right w:val="single" w:sz="4" w:space="0" w:color="auto"/>
            </w:tcBorders>
            <w:shd w:val="clear" w:color="auto" w:fill="auto"/>
            <w:vAlign w:val="center"/>
          </w:tcPr>
          <w:p w14:paraId="1DBC2ABA" w14:textId="77777777" w:rsidR="00422D89" w:rsidRPr="00422D89" w:rsidRDefault="00422D89" w:rsidP="0051248E">
            <w:pPr>
              <w:jc w:val="center"/>
            </w:pPr>
            <w:r w:rsidRPr="00422D89">
              <w:rPr>
                <w:rFonts w:ascii="宋体" w:hAnsi="宋体"/>
                <w:sz w:val="18"/>
              </w:rPr>
              <w:t>=20个</w:t>
            </w:r>
          </w:p>
        </w:tc>
        <w:tc>
          <w:tcPr>
            <w:tcW w:w="1229" w:type="dxa"/>
            <w:tcBorders>
              <w:top w:val="nil"/>
              <w:left w:val="nil"/>
              <w:bottom w:val="single" w:sz="4" w:space="0" w:color="auto"/>
              <w:right w:val="single" w:sz="4" w:space="0" w:color="auto"/>
            </w:tcBorders>
            <w:shd w:val="clear" w:color="auto" w:fill="auto"/>
            <w:vAlign w:val="center"/>
          </w:tcPr>
          <w:p w14:paraId="56BFD80B" w14:textId="77777777" w:rsidR="00422D89" w:rsidRPr="00422D89" w:rsidRDefault="00422D89" w:rsidP="0051248E">
            <w:pPr>
              <w:jc w:val="center"/>
            </w:pPr>
            <w:r w:rsidRPr="00422D89">
              <w:rPr>
                <w:rFonts w:ascii="宋体" w:hAnsi="宋体"/>
                <w:sz w:val="18"/>
              </w:rPr>
              <w:t>=19个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CFF9DC" w14:textId="77777777" w:rsidR="00422D89" w:rsidRPr="00422D89" w:rsidRDefault="00422D89" w:rsidP="0051248E">
            <w:pPr>
              <w:jc w:val="center"/>
            </w:pPr>
            <w:r w:rsidRPr="00422D89">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B13AEB" w14:textId="77777777" w:rsidR="00422D89" w:rsidRPr="00422D89" w:rsidRDefault="00422D89" w:rsidP="0051248E">
            <w:pPr>
              <w:jc w:val="center"/>
            </w:pPr>
            <w:r w:rsidRPr="00422D89">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32E4CF3" w14:textId="77777777" w:rsidR="00422D89" w:rsidRPr="00422D89" w:rsidRDefault="00422D89" w:rsidP="0051248E">
            <w:pPr>
              <w:jc w:val="center"/>
            </w:pPr>
            <w:r w:rsidRPr="00422D89">
              <w:rPr>
                <w:rFonts w:ascii="宋体" w:hAnsi="宋体"/>
                <w:sz w:val="18"/>
              </w:rPr>
              <w:t>2023年向县财经领导小组申请2020-2022年20个项目审计费53.602万元，财政签批52万元，截至2023年底已支付19个项目52万元，还有1.602万元资金短缺暂未付款，故未付款。改进措施;下年度积极和财政对接保证资金到位</w:t>
            </w:r>
          </w:p>
        </w:tc>
      </w:tr>
      <w:tr w:rsidR="00422D89" w:rsidRPr="00422D89" w14:paraId="041405EF"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8B755F"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229CBE" w14:textId="77777777" w:rsidR="00422D89" w:rsidRPr="00422D89" w:rsidRDefault="00422D89" w:rsidP="0051248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E4200E" w14:textId="77777777" w:rsidR="00422D89" w:rsidRPr="00422D89" w:rsidRDefault="00422D89" w:rsidP="0051248E">
            <w:pPr>
              <w:jc w:val="center"/>
            </w:pPr>
            <w:r w:rsidRPr="00422D89">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AE9CD2" w14:textId="77777777" w:rsidR="00422D89" w:rsidRPr="00422D89" w:rsidRDefault="00422D89" w:rsidP="0051248E">
            <w:pPr>
              <w:jc w:val="center"/>
            </w:pPr>
            <w:r w:rsidRPr="00422D89">
              <w:rPr>
                <w:rFonts w:ascii="宋体" w:hAnsi="宋体"/>
                <w:sz w:val="18"/>
              </w:rPr>
              <w:t>审计单位个数</w:t>
            </w:r>
          </w:p>
        </w:tc>
        <w:tc>
          <w:tcPr>
            <w:tcW w:w="1125" w:type="dxa"/>
            <w:tcBorders>
              <w:top w:val="nil"/>
              <w:left w:val="nil"/>
              <w:bottom w:val="single" w:sz="4" w:space="0" w:color="auto"/>
              <w:right w:val="single" w:sz="4" w:space="0" w:color="auto"/>
            </w:tcBorders>
            <w:shd w:val="clear" w:color="auto" w:fill="auto"/>
            <w:vAlign w:val="center"/>
          </w:tcPr>
          <w:p w14:paraId="2DC2CEB3" w14:textId="77777777" w:rsidR="00422D89" w:rsidRPr="00422D89" w:rsidRDefault="00422D89" w:rsidP="0051248E">
            <w:pPr>
              <w:jc w:val="center"/>
            </w:pPr>
            <w:r w:rsidRPr="00422D89">
              <w:rPr>
                <w:rFonts w:ascii="宋体" w:hAnsi="宋体"/>
                <w:sz w:val="18"/>
              </w:rPr>
              <w:t>=20家</w:t>
            </w:r>
          </w:p>
        </w:tc>
        <w:tc>
          <w:tcPr>
            <w:tcW w:w="1229" w:type="dxa"/>
            <w:tcBorders>
              <w:top w:val="nil"/>
              <w:left w:val="nil"/>
              <w:bottom w:val="single" w:sz="4" w:space="0" w:color="auto"/>
              <w:right w:val="single" w:sz="4" w:space="0" w:color="auto"/>
            </w:tcBorders>
            <w:shd w:val="clear" w:color="auto" w:fill="auto"/>
            <w:vAlign w:val="center"/>
          </w:tcPr>
          <w:p w14:paraId="25807B86" w14:textId="77777777" w:rsidR="00422D89" w:rsidRPr="00422D89" w:rsidRDefault="00422D89" w:rsidP="0051248E">
            <w:pPr>
              <w:jc w:val="center"/>
            </w:pPr>
            <w:r w:rsidRPr="00422D89">
              <w:rPr>
                <w:rFonts w:ascii="宋体" w:hAnsi="宋体"/>
                <w:sz w:val="18"/>
              </w:rPr>
              <w:t>=20家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0F9CFE" w14:textId="77777777" w:rsidR="00422D89" w:rsidRPr="00422D89" w:rsidRDefault="00422D89" w:rsidP="0051248E">
            <w:pPr>
              <w:jc w:val="center"/>
            </w:pPr>
            <w:r w:rsidRPr="00422D89">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06A9E4" w14:textId="77777777" w:rsidR="00422D89" w:rsidRPr="00422D89" w:rsidRDefault="00422D89" w:rsidP="0051248E">
            <w:pPr>
              <w:jc w:val="center"/>
            </w:pPr>
            <w:r w:rsidRPr="00422D89">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B08610" w14:textId="77777777" w:rsidR="00422D89" w:rsidRPr="00422D89" w:rsidRDefault="00422D89" w:rsidP="0051248E">
            <w:pPr>
              <w:jc w:val="center"/>
            </w:pPr>
          </w:p>
        </w:tc>
      </w:tr>
      <w:tr w:rsidR="00422D89" w:rsidRPr="00422D89" w14:paraId="3065BBCD"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344784"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A85470" w14:textId="77777777" w:rsidR="00422D89" w:rsidRPr="00422D89" w:rsidRDefault="00422D89" w:rsidP="0051248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BC4373" w14:textId="77777777" w:rsidR="00422D89" w:rsidRPr="00422D89" w:rsidRDefault="00422D89" w:rsidP="0051248E">
            <w:pPr>
              <w:jc w:val="center"/>
            </w:pPr>
            <w:r w:rsidRPr="00422D89">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7468CC" w14:textId="77777777" w:rsidR="00422D89" w:rsidRPr="00422D89" w:rsidRDefault="00422D89" w:rsidP="0051248E">
            <w:pPr>
              <w:jc w:val="center"/>
            </w:pPr>
            <w:r w:rsidRPr="00422D89">
              <w:rPr>
                <w:rFonts w:ascii="宋体" w:hAnsi="宋体"/>
                <w:sz w:val="18"/>
              </w:rPr>
              <w:t>支付审计项目资金准确率</w:t>
            </w:r>
          </w:p>
        </w:tc>
        <w:tc>
          <w:tcPr>
            <w:tcW w:w="1125" w:type="dxa"/>
            <w:tcBorders>
              <w:top w:val="nil"/>
              <w:left w:val="nil"/>
              <w:bottom w:val="single" w:sz="4" w:space="0" w:color="auto"/>
              <w:right w:val="single" w:sz="4" w:space="0" w:color="auto"/>
            </w:tcBorders>
            <w:shd w:val="clear" w:color="auto" w:fill="auto"/>
            <w:vAlign w:val="center"/>
          </w:tcPr>
          <w:p w14:paraId="5CE521AA" w14:textId="77777777" w:rsidR="00422D89" w:rsidRPr="00422D89" w:rsidRDefault="00422D89" w:rsidP="0051248E">
            <w:pPr>
              <w:jc w:val="center"/>
            </w:pPr>
            <w:r w:rsidRPr="00422D89">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D496281" w14:textId="77777777" w:rsidR="00422D89" w:rsidRPr="00422D89" w:rsidRDefault="00422D89" w:rsidP="0051248E">
            <w:pPr>
              <w:jc w:val="center"/>
            </w:pPr>
            <w:r w:rsidRPr="00422D89">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54D058" w14:textId="77777777" w:rsidR="00422D89" w:rsidRPr="00422D89" w:rsidRDefault="00422D89" w:rsidP="0051248E">
            <w:pPr>
              <w:jc w:val="center"/>
            </w:pPr>
            <w:r w:rsidRPr="00422D89">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C9A5DF" w14:textId="77777777" w:rsidR="00422D89" w:rsidRPr="00422D89" w:rsidRDefault="00422D89" w:rsidP="0051248E">
            <w:pPr>
              <w:jc w:val="center"/>
            </w:pPr>
            <w:r w:rsidRPr="00422D89">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ED370D" w14:textId="77777777" w:rsidR="00422D89" w:rsidRPr="00422D89" w:rsidRDefault="00422D89" w:rsidP="0051248E">
            <w:pPr>
              <w:jc w:val="center"/>
            </w:pPr>
          </w:p>
        </w:tc>
      </w:tr>
      <w:tr w:rsidR="00422D89" w:rsidRPr="00422D89" w14:paraId="28B48538"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E2654A"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549C1B" w14:textId="77777777" w:rsidR="00422D89" w:rsidRPr="00422D89" w:rsidRDefault="00422D89" w:rsidP="0051248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F57195" w14:textId="77777777" w:rsidR="00422D89" w:rsidRPr="00422D89" w:rsidRDefault="00422D89" w:rsidP="0051248E">
            <w:pPr>
              <w:jc w:val="center"/>
            </w:pPr>
            <w:r w:rsidRPr="00422D89">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131654" w14:textId="77777777" w:rsidR="00422D89" w:rsidRPr="00422D89" w:rsidRDefault="00422D89" w:rsidP="0051248E">
            <w:pPr>
              <w:jc w:val="center"/>
            </w:pPr>
            <w:r w:rsidRPr="00422D89">
              <w:rPr>
                <w:rFonts w:ascii="宋体" w:hAnsi="宋体"/>
                <w:sz w:val="18"/>
              </w:rPr>
              <w:t>审计项目费用支付数</w:t>
            </w:r>
          </w:p>
        </w:tc>
        <w:tc>
          <w:tcPr>
            <w:tcW w:w="1125" w:type="dxa"/>
            <w:tcBorders>
              <w:top w:val="nil"/>
              <w:left w:val="nil"/>
              <w:bottom w:val="single" w:sz="4" w:space="0" w:color="auto"/>
              <w:right w:val="single" w:sz="4" w:space="0" w:color="auto"/>
            </w:tcBorders>
            <w:shd w:val="clear" w:color="auto" w:fill="auto"/>
            <w:vAlign w:val="center"/>
          </w:tcPr>
          <w:p w14:paraId="374C6D02" w14:textId="77777777" w:rsidR="00422D89" w:rsidRPr="00422D89" w:rsidRDefault="00422D89" w:rsidP="0051248E">
            <w:pPr>
              <w:jc w:val="center"/>
            </w:pPr>
            <w:r w:rsidRPr="00422D89">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9FEC411" w14:textId="77777777" w:rsidR="00422D89" w:rsidRPr="00422D89" w:rsidRDefault="00422D89" w:rsidP="0051248E">
            <w:pPr>
              <w:jc w:val="center"/>
            </w:pPr>
            <w:r w:rsidRPr="00422D89">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B46797" w14:textId="77777777" w:rsidR="00422D89" w:rsidRPr="00422D89" w:rsidRDefault="00422D89" w:rsidP="0051248E">
            <w:pPr>
              <w:jc w:val="center"/>
            </w:pPr>
            <w:r w:rsidRPr="00422D89">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F6D429" w14:textId="77777777" w:rsidR="00422D89" w:rsidRPr="00422D89" w:rsidRDefault="00422D89" w:rsidP="0051248E">
            <w:pPr>
              <w:jc w:val="center"/>
            </w:pPr>
            <w:r w:rsidRPr="00422D89">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360D9A" w14:textId="77777777" w:rsidR="00422D89" w:rsidRPr="00422D89" w:rsidRDefault="00422D89" w:rsidP="0051248E">
            <w:pPr>
              <w:jc w:val="center"/>
            </w:pPr>
          </w:p>
        </w:tc>
      </w:tr>
      <w:tr w:rsidR="00422D89" w:rsidRPr="00422D89" w14:paraId="2588BB87"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6778A1"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8B96AD" w14:textId="77777777" w:rsidR="00422D89" w:rsidRPr="00422D89" w:rsidRDefault="00422D89" w:rsidP="0051248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202AAF" w14:textId="77777777" w:rsidR="00422D89" w:rsidRPr="00422D89" w:rsidRDefault="00422D89" w:rsidP="0051248E">
            <w:pPr>
              <w:jc w:val="center"/>
            </w:pPr>
            <w:r w:rsidRPr="00422D89">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12727D" w14:textId="77777777" w:rsidR="00422D89" w:rsidRPr="00422D89" w:rsidRDefault="00422D89" w:rsidP="0051248E">
            <w:pPr>
              <w:jc w:val="center"/>
            </w:pPr>
            <w:r w:rsidRPr="00422D89">
              <w:rPr>
                <w:rFonts w:ascii="宋体" w:hAnsi="宋体"/>
                <w:sz w:val="18"/>
              </w:rPr>
              <w:t>支付审计项目资金及时率</w:t>
            </w:r>
          </w:p>
        </w:tc>
        <w:tc>
          <w:tcPr>
            <w:tcW w:w="1125" w:type="dxa"/>
            <w:tcBorders>
              <w:top w:val="nil"/>
              <w:left w:val="nil"/>
              <w:bottom w:val="single" w:sz="4" w:space="0" w:color="auto"/>
              <w:right w:val="single" w:sz="4" w:space="0" w:color="auto"/>
            </w:tcBorders>
            <w:shd w:val="clear" w:color="auto" w:fill="auto"/>
            <w:vAlign w:val="center"/>
          </w:tcPr>
          <w:p w14:paraId="69BEE300" w14:textId="77777777" w:rsidR="00422D89" w:rsidRPr="00422D89" w:rsidRDefault="00422D89" w:rsidP="0051248E">
            <w:pPr>
              <w:jc w:val="center"/>
            </w:pPr>
            <w:r w:rsidRPr="00422D89">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B175CAD" w14:textId="77777777" w:rsidR="00422D89" w:rsidRPr="00422D89" w:rsidRDefault="00422D89" w:rsidP="0051248E">
            <w:pPr>
              <w:jc w:val="center"/>
            </w:pPr>
            <w:r w:rsidRPr="00422D89">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4B4558" w14:textId="77777777" w:rsidR="00422D89" w:rsidRPr="00422D89" w:rsidRDefault="00422D89" w:rsidP="0051248E">
            <w:pPr>
              <w:jc w:val="center"/>
            </w:pPr>
            <w:r w:rsidRPr="00422D89">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B01B69" w14:textId="77777777" w:rsidR="00422D89" w:rsidRPr="00422D89" w:rsidRDefault="00422D89" w:rsidP="0051248E">
            <w:pPr>
              <w:jc w:val="center"/>
            </w:pPr>
            <w:r w:rsidRPr="00422D89">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31847D7" w14:textId="77777777" w:rsidR="00422D89" w:rsidRPr="00422D89" w:rsidRDefault="00422D89" w:rsidP="0051248E">
            <w:pPr>
              <w:jc w:val="center"/>
            </w:pPr>
          </w:p>
        </w:tc>
      </w:tr>
      <w:tr w:rsidR="00422D89" w:rsidRPr="00422D89" w14:paraId="0DBA8F5C"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8EFB45"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4A35A5" w14:textId="77777777" w:rsidR="00422D89" w:rsidRPr="00422D89" w:rsidRDefault="00422D89" w:rsidP="0051248E">
            <w:pPr>
              <w:jc w:val="center"/>
            </w:pPr>
            <w:r w:rsidRPr="00422D89">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2F8E1E5" w14:textId="77777777" w:rsidR="00422D89" w:rsidRPr="00422D89" w:rsidRDefault="00422D89" w:rsidP="0051248E">
            <w:pPr>
              <w:jc w:val="center"/>
            </w:pPr>
            <w:r w:rsidRPr="00422D89">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FED7B3" w14:textId="77777777" w:rsidR="00422D89" w:rsidRPr="00422D89" w:rsidRDefault="00422D89" w:rsidP="0051248E">
            <w:pPr>
              <w:jc w:val="center"/>
            </w:pPr>
            <w:r w:rsidRPr="00422D89">
              <w:rPr>
                <w:rFonts w:ascii="宋体" w:hAnsi="宋体"/>
                <w:sz w:val="18"/>
              </w:rPr>
              <w:t>审计项目费用支付完成率</w:t>
            </w:r>
          </w:p>
        </w:tc>
        <w:tc>
          <w:tcPr>
            <w:tcW w:w="1125" w:type="dxa"/>
            <w:tcBorders>
              <w:top w:val="nil"/>
              <w:left w:val="nil"/>
              <w:bottom w:val="single" w:sz="4" w:space="0" w:color="auto"/>
              <w:right w:val="single" w:sz="4" w:space="0" w:color="auto"/>
            </w:tcBorders>
            <w:shd w:val="clear" w:color="auto" w:fill="auto"/>
            <w:vAlign w:val="center"/>
          </w:tcPr>
          <w:p w14:paraId="1BA5A8C6" w14:textId="77777777" w:rsidR="00422D89" w:rsidRPr="00422D89" w:rsidRDefault="00422D89" w:rsidP="0051248E">
            <w:pPr>
              <w:jc w:val="center"/>
            </w:pPr>
            <w:r w:rsidRPr="00422D89">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3D4876FE" w14:textId="77777777" w:rsidR="00422D89" w:rsidRPr="00422D89" w:rsidRDefault="00422D89" w:rsidP="0051248E">
            <w:pPr>
              <w:jc w:val="center"/>
            </w:pPr>
            <w:r w:rsidRPr="00422D89">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09B78E" w14:textId="77777777" w:rsidR="00422D89" w:rsidRPr="00422D89" w:rsidRDefault="00422D89" w:rsidP="0051248E">
            <w:pPr>
              <w:jc w:val="center"/>
            </w:pPr>
            <w:r w:rsidRPr="00422D89">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D38ECA" w14:textId="77777777" w:rsidR="00422D89" w:rsidRPr="00422D89" w:rsidRDefault="00422D89" w:rsidP="0051248E">
            <w:pPr>
              <w:jc w:val="center"/>
            </w:pPr>
            <w:r w:rsidRPr="00422D89">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19AACE" w14:textId="77777777" w:rsidR="00422D89" w:rsidRPr="00422D89" w:rsidRDefault="00422D89" w:rsidP="0051248E">
            <w:pPr>
              <w:jc w:val="center"/>
            </w:pPr>
          </w:p>
        </w:tc>
      </w:tr>
      <w:tr w:rsidR="00422D89" w:rsidRPr="00422D89" w14:paraId="45A8A85C"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1A6CD3"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CDC188" w14:textId="77777777" w:rsidR="00422D89" w:rsidRPr="00422D89" w:rsidRDefault="00422D89" w:rsidP="0051248E">
            <w:pPr>
              <w:jc w:val="center"/>
            </w:pPr>
            <w:r w:rsidRPr="00422D89">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18640F2" w14:textId="77777777" w:rsidR="00422D89" w:rsidRPr="00422D89" w:rsidRDefault="00422D89" w:rsidP="0051248E">
            <w:pPr>
              <w:jc w:val="center"/>
            </w:pPr>
            <w:r w:rsidRPr="00422D89">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7642C7" w14:textId="77777777" w:rsidR="00422D89" w:rsidRPr="00422D89" w:rsidRDefault="00422D89" w:rsidP="0051248E">
            <w:pPr>
              <w:jc w:val="center"/>
            </w:pPr>
            <w:r w:rsidRPr="00422D89">
              <w:rPr>
                <w:rFonts w:ascii="宋体" w:hAnsi="宋体"/>
                <w:sz w:val="18"/>
              </w:rPr>
              <w:t>保障工作正常开展</w:t>
            </w:r>
          </w:p>
        </w:tc>
        <w:tc>
          <w:tcPr>
            <w:tcW w:w="1125" w:type="dxa"/>
            <w:tcBorders>
              <w:top w:val="nil"/>
              <w:left w:val="nil"/>
              <w:bottom w:val="single" w:sz="4" w:space="0" w:color="auto"/>
              <w:right w:val="single" w:sz="4" w:space="0" w:color="auto"/>
            </w:tcBorders>
            <w:shd w:val="clear" w:color="auto" w:fill="auto"/>
            <w:vAlign w:val="center"/>
          </w:tcPr>
          <w:p w14:paraId="61ECB557" w14:textId="77777777" w:rsidR="00422D89" w:rsidRPr="00422D89" w:rsidRDefault="00422D89" w:rsidP="0051248E">
            <w:pPr>
              <w:jc w:val="center"/>
            </w:pPr>
            <w:r w:rsidRPr="00422D89">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50F5BDC5" w14:textId="77777777" w:rsidR="00422D89" w:rsidRPr="00422D89" w:rsidRDefault="00422D89" w:rsidP="0051248E">
            <w:pPr>
              <w:jc w:val="center"/>
            </w:pPr>
            <w:r w:rsidRPr="00422D89">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7E0F5F" w14:textId="77777777" w:rsidR="00422D89" w:rsidRPr="00422D89" w:rsidRDefault="00422D89" w:rsidP="0051248E">
            <w:pPr>
              <w:jc w:val="center"/>
            </w:pPr>
            <w:r w:rsidRPr="00422D89">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20A36D" w14:textId="77777777" w:rsidR="00422D89" w:rsidRPr="00422D89" w:rsidRDefault="00422D89" w:rsidP="0051248E">
            <w:pPr>
              <w:jc w:val="center"/>
            </w:pPr>
            <w:r w:rsidRPr="00422D89">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2A6671" w14:textId="77777777" w:rsidR="00422D89" w:rsidRPr="00422D89" w:rsidRDefault="00422D89" w:rsidP="0051248E">
            <w:pPr>
              <w:jc w:val="center"/>
            </w:pPr>
          </w:p>
        </w:tc>
      </w:tr>
      <w:tr w:rsidR="00422D89" w:rsidRPr="00422D89" w14:paraId="29C3B1D8"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4FAACF"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58BBC9" w14:textId="77777777" w:rsidR="00422D89" w:rsidRPr="00422D89" w:rsidRDefault="00422D89" w:rsidP="0051248E">
            <w:pPr>
              <w:jc w:val="center"/>
            </w:pPr>
            <w:r w:rsidRPr="00422D89">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8290022" w14:textId="77777777" w:rsidR="00422D89" w:rsidRPr="00422D89" w:rsidRDefault="00422D89" w:rsidP="0051248E">
            <w:pPr>
              <w:jc w:val="center"/>
            </w:pPr>
            <w:r w:rsidRPr="00422D89">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F70AC5" w14:textId="77777777" w:rsidR="00422D89" w:rsidRPr="00422D89" w:rsidRDefault="00422D89" w:rsidP="0051248E">
            <w:pPr>
              <w:jc w:val="center"/>
            </w:pPr>
            <w:r w:rsidRPr="00422D89">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2B64E90E" w14:textId="77777777" w:rsidR="00422D89" w:rsidRPr="00422D89" w:rsidRDefault="00422D89" w:rsidP="0051248E">
            <w:pPr>
              <w:jc w:val="center"/>
            </w:pPr>
            <w:r w:rsidRPr="00422D89">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594D8E7C" w14:textId="77777777" w:rsidR="00422D89" w:rsidRPr="00422D89" w:rsidRDefault="00422D89" w:rsidP="0051248E">
            <w:pPr>
              <w:jc w:val="center"/>
            </w:pPr>
            <w:r w:rsidRPr="00422D89">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F600111" w14:textId="77777777" w:rsidR="00422D89" w:rsidRPr="00422D89" w:rsidRDefault="00422D89" w:rsidP="0051248E">
            <w:pPr>
              <w:jc w:val="center"/>
            </w:pPr>
            <w:r w:rsidRPr="00422D89">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15B0BB" w14:textId="77777777" w:rsidR="00422D89" w:rsidRPr="00422D89" w:rsidRDefault="00422D89" w:rsidP="0051248E">
            <w:pPr>
              <w:jc w:val="center"/>
            </w:pPr>
            <w:r w:rsidRPr="00422D89">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29E1AE" w14:textId="77777777" w:rsidR="00422D89" w:rsidRPr="00422D89" w:rsidRDefault="00422D89" w:rsidP="0051248E">
            <w:pPr>
              <w:jc w:val="center"/>
            </w:pPr>
          </w:p>
        </w:tc>
      </w:tr>
      <w:tr w:rsidR="00422D89" w:rsidRPr="00422D89" w14:paraId="03C33451" w14:textId="77777777" w:rsidTr="0051248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38A78F2" w14:textId="77777777" w:rsidR="00422D89" w:rsidRPr="00422D89" w:rsidRDefault="00422D89" w:rsidP="0051248E">
            <w:pPr>
              <w:jc w:val="center"/>
            </w:pPr>
            <w:r w:rsidRPr="00422D89">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24EAEB7" w14:textId="77777777" w:rsidR="00422D89" w:rsidRPr="00422D89" w:rsidRDefault="00422D89" w:rsidP="0051248E">
            <w:pPr>
              <w:jc w:val="center"/>
            </w:pPr>
            <w:r w:rsidRPr="00422D89">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F914AF2" w14:textId="77777777" w:rsidR="00422D89" w:rsidRPr="00422D89" w:rsidRDefault="00422D89" w:rsidP="0051248E">
            <w:pPr>
              <w:jc w:val="center"/>
            </w:pPr>
            <w:r w:rsidRPr="00422D89">
              <w:rPr>
                <w:rFonts w:ascii="宋体" w:hAnsi="宋体"/>
                <w:sz w:val="18"/>
              </w:rPr>
              <w:t>99分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F4DCB1" w14:textId="77777777" w:rsidR="00422D89" w:rsidRPr="00422D89" w:rsidRDefault="00422D89" w:rsidP="0051248E">
            <w:pPr>
              <w:jc w:val="center"/>
            </w:pPr>
          </w:p>
        </w:tc>
      </w:tr>
      <w:bookmarkEnd w:id="30"/>
    </w:tbl>
    <w:p w14:paraId="2B75C314" w14:textId="77777777" w:rsidR="00422D89" w:rsidRPr="00422D89" w:rsidRDefault="00422D89" w:rsidP="00422D89">
      <w:pPr>
        <w:jc w:val="center"/>
        <w:rPr>
          <w:rFonts w:ascii="宋体" w:hAnsi="宋体" w:cs="宋体" w:hint="eastAsia"/>
          <w:b/>
          <w:bCs/>
          <w:kern w:val="0"/>
          <w:sz w:val="28"/>
          <w:szCs w:val="28"/>
        </w:rPr>
      </w:pPr>
    </w:p>
    <w:p w14:paraId="72BABBDF" w14:textId="6CB9B586" w:rsidR="00422D89" w:rsidRPr="00422D89" w:rsidRDefault="00422D89" w:rsidP="00422D89">
      <w:pPr>
        <w:jc w:val="center"/>
        <w:rPr>
          <w:rFonts w:ascii="宋体" w:hAnsi="宋体" w:cs="宋体" w:hint="eastAsia"/>
          <w:b/>
          <w:bCs/>
          <w:kern w:val="0"/>
          <w:sz w:val="18"/>
          <w:szCs w:val="18"/>
        </w:rPr>
      </w:pPr>
      <w:r w:rsidRPr="00422D89">
        <w:rPr>
          <w:rFonts w:ascii="宋体" w:hAnsi="宋体" w:cs="宋体" w:hint="eastAsia"/>
          <w:b/>
          <w:bCs/>
          <w:kern w:val="0"/>
          <w:sz w:val="28"/>
          <w:szCs w:val="28"/>
        </w:rPr>
        <w:t>项目支出绩效自评表</w:t>
      </w:r>
    </w:p>
    <w:p w14:paraId="00C65FEA" w14:textId="77777777" w:rsidR="00422D89" w:rsidRPr="00422D89" w:rsidRDefault="00422D89" w:rsidP="00422D89">
      <w:pPr>
        <w:jc w:val="center"/>
        <w:rPr>
          <w:rFonts w:ascii="宋体" w:hAnsi="宋体" w:cs="宋体" w:hint="eastAsia"/>
          <w:b/>
          <w:bCs/>
          <w:kern w:val="0"/>
          <w:sz w:val="18"/>
          <w:szCs w:val="18"/>
        </w:rPr>
      </w:pPr>
      <w:r w:rsidRPr="00422D89">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422D89" w:rsidRPr="00422D89" w14:paraId="28CB3B71" w14:textId="77777777" w:rsidTr="0051248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55A37E6"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11F4CA0" w14:textId="77777777" w:rsidR="00422D89" w:rsidRPr="00422D89" w:rsidRDefault="00422D89" w:rsidP="0051248E">
            <w:pPr>
              <w:jc w:val="center"/>
            </w:pPr>
            <w:r w:rsidRPr="00422D89">
              <w:rPr>
                <w:rFonts w:ascii="宋体" w:hAnsi="宋体"/>
                <w:sz w:val="18"/>
              </w:rPr>
              <w:t>昌</w:t>
            </w:r>
            <w:proofErr w:type="gramStart"/>
            <w:r w:rsidRPr="00422D89">
              <w:rPr>
                <w:rFonts w:ascii="宋体" w:hAnsi="宋体"/>
                <w:sz w:val="18"/>
              </w:rPr>
              <w:t>州财行</w:t>
            </w:r>
            <w:proofErr w:type="gramEnd"/>
            <w:r w:rsidRPr="00422D89">
              <w:rPr>
                <w:rFonts w:ascii="宋体" w:hAnsi="宋体"/>
                <w:sz w:val="18"/>
              </w:rPr>
              <w:t>【2023】21号关于</w:t>
            </w:r>
            <w:proofErr w:type="gramStart"/>
            <w:r w:rsidRPr="00422D89">
              <w:rPr>
                <w:rFonts w:ascii="宋体" w:hAnsi="宋体"/>
                <w:sz w:val="18"/>
              </w:rPr>
              <w:t>拨付县</w:t>
            </w:r>
            <w:proofErr w:type="gramEnd"/>
            <w:r w:rsidRPr="00422D89">
              <w:rPr>
                <w:rFonts w:ascii="宋体" w:hAnsi="宋体"/>
                <w:sz w:val="18"/>
              </w:rPr>
              <w:t>【市】审计业务经费的通知</w:t>
            </w:r>
          </w:p>
        </w:tc>
      </w:tr>
      <w:tr w:rsidR="00422D89" w:rsidRPr="00422D89" w14:paraId="530F3230" w14:textId="77777777" w:rsidTr="0051248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B42310"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4B1E6F3" w14:textId="77777777" w:rsidR="00422D89" w:rsidRPr="00422D89" w:rsidRDefault="00422D89" w:rsidP="0051248E">
            <w:pPr>
              <w:jc w:val="center"/>
            </w:pPr>
            <w:r w:rsidRPr="00422D89">
              <w:rPr>
                <w:rFonts w:ascii="宋体" w:hAnsi="宋体"/>
                <w:sz w:val="18"/>
              </w:rPr>
              <w:t>奇台县审计局</w:t>
            </w:r>
          </w:p>
        </w:tc>
        <w:tc>
          <w:tcPr>
            <w:tcW w:w="1276" w:type="dxa"/>
            <w:gridSpan w:val="2"/>
            <w:tcBorders>
              <w:top w:val="nil"/>
              <w:left w:val="nil"/>
              <w:bottom w:val="single" w:sz="4" w:space="0" w:color="auto"/>
              <w:right w:val="single" w:sz="4" w:space="0" w:color="000000"/>
            </w:tcBorders>
            <w:shd w:val="clear" w:color="auto" w:fill="auto"/>
            <w:vAlign w:val="center"/>
          </w:tcPr>
          <w:p w14:paraId="67F6016E"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3A1D903" w14:textId="77777777" w:rsidR="00422D89" w:rsidRPr="00422D89" w:rsidRDefault="00422D89" w:rsidP="0051248E">
            <w:pPr>
              <w:jc w:val="center"/>
            </w:pPr>
            <w:r w:rsidRPr="00422D89">
              <w:rPr>
                <w:rFonts w:ascii="宋体" w:hAnsi="宋体"/>
                <w:sz w:val="18"/>
              </w:rPr>
              <w:t>奇台县审计局</w:t>
            </w:r>
          </w:p>
        </w:tc>
      </w:tr>
      <w:tr w:rsidR="00422D89" w:rsidRPr="00422D89" w14:paraId="03B1890E" w14:textId="77777777" w:rsidTr="0051248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053D13"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04A904" w14:textId="77777777" w:rsidR="00422D89" w:rsidRPr="00422D89" w:rsidRDefault="00422D89" w:rsidP="0051248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2D4D140"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96C5314"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BBBDD0A"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11B9A02"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AEFFC3F"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3ACB53C"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得分</w:t>
            </w:r>
          </w:p>
        </w:tc>
      </w:tr>
      <w:tr w:rsidR="00422D89" w:rsidRPr="00422D89" w14:paraId="26C258C0" w14:textId="77777777" w:rsidTr="0051248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E391C9" w14:textId="77777777" w:rsidR="00422D89" w:rsidRPr="00422D89" w:rsidRDefault="00422D89" w:rsidP="0051248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5CB298"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3C649B" w14:textId="77777777" w:rsidR="00422D89" w:rsidRPr="00422D89" w:rsidRDefault="00422D89" w:rsidP="0051248E">
            <w:pPr>
              <w:jc w:val="center"/>
            </w:pPr>
            <w:r w:rsidRPr="00422D89">
              <w:rPr>
                <w:rFonts w:ascii="宋体" w:hAnsi="宋体"/>
                <w:sz w:val="18"/>
              </w:rPr>
              <w:t>5.50</w:t>
            </w:r>
          </w:p>
        </w:tc>
        <w:tc>
          <w:tcPr>
            <w:tcW w:w="1266" w:type="dxa"/>
            <w:tcBorders>
              <w:top w:val="nil"/>
              <w:left w:val="nil"/>
              <w:bottom w:val="single" w:sz="4" w:space="0" w:color="auto"/>
              <w:right w:val="single" w:sz="4" w:space="0" w:color="auto"/>
            </w:tcBorders>
            <w:shd w:val="clear" w:color="auto" w:fill="auto"/>
            <w:noWrap/>
            <w:vAlign w:val="center"/>
          </w:tcPr>
          <w:p w14:paraId="63EC8405" w14:textId="77777777" w:rsidR="00422D89" w:rsidRPr="00422D89" w:rsidRDefault="00422D89" w:rsidP="0051248E">
            <w:pPr>
              <w:jc w:val="center"/>
            </w:pPr>
            <w:r w:rsidRPr="00422D89">
              <w:rPr>
                <w:rFonts w:ascii="宋体" w:hAnsi="宋体"/>
                <w:sz w:val="18"/>
              </w:rPr>
              <w:t>5.50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919B72" w14:textId="77777777" w:rsidR="00422D89" w:rsidRPr="00422D89" w:rsidRDefault="00422D89" w:rsidP="0051248E">
            <w:pPr>
              <w:jc w:val="center"/>
            </w:pPr>
            <w:r w:rsidRPr="00422D89">
              <w:rPr>
                <w:rFonts w:ascii="宋体" w:hAnsi="宋体"/>
                <w:sz w:val="18"/>
              </w:rPr>
              <w:t>5.50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4051FE9" w14:textId="77777777" w:rsidR="00422D89" w:rsidRPr="00422D89" w:rsidRDefault="00422D89" w:rsidP="0051248E">
            <w:pPr>
              <w:jc w:val="center"/>
            </w:pPr>
            <w:r w:rsidRPr="00422D89">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3A5E9A9" w14:textId="77777777" w:rsidR="00422D89" w:rsidRPr="00422D89" w:rsidRDefault="00422D89" w:rsidP="0051248E">
            <w:pPr>
              <w:jc w:val="center"/>
            </w:pPr>
            <w:r w:rsidRPr="00422D89">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F01E531" w14:textId="77777777" w:rsidR="00422D89" w:rsidRPr="00422D89" w:rsidRDefault="00422D89" w:rsidP="0051248E">
            <w:pPr>
              <w:jc w:val="center"/>
            </w:pPr>
            <w:r w:rsidRPr="00422D89">
              <w:rPr>
                <w:rFonts w:ascii="宋体" w:hAnsi="宋体"/>
                <w:sz w:val="18"/>
              </w:rPr>
              <w:t>10.00</w:t>
            </w:r>
          </w:p>
        </w:tc>
      </w:tr>
      <w:tr w:rsidR="00422D89" w:rsidRPr="00422D89" w14:paraId="44507000" w14:textId="77777777" w:rsidTr="0051248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8D39053" w14:textId="77777777" w:rsidR="00422D89" w:rsidRPr="00422D89" w:rsidRDefault="00422D89" w:rsidP="0051248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547A13"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EDBEE0A" w14:textId="77777777" w:rsidR="00422D89" w:rsidRPr="00422D89" w:rsidRDefault="00422D89" w:rsidP="0051248E">
            <w:pPr>
              <w:jc w:val="center"/>
            </w:pPr>
            <w:r w:rsidRPr="00422D89">
              <w:rPr>
                <w:rFonts w:ascii="宋体" w:hAnsi="宋体"/>
                <w:sz w:val="18"/>
              </w:rPr>
              <w:t>5.50</w:t>
            </w:r>
          </w:p>
        </w:tc>
        <w:tc>
          <w:tcPr>
            <w:tcW w:w="1266" w:type="dxa"/>
            <w:tcBorders>
              <w:top w:val="nil"/>
              <w:left w:val="nil"/>
              <w:bottom w:val="single" w:sz="4" w:space="0" w:color="auto"/>
              <w:right w:val="single" w:sz="4" w:space="0" w:color="auto"/>
            </w:tcBorders>
            <w:shd w:val="clear" w:color="auto" w:fill="auto"/>
            <w:noWrap/>
            <w:vAlign w:val="center"/>
          </w:tcPr>
          <w:p w14:paraId="1647C5E2" w14:textId="77777777" w:rsidR="00422D89" w:rsidRPr="00422D89" w:rsidRDefault="00422D89" w:rsidP="0051248E">
            <w:pPr>
              <w:jc w:val="center"/>
            </w:pPr>
            <w:r w:rsidRPr="00422D89">
              <w:rPr>
                <w:rFonts w:ascii="宋体" w:hAnsi="宋体"/>
                <w:sz w:val="18"/>
              </w:rPr>
              <w:t>5.50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A7F372E" w14:textId="77777777" w:rsidR="00422D89" w:rsidRPr="00422D89" w:rsidRDefault="00422D89" w:rsidP="0051248E">
            <w:pPr>
              <w:jc w:val="center"/>
            </w:pPr>
            <w:r w:rsidRPr="00422D89">
              <w:rPr>
                <w:rFonts w:ascii="宋体" w:hAnsi="宋体"/>
                <w:sz w:val="18"/>
              </w:rPr>
              <w:t>5.50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D74D5DF"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63DB702"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8A2B040"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r>
      <w:tr w:rsidR="00422D89" w:rsidRPr="00422D89" w14:paraId="07829A6C" w14:textId="77777777" w:rsidTr="0051248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E5874A" w14:textId="77777777" w:rsidR="00422D89" w:rsidRPr="00422D89" w:rsidRDefault="00422D89" w:rsidP="0051248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84132C"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E07167" w14:textId="77777777" w:rsidR="00422D89" w:rsidRPr="00422D89" w:rsidRDefault="00422D89" w:rsidP="0051248E">
            <w:pPr>
              <w:jc w:val="center"/>
            </w:pPr>
            <w:r w:rsidRPr="00422D89">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A6B3DFB" w14:textId="77777777" w:rsidR="00422D89" w:rsidRPr="00422D89" w:rsidRDefault="00422D89" w:rsidP="0051248E">
            <w:pPr>
              <w:jc w:val="center"/>
            </w:pPr>
            <w:r w:rsidRPr="00422D89">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F359D8D" w14:textId="77777777" w:rsidR="00422D89" w:rsidRPr="00422D89" w:rsidRDefault="00422D89" w:rsidP="0051248E">
            <w:pPr>
              <w:jc w:val="center"/>
            </w:pPr>
            <w:r w:rsidRPr="00422D89">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6E9FC20"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979F931"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759B507" w14:textId="77777777" w:rsidR="00422D89" w:rsidRPr="00422D89" w:rsidRDefault="00422D89" w:rsidP="0051248E">
            <w:pPr>
              <w:widowControl/>
              <w:jc w:val="center"/>
              <w:rPr>
                <w:rFonts w:ascii="宋体" w:hAnsi="宋体" w:cs="宋体" w:hint="eastAsia"/>
                <w:color w:val="000000"/>
                <w:kern w:val="0"/>
                <w:sz w:val="18"/>
                <w:szCs w:val="18"/>
              </w:rPr>
            </w:pPr>
            <w:r w:rsidRPr="00422D89">
              <w:rPr>
                <w:rFonts w:ascii="宋体" w:hAnsi="宋体" w:cs="宋体" w:hint="eastAsia"/>
                <w:color w:val="000000"/>
                <w:kern w:val="0"/>
                <w:sz w:val="18"/>
                <w:szCs w:val="18"/>
              </w:rPr>
              <w:t>—</w:t>
            </w:r>
          </w:p>
        </w:tc>
      </w:tr>
      <w:tr w:rsidR="00422D89" w:rsidRPr="00422D89" w14:paraId="25E5D8F2" w14:textId="77777777" w:rsidTr="0051248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6AE2A6"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785C3BB"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1B2DD6F"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实际完成情况</w:t>
            </w:r>
          </w:p>
        </w:tc>
      </w:tr>
      <w:tr w:rsidR="00422D89" w:rsidRPr="00422D89" w14:paraId="035F2547" w14:textId="77777777" w:rsidTr="0051248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DC08BC9" w14:textId="77777777" w:rsidR="00422D89" w:rsidRPr="00422D89" w:rsidRDefault="00422D89" w:rsidP="0051248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EBF8FFC" w14:textId="77777777" w:rsidR="00422D89" w:rsidRPr="00422D89" w:rsidRDefault="00422D89" w:rsidP="0051248E">
            <w:pPr>
              <w:jc w:val="left"/>
            </w:pPr>
            <w:r w:rsidRPr="00422D89">
              <w:rPr>
                <w:rFonts w:ascii="宋体" w:hAnsi="宋体"/>
                <w:sz w:val="18"/>
              </w:rPr>
              <w:t>加快</w:t>
            </w:r>
            <w:proofErr w:type="gramStart"/>
            <w:r w:rsidRPr="00422D89">
              <w:rPr>
                <w:rFonts w:ascii="宋体" w:hAnsi="宋体"/>
                <w:sz w:val="18"/>
              </w:rPr>
              <w:t>金审工程</w:t>
            </w:r>
            <w:proofErr w:type="gramEnd"/>
            <w:r w:rsidRPr="00422D89">
              <w:rPr>
                <w:rFonts w:ascii="宋体" w:hAnsi="宋体"/>
                <w:sz w:val="18"/>
              </w:rPr>
              <w:t>建设，维护办公设备正常运转，建成对财政、公积金、预算单位等部门和重点国有企业事业单位的财务信息系统及相关电子数据进行密切跟踪，对财政收支或者财务收支的真实、合法和效益实施有效审计监督的信息化系统。本项目投入5.5万元，用于购置视频会议终端、终端配套设施、后期维护及办公耗材等，保障视频会议声音和图像清楚，可以正常参会。</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6039B06" w14:textId="77777777" w:rsidR="00422D89" w:rsidRPr="00422D89" w:rsidRDefault="00422D89" w:rsidP="0051248E">
            <w:pPr>
              <w:jc w:val="left"/>
            </w:pPr>
            <w:r w:rsidRPr="00422D89">
              <w:rPr>
                <w:rFonts w:ascii="宋体" w:hAnsi="宋体"/>
                <w:sz w:val="18"/>
              </w:rPr>
              <w:t>设备购置数量（</w:t>
            </w:r>
            <w:proofErr w:type="gramStart"/>
            <w:r w:rsidRPr="00422D89">
              <w:rPr>
                <w:rFonts w:ascii="宋体" w:hAnsi="宋体"/>
                <w:sz w:val="18"/>
              </w:rPr>
              <w:t>个</w:t>
            </w:r>
            <w:proofErr w:type="gramEnd"/>
            <w:r w:rsidRPr="00422D89">
              <w:rPr>
                <w:rFonts w:ascii="宋体" w:hAnsi="宋体"/>
                <w:sz w:val="18"/>
              </w:rPr>
              <w:t>）：3；设备验收合格率（%）：95；项目预算控制率：100%；保障设备正常运转：有效保障；使用人员满意度（%）：95；政府采购率：100%；设备采购完成及时率（%）：100</w:t>
            </w:r>
          </w:p>
        </w:tc>
      </w:tr>
      <w:tr w:rsidR="00422D89" w:rsidRPr="00422D89" w14:paraId="088BCF90" w14:textId="77777777" w:rsidTr="0051248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25BE13" w14:textId="77777777" w:rsidR="00422D89" w:rsidRPr="00422D89" w:rsidRDefault="00422D89" w:rsidP="0051248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6F9E253"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B6C7B12"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BA311D"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0FAFBA1"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7941E03"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5040B7"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CF8E56"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945B9F" w14:textId="77777777" w:rsidR="00422D89" w:rsidRPr="00422D89" w:rsidRDefault="00422D89" w:rsidP="0051248E">
            <w:pPr>
              <w:widowControl/>
              <w:jc w:val="center"/>
              <w:rPr>
                <w:rFonts w:ascii="宋体" w:hAnsi="宋体" w:cs="宋体" w:hint="eastAsia"/>
                <w:b/>
                <w:bCs/>
                <w:color w:val="000000"/>
                <w:kern w:val="0"/>
                <w:sz w:val="18"/>
                <w:szCs w:val="18"/>
              </w:rPr>
            </w:pPr>
            <w:r w:rsidRPr="00422D89">
              <w:rPr>
                <w:rFonts w:ascii="宋体" w:hAnsi="宋体" w:cs="宋体" w:hint="eastAsia"/>
                <w:b/>
                <w:bCs/>
                <w:color w:val="000000"/>
                <w:kern w:val="0"/>
                <w:sz w:val="18"/>
                <w:szCs w:val="18"/>
              </w:rPr>
              <w:t>偏差原因分析及改进措施</w:t>
            </w:r>
          </w:p>
        </w:tc>
      </w:tr>
      <w:tr w:rsidR="00422D89" w:rsidRPr="00422D89" w14:paraId="67482466" w14:textId="77777777" w:rsidTr="0051248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6A670E5"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A45FA20" w14:textId="77777777" w:rsidR="00422D89" w:rsidRPr="00422D89" w:rsidRDefault="00422D89" w:rsidP="0051248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9997E0F" w14:textId="77777777" w:rsidR="00422D89" w:rsidRPr="00422D89" w:rsidRDefault="00422D89" w:rsidP="0051248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085D686" w14:textId="77777777" w:rsidR="00422D89" w:rsidRPr="00422D89" w:rsidRDefault="00422D89" w:rsidP="0051248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9839AB0" w14:textId="77777777" w:rsidR="00422D89" w:rsidRPr="00422D89" w:rsidRDefault="00422D89" w:rsidP="0051248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8D21AC4"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F59C052" w14:textId="77777777" w:rsidR="00422D89" w:rsidRPr="00422D89" w:rsidRDefault="00422D89" w:rsidP="0051248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133F1F1" w14:textId="77777777" w:rsidR="00422D89" w:rsidRPr="00422D89" w:rsidRDefault="00422D89" w:rsidP="0051248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0D57076" w14:textId="77777777" w:rsidR="00422D89" w:rsidRPr="00422D89" w:rsidRDefault="00422D89" w:rsidP="0051248E">
            <w:pPr>
              <w:widowControl/>
              <w:jc w:val="left"/>
              <w:rPr>
                <w:rFonts w:ascii="宋体" w:hAnsi="宋体" w:cs="宋体" w:hint="eastAsia"/>
                <w:color w:val="000000"/>
                <w:kern w:val="0"/>
                <w:sz w:val="18"/>
                <w:szCs w:val="18"/>
              </w:rPr>
            </w:pPr>
          </w:p>
        </w:tc>
      </w:tr>
      <w:tr w:rsidR="00422D89" w:rsidRPr="00422D89" w14:paraId="491580B2" w14:textId="77777777" w:rsidTr="0051248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A94C79" w14:textId="77777777" w:rsidR="00422D89" w:rsidRPr="00422D89" w:rsidRDefault="00422D89" w:rsidP="0051248E">
            <w:pPr>
              <w:jc w:val="center"/>
            </w:pPr>
            <w:r w:rsidRPr="00422D89">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AE79B9E" w14:textId="77777777" w:rsidR="00422D89" w:rsidRPr="00422D89" w:rsidRDefault="00422D89" w:rsidP="0051248E">
            <w:pPr>
              <w:jc w:val="center"/>
            </w:pPr>
            <w:r w:rsidRPr="00422D89">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249D831" w14:textId="77777777" w:rsidR="00422D89" w:rsidRPr="00422D89" w:rsidRDefault="00422D89" w:rsidP="0051248E">
            <w:pPr>
              <w:jc w:val="center"/>
            </w:pPr>
            <w:r w:rsidRPr="00422D89">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F77078" w14:textId="77777777" w:rsidR="00422D89" w:rsidRPr="00422D89" w:rsidRDefault="00422D89" w:rsidP="0051248E">
            <w:pPr>
              <w:jc w:val="center"/>
            </w:pPr>
            <w:r w:rsidRPr="00422D89">
              <w:rPr>
                <w:rFonts w:ascii="宋体" w:hAnsi="宋体"/>
                <w:sz w:val="18"/>
              </w:rPr>
              <w:t>设备购置数量（</w:t>
            </w:r>
            <w:proofErr w:type="gramStart"/>
            <w:r w:rsidRPr="00422D89">
              <w:rPr>
                <w:rFonts w:ascii="宋体" w:hAnsi="宋体"/>
                <w:sz w:val="18"/>
              </w:rPr>
              <w:t>个</w:t>
            </w:r>
            <w:proofErr w:type="gramEnd"/>
            <w:r w:rsidRPr="00422D89">
              <w:rPr>
                <w:rFonts w:ascii="宋体" w:hAnsi="宋体"/>
                <w:sz w:val="18"/>
              </w:rPr>
              <w:t>）</w:t>
            </w:r>
          </w:p>
        </w:tc>
        <w:tc>
          <w:tcPr>
            <w:tcW w:w="1266" w:type="dxa"/>
            <w:tcBorders>
              <w:top w:val="nil"/>
              <w:left w:val="nil"/>
              <w:bottom w:val="single" w:sz="4" w:space="0" w:color="auto"/>
              <w:right w:val="single" w:sz="4" w:space="0" w:color="auto"/>
            </w:tcBorders>
            <w:shd w:val="clear" w:color="auto" w:fill="auto"/>
            <w:vAlign w:val="center"/>
          </w:tcPr>
          <w:p w14:paraId="60A28CED" w14:textId="77777777" w:rsidR="00422D89" w:rsidRPr="00422D89" w:rsidRDefault="00422D89" w:rsidP="0051248E">
            <w:pPr>
              <w:jc w:val="center"/>
            </w:pPr>
            <w:r w:rsidRPr="00422D89">
              <w:rPr>
                <w:rFonts w:ascii="宋体" w:hAnsi="宋体"/>
                <w:sz w:val="18"/>
              </w:rPr>
              <w:t>&gt;=3个</w:t>
            </w:r>
          </w:p>
        </w:tc>
        <w:tc>
          <w:tcPr>
            <w:tcW w:w="1088" w:type="dxa"/>
            <w:tcBorders>
              <w:top w:val="nil"/>
              <w:left w:val="nil"/>
              <w:bottom w:val="single" w:sz="4" w:space="0" w:color="auto"/>
              <w:right w:val="single" w:sz="4" w:space="0" w:color="auto"/>
            </w:tcBorders>
            <w:shd w:val="clear" w:color="auto" w:fill="auto"/>
            <w:vAlign w:val="center"/>
          </w:tcPr>
          <w:p w14:paraId="57054F11" w14:textId="77777777" w:rsidR="00422D89" w:rsidRPr="00422D89" w:rsidRDefault="00422D89" w:rsidP="0051248E">
            <w:pPr>
              <w:jc w:val="center"/>
            </w:pPr>
            <w:r w:rsidRPr="00422D89">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B71965" w14:textId="77777777" w:rsidR="00422D89" w:rsidRPr="00422D89" w:rsidRDefault="00422D89" w:rsidP="0051248E">
            <w:pPr>
              <w:jc w:val="center"/>
            </w:pPr>
            <w:r w:rsidRPr="00422D89">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55DF7A" w14:textId="77777777" w:rsidR="00422D89" w:rsidRPr="00422D89" w:rsidRDefault="00422D89" w:rsidP="0051248E">
            <w:pPr>
              <w:jc w:val="center"/>
            </w:pPr>
            <w:r w:rsidRPr="00422D89">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6B3678" w14:textId="77777777" w:rsidR="00422D89" w:rsidRPr="00422D89" w:rsidRDefault="00422D89" w:rsidP="0051248E">
            <w:pPr>
              <w:jc w:val="center"/>
            </w:pPr>
          </w:p>
        </w:tc>
      </w:tr>
      <w:tr w:rsidR="00422D89" w:rsidRPr="00422D89" w14:paraId="37032ADB"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F7041B"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6558AD" w14:textId="77777777" w:rsidR="00422D89" w:rsidRPr="00422D89" w:rsidRDefault="00422D89" w:rsidP="0051248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07A8A9" w14:textId="77777777" w:rsidR="00422D89" w:rsidRPr="00422D89" w:rsidRDefault="00422D89" w:rsidP="0051248E">
            <w:pPr>
              <w:jc w:val="center"/>
            </w:pPr>
            <w:r w:rsidRPr="00422D89">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DE1DA2" w14:textId="77777777" w:rsidR="00422D89" w:rsidRPr="00422D89" w:rsidRDefault="00422D89" w:rsidP="0051248E">
            <w:pPr>
              <w:jc w:val="center"/>
            </w:pPr>
            <w:r w:rsidRPr="00422D89">
              <w:rPr>
                <w:rFonts w:ascii="宋体" w:hAnsi="宋体"/>
                <w:sz w:val="18"/>
              </w:rPr>
              <w:t>设备验收合格率（%）</w:t>
            </w:r>
          </w:p>
        </w:tc>
        <w:tc>
          <w:tcPr>
            <w:tcW w:w="1266" w:type="dxa"/>
            <w:tcBorders>
              <w:top w:val="nil"/>
              <w:left w:val="nil"/>
              <w:bottom w:val="single" w:sz="4" w:space="0" w:color="auto"/>
              <w:right w:val="single" w:sz="4" w:space="0" w:color="auto"/>
            </w:tcBorders>
            <w:shd w:val="clear" w:color="auto" w:fill="auto"/>
            <w:vAlign w:val="center"/>
          </w:tcPr>
          <w:p w14:paraId="7A239934" w14:textId="77777777" w:rsidR="00422D89" w:rsidRPr="00422D89" w:rsidRDefault="00422D89" w:rsidP="0051248E">
            <w:pPr>
              <w:jc w:val="center"/>
            </w:pPr>
            <w:r w:rsidRPr="00422D89">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2B9596D" w14:textId="77777777" w:rsidR="00422D89" w:rsidRPr="00422D89" w:rsidRDefault="00422D89" w:rsidP="0051248E">
            <w:pPr>
              <w:jc w:val="center"/>
            </w:pPr>
            <w:r w:rsidRPr="00422D89">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A8760D" w14:textId="77777777" w:rsidR="00422D89" w:rsidRPr="00422D89" w:rsidRDefault="00422D89" w:rsidP="0051248E">
            <w:pPr>
              <w:jc w:val="center"/>
            </w:pPr>
            <w:r w:rsidRPr="00422D89">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C5A730" w14:textId="77777777" w:rsidR="00422D89" w:rsidRPr="00422D89" w:rsidRDefault="00422D89" w:rsidP="0051248E">
            <w:pPr>
              <w:jc w:val="center"/>
            </w:pPr>
            <w:r w:rsidRPr="00422D89">
              <w:rPr>
                <w:rFonts w:ascii="宋体" w:hAnsi="宋体"/>
                <w:sz w:val="18"/>
              </w:rPr>
              <w:t>9.47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ABCDCF" w14:textId="77777777" w:rsidR="00422D89" w:rsidRPr="00422D89" w:rsidRDefault="00422D89" w:rsidP="0051248E">
            <w:pPr>
              <w:jc w:val="center"/>
            </w:pPr>
            <w:r w:rsidRPr="00422D89">
              <w:rPr>
                <w:rFonts w:ascii="宋体" w:hAnsi="宋体"/>
                <w:sz w:val="18"/>
              </w:rPr>
              <w:t>因年初设置的目标值不准确，故存在偏差。改进措施：下年度合理设置目标值。</w:t>
            </w:r>
          </w:p>
        </w:tc>
      </w:tr>
      <w:tr w:rsidR="00422D89" w:rsidRPr="00422D89" w14:paraId="75F3BD04"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8FF74B"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0EB9A9" w14:textId="77777777" w:rsidR="00422D89" w:rsidRPr="00422D89" w:rsidRDefault="00422D89" w:rsidP="0051248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F551D3" w14:textId="77777777" w:rsidR="00422D89" w:rsidRPr="00422D89" w:rsidRDefault="00422D89" w:rsidP="0051248E">
            <w:pPr>
              <w:jc w:val="center"/>
            </w:pPr>
            <w:r w:rsidRPr="00422D89">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50E5CA" w14:textId="77777777" w:rsidR="00422D89" w:rsidRPr="00422D89" w:rsidRDefault="00422D89" w:rsidP="0051248E">
            <w:pPr>
              <w:jc w:val="center"/>
            </w:pPr>
            <w:r w:rsidRPr="00422D89">
              <w:rPr>
                <w:rFonts w:ascii="宋体" w:hAnsi="宋体"/>
                <w:sz w:val="18"/>
              </w:rPr>
              <w:t>政府采购率</w:t>
            </w:r>
          </w:p>
        </w:tc>
        <w:tc>
          <w:tcPr>
            <w:tcW w:w="1266" w:type="dxa"/>
            <w:tcBorders>
              <w:top w:val="nil"/>
              <w:left w:val="nil"/>
              <w:bottom w:val="single" w:sz="4" w:space="0" w:color="auto"/>
              <w:right w:val="single" w:sz="4" w:space="0" w:color="auto"/>
            </w:tcBorders>
            <w:shd w:val="clear" w:color="auto" w:fill="auto"/>
            <w:vAlign w:val="center"/>
          </w:tcPr>
          <w:p w14:paraId="0C8C63EE" w14:textId="77777777" w:rsidR="00422D89" w:rsidRPr="00422D89" w:rsidRDefault="00422D89" w:rsidP="0051248E">
            <w:pPr>
              <w:jc w:val="center"/>
            </w:pPr>
            <w:r w:rsidRPr="00422D89">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00E26A85" w14:textId="77777777" w:rsidR="00422D89" w:rsidRPr="00422D89" w:rsidRDefault="00422D89" w:rsidP="0051248E">
            <w:pPr>
              <w:jc w:val="center"/>
            </w:pPr>
            <w:r w:rsidRPr="00422D89">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1D279E" w14:textId="77777777" w:rsidR="00422D89" w:rsidRPr="00422D89" w:rsidRDefault="00422D89" w:rsidP="0051248E">
            <w:pPr>
              <w:jc w:val="center"/>
            </w:pPr>
            <w:r w:rsidRPr="00422D89">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858DD3" w14:textId="77777777" w:rsidR="00422D89" w:rsidRPr="00422D89" w:rsidRDefault="00422D89" w:rsidP="0051248E">
            <w:pPr>
              <w:jc w:val="center"/>
            </w:pPr>
            <w:r w:rsidRPr="00422D89">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9EAA30" w14:textId="77777777" w:rsidR="00422D89" w:rsidRPr="00422D89" w:rsidRDefault="00422D89" w:rsidP="0051248E">
            <w:pPr>
              <w:jc w:val="center"/>
            </w:pPr>
          </w:p>
        </w:tc>
      </w:tr>
      <w:tr w:rsidR="00422D89" w:rsidRPr="00422D89" w14:paraId="7D1D91B2"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A72A88"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17626D" w14:textId="77777777" w:rsidR="00422D89" w:rsidRPr="00422D89" w:rsidRDefault="00422D89" w:rsidP="0051248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2799DB" w14:textId="77777777" w:rsidR="00422D89" w:rsidRPr="00422D89" w:rsidRDefault="00422D89" w:rsidP="0051248E">
            <w:pPr>
              <w:jc w:val="center"/>
            </w:pPr>
            <w:r w:rsidRPr="00422D89">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46517C" w14:textId="77777777" w:rsidR="00422D89" w:rsidRPr="00422D89" w:rsidRDefault="00422D89" w:rsidP="0051248E">
            <w:pPr>
              <w:jc w:val="center"/>
            </w:pPr>
            <w:r w:rsidRPr="00422D89">
              <w:rPr>
                <w:rFonts w:ascii="宋体" w:hAnsi="宋体"/>
                <w:sz w:val="18"/>
              </w:rPr>
              <w:t>设备采购完成及时率（%）</w:t>
            </w:r>
          </w:p>
        </w:tc>
        <w:tc>
          <w:tcPr>
            <w:tcW w:w="1266" w:type="dxa"/>
            <w:tcBorders>
              <w:top w:val="nil"/>
              <w:left w:val="nil"/>
              <w:bottom w:val="single" w:sz="4" w:space="0" w:color="auto"/>
              <w:right w:val="single" w:sz="4" w:space="0" w:color="auto"/>
            </w:tcBorders>
            <w:shd w:val="clear" w:color="auto" w:fill="auto"/>
            <w:vAlign w:val="center"/>
          </w:tcPr>
          <w:p w14:paraId="4CB0D43E" w14:textId="77777777" w:rsidR="00422D89" w:rsidRPr="00422D89" w:rsidRDefault="00422D89" w:rsidP="0051248E">
            <w:pPr>
              <w:jc w:val="center"/>
            </w:pPr>
            <w:r w:rsidRPr="00422D89">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36CB3254" w14:textId="77777777" w:rsidR="00422D89" w:rsidRPr="00422D89" w:rsidRDefault="00422D89" w:rsidP="0051248E">
            <w:pPr>
              <w:jc w:val="center"/>
            </w:pPr>
            <w:r w:rsidRPr="00422D89">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569842" w14:textId="77777777" w:rsidR="00422D89" w:rsidRPr="00422D89" w:rsidRDefault="00422D89" w:rsidP="0051248E">
            <w:pPr>
              <w:jc w:val="center"/>
            </w:pPr>
            <w:r w:rsidRPr="00422D89">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1BEA5B" w14:textId="77777777" w:rsidR="00422D89" w:rsidRPr="00422D89" w:rsidRDefault="00422D89" w:rsidP="0051248E">
            <w:pPr>
              <w:jc w:val="center"/>
            </w:pPr>
            <w:r w:rsidRPr="00422D89">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FA5862" w14:textId="77777777" w:rsidR="00422D89" w:rsidRPr="00422D89" w:rsidRDefault="00422D89" w:rsidP="0051248E">
            <w:pPr>
              <w:jc w:val="center"/>
            </w:pPr>
          </w:p>
        </w:tc>
      </w:tr>
      <w:tr w:rsidR="00422D89" w:rsidRPr="00422D89" w14:paraId="6FAC69FA"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6B61A8"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8E5DF3" w14:textId="77777777" w:rsidR="00422D89" w:rsidRPr="00422D89" w:rsidRDefault="00422D89" w:rsidP="0051248E">
            <w:pPr>
              <w:jc w:val="center"/>
            </w:pPr>
            <w:r w:rsidRPr="00422D89">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CB6E6C1" w14:textId="77777777" w:rsidR="00422D89" w:rsidRPr="00422D89" w:rsidRDefault="00422D89" w:rsidP="0051248E">
            <w:pPr>
              <w:jc w:val="center"/>
            </w:pPr>
            <w:r w:rsidRPr="00422D89">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BF4BC9" w14:textId="77777777" w:rsidR="00422D89" w:rsidRPr="00422D89" w:rsidRDefault="00422D89" w:rsidP="0051248E">
            <w:pPr>
              <w:jc w:val="center"/>
            </w:pPr>
            <w:r w:rsidRPr="00422D89">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8CB3768" w14:textId="77777777" w:rsidR="00422D89" w:rsidRPr="00422D89" w:rsidRDefault="00422D89" w:rsidP="0051248E">
            <w:pPr>
              <w:jc w:val="center"/>
            </w:pPr>
            <w:r w:rsidRPr="00422D89">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07198560" w14:textId="77777777" w:rsidR="00422D89" w:rsidRPr="00422D89" w:rsidRDefault="00422D89" w:rsidP="0051248E">
            <w:pPr>
              <w:jc w:val="center"/>
            </w:pPr>
            <w:r w:rsidRPr="00422D89">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1E5943" w14:textId="77777777" w:rsidR="00422D89" w:rsidRPr="00422D89" w:rsidRDefault="00422D89" w:rsidP="0051248E">
            <w:pPr>
              <w:jc w:val="center"/>
            </w:pPr>
            <w:r w:rsidRPr="00422D89">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5351AF" w14:textId="77777777" w:rsidR="00422D89" w:rsidRPr="00422D89" w:rsidRDefault="00422D89" w:rsidP="0051248E">
            <w:pPr>
              <w:jc w:val="center"/>
            </w:pPr>
            <w:r w:rsidRPr="00422D89">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71613E" w14:textId="77777777" w:rsidR="00422D89" w:rsidRPr="00422D89" w:rsidRDefault="00422D89" w:rsidP="0051248E">
            <w:pPr>
              <w:jc w:val="center"/>
            </w:pPr>
          </w:p>
        </w:tc>
      </w:tr>
      <w:tr w:rsidR="00422D89" w:rsidRPr="00422D89" w14:paraId="4968627C"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6A8F96"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133965" w14:textId="77777777" w:rsidR="00422D89" w:rsidRPr="00422D89" w:rsidRDefault="00422D89" w:rsidP="0051248E">
            <w:pPr>
              <w:jc w:val="center"/>
            </w:pPr>
            <w:r w:rsidRPr="00422D89">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8DB19B" w14:textId="77777777" w:rsidR="00422D89" w:rsidRPr="00422D89" w:rsidRDefault="00422D89" w:rsidP="0051248E">
            <w:pPr>
              <w:jc w:val="center"/>
            </w:pPr>
            <w:r w:rsidRPr="00422D89">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E35FF3" w14:textId="77777777" w:rsidR="00422D89" w:rsidRPr="00422D89" w:rsidRDefault="00422D89" w:rsidP="0051248E">
            <w:pPr>
              <w:jc w:val="center"/>
            </w:pPr>
            <w:r w:rsidRPr="00422D89">
              <w:rPr>
                <w:rFonts w:ascii="宋体" w:hAnsi="宋体"/>
                <w:sz w:val="18"/>
              </w:rPr>
              <w:t>保障设备正常运转</w:t>
            </w:r>
          </w:p>
        </w:tc>
        <w:tc>
          <w:tcPr>
            <w:tcW w:w="1266" w:type="dxa"/>
            <w:tcBorders>
              <w:top w:val="nil"/>
              <w:left w:val="nil"/>
              <w:bottom w:val="single" w:sz="4" w:space="0" w:color="auto"/>
              <w:right w:val="single" w:sz="4" w:space="0" w:color="auto"/>
            </w:tcBorders>
            <w:shd w:val="clear" w:color="auto" w:fill="auto"/>
            <w:vAlign w:val="center"/>
          </w:tcPr>
          <w:p w14:paraId="2AE4C28C" w14:textId="77777777" w:rsidR="00422D89" w:rsidRPr="00422D89" w:rsidRDefault="00422D89" w:rsidP="0051248E">
            <w:pPr>
              <w:jc w:val="center"/>
            </w:pPr>
            <w:r w:rsidRPr="00422D89">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25084376" w14:textId="77777777" w:rsidR="00422D89" w:rsidRPr="00422D89" w:rsidRDefault="00422D89" w:rsidP="0051248E">
            <w:pPr>
              <w:jc w:val="center"/>
            </w:pPr>
            <w:r w:rsidRPr="00422D89">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10CE19" w14:textId="77777777" w:rsidR="00422D89" w:rsidRPr="00422D89" w:rsidRDefault="00422D89" w:rsidP="0051248E">
            <w:pPr>
              <w:jc w:val="center"/>
            </w:pPr>
            <w:r w:rsidRPr="00422D89">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BF72D2" w14:textId="77777777" w:rsidR="00422D89" w:rsidRPr="00422D89" w:rsidRDefault="00422D89" w:rsidP="0051248E">
            <w:pPr>
              <w:jc w:val="center"/>
            </w:pPr>
            <w:r w:rsidRPr="00422D89">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A49EAE" w14:textId="77777777" w:rsidR="00422D89" w:rsidRPr="00422D89" w:rsidRDefault="00422D89" w:rsidP="0051248E">
            <w:pPr>
              <w:jc w:val="center"/>
            </w:pPr>
          </w:p>
        </w:tc>
      </w:tr>
      <w:tr w:rsidR="00422D89" w:rsidRPr="00422D89" w14:paraId="6DC93C38" w14:textId="77777777" w:rsidTr="0051248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9710C1" w14:textId="77777777" w:rsidR="00422D89" w:rsidRPr="00422D89" w:rsidRDefault="00422D89" w:rsidP="0051248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6A908E" w14:textId="77777777" w:rsidR="00422D89" w:rsidRPr="00422D89" w:rsidRDefault="00422D89" w:rsidP="0051248E">
            <w:pPr>
              <w:jc w:val="center"/>
            </w:pPr>
            <w:r w:rsidRPr="00422D89">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388C9F" w14:textId="77777777" w:rsidR="00422D89" w:rsidRPr="00422D89" w:rsidRDefault="00422D89" w:rsidP="0051248E">
            <w:pPr>
              <w:jc w:val="center"/>
            </w:pPr>
            <w:r w:rsidRPr="00422D89">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77A578" w14:textId="77777777" w:rsidR="00422D89" w:rsidRPr="00422D89" w:rsidRDefault="00422D89" w:rsidP="0051248E">
            <w:pPr>
              <w:jc w:val="center"/>
            </w:pPr>
            <w:r w:rsidRPr="00422D89">
              <w:rPr>
                <w:rFonts w:ascii="宋体" w:hAnsi="宋体"/>
                <w:sz w:val="18"/>
              </w:rPr>
              <w:t>使用人员满意度（%）</w:t>
            </w:r>
          </w:p>
        </w:tc>
        <w:tc>
          <w:tcPr>
            <w:tcW w:w="1266" w:type="dxa"/>
            <w:tcBorders>
              <w:top w:val="nil"/>
              <w:left w:val="nil"/>
              <w:bottom w:val="single" w:sz="4" w:space="0" w:color="auto"/>
              <w:right w:val="single" w:sz="4" w:space="0" w:color="auto"/>
            </w:tcBorders>
            <w:shd w:val="clear" w:color="auto" w:fill="auto"/>
            <w:vAlign w:val="center"/>
          </w:tcPr>
          <w:p w14:paraId="7213FA95" w14:textId="77777777" w:rsidR="00422D89" w:rsidRPr="00422D89" w:rsidRDefault="00422D89" w:rsidP="0051248E">
            <w:pPr>
              <w:jc w:val="center"/>
            </w:pPr>
            <w:r w:rsidRPr="00422D89">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3810810" w14:textId="77777777" w:rsidR="00422D89" w:rsidRPr="00422D89" w:rsidRDefault="00422D89" w:rsidP="0051248E">
            <w:pPr>
              <w:jc w:val="center"/>
            </w:pPr>
            <w:r w:rsidRPr="00422D89">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1F10E1" w14:textId="77777777" w:rsidR="00422D89" w:rsidRPr="00422D89" w:rsidRDefault="00422D89" w:rsidP="0051248E">
            <w:pPr>
              <w:jc w:val="center"/>
            </w:pPr>
            <w:r w:rsidRPr="00422D89">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D72AA8" w14:textId="77777777" w:rsidR="00422D89" w:rsidRPr="00422D89" w:rsidRDefault="00422D89" w:rsidP="0051248E">
            <w:pPr>
              <w:jc w:val="center"/>
            </w:pPr>
            <w:r w:rsidRPr="00422D89">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8C3B3C" w14:textId="77777777" w:rsidR="00422D89" w:rsidRPr="00422D89" w:rsidRDefault="00422D89" w:rsidP="0051248E">
            <w:pPr>
              <w:jc w:val="center"/>
            </w:pPr>
          </w:p>
        </w:tc>
      </w:tr>
      <w:tr w:rsidR="00422D89" w:rsidRPr="00422D89" w14:paraId="6A220A1D" w14:textId="77777777" w:rsidTr="0051248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C181EDD" w14:textId="77777777" w:rsidR="00422D89" w:rsidRPr="00422D89" w:rsidRDefault="00422D89" w:rsidP="0051248E">
            <w:pPr>
              <w:jc w:val="center"/>
            </w:pPr>
            <w:r w:rsidRPr="00422D89">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64DB21" w14:textId="77777777" w:rsidR="00422D89" w:rsidRPr="00422D89" w:rsidRDefault="00422D89" w:rsidP="0051248E">
            <w:pPr>
              <w:jc w:val="center"/>
            </w:pPr>
            <w:r w:rsidRPr="00422D89">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C374878" w14:textId="77777777" w:rsidR="00422D89" w:rsidRPr="00422D89" w:rsidRDefault="00422D89" w:rsidP="0051248E">
            <w:pPr>
              <w:jc w:val="center"/>
            </w:pPr>
            <w:r w:rsidRPr="00422D89">
              <w:rPr>
                <w:rFonts w:ascii="宋体" w:hAnsi="宋体"/>
                <w:sz w:val="18"/>
              </w:rPr>
              <w:t>99.47分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E4085E" w14:textId="77777777" w:rsidR="00422D89" w:rsidRPr="00422D89" w:rsidRDefault="00422D89" w:rsidP="0051248E">
            <w:pPr>
              <w:jc w:val="center"/>
            </w:pPr>
          </w:p>
        </w:tc>
      </w:tr>
    </w:tbl>
    <w:p w14:paraId="0938DC44" w14:textId="77777777" w:rsidR="00422D89" w:rsidRPr="00422D89" w:rsidRDefault="00422D89">
      <w:pPr>
        <w:ind w:firstLineChars="200" w:firstLine="640"/>
        <w:jc w:val="left"/>
        <w:rPr>
          <w:rFonts w:ascii="仿宋_GB2312" w:eastAsia="仿宋_GB2312"/>
          <w:sz w:val="32"/>
          <w:szCs w:val="32"/>
        </w:rPr>
      </w:pPr>
    </w:p>
    <w:p w14:paraId="585CC763" w14:textId="77777777" w:rsidR="00616517" w:rsidRPr="00422D89" w:rsidRDefault="00000000">
      <w:pPr>
        <w:ind w:firstLineChars="200" w:firstLine="640"/>
        <w:jc w:val="left"/>
        <w:rPr>
          <w:rFonts w:ascii="黑体" w:eastAsia="黑体" w:hAnsi="黑体" w:cs="宋体" w:hint="eastAsia"/>
          <w:bCs/>
          <w:kern w:val="0"/>
          <w:sz w:val="32"/>
          <w:szCs w:val="32"/>
        </w:rPr>
      </w:pPr>
      <w:r w:rsidRPr="00422D89">
        <w:rPr>
          <w:rFonts w:ascii="黑体" w:eastAsia="黑体" w:hAnsi="黑体" w:cs="宋体" w:hint="eastAsia"/>
          <w:bCs/>
          <w:kern w:val="0"/>
          <w:sz w:val="32"/>
          <w:szCs w:val="32"/>
        </w:rPr>
        <w:t>十二、其他需说明的事项</w:t>
      </w:r>
    </w:p>
    <w:p w14:paraId="7A5A12ED" w14:textId="4F5F7147" w:rsidR="00616517" w:rsidRPr="00422D89" w:rsidRDefault="00000000">
      <w:pPr>
        <w:ind w:firstLineChars="200" w:firstLine="640"/>
        <w:jc w:val="left"/>
        <w:rPr>
          <w:rFonts w:ascii="仿宋_GB2312" w:eastAsia="仿宋_GB2312" w:hAnsi="仿宋_GB2312" w:cs="仿宋_GB2312" w:hint="eastAsia"/>
          <w:kern w:val="0"/>
          <w:sz w:val="32"/>
          <w:szCs w:val="32"/>
        </w:rPr>
      </w:pPr>
      <w:r w:rsidRPr="00422D89">
        <w:rPr>
          <w:rFonts w:ascii="仿宋_GB2312" w:eastAsia="仿宋_GB2312" w:hAnsi="仿宋_GB2312" w:cs="仿宋_GB2312" w:hint="eastAsia"/>
          <w:kern w:val="0"/>
          <w:sz w:val="32"/>
          <w:szCs w:val="32"/>
        </w:rPr>
        <w:t>本单位无其他需说明事项</w:t>
      </w:r>
      <w:r w:rsidR="00422D89" w:rsidRPr="00422D89">
        <w:rPr>
          <w:rFonts w:ascii="仿宋_GB2312" w:eastAsia="仿宋_GB2312" w:hAnsi="仿宋_GB2312" w:cs="仿宋_GB2312" w:hint="eastAsia"/>
          <w:kern w:val="0"/>
          <w:sz w:val="32"/>
          <w:szCs w:val="32"/>
        </w:rPr>
        <w:t>。</w:t>
      </w:r>
    </w:p>
    <w:p w14:paraId="2EE7BF69" w14:textId="77777777" w:rsidR="00616517" w:rsidRPr="00422D89" w:rsidRDefault="00000000">
      <w:pPr>
        <w:jc w:val="center"/>
        <w:outlineLvl w:val="0"/>
        <w:rPr>
          <w:rFonts w:ascii="黑体" w:eastAsia="黑体" w:hAnsi="黑体" w:hint="eastAsia"/>
          <w:sz w:val="32"/>
          <w:szCs w:val="32"/>
        </w:rPr>
      </w:pPr>
      <w:bookmarkStart w:id="31" w:name="_Toc3250"/>
      <w:bookmarkStart w:id="32" w:name="_Toc24143"/>
      <w:r w:rsidRPr="00422D89">
        <w:rPr>
          <w:rFonts w:ascii="黑体" w:eastAsia="黑体" w:hAnsi="黑体" w:hint="eastAsia"/>
          <w:sz w:val="32"/>
          <w:szCs w:val="32"/>
        </w:rPr>
        <w:br w:type="page"/>
      </w:r>
      <w:r w:rsidRPr="00422D89">
        <w:rPr>
          <w:rFonts w:ascii="黑体" w:eastAsia="黑体" w:hAnsi="黑体" w:hint="eastAsia"/>
          <w:sz w:val="32"/>
          <w:szCs w:val="32"/>
        </w:rPr>
        <w:lastRenderedPageBreak/>
        <w:t>第三部分 专业名词解释</w:t>
      </w:r>
      <w:bookmarkEnd w:id="31"/>
      <w:bookmarkEnd w:id="32"/>
    </w:p>
    <w:p w14:paraId="0BA6F2FE"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一、财政拨款收入：</w:t>
      </w:r>
      <w:r w:rsidRPr="00422D89">
        <w:rPr>
          <w:rFonts w:ascii="仿宋_GB2312" w:eastAsia="仿宋_GB2312" w:hint="eastAsia"/>
          <w:sz w:val="32"/>
          <w:szCs w:val="32"/>
        </w:rPr>
        <w:t>指同级财政当年拨付的资金。</w:t>
      </w:r>
    </w:p>
    <w:p w14:paraId="1EC4B791"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二、上级补助收入：</w:t>
      </w:r>
      <w:r w:rsidRPr="00422D89">
        <w:rPr>
          <w:rFonts w:ascii="仿宋_GB2312" w:eastAsia="仿宋_GB2312" w:hint="eastAsia"/>
          <w:sz w:val="32"/>
          <w:szCs w:val="32"/>
        </w:rPr>
        <w:t>指事业单位从主管部门和上级单位取得的非财政补助收入。</w:t>
      </w:r>
    </w:p>
    <w:p w14:paraId="7BC2FF7A"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三、事业收入：</w:t>
      </w:r>
      <w:r w:rsidRPr="00422D89">
        <w:rPr>
          <w:rFonts w:ascii="仿宋_GB2312" w:eastAsia="仿宋_GB2312" w:hint="eastAsia"/>
          <w:sz w:val="32"/>
          <w:szCs w:val="32"/>
        </w:rPr>
        <w:t>指事业单位开展专业业务活动及其辅助活动所取得的收入。</w:t>
      </w:r>
    </w:p>
    <w:p w14:paraId="02CFE84E"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四、经营收入：</w:t>
      </w:r>
      <w:r w:rsidRPr="00422D89">
        <w:rPr>
          <w:rFonts w:ascii="仿宋_GB2312" w:eastAsia="仿宋_GB2312" w:hint="eastAsia"/>
          <w:sz w:val="32"/>
          <w:szCs w:val="32"/>
        </w:rPr>
        <w:t>指事业单位在专业业务活动及其辅助活动之外开展非独立核算经营活动取得的收入。</w:t>
      </w:r>
    </w:p>
    <w:p w14:paraId="7D0FAAE9"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五、附属单位上缴收入：</w:t>
      </w:r>
      <w:r w:rsidRPr="00422D89">
        <w:rPr>
          <w:rFonts w:ascii="仿宋_GB2312" w:eastAsia="仿宋_GB2312" w:hint="eastAsia"/>
          <w:sz w:val="32"/>
          <w:szCs w:val="32"/>
        </w:rPr>
        <w:t>指事业单位附属的独立核算单位按有关规定上缴的收入。</w:t>
      </w:r>
    </w:p>
    <w:p w14:paraId="5D1C9DCA"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六、其他收入：</w:t>
      </w:r>
      <w:r w:rsidRPr="00422D89">
        <w:rPr>
          <w:rFonts w:ascii="仿宋_GB2312" w:eastAsia="仿宋_GB2312" w:hint="eastAsia"/>
          <w:sz w:val="32"/>
          <w:szCs w:val="32"/>
        </w:rPr>
        <w:t>指除上述“财政拨款收入”、“事业收入”、“经营收入”、“附属单位上缴收入”等之外取得的收入。</w:t>
      </w:r>
    </w:p>
    <w:p w14:paraId="2DDE2394"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七、年初结转和结余：</w:t>
      </w:r>
      <w:r w:rsidRPr="00422D89">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E07AC66"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八、年末结转和结余：</w:t>
      </w:r>
      <w:r w:rsidRPr="00422D89">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76D9168"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九、基本支出：</w:t>
      </w:r>
      <w:r w:rsidRPr="00422D89">
        <w:rPr>
          <w:rFonts w:ascii="仿宋_GB2312" w:eastAsia="仿宋_GB2312" w:hint="eastAsia"/>
          <w:sz w:val="32"/>
          <w:szCs w:val="32"/>
        </w:rPr>
        <w:t>指为保障机构正常运转、完成日常工作</w:t>
      </w:r>
      <w:r w:rsidRPr="00422D89">
        <w:rPr>
          <w:rFonts w:ascii="仿宋_GB2312" w:eastAsia="仿宋_GB2312" w:hint="eastAsia"/>
          <w:sz w:val="32"/>
          <w:szCs w:val="32"/>
        </w:rPr>
        <w:lastRenderedPageBreak/>
        <w:t>任务而发生的人员支出和公用支出。</w:t>
      </w:r>
    </w:p>
    <w:p w14:paraId="51702024" w14:textId="77777777" w:rsidR="00616517" w:rsidRPr="00422D89" w:rsidRDefault="00000000">
      <w:pPr>
        <w:autoSpaceDE w:val="0"/>
        <w:autoSpaceDN w:val="0"/>
        <w:ind w:firstLineChars="200" w:firstLine="643"/>
        <w:jc w:val="left"/>
        <w:rPr>
          <w:rFonts w:ascii="仿宋_GB2312" w:eastAsia="仿宋_GB2312"/>
          <w:sz w:val="32"/>
          <w:szCs w:val="32"/>
        </w:rPr>
      </w:pPr>
      <w:r w:rsidRPr="00422D89">
        <w:rPr>
          <w:rFonts w:ascii="仿宋_GB2312" w:eastAsia="仿宋_GB2312" w:hint="eastAsia"/>
          <w:b/>
          <w:bCs/>
          <w:sz w:val="32"/>
          <w:szCs w:val="32"/>
        </w:rPr>
        <w:t>十、项目支出：</w:t>
      </w:r>
      <w:r w:rsidRPr="00422D89">
        <w:rPr>
          <w:rFonts w:ascii="仿宋_GB2312" w:eastAsia="仿宋_GB2312" w:hint="eastAsia"/>
          <w:sz w:val="32"/>
          <w:szCs w:val="32"/>
        </w:rPr>
        <w:t>指在基本支出之外为完成特定行政任务和事业发展目标所发生的支出。</w:t>
      </w:r>
    </w:p>
    <w:p w14:paraId="558DEB5B" w14:textId="77777777" w:rsidR="00616517" w:rsidRPr="00422D89" w:rsidRDefault="00000000">
      <w:pPr>
        <w:autoSpaceDE w:val="0"/>
        <w:autoSpaceDN w:val="0"/>
        <w:ind w:firstLineChars="200" w:firstLine="643"/>
        <w:rPr>
          <w:rFonts w:ascii="仿宋_GB2312" w:eastAsia="仿宋_GB2312"/>
          <w:sz w:val="32"/>
          <w:szCs w:val="32"/>
        </w:rPr>
      </w:pPr>
      <w:r w:rsidRPr="00422D89">
        <w:rPr>
          <w:rFonts w:ascii="仿宋_GB2312" w:eastAsia="仿宋_GB2312" w:hint="eastAsia"/>
          <w:b/>
          <w:bCs/>
          <w:sz w:val="32"/>
          <w:szCs w:val="32"/>
        </w:rPr>
        <w:t>十一、经营支出：</w:t>
      </w:r>
      <w:r w:rsidRPr="00422D89">
        <w:rPr>
          <w:rFonts w:ascii="仿宋_GB2312" w:eastAsia="仿宋_GB2312" w:hint="eastAsia"/>
          <w:sz w:val="32"/>
          <w:szCs w:val="32"/>
        </w:rPr>
        <w:t>指事业单位在专业业务活动及其辅助活动之外开展非独立核算经营活动发生的支出。</w:t>
      </w:r>
    </w:p>
    <w:p w14:paraId="408AD993" w14:textId="77777777" w:rsidR="00616517" w:rsidRPr="00422D89" w:rsidRDefault="00000000">
      <w:pPr>
        <w:autoSpaceDE w:val="0"/>
        <w:autoSpaceDN w:val="0"/>
        <w:ind w:firstLineChars="200" w:firstLine="643"/>
        <w:rPr>
          <w:rFonts w:ascii="仿宋_GB2312" w:eastAsia="仿宋_GB2312"/>
          <w:sz w:val="32"/>
          <w:szCs w:val="32"/>
        </w:rPr>
      </w:pPr>
      <w:r w:rsidRPr="00422D89">
        <w:rPr>
          <w:rFonts w:ascii="仿宋_GB2312" w:eastAsia="仿宋_GB2312" w:hint="eastAsia"/>
          <w:b/>
          <w:bCs/>
          <w:sz w:val="32"/>
          <w:szCs w:val="32"/>
        </w:rPr>
        <w:t>十二、对附属单位补助支出：</w:t>
      </w:r>
      <w:r w:rsidRPr="00422D89">
        <w:rPr>
          <w:rFonts w:ascii="仿宋_GB2312" w:eastAsia="仿宋_GB2312" w:hint="eastAsia"/>
          <w:sz w:val="32"/>
          <w:szCs w:val="32"/>
        </w:rPr>
        <w:t>指事业单位发生的用非财政预算资金对附属单位的补助支出。</w:t>
      </w:r>
    </w:p>
    <w:p w14:paraId="29C9BC3D" w14:textId="77777777" w:rsidR="00616517" w:rsidRPr="00422D89" w:rsidRDefault="00000000">
      <w:pPr>
        <w:autoSpaceDE w:val="0"/>
        <w:autoSpaceDN w:val="0"/>
        <w:ind w:firstLineChars="200" w:firstLine="643"/>
        <w:rPr>
          <w:rFonts w:ascii="仿宋_GB2312" w:eastAsia="仿宋_GB2312"/>
          <w:sz w:val="32"/>
          <w:szCs w:val="32"/>
        </w:rPr>
      </w:pPr>
      <w:r w:rsidRPr="00422D89">
        <w:rPr>
          <w:rFonts w:ascii="仿宋_GB2312" w:eastAsia="仿宋_GB2312" w:hint="eastAsia"/>
          <w:b/>
          <w:bCs/>
          <w:sz w:val="32"/>
          <w:szCs w:val="32"/>
        </w:rPr>
        <w:t>十三、“三公”经费：</w:t>
      </w:r>
      <w:r w:rsidRPr="00422D89">
        <w:rPr>
          <w:rFonts w:ascii="仿宋_GB2312" w:eastAsia="仿宋_GB2312" w:hint="eastAsia"/>
          <w:sz w:val="32"/>
          <w:szCs w:val="32"/>
        </w:rPr>
        <w:t>指用财政拨款安排的因公出国（境）费、公务用车购置及运行费和公务接待费。其中，因公出国（境）</w:t>
      </w:r>
      <w:proofErr w:type="gramStart"/>
      <w:r w:rsidRPr="00422D89">
        <w:rPr>
          <w:rFonts w:ascii="仿宋_GB2312" w:eastAsia="仿宋_GB2312" w:hint="eastAsia"/>
          <w:sz w:val="32"/>
          <w:szCs w:val="32"/>
        </w:rPr>
        <w:t>费反映</w:t>
      </w:r>
      <w:proofErr w:type="gramEnd"/>
      <w:r w:rsidRPr="00422D89">
        <w:rPr>
          <w:rFonts w:ascii="仿宋_GB2312" w:eastAsia="仿宋_GB2312" w:hint="eastAsia"/>
          <w:sz w:val="32"/>
          <w:szCs w:val="32"/>
        </w:rPr>
        <w:t>单位公务出国（境）的国际旅费、国外城市间交通费、住宿费、伙食费、培训费、公杂费等支出；公务用车购置</w:t>
      </w:r>
      <w:proofErr w:type="gramStart"/>
      <w:r w:rsidRPr="00422D89">
        <w:rPr>
          <w:rFonts w:ascii="仿宋_GB2312" w:eastAsia="仿宋_GB2312" w:hint="eastAsia"/>
          <w:sz w:val="32"/>
          <w:szCs w:val="32"/>
        </w:rPr>
        <w:t>费反映</w:t>
      </w:r>
      <w:proofErr w:type="gramEnd"/>
      <w:r w:rsidRPr="00422D89">
        <w:rPr>
          <w:rFonts w:ascii="仿宋_GB2312" w:eastAsia="仿宋_GB2312" w:hint="eastAsia"/>
          <w:sz w:val="32"/>
          <w:szCs w:val="32"/>
        </w:rPr>
        <w:t>公务用车购置支出（</w:t>
      </w:r>
      <w:proofErr w:type="gramStart"/>
      <w:r w:rsidRPr="00422D89">
        <w:rPr>
          <w:rFonts w:ascii="仿宋_GB2312" w:eastAsia="仿宋_GB2312" w:hint="eastAsia"/>
          <w:sz w:val="32"/>
          <w:szCs w:val="32"/>
        </w:rPr>
        <w:t>含车辆</w:t>
      </w:r>
      <w:proofErr w:type="gramEnd"/>
      <w:r w:rsidRPr="00422D89">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422D89">
        <w:rPr>
          <w:rFonts w:ascii="仿宋_GB2312" w:eastAsia="仿宋_GB2312" w:hint="eastAsia"/>
          <w:sz w:val="32"/>
          <w:szCs w:val="32"/>
        </w:rPr>
        <w:t>费反映</w:t>
      </w:r>
      <w:proofErr w:type="gramEnd"/>
      <w:r w:rsidRPr="00422D89">
        <w:rPr>
          <w:rFonts w:ascii="仿宋_GB2312" w:eastAsia="仿宋_GB2312" w:hint="eastAsia"/>
          <w:sz w:val="32"/>
          <w:szCs w:val="32"/>
        </w:rPr>
        <w:t>单位按规定开支的各类公务接待（含外宾接待）费用。</w:t>
      </w:r>
    </w:p>
    <w:p w14:paraId="3B472FDA" w14:textId="77777777" w:rsidR="00616517" w:rsidRPr="00422D89" w:rsidRDefault="00000000">
      <w:pPr>
        <w:ind w:firstLineChars="200" w:firstLine="643"/>
        <w:rPr>
          <w:rFonts w:ascii="仿宋_GB2312" w:eastAsia="仿宋_GB2312"/>
          <w:sz w:val="32"/>
          <w:szCs w:val="32"/>
        </w:rPr>
      </w:pPr>
      <w:r w:rsidRPr="00422D89">
        <w:rPr>
          <w:rFonts w:ascii="仿宋_GB2312" w:eastAsia="仿宋_GB2312" w:hint="eastAsia"/>
          <w:b/>
          <w:bCs/>
          <w:sz w:val="32"/>
          <w:szCs w:val="32"/>
        </w:rPr>
        <w:t>十四、机关运行经费：</w:t>
      </w:r>
      <w:r w:rsidRPr="00422D89">
        <w:rPr>
          <w:rFonts w:ascii="仿宋_GB2312" w:eastAsia="仿宋_GB2312" w:hint="eastAsia"/>
          <w:sz w:val="32"/>
          <w:szCs w:val="32"/>
        </w:rPr>
        <w:t>行政单位和参照公务员法管理的事业单位财政拨款基本支出中的公用经费支出。</w:t>
      </w:r>
    </w:p>
    <w:p w14:paraId="350380CF" w14:textId="77777777" w:rsidR="00616517" w:rsidRPr="00422D89" w:rsidRDefault="00000000">
      <w:pPr>
        <w:ind w:firstLineChars="200" w:firstLine="640"/>
        <w:jc w:val="center"/>
        <w:outlineLvl w:val="0"/>
        <w:rPr>
          <w:rFonts w:ascii="黑体" w:eastAsia="黑体" w:hAnsi="黑体" w:hint="eastAsia"/>
          <w:sz w:val="32"/>
          <w:szCs w:val="32"/>
        </w:rPr>
      </w:pPr>
      <w:r w:rsidRPr="00422D89">
        <w:rPr>
          <w:rFonts w:ascii="仿宋_GB2312" w:eastAsia="仿宋_GB2312" w:hint="eastAsia"/>
          <w:sz w:val="32"/>
          <w:szCs w:val="32"/>
        </w:rPr>
        <w:br w:type="page"/>
      </w:r>
      <w:r w:rsidRPr="00422D89">
        <w:rPr>
          <w:rFonts w:ascii="黑体" w:eastAsia="黑体" w:hAnsi="黑体" w:hint="eastAsia"/>
          <w:sz w:val="32"/>
          <w:szCs w:val="32"/>
        </w:rPr>
        <w:lastRenderedPageBreak/>
        <w:t>第四部分 部门决算报表（见附表）</w:t>
      </w:r>
    </w:p>
    <w:p w14:paraId="62714B08" w14:textId="77777777" w:rsidR="00616517" w:rsidRPr="00422D89"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422D89">
        <w:rPr>
          <w:rFonts w:ascii="黑体" w:eastAsia="仿宋_GB2312" w:hAnsi="黑体" w:cs="宋体" w:hint="eastAsia"/>
          <w:bCs/>
          <w:kern w:val="0"/>
          <w:sz w:val="32"/>
          <w:szCs w:val="32"/>
        </w:rPr>
        <w:t>一、《收入支出决算总表》</w:t>
      </w:r>
      <w:bookmarkEnd w:id="33"/>
      <w:bookmarkEnd w:id="34"/>
    </w:p>
    <w:p w14:paraId="2F5856D6" w14:textId="77777777" w:rsidR="00616517" w:rsidRPr="00422D89"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422D89">
        <w:rPr>
          <w:rFonts w:ascii="黑体" w:eastAsia="仿宋_GB2312" w:hAnsi="黑体" w:cs="宋体" w:hint="eastAsia"/>
          <w:bCs/>
          <w:kern w:val="0"/>
          <w:sz w:val="32"/>
          <w:szCs w:val="32"/>
        </w:rPr>
        <w:t>二、《收入决算表》</w:t>
      </w:r>
      <w:bookmarkEnd w:id="35"/>
      <w:bookmarkEnd w:id="36"/>
    </w:p>
    <w:p w14:paraId="6B081CEB" w14:textId="77777777" w:rsidR="00616517" w:rsidRPr="00422D89"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422D89">
        <w:rPr>
          <w:rFonts w:ascii="黑体" w:eastAsia="仿宋_GB2312" w:hAnsi="黑体" w:cs="宋体" w:hint="eastAsia"/>
          <w:bCs/>
          <w:kern w:val="0"/>
          <w:sz w:val="32"/>
          <w:szCs w:val="32"/>
        </w:rPr>
        <w:t>三、《支出决算表》</w:t>
      </w:r>
      <w:bookmarkEnd w:id="37"/>
      <w:bookmarkEnd w:id="38"/>
    </w:p>
    <w:p w14:paraId="314A40A8" w14:textId="77777777" w:rsidR="00616517" w:rsidRPr="00422D89"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422D89">
        <w:rPr>
          <w:rFonts w:ascii="黑体" w:eastAsia="仿宋_GB2312" w:hAnsi="黑体" w:cs="宋体" w:hint="eastAsia"/>
          <w:bCs/>
          <w:kern w:val="0"/>
          <w:sz w:val="32"/>
          <w:szCs w:val="32"/>
        </w:rPr>
        <w:t>四、《财政拨款收入支出决算总表》</w:t>
      </w:r>
      <w:bookmarkEnd w:id="39"/>
      <w:bookmarkEnd w:id="40"/>
    </w:p>
    <w:p w14:paraId="089F4C6B" w14:textId="77777777" w:rsidR="00616517" w:rsidRPr="00422D89"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422D89">
        <w:rPr>
          <w:rFonts w:ascii="黑体" w:eastAsia="仿宋_GB2312" w:hAnsi="黑体" w:cs="宋体" w:hint="eastAsia"/>
          <w:bCs/>
          <w:kern w:val="0"/>
          <w:sz w:val="32"/>
          <w:szCs w:val="32"/>
        </w:rPr>
        <w:t>五、《一般公共预算财政拨款支出决算表》</w:t>
      </w:r>
      <w:bookmarkEnd w:id="41"/>
      <w:bookmarkEnd w:id="42"/>
    </w:p>
    <w:p w14:paraId="6243611D" w14:textId="77777777" w:rsidR="00616517" w:rsidRPr="00422D89"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422D89">
        <w:rPr>
          <w:rFonts w:ascii="黑体" w:eastAsia="仿宋_GB2312" w:hAnsi="黑体" w:cs="宋体" w:hint="eastAsia"/>
          <w:bCs/>
          <w:kern w:val="0"/>
          <w:sz w:val="32"/>
          <w:szCs w:val="32"/>
        </w:rPr>
        <w:t>六、《一般公共预算财政拨款基本支出决算表》</w:t>
      </w:r>
      <w:bookmarkEnd w:id="43"/>
      <w:bookmarkEnd w:id="44"/>
    </w:p>
    <w:p w14:paraId="4DF170DF" w14:textId="77777777" w:rsidR="00616517" w:rsidRPr="00422D89" w:rsidRDefault="00000000">
      <w:pPr>
        <w:ind w:firstLineChars="200" w:firstLine="640"/>
        <w:outlineLvl w:val="1"/>
        <w:rPr>
          <w:rFonts w:ascii="黑体" w:eastAsia="仿宋_GB2312" w:hAnsi="黑体" w:cs="宋体" w:hint="eastAsia"/>
          <w:bCs/>
          <w:kern w:val="0"/>
          <w:sz w:val="32"/>
          <w:szCs w:val="32"/>
        </w:rPr>
      </w:pPr>
      <w:r w:rsidRPr="00422D89">
        <w:rPr>
          <w:rFonts w:ascii="黑体" w:eastAsia="仿宋_GB2312" w:hAnsi="黑体" w:cs="宋体" w:hint="eastAsia"/>
          <w:bCs/>
          <w:kern w:val="0"/>
          <w:sz w:val="32"/>
          <w:szCs w:val="32"/>
        </w:rPr>
        <w:t>七、</w:t>
      </w:r>
      <w:bookmarkStart w:id="45" w:name="_Toc32663"/>
      <w:bookmarkStart w:id="46" w:name="_Toc29106"/>
      <w:r w:rsidRPr="00422D89">
        <w:rPr>
          <w:rFonts w:ascii="黑体" w:eastAsia="仿宋_GB2312" w:hAnsi="黑体" w:cs="宋体" w:hint="eastAsia"/>
          <w:bCs/>
          <w:kern w:val="0"/>
          <w:sz w:val="32"/>
          <w:szCs w:val="32"/>
        </w:rPr>
        <w:t>《财政拨款“三公”经费支出决算表》</w:t>
      </w:r>
      <w:bookmarkEnd w:id="45"/>
      <w:bookmarkEnd w:id="46"/>
    </w:p>
    <w:p w14:paraId="428404F6" w14:textId="77777777" w:rsidR="00616517" w:rsidRPr="00422D89"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422D89">
        <w:rPr>
          <w:rFonts w:ascii="黑体" w:eastAsia="仿宋_GB2312" w:hAnsi="黑体" w:cs="宋体" w:hint="eastAsia"/>
          <w:bCs/>
          <w:kern w:val="0"/>
          <w:sz w:val="32"/>
          <w:szCs w:val="32"/>
        </w:rPr>
        <w:t>八、《政府性基金预算财政拨款收入支出决算表》</w:t>
      </w:r>
      <w:bookmarkEnd w:id="47"/>
      <w:bookmarkEnd w:id="48"/>
    </w:p>
    <w:p w14:paraId="5DBF2510" w14:textId="77777777" w:rsidR="00616517" w:rsidRDefault="00000000">
      <w:pPr>
        <w:ind w:firstLineChars="200" w:firstLine="640"/>
        <w:outlineLvl w:val="1"/>
        <w:rPr>
          <w:rFonts w:ascii="黑体" w:eastAsia="仿宋_GB2312" w:hAnsi="黑体" w:cs="宋体" w:hint="eastAsia"/>
          <w:bCs/>
          <w:kern w:val="0"/>
          <w:sz w:val="32"/>
          <w:szCs w:val="32"/>
        </w:rPr>
      </w:pPr>
      <w:r w:rsidRPr="00422D89">
        <w:rPr>
          <w:rFonts w:ascii="黑体" w:eastAsia="仿宋_GB2312" w:hAnsi="黑体" w:cs="宋体" w:hint="eastAsia"/>
          <w:bCs/>
          <w:kern w:val="0"/>
          <w:sz w:val="32"/>
          <w:szCs w:val="32"/>
        </w:rPr>
        <w:t>九、《国有资本经营预算财政拨款收入支出决算表》</w:t>
      </w:r>
    </w:p>
    <w:p w14:paraId="08FDAC89" w14:textId="77777777" w:rsidR="00616517" w:rsidRDefault="00616517">
      <w:pPr>
        <w:ind w:firstLineChars="200" w:firstLine="640"/>
        <w:rPr>
          <w:rFonts w:ascii="仿宋_GB2312" w:eastAsia="仿宋_GB2312"/>
          <w:sz w:val="32"/>
          <w:szCs w:val="32"/>
        </w:rPr>
      </w:pPr>
    </w:p>
    <w:p w14:paraId="06D0AF75" w14:textId="77777777" w:rsidR="00616517" w:rsidRDefault="00616517">
      <w:pPr>
        <w:ind w:firstLineChars="200" w:firstLine="640"/>
        <w:outlineLvl w:val="1"/>
        <w:rPr>
          <w:rFonts w:ascii="黑体" w:eastAsia="黑体" w:hAnsi="黑体" w:cs="宋体" w:hint="eastAsia"/>
          <w:bCs/>
          <w:kern w:val="0"/>
          <w:sz w:val="32"/>
          <w:szCs w:val="32"/>
        </w:rPr>
      </w:pPr>
    </w:p>
    <w:sectPr w:rsidR="0061651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C432DF" w14:textId="77777777" w:rsidR="00645303" w:rsidRDefault="00645303">
      <w:r>
        <w:separator/>
      </w:r>
    </w:p>
  </w:endnote>
  <w:endnote w:type="continuationSeparator" w:id="0">
    <w:p w14:paraId="695C2113" w14:textId="77777777" w:rsidR="00645303" w:rsidRDefault="00645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BB180A" w14:textId="77777777" w:rsidR="00616517" w:rsidRDefault="00000000">
    <w:pPr>
      <w:pStyle w:val="a4"/>
    </w:pPr>
    <w:r>
      <w:rPr>
        <w:noProof/>
      </w:rPr>
      <mc:AlternateContent>
        <mc:Choice Requires="wps">
          <w:drawing>
            <wp:anchor distT="0" distB="0" distL="114300" distR="114300" simplePos="0" relativeHeight="251659264" behindDoc="0" locked="0" layoutInCell="1" allowOverlap="1" wp14:anchorId="1E664053" wp14:editId="53BE850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02EF7B" w14:textId="77777777" w:rsidR="0061651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E66405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F02EF7B" w14:textId="77777777" w:rsidR="0061651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4149CF" w14:textId="77777777" w:rsidR="00645303" w:rsidRDefault="00645303">
      <w:r>
        <w:separator/>
      </w:r>
    </w:p>
  </w:footnote>
  <w:footnote w:type="continuationSeparator" w:id="0">
    <w:p w14:paraId="1A30EEEF" w14:textId="77777777" w:rsidR="00645303" w:rsidRDefault="006453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723161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16517"/>
    <w:rsid w:val="000035E3"/>
    <w:rsid w:val="000B46EC"/>
    <w:rsid w:val="00130B88"/>
    <w:rsid w:val="00213C59"/>
    <w:rsid w:val="003210CE"/>
    <w:rsid w:val="00422D89"/>
    <w:rsid w:val="00534323"/>
    <w:rsid w:val="005E68AF"/>
    <w:rsid w:val="00616517"/>
    <w:rsid w:val="00645303"/>
    <w:rsid w:val="006F43B2"/>
    <w:rsid w:val="00837266"/>
    <w:rsid w:val="009139FF"/>
    <w:rsid w:val="00A33D37"/>
    <w:rsid w:val="00AE3D83"/>
    <w:rsid w:val="00B70D59"/>
    <w:rsid w:val="00C907C5"/>
    <w:rsid w:val="00CF1863"/>
    <w:rsid w:val="00F52A8D"/>
    <w:rsid w:val="00F80225"/>
    <w:rsid w:val="00F82AAB"/>
    <w:rsid w:val="00FE377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5EFD53"/>
  <w15:docId w15:val="{68611883-78F4-4542-81AF-B9F1256C1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22</Pages>
  <Words>1717</Words>
  <Characters>9793</Characters>
  <Application>Microsoft Office Word</Application>
  <DocSecurity>0</DocSecurity>
  <Lines>81</Lines>
  <Paragraphs>22</Paragraphs>
  <ScaleCrop>false</ScaleCrop>
  <Company/>
  <LinksUpToDate>false</LinksUpToDate>
  <CharactersWithSpaces>11488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5</cp:revision>
  <dcterms:created xsi:type="dcterms:W3CDTF">2014-10-29T12:08:00Z</dcterms:created>
  <dcterms:modified xsi:type="dcterms:W3CDTF">2024-11-11T04:29:00Z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