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48BE22" w14:textId="77777777" w:rsidR="00967C83" w:rsidRPr="00C87588" w:rsidRDefault="00967C83">
      <w:pPr>
        <w:spacing w:line="540" w:lineRule="exact"/>
        <w:jc w:val="center"/>
        <w:rPr>
          <w:rFonts w:eastAsia="华文中宋"/>
          <w:b/>
          <w:kern w:val="0"/>
          <w:sz w:val="52"/>
          <w:szCs w:val="52"/>
        </w:rPr>
      </w:pPr>
    </w:p>
    <w:p w14:paraId="7BB2F796" w14:textId="77777777" w:rsidR="00967C83" w:rsidRPr="00C87588" w:rsidRDefault="00967C83">
      <w:pPr>
        <w:spacing w:line="540" w:lineRule="exact"/>
        <w:rPr>
          <w:rFonts w:eastAsia="华文中宋"/>
          <w:b/>
          <w:kern w:val="0"/>
          <w:sz w:val="52"/>
          <w:szCs w:val="52"/>
        </w:rPr>
      </w:pPr>
    </w:p>
    <w:p w14:paraId="1BD14283" w14:textId="77777777" w:rsidR="00967C83" w:rsidRPr="00C87588" w:rsidRDefault="00967C83">
      <w:pPr>
        <w:spacing w:line="540" w:lineRule="exact"/>
        <w:jc w:val="center"/>
        <w:rPr>
          <w:rFonts w:eastAsia="华文中宋"/>
          <w:b/>
          <w:kern w:val="0"/>
          <w:sz w:val="52"/>
          <w:szCs w:val="52"/>
        </w:rPr>
      </w:pPr>
    </w:p>
    <w:p w14:paraId="45F1495F" w14:textId="77777777" w:rsidR="00967C83" w:rsidRPr="00C87588" w:rsidRDefault="00967C83">
      <w:pPr>
        <w:spacing w:line="540" w:lineRule="exact"/>
        <w:jc w:val="center"/>
        <w:rPr>
          <w:rFonts w:eastAsia="华文中宋"/>
          <w:b/>
          <w:kern w:val="0"/>
          <w:sz w:val="52"/>
          <w:szCs w:val="52"/>
        </w:rPr>
      </w:pPr>
    </w:p>
    <w:p w14:paraId="54989AAD" w14:textId="77777777" w:rsidR="00967C83" w:rsidRPr="00C87588" w:rsidRDefault="00000000">
      <w:pPr>
        <w:spacing w:line="540" w:lineRule="exact"/>
        <w:jc w:val="center"/>
        <w:rPr>
          <w:rFonts w:eastAsia="方正小标宋_GBK"/>
          <w:kern w:val="0"/>
          <w:sz w:val="48"/>
          <w:szCs w:val="48"/>
        </w:rPr>
      </w:pPr>
      <w:r w:rsidRPr="00C87588">
        <w:rPr>
          <w:rFonts w:eastAsia="方正小标宋_GBK" w:hint="eastAsia"/>
          <w:kern w:val="0"/>
          <w:sz w:val="48"/>
          <w:szCs w:val="48"/>
        </w:rPr>
        <w:t>残疾人事业发展补助</w:t>
      </w:r>
      <w:r w:rsidRPr="00C87588">
        <w:rPr>
          <w:rFonts w:eastAsia="方正小标宋_GBK"/>
          <w:kern w:val="0"/>
          <w:sz w:val="48"/>
          <w:szCs w:val="48"/>
        </w:rPr>
        <w:t>资金项目支出绩效评价报告</w:t>
      </w:r>
    </w:p>
    <w:p w14:paraId="7D72BE87" w14:textId="77777777" w:rsidR="00967C83" w:rsidRPr="00C87588" w:rsidRDefault="00967C83">
      <w:pPr>
        <w:spacing w:line="540" w:lineRule="exact"/>
        <w:jc w:val="center"/>
        <w:rPr>
          <w:rFonts w:eastAsia="华文中宋"/>
          <w:b/>
          <w:kern w:val="0"/>
          <w:sz w:val="52"/>
          <w:szCs w:val="52"/>
        </w:rPr>
      </w:pPr>
    </w:p>
    <w:p w14:paraId="36043F86" w14:textId="77777777" w:rsidR="00967C83" w:rsidRPr="00C87588" w:rsidRDefault="00000000">
      <w:pPr>
        <w:spacing w:line="540" w:lineRule="exact"/>
        <w:jc w:val="center"/>
        <w:rPr>
          <w:rFonts w:eastAsia="仿宋_GB2312"/>
          <w:kern w:val="0"/>
          <w:sz w:val="36"/>
          <w:szCs w:val="36"/>
        </w:rPr>
      </w:pPr>
      <w:r w:rsidRPr="00C87588">
        <w:rPr>
          <w:rFonts w:eastAsia="仿宋_GB2312"/>
          <w:kern w:val="0"/>
          <w:sz w:val="36"/>
          <w:szCs w:val="36"/>
        </w:rPr>
        <w:t>（</w:t>
      </w:r>
      <w:r w:rsidRPr="00C87588">
        <w:rPr>
          <w:rFonts w:eastAsia="仿宋_GB2312"/>
          <w:kern w:val="0"/>
          <w:sz w:val="36"/>
          <w:szCs w:val="36"/>
        </w:rPr>
        <w:t xml:space="preserve"> 202</w:t>
      </w:r>
      <w:r w:rsidRPr="00C87588">
        <w:rPr>
          <w:rFonts w:eastAsia="仿宋_GB2312" w:hint="eastAsia"/>
          <w:kern w:val="0"/>
          <w:sz w:val="36"/>
          <w:szCs w:val="36"/>
        </w:rPr>
        <w:t>3</w:t>
      </w:r>
      <w:r w:rsidRPr="00C87588">
        <w:rPr>
          <w:rFonts w:eastAsia="仿宋_GB2312"/>
          <w:kern w:val="0"/>
          <w:sz w:val="36"/>
          <w:szCs w:val="36"/>
        </w:rPr>
        <w:t>年度）</w:t>
      </w:r>
    </w:p>
    <w:p w14:paraId="5C05C288" w14:textId="77777777" w:rsidR="00967C83" w:rsidRPr="00C87588" w:rsidRDefault="00967C83">
      <w:pPr>
        <w:spacing w:line="540" w:lineRule="exact"/>
        <w:jc w:val="center"/>
        <w:rPr>
          <w:rFonts w:eastAsia="仿宋_GB2312"/>
          <w:kern w:val="0"/>
          <w:sz w:val="30"/>
          <w:szCs w:val="30"/>
        </w:rPr>
      </w:pPr>
    </w:p>
    <w:p w14:paraId="6404C6DA" w14:textId="77777777" w:rsidR="00967C83" w:rsidRPr="00C87588" w:rsidRDefault="00967C83">
      <w:pPr>
        <w:spacing w:line="540" w:lineRule="exact"/>
        <w:jc w:val="center"/>
        <w:rPr>
          <w:rFonts w:eastAsia="仿宋_GB2312"/>
          <w:kern w:val="0"/>
          <w:sz w:val="30"/>
          <w:szCs w:val="30"/>
        </w:rPr>
      </w:pPr>
    </w:p>
    <w:p w14:paraId="264D852B" w14:textId="77777777" w:rsidR="00967C83" w:rsidRPr="00C87588" w:rsidRDefault="00967C83">
      <w:pPr>
        <w:spacing w:line="540" w:lineRule="exact"/>
        <w:jc w:val="center"/>
        <w:rPr>
          <w:rFonts w:eastAsia="仿宋_GB2312"/>
          <w:kern w:val="0"/>
          <w:sz w:val="30"/>
          <w:szCs w:val="30"/>
        </w:rPr>
      </w:pPr>
    </w:p>
    <w:p w14:paraId="06FA92A6" w14:textId="77777777" w:rsidR="00967C83" w:rsidRPr="00C87588" w:rsidRDefault="00967C83">
      <w:pPr>
        <w:pStyle w:val="a0"/>
      </w:pPr>
    </w:p>
    <w:p w14:paraId="55D89D7B" w14:textId="77777777" w:rsidR="00967C83" w:rsidRPr="00C87588" w:rsidRDefault="00967C83">
      <w:pPr>
        <w:spacing w:line="540" w:lineRule="exact"/>
        <w:jc w:val="center"/>
        <w:rPr>
          <w:rFonts w:eastAsia="仿宋_GB2312"/>
          <w:kern w:val="0"/>
          <w:sz w:val="30"/>
          <w:szCs w:val="30"/>
        </w:rPr>
      </w:pPr>
    </w:p>
    <w:p w14:paraId="721E53D8" w14:textId="77777777" w:rsidR="00967C83" w:rsidRPr="00C87588" w:rsidRDefault="00967C83">
      <w:pPr>
        <w:spacing w:line="540" w:lineRule="exact"/>
        <w:rPr>
          <w:rFonts w:eastAsia="仿宋_GB2312"/>
          <w:kern w:val="0"/>
          <w:sz w:val="30"/>
          <w:szCs w:val="30"/>
        </w:rPr>
      </w:pPr>
    </w:p>
    <w:p w14:paraId="10836F58" w14:textId="77777777" w:rsidR="00967C83" w:rsidRPr="00C87588" w:rsidRDefault="00000000">
      <w:pPr>
        <w:spacing w:line="700" w:lineRule="exact"/>
        <w:ind w:firstLineChars="400" w:firstLine="1440"/>
        <w:jc w:val="left"/>
        <w:rPr>
          <w:rFonts w:eastAsia="仿宋_GB2312"/>
          <w:kern w:val="0"/>
          <w:sz w:val="36"/>
          <w:szCs w:val="36"/>
        </w:rPr>
      </w:pPr>
      <w:r w:rsidRPr="00C87588">
        <w:rPr>
          <w:rFonts w:eastAsia="仿宋_GB2312"/>
          <w:kern w:val="0"/>
          <w:sz w:val="36"/>
          <w:szCs w:val="36"/>
        </w:rPr>
        <w:t>项目名称：</w:t>
      </w:r>
      <w:r w:rsidRPr="00C87588">
        <w:rPr>
          <w:rFonts w:eastAsia="仿宋_GB2312" w:hint="eastAsia"/>
          <w:kern w:val="0"/>
          <w:sz w:val="36"/>
          <w:szCs w:val="36"/>
        </w:rPr>
        <w:t>残疾人事业发展补助资金</w:t>
      </w:r>
    </w:p>
    <w:p w14:paraId="1D534FC6" w14:textId="77777777" w:rsidR="00967C83" w:rsidRPr="00C87588" w:rsidRDefault="00000000">
      <w:pPr>
        <w:spacing w:line="700" w:lineRule="exact"/>
        <w:ind w:firstLineChars="400" w:firstLine="1440"/>
        <w:jc w:val="left"/>
        <w:rPr>
          <w:rFonts w:eastAsia="仿宋_GB2312"/>
          <w:kern w:val="0"/>
          <w:sz w:val="36"/>
          <w:szCs w:val="36"/>
        </w:rPr>
      </w:pPr>
      <w:r w:rsidRPr="00C87588">
        <w:rPr>
          <w:rFonts w:eastAsia="仿宋_GB2312"/>
          <w:kern w:val="0"/>
          <w:sz w:val="36"/>
          <w:szCs w:val="36"/>
        </w:rPr>
        <w:t>实施单位（公章）：</w:t>
      </w:r>
      <w:r w:rsidRPr="00C87588">
        <w:rPr>
          <w:rFonts w:eastAsia="仿宋_GB2312" w:hint="eastAsia"/>
          <w:kern w:val="0"/>
          <w:sz w:val="36"/>
          <w:szCs w:val="36"/>
        </w:rPr>
        <w:t>奇台县残疾人联合会</w:t>
      </w:r>
    </w:p>
    <w:p w14:paraId="20281960" w14:textId="77777777" w:rsidR="00967C83" w:rsidRPr="00C87588" w:rsidRDefault="00000000">
      <w:pPr>
        <w:spacing w:line="700" w:lineRule="exact"/>
        <w:ind w:firstLineChars="400" w:firstLine="1440"/>
        <w:jc w:val="left"/>
        <w:rPr>
          <w:rFonts w:eastAsia="仿宋_GB2312"/>
          <w:kern w:val="0"/>
          <w:sz w:val="36"/>
          <w:szCs w:val="36"/>
        </w:rPr>
      </w:pPr>
      <w:r w:rsidRPr="00C87588">
        <w:rPr>
          <w:rFonts w:eastAsia="仿宋_GB2312"/>
          <w:kern w:val="0"/>
          <w:sz w:val="36"/>
          <w:szCs w:val="36"/>
        </w:rPr>
        <w:t>主管部门（公章）：</w:t>
      </w:r>
      <w:r w:rsidRPr="00C87588">
        <w:rPr>
          <w:rFonts w:eastAsia="仿宋_GB2312" w:hint="eastAsia"/>
          <w:kern w:val="0"/>
          <w:sz w:val="36"/>
          <w:szCs w:val="36"/>
        </w:rPr>
        <w:t>奇台县残疾人联合会</w:t>
      </w:r>
    </w:p>
    <w:p w14:paraId="3D62456D" w14:textId="77777777" w:rsidR="00967C83" w:rsidRPr="00C87588" w:rsidRDefault="00000000">
      <w:pPr>
        <w:spacing w:line="700" w:lineRule="exact"/>
        <w:ind w:firstLineChars="400" w:firstLine="1440"/>
        <w:jc w:val="left"/>
        <w:rPr>
          <w:rFonts w:eastAsia="仿宋_GB2312"/>
          <w:kern w:val="0"/>
          <w:sz w:val="36"/>
          <w:szCs w:val="36"/>
        </w:rPr>
      </w:pPr>
      <w:r w:rsidRPr="00C87588">
        <w:rPr>
          <w:rFonts w:eastAsia="仿宋_GB2312"/>
          <w:kern w:val="0"/>
          <w:sz w:val="36"/>
          <w:szCs w:val="36"/>
        </w:rPr>
        <w:t>项目负责人（签章）：</w:t>
      </w:r>
      <w:r w:rsidRPr="00C87588">
        <w:rPr>
          <w:rFonts w:eastAsia="仿宋_GB2312" w:hint="eastAsia"/>
          <w:kern w:val="0"/>
          <w:sz w:val="36"/>
          <w:szCs w:val="36"/>
        </w:rPr>
        <w:t>杨杰</w:t>
      </w:r>
    </w:p>
    <w:p w14:paraId="7E0E405C" w14:textId="77777777" w:rsidR="00967C83" w:rsidRPr="00C87588" w:rsidRDefault="00000000">
      <w:pPr>
        <w:spacing w:line="700" w:lineRule="exact"/>
        <w:ind w:firstLineChars="400" w:firstLine="1440"/>
        <w:jc w:val="left"/>
        <w:rPr>
          <w:rFonts w:eastAsia="仿宋_GB2312"/>
          <w:kern w:val="0"/>
          <w:sz w:val="36"/>
          <w:szCs w:val="36"/>
        </w:rPr>
      </w:pPr>
      <w:r w:rsidRPr="00C87588">
        <w:rPr>
          <w:rFonts w:eastAsia="仿宋_GB2312"/>
          <w:kern w:val="0"/>
          <w:sz w:val="36"/>
          <w:szCs w:val="36"/>
        </w:rPr>
        <w:t>填报时间：</w:t>
      </w:r>
      <w:r w:rsidRPr="00C87588">
        <w:rPr>
          <w:rFonts w:eastAsia="仿宋_GB2312" w:hint="eastAsia"/>
          <w:kern w:val="0"/>
          <w:sz w:val="36"/>
          <w:szCs w:val="36"/>
        </w:rPr>
        <w:t>2024</w:t>
      </w:r>
      <w:r w:rsidRPr="00C87588">
        <w:rPr>
          <w:rFonts w:eastAsia="仿宋_GB2312"/>
          <w:kern w:val="0"/>
          <w:sz w:val="36"/>
          <w:szCs w:val="36"/>
        </w:rPr>
        <w:t>年</w:t>
      </w:r>
      <w:r w:rsidRPr="00C87588">
        <w:rPr>
          <w:rFonts w:eastAsia="仿宋_GB2312" w:hint="eastAsia"/>
          <w:kern w:val="0"/>
          <w:sz w:val="36"/>
          <w:szCs w:val="36"/>
        </w:rPr>
        <w:t>4</w:t>
      </w:r>
      <w:r w:rsidRPr="00C87588">
        <w:rPr>
          <w:rFonts w:eastAsia="仿宋_GB2312"/>
          <w:kern w:val="0"/>
          <w:sz w:val="36"/>
          <w:szCs w:val="36"/>
        </w:rPr>
        <w:t>月</w:t>
      </w:r>
      <w:r w:rsidRPr="00C87588">
        <w:rPr>
          <w:rFonts w:eastAsia="仿宋_GB2312" w:hint="eastAsia"/>
          <w:kern w:val="0"/>
          <w:sz w:val="36"/>
          <w:szCs w:val="36"/>
        </w:rPr>
        <w:t>16</w:t>
      </w:r>
      <w:r w:rsidRPr="00C87588">
        <w:rPr>
          <w:rFonts w:eastAsia="仿宋_GB2312"/>
          <w:kern w:val="0"/>
          <w:sz w:val="36"/>
          <w:szCs w:val="36"/>
        </w:rPr>
        <w:t>日</w:t>
      </w:r>
    </w:p>
    <w:p w14:paraId="03C7FA7E" w14:textId="77777777" w:rsidR="00967C83" w:rsidRPr="00C87588" w:rsidRDefault="00967C83">
      <w:pPr>
        <w:spacing w:line="540" w:lineRule="exact"/>
        <w:jc w:val="center"/>
        <w:rPr>
          <w:rFonts w:eastAsia="仿宋_GB2312"/>
          <w:kern w:val="0"/>
          <w:sz w:val="30"/>
          <w:szCs w:val="30"/>
        </w:rPr>
      </w:pPr>
    </w:p>
    <w:p w14:paraId="29E16AFF" w14:textId="77777777" w:rsidR="00967C83" w:rsidRPr="00C87588" w:rsidRDefault="00967C83">
      <w:pPr>
        <w:spacing w:line="540" w:lineRule="exact"/>
        <w:rPr>
          <w:rStyle w:val="af0"/>
          <w:rFonts w:eastAsia="黑体"/>
          <w:b w:val="0"/>
          <w:spacing w:val="-4"/>
          <w:sz w:val="32"/>
          <w:szCs w:val="32"/>
        </w:rPr>
      </w:pPr>
    </w:p>
    <w:p w14:paraId="47D28D75" w14:textId="77777777" w:rsidR="00967C83" w:rsidRPr="00C87588" w:rsidRDefault="00967C83">
      <w:pPr>
        <w:spacing w:line="540" w:lineRule="exact"/>
        <w:ind w:firstLine="640"/>
        <w:rPr>
          <w:rStyle w:val="af0"/>
          <w:rFonts w:eastAsia="黑体"/>
          <w:b w:val="0"/>
          <w:spacing w:val="-4"/>
          <w:sz w:val="32"/>
          <w:szCs w:val="32"/>
        </w:rPr>
      </w:pPr>
    </w:p>
    <w:p w14:paraId="73898CA7" w14:textId="77777777" w:rsidR="00967C83" w:rsidRPr="00C87588" w:rsidRDefault="00967C83">
      <w:pPr>
        <w:spacing w:line="540" w:lineRule="exact"/>
        <w:rPr>
          <w:rStyle w:val="af0"/>
          <w:rFonts w:eastAsia="黑体"/>
          <w:b w:val="0"/>
          <w:spacing w:val="-4"/>
          <w:sz w:val="32"/>
          <w:szCs w:val="32"/>
        </w:rPr>
      </w:pPr>
    </w:p>
    <w:p w14:paraId="7EE5E9FC" w14:textId="77777777" w:rsidR="00967C83" w:rsidRPr="00C87588" w:rsidRDefault="00967C83">
      <w:pPr>
        <w:spacing w:line="560" w:lineRule="exact"/>
        <w:ind w:firstLineChars="200" w:firstLine="640"/>
        <w:rPr>
          <w:rFonts w:eastAsia="黑体"/>
          <w:bCs/>
          <w:sz w:val="32"/>
          <w:szCs w:val="32"/>
        </w:rPr>
        <w:sectPr w:rsidR="00967C83" w:rsidRPr="00C87588">
          <w:footerReference w:type="default" r:id="rId7"/>
          <w:pgSz w:w="11906" w:h="16838"/>
          <w:pgMar w:top="1440" w:right="1558" w:bottom="1440" w:left="1800" w:header="851" w:footer="992" w:gutter="0"/>
          <w:cols w:space="425"/>
          <w:docGrid w:type="lines" w:linePitch="312"/>
        </w:sectPr>
      </w:pPr>
    </w:p>
    <w:p w14:paraId="554E6A8C" w14:textId="77777777" w:rsidR="00967C83" w:rsidRPr="00C87588" w:rsidRDefault="00000000">
      <w:pPr>
        <w:spacing w:line="560" w:lineRule="exact"/>
        <w:ind w:firstLineChars="200" w:firstLine="640"/>
        <w:rPr>
          <w:rFonts w:eastAsia="黑体"/>
          <w:bCs/>
          <w:sz w:val="32"/>
          <w:szCs w:val="32"/>
        </w:rPr>
      </w:pPr>
      <w:r w:rsidRPr="00C87588">
        <w:rPr>
          <w:rFonts w:eastAsia="黑体"/>
          <w:bCs/>
          <w:sz w:val="32"/>
          <w:szCs w:val="32"/>
        </w:rPr>
        <w:lastRenderedPageBreak/>
        <w:t>一、基本情况</w:t>
      </w:r>
    </w:p>
    <w:p w14:paraId="3C5A5C65" w14:textId="77777777" w:rsidR="00967C83" w:rsidRPr="00C87588" w:rsidRDefault="00000000">
      <w:pPr>
        <w:spacing w:line="560" w:lineRule="exact"/>
        <w:ind w:firstLineChars="200" w:firstLine="643"/>
        <w:rPr>
          <w:rFonts w:eastAsia="楷体_GB2312"/>
          <w:b/>
          <w:bCs/>
          <w:sz w:val="32"/>
          <w:szCs w:val="32"/>
        </w:rPr>
      </w:pPr>
      <w:r w:rsidRPr="00C87588">
        <w:rPr>
          <w:rFonts w:eastAsia="楷体_GB2312"/>
          <w:b/>
          <w:bCs/>
          <w:sz w:val="32"/>
          <w:szCs w:val="32"/>
        </w:rPr>
        <w:t>（一）项目概况</w:t>
      </w:r>
    </w:p>
    <w:p w14:paraId="719758DE" w14:textId="77777777" w:rsidR="00967C83" w:rsidRPr="00C87588" w:rsidRDefault="00000000">
      <w:pPr>
        <w:spacing w:line="560" w:lineRule="exact"/>
        <w:ind w:firstLineChars="200" w:firstLine="643"/>
        <w:rPr>
          <w:rFonts w:eastAsia="仿宋_GB2312"/>
          <w:b/>
          <w:bCs/>
          <w:sz w:val="32"/>
          <w:szCs w:val="32"/>
        </w:rPr>
      </w:pPr>
      <w:r w:rsidRPr="00C87588">
        <w:rPr>
          <w:rFonts w:eastAsia="仿宋_GB2312"/>
          <w:b/>
          <w:bCs/>
          <w:sz w:val="32"/>
          <w:szCs w:val="32"/>
        </w:rPr>
        <w:t>1</w:t>
      </w:r>
      <w:r w:rsidRPr="00C87588">
        <w:rPr>
          <w:rFonts w:eastAsia="仿宋_GB2312"/>
          <w:b/>
          <w:bCs/>
          <w:sz w:val="32"/>
          <w:szCs w:val="32"/>
        </w:rPr>
        <w:t>、项目背景</w:t>
      </w:r>
    </w:p>
    <w:p w14:paraId="5639361B" w14:textId="77777777" w:rsidR="00967C83" w:rsidRPr="00C87588" w:rsidRDefault="00000000">
      <w:pPr>
        <w:rPr>
          <w:rFonts w:ascii="仿宋" w:eastAsia="仿宋" w:hAnsi="仿宋" w:cs="仿宋" w:hint="eastAsia"/>
          <w:sz w:val="32"/>
          <w:szCs w:val="32"/>
        </w:rPr>
      </w:pPr>
      <w:r w:rsidRPr="00C87588">
        <w:rPr>
          <w:rFonts w:ascii="仿宋" w:eastAsia="仿宋" w:hAnsi="仿宋" w:cs="仿宋" w:hint="eastAsia"/>
          <w:sz w:val="32"/>
          <w:szCs w:val="32"/>
        </w:rPr>
        <w:t>依据中国残联下发的《关于“十四五”推进困难重度残疾人家庭无障碍改造工作的指导意见》的要求，贯彻落实中国残联“十四五”困难重度残疾人家庭无障碍改造部署推进现场会精神，依据中国残联推送的基础信息，落实好家庭无障碍工作任务。县残联多措并举，严格按照要求，抓紧项目序时进度，积极拓展宣传渠道，扩大康复服务范围，强化服务技术培训，顺利实施各项残疾儿童康复救助项目，成效显著。</w:t>
      </w:r>
    </w:p>
    <w:p w14:paraId="6BDD9494" w14:textId="77777777" w:rsidR="00967C83" w:rsidRPr="00C87588"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C87588">
        <w:rPr>
          <w:rFonts w:ascii="Times New Roman" w:eastAsia="仿宋_GB2312" w:hAnsi="Times New Roman"/>
          <w:kern w:val="2"/>
        </w:rPr>
        <w:t>项目主要内容：</w:t>
      </w:r>
    </w:p>
    <w:p w14:paraId="2E99EBC0" w14:textId="77777777" w:rsidR="00967C83" w:rsidRPr="00C87588" w:rsidRDefault="00000000">
      <w:pPr>
        <w:ind w:firstLineChars="200" w:firstLine="640"/>
        <w:rPr>
          <w:rFonts w:ascii="仿宋" w:eastAsia="仿宋" w:hAnsi="仿宋" w:cs="仿宋" w:hint="eastAsia"/>
          <w:sz w:val="32"/>
          <w:szCs w:val="32"/>
        </w:rPr>
      </w:pPr>
      <w:r w:rsidRPr="00C87588">
        <w:rPr>
          <w:rFonts w:ascii="仿宋" w:eastAsia="仿宋" w:hAnsi="仿宋" w:cs="仿宋" w:hint="eastAsia"/>
          <w:sz w:val="32"/>
          <w:szCs w:val="32"/>
        </w:rPr>
        <w:t>项目主要内容：完成肢体残疾人提供基本康复服务、困难重度残疾人家庭无障碍改造、0-6岁残疾儿童康复救助。加强残疾人康复服务体系建设，提升残疾人康复服务专业化水平，实施残疾人精准康复服务行动。通过本项目的实施，满足残疾人康复需要，促进残疾人事业的发展，改善残疾人参与社会生活状况,使残疾人及亲属得到满意。</w:t>
      </w:r>
    </w:p>
    <w:p w14:paraId="61F5F37F" w14:textId="77777777" w:rsidR="00967C83" w:rsidRPr="00C87588" w:rsidRDefault="00000000">
      <w:pPr>
        <w:ind w:firstLineChars="200" w:firstLine="640"/>
        <w:rPr>
          <w:rFonts w:ascii="仿宋" w:eastAsia="仿宋" w:hAnsi="仿宋" w:cs="仿宋" w:hint="eastAsia"/>
          <w:sz w:val="32"/>
          <w:szCs w:val="32"/>
        </w:rPr>
      </w:pPr>
      <w:r w:rsidRPr="00C87588">
        <w:rPr>
          <w:rFonts w:ascii="仿宋" w:eastAsia="仿宋" w:hAnsi="仿宋" w:cs="仿宋" w:hint="eastAsia"/>
          <w:sz w:val="32"/>
          <w:szCs w:val="32"/>
        </w:rPr>
        <w:t>项目实施情况：项目目前已经完成实际设立的目标，据绩效评价的要求，成立理事长为组长的工作领导小组，狠抓工作落实。一是规范实施流程，实现高效管理。县残联分管干事逐户上门筛查，核准需求信息，选准改造对象。根据不同个性需求，制定“一户一案”，实行“量体裁衣”式个性化服务，最</w:t>
      </w:r>
      <w:r w:rsidRPr="00C87588">
        <w:rPr>
          <w:rFonts w:ascii="仿宋" w:eastAsia="仿宋" w:hAnsi="仿宋" w:cs="仿宋" w:hint="eastAsia"/>
          <w:sz w:val="32"/>
          <w:szCs w:val="32"/>
        </w:rPr>
        <w:lastRenderedPageBreak/>
        <w:t>大程度满足残疾人无障碍改造第一需求。规范工作流程，严格投资评审、政府采购招投标程序，精心组织改造施工，上下联动抓项目质效。二是坚守施工底线，确保改造质量。定期抽查施工单位是否按照招投标、采购程序和要求，办理申购改造器具，确保施工材料正品合格，确保施工质量到位、资金监管到位，守住质量底线。三是完成残疾人基本康复服务，四是完成残疾儿童康复救助项目。</w:t>
      </w:r>
    </w:p>
    <w:p w14:paraId="338B4BAB" w14:textId="77777777" w:rsidR="00967C83" w:rsidRPr="00C87588" w:rsidRDefault="00000000">
      <w:pPr>
        <w:spacing w:line="560" w:lineRule="exact"/>
        <w:ind w:firstLineChars="200" w:firstLine="643"/>
        <w:rPr>
          <w:rFonts w:eastAsia="仿宋_GB2312"/>
          <w:b/>
          <w:bCs/>
          <w:sz w:val="32"/>
          <w:szCs w:val="32"/>
        </w:rPr>
      </w:pPr>
      <w:r w:rsidRPr="00C87588">
        <w:rPr>
          <w:rFonts w:eastAsia="仿宋_GB2312"/>
          <w:b/>
          <w:bCs/>
          <w:sz w:val="32"/>
          <w:szCs w:val="32"/>
        </w:rPr>
        <w:t>3</w:t>
      </w:r>
      <w:r w:rsidRPr="00C87588">
        <w:rPr>
          <w:rFonts w:eastAsia="仿宋_GB2312"/>
          <w:b/>
          <w:bCs/>
          <w:sz w:val="32"/>
          <w:szCs w:val="32"/>
        </w:rPr>
        <w:t>、资金投入和使用情况</w:t>
      </w:r>
    </w:p>
    <w:p w14:paraId="01E2B49E"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（1）资金投入情况</w:t>
      </w:r>
    </w:p>
    <w:p w14:paraId="7137CE8A"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该项目年初预算数6.82万元，全年预算数61.86万元，实际总投入61.86万元，该项目资金已全部落实到位，资金来源为财政资金。</w:t>
      </w:r>
    </w:p>
    <w:p w14:paraId="04FB665F"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（2）资金使用情况</w:t>
      </w:r>
    </w:p>
    <w:p w14:paraId="3B92F3A6"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该项目年初预算数6.82万元，全年预算数61.86万元,，全年执行数61.86万元，预算执行率为100%，主要用于：困难重度残疾人家庭无障碍改造、残疾人基本康复服务、残疾儿童康复救助项目。</w:t>
      </w:r>
    </w:p>
    <w:p w14:paraId="0F99F66F" w14:textId="77777777" w:rsidR="00967C83" w:rsidRPr="00C87588" w:rsidRDefault="00000000">
      <w:pPr>
        <w:spacing w:line="560" w:lineRule="exact"/>
        <w:ind w:firstLineChars="200" w:firstLine="643"/>
        <w:rPr>
          <w:rFonts w:eastAsia="楷体_GB2312"/>
          <w:b/>
          <w:bCs/>
          <w:sz w:val="32"/>
          <w:szCs w:val="32"/>
        </w:rPr>
      </w:pPr>
      <w:r w:rsidRPr="00C87588">
        <w:rPr>
          <w:rFonts w:eastAsia="楷体_GB2312"/>
          <w:b/>
          <w:bCs/>
          <w:sz w:val="32"/>
          <w:szCs w:val="32"/>
        </w:rPr>
        <w:t>（二）项目绩效目标</w:t>
      </w:r>
    </w:p>
    <w:p w14:paraId="208FAC9C" w14:textId="77777777" w:rsidR="00967C83" w:rsidRPr="00C87588" w:rsidRDefault="00000000">
      <w:pPr>
        <w:spacing w:line="560" w:lineRule="exact"/>
        <w:ind w:firstLineChars="200" w:firstLine="640"/>
        <w:rPr>
          <w:rFonts w:eastAsia="仿宋_GB2312"/>
          <w:sz w:val="32"/>
          <w:szCs w:val="32"/>
        </w:rPr>
      </w:pPr>
      <w:r w:rsidRPr="00C87588">
        <w:rPr>
          <w:rFonts w:eastAsia="仿宋_GB2312"/>
          <w:sz w:val="32"/>
          <w:szCs w:val="32"/>
        </w:rPr>
        <w:t>1</w:t>
      </w:r>
      <w:r w:rsidRPr="00C87588">
        <w:rPr>
          <w:rFonts w:eastAsia="仿宋_GB2312"/>
          <w:sz w:val="32"/>
          <w:szCs w:val="32"/>
        </w:rPr>
        <w:t>、总体目标</w:t>
      </w:r>
    </w:p>
    <w:p w14:paraId="42DD9D8F"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根据绩效评价的要求，成立理事长为组长的工作领导小组，狠抓工作落实。.一是规范实施流程，实现高效管理。县残联分管干事逐户上门筛查，核准需求信息，选准改造对象。根据不同个性需求，制定“一户一案”，实行“量体裁衣”式个性</w:t>
      </w:r>
      <w:r w:rsidRPr="00C87588">
        <w:rPr>
          <w:rFonts w:ascii="仿宋_GB2312" w:eastAsia="仿宋_GB2312" w:hAnsi="仿宋_GB2312" w:cs="仿宋_GB2312" w:hint="eastAsia"/>
          <w:sz w:val="32"/>
          <w:szCs w:val="32"/>
        </w:rPr>
        <w:lastRenderedPageBreak/>
        <w:t>化服务，最大程度满足残疾人无障碍改造第一需求。规范工作流程，严格投资评审、政府采购招投标程序，精心组织改造施工，上下联动抓项目质效。二是坚守施工底线，确保改造质量。定期抽查施工单位是否按照招投标、采购程序和要求，办理申购改造器具，确保施工材料正品合格，确保施工质量到位、资金监管到位，守住质量底线。三是为175名肢体残疾人提供基本康复服务.主要建设（实施）内容为：加强残疾人康复服务体系建设，提升残疾人康复服务专业化水平，实施残疾人精准康复服务行动。通过本项目的实施，满足残疾人康复需要，促进残疾人事业的发展，改善残疾人参与社会生活状况,使残疾人及亲属满意度达到80%。</w:t>
      </w:r>
    </w:p>
    <w:p w14:paraId="4AF25C54" w14:textId="77777777" w:rsidR="00967C83" w:rsidRPr="00C87588" w:rsidRDefault="00000000">
      <w:pPr>
        <w:numPr>
          <w:ilvl w:val="0"/>
          <w:numId w:val="1"/>
        </w:numPr>
        <w:spacing w:line="560" w:lineRule="exact"/>
        <w:ind w:firstLineChars="200" w:firstLine="640"/>
        <w:rPr>
          <w:rFonts w:eastAsia="仿宋_GB2312"/>
          <w:sz w:val="32"/>
          <w:szCs w:val="32"/>
        </w:rPr>
      </w:pPr>
      <w:r w:rsidRPr="00C87588">
        <w:rPr>
          <w:rFonts w:eastAsia="仿宋_GB2312"/>
          <w:sz w:val="32"/>
          <w:szCs w:val="32"/>
        </w:rPr>
        <w:t>阶段性目标</w:t>
      </w:r>
    </w:p>
    <w:p w14:paraId="4ECCD323"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该项目是</w:t>
      </w:r>
      <w:r w:rsidRPr="00C87588">
        <w:rPr>
          <w:rFonts w:ascii="仿宋" w:eastAsia="仿宋" w:hAnsi="仿宋" w:cs="仿宋" w:hint="eastAsia"/>
          <w:sz w:val="32"/>
          <w:szCs w:val="32"/>
        </w:rPr>
        <w:t>做好肢体残疾人提供基本康复服务、困难重度残疾人家庭无障碍改造、0-6岁残疾儿童康复救助。加强残疾人康复服务体系建设，提升残疾人康复服务专业化水平，实施残疾人精准康复服务行动。通过本项目的实施，满足残疾人康复需要，促进残疾人事业的发展，改善残疾人参与社会生活状况,使残疾人及亲属得到满意。其中，</w:t>
      </w:r>
      <w:r w:rsidRPr="00C87588">
        <w:rPr>
          <w:rFonts w:ascii="仿宋_GB2312" w:eastAsia="仿宋_GB2312" w:hAnsi="仿宋_GB2312" w:cs="仿宋_GB2312" w:hint="eastAsia"/>
          <w:sz w:val="32"/>
          <w:szCs w:val="32"/>
        </w:rPr>
        <w:t>上半年完成残疾人基本康复服务人数完成100人;困难重度残疾人家庭无障碍改造户数完成20户;0-6岁残疾儿童康复救助人数完成10人。下半年完成残疾人基本康复服务人数完成75人；0-6岁残疾儿童康复救助人数完成3人。</w:t>
      </w:r>
    </w:p>
    <w:p w14:paraId="22CCD0A4" w14:textId="77777777" w:rsidR="00967C83" w:rsidRPr="00C87588" w:rsidRDefault="00000000">
      <w:pPr>
        <w:spacing w:line="560" w:lineRule="exact"/>
        <w:ind w:firstLineChars="200" w:firstLine="640"/>
        <w:rPr>
          <w:rFonts w:eastAsia="黑体"/>
          <w:sz w:val="32"/>
          <w:szCs w:val="32"/>
        </w:rPr>
      </w:pPr>
      <w:r w:rsidRPr="00C87588">
        <w:rPr>
          <w:rFonts w:eastAsia="黑体"/>
          <w:sz w:val="32"/>
          <w:szCs w:val="32"/>
        </w:rPr>
        <w:t>二、绩效评价工作开展情况</w:t>
      </w:r>
    </w:p>
    <w:p w14:paraId="266CDEC6" w14:textId="77777777" w:rsidR="00967C83" w:rsidRPr="00C87588" w:rsidRDefault="00000000">
      <w:pPr>
        <w:spacing w:line="560" w:lineRule="exact"/>
        <w:ind w:firstLineChars="200" w:firstLine="643"/>
        <w:rPr>
          <w:rFonts w:eastAsia="楷体_GB2312"/>
          <w:b/>
          <w:bCs/>
          <w:sz w:val="32"/>
          <w:szCs w:val="32"/>
        </w:rPr>
      </w:pPr>
      <w:r w:rsidRPr="00C87588">
        <w:rPr>
          <w:rFonts w:eastAsia="楷体_GB2312"/>
          <w:b/>
          <w:bCs/>
          <w:sz w:val="32"/>
          <w:szCs w:val="32"/>
        </w:rPr>
        <w:lastRenderedPageBreak/>
        <w:t>（一）绩效评价目的、对象和范围</w:t>
      </w:r>
    </w:p>
    <w:p w14:paraId="39AB1870" w14:textId="77777777" w:rsidR="00967C83" w:rsidRPr="00C8758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C87588">
        <w:rPr>
          <w:rFonts w:ascii="Times New Roman" w:eastAsia="仿宋_GB2312" w:hAnsi="Times New Roman"/>
          <w:b w:val="0"/>
          <w:bCs w:val="0"/>
        </w:rPr>
        <w:t>1</w:t>
      </w:r>
      <w:r w:rsidRPr="00C87588">
        <w:rPr>
          <w:rFonts w:ascii="Times New Roman" w:eastAsia="仿宋_GB2312" w:hAnsi="Times New Roman"/>
          <w:b w:val="0"/>
          <w:bCs w:val="0"/>
        </w:rPr>
        <w:t>、绩效评价的目的</w:t>
      </w:r>
    </w:p>
    <w:p w14:paraId="73D5579A" w14:textId="77777777" w:rsidR="00967C83" w:rsidRPr="00C87588" w:rsidRDefault="00000000">
      <w:pPr>
        <w:spacing w:line="560" w:lineRule="exact"/>
        <w:ind w:firstLineChars="200" w:firstLine="640"/>
        <w:rPr>
          <w:rFonts w:eastAsia="仿宋_GB2312"/>
          <w:sz w:val="32"/>
          <w:szCs w:val="32"/>
        </w:rPr>
      </w:pPr>
      <w:r w:rsidRPr="00C87588">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A8EA3C2" w14:textId="77777777" w:rsidR="00967C83" w:rsidRPr="00C87588" w:rsidRDefault="00000000">
      <w:pPr>
        <w:numPr>
          <w:ilvl w:val="0"/>
          <w:numId w:val="2"/>
        </w:numPr>
        <w:spacing w:line="560" w:lineRule="exact"/>
        <w:ind w:firstLineChars="200" w:firstLine="640"/>
        <w:rPr>
          <w:rFonts w:eastAsia="仿宋_GB2312"/>
          <w:sz w:val="32"/>
          <w:szCs w:val="32"/>
        </w:rPr>
      </w:pPr>
      <w:r w:rsidRPr="00C87588">
        <w:rPr>
          <w:rFonts w:eastAsia="仿宋_GB2312"/>
          <w:sz w:val="32"/>
          <w:szCs w:val="32"/>
        </w:rPr>
        <w:t>项目在实施前向项目负责人提供财政支出绩效方面的资金管理信息，促进项目支出严格按照资金管理规定进行。</w:t>
      </w:r>
    </w:p>
    <w:p w14:paraId="2D2D2A36" w14:textId="77777777" w:rsidR="00967C83" w:rsidRPr="00C87588" w:rsidRDefault="00000000">
      <w:pPr>
        <w:spacing w:line="560" w:lineRule="exact"/>
        <w:ind w:firstLineChars="200" w:firstLine="640"/>
        <w:rPr>
          <w:rFonts w:eastAsia="仿宋_GB2312"/>
          <w:sz w:val="32"/>
          <w:szCs w:val="32"/>
        </w:rPr>
      </w:pPr>
      <w:r w:rsidRPr="00C87588">
        <w:rPr>
          <w:rFonts w:eastAsia="仿宋_GB2312"/>
          <w:sz w:val="32"/>
          <w:szCs w:val="32"/>
        </w:rPr>
        <w:t>（</w:t>
      </w:r>
      <w:r w:rsidRPr="00C87588">
        <w:rPr>
          <w:rFonts w:eastAsia="仿宋_GB2312"/>
          <w:sz w:val="32"/>
          <w:szCs w:val="32"/>
        </w:rPr>
        <w:t>2</w:t>
      </w:r>
      <w:r w:rsidRPr="00C87588">
        <w:rPr>
          <w:rFonts w:eastAsia="仿宋_GB2312"/>
          <w:sz w:val="32"/>
          <w:szCs w:val="32"/>
        </w:rPr>
        <w:t>）项目绩效管理财政支出运行提供及时、有效的信息。</w:t>
      </w:r>
    </w:p>
    <w:p w14:paraId="38B92033" w14:textId="77777777" w:rsidR="00967C83" w:rsidRPr="00C87588" w:rsidRDefault="00000000">
      <w:pPr>
        <w:pStyle w:val="-"/>
        <w:spacing w:line="560" w:lineRule="exact"/>
        <w:ind w:firstLineChars="200" w:firstLine="640"/>
        <w:rPr>
          <w:rFonts w:eastAsia="方正仿宋_GBK" w:cs="方正仿宋_GBK"/>
          <w:sz w:val="32"/>
          <w:szCs w:val="32"/>
        </w:rPr>
      </w:pPr>
      <w:r w:rsidRPr="00C87588">
        <w:rPr>
          <w:rFonts w:eastAsia="仿宋_GB2312"/>
          <w:sz w:val="32"/>
          <w:szCs w:val="32"/>
        </w:rPr>
        <w:t>综合来看，通过开展有效的财政支出绩效评价管理，</w:t>
      </w:r>
      <w:r w:rsidRPr="00C87588">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115226A" w14:textId="77777777" w:rsidR="00967C83" w:rsidRPr="00C8758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C87588">
        <w:rPr>
          <w:rFonts w:ascii="Times New Roman" w:eastAsia="仿宋_GB2312" w:hAnsi="Times New Roman"/>
          <w:b w:val="0"/>
          <w:bCs w:val="0"/>
        </w:rPr>
        <w:t>2</w:t>
      </w:r>
      <w:r w:rsidRPr="00C87588">
        <w:rPr>
          <w:rFonts w:ascii="Times New Roman" w:eastAsia="仿宋_GB2312" w:hAnsi="Times New Roman"/>
          <w:b w:val="0"/>
          <w:bCs w:val="0"/>
        </w:rPr>
        <w:t>、绩效评价的对象</w:t>
      </w:r>
    </w:p>
    <w:p w14:paraId="12D606D7" w14:textId="77777777" w:rsidR="00967C83" w:rsidRPr="00C87588" w:rsidRDefault="00000000">
      <w:pPr>
        <w:spacing w:line="560" w:lineRule="exact"/>
        <w:ind w:firstLineChars="200" w:firstLine="64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残疾人事业发展补助资金项目所包含的全部项目内容。</w:t>
      </w:r>
    </w:p>
    <w:p w14:paraId="37D120C6" w14:textId="77777777" w:rsidR="00967C83" w:rsidRPr="00C87588" w:rsidRDefault="00000000">
      <w:pPr>
        <w:spacing w:line="560" w:lineRule="exact"/>
        <w:ind w:firstLineChars="200" w:firstLine="64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3、绩效评价的范围</w:t>
      </w:r>
    </w:p>
    <w:p w14:paraId="6CE32E62" w14:textId="77777777" w:rsidR="00967C83" w:rsidRPr="00C87588" w:rsidRDefault="00000000">
      <w:pPr>
        <w:spacing w:line="560" w:lineRule="exact"/>
        <w:ind w:firstLineChars="200" w:firstLine="64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sidRPr="00C87588">
        <w:rPr>
          <w:rFonts w:ascii="仿宋_GB2312" w:eastAsia="仿宋_GB2312" w:hAnsi="仿宋_GB2312" w:cs="仿宋_GB2312" w:hint="eastAsia"/>
          <w:sz w:val="32"/>
          <w:szCs w:val="32"/>
        </w:rPr>
        <w:lastRenderedPageBreak/>
        <w:t>残疾人事业发展补助资金进行评价，评价核心为专项资金的支出完成情况和效果。</w:t>
      </w:r>
    </w:p>
    <w:p w14:paraId="6277595D" w14:textId="77777777" w:rsidR="00967C83" w:rsidRPr="00C87588" w:rsidRDefault="00000000">
      <w:pPr>
        <w:spacing w:line="560" w:lineRule="exact"/>
        <w:ind w:firstLineChars="200" w:firstLine="643"/>
      </w:pPr>
      <w:r w:rsidRPr="00C87588">
        <w:rPr>
          <w:rFonts w:eastAsia="楷体_GB2312"/>
          <w:b/>
          <w:bCs/>
          <w:sz w:val="32"/>
          <w:szCs w:val="32"/>
        </w:rPr>
        <w:t>（二）绩效评价原则、评价指标体系（详情见表</w:t>
      </w:r>
      <w:r w:rsidRPr="00C87588">
        <w:rPr>
          <w:rFonts w:eastAsia="楷体_GB2312"/>
          <w:b/>
          <w:bCs/>
          <w:sz w:val="32"/>
          <w:szCs w:val="32"/>
        </w:rPr>
        <w:t>1</w:t>
      </w:r>
      <w:r w:rsidRPr="00C87588">
        <w:rPr>
          <w:rFonts w:eastAsia="楷体_GB2312"/>
          <w:b/>
          <w:bCs/>
          <w:sz w:val="32"/>
          <w:szCs w:val="32"/>
        </w:rPr>
        <w:t>）、评价方法、评价标准。</w:t>
      </w:r>
    </w:p>
    <w:p w14:paraId="17AC370E" w14:textId="77777777" w:rsidR="00967C83" w:rsidRPr="00C8758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C87588">
        <w:rPr>
          <w:rFonts w:ascii="Times New Roman" w:eastAsia="仿宋_GB2312" w:hAnsi="Times New Roman"/>
          <w:b w:val="0"/>
          <w:bCs w:val="0"/>
        </w:rPr>
        <w:t>1</w:t>
      </w:r>
      <w:r w:rsidRPr="00C87588">
        <w:rPr>
          <w:rFonts w:ascii="Times New Roman" w:eastAsia="仿宋_GB2312" w:hAnsi="Times New Roman"/>
          <w:b w:val="0"/>
          <w:bCs w:val="0"/>
        </w:rPr>
        <w:t>、绩效评价原则</w:t>
      </w:r>
    </w:p>
    <w:p w14:paraId="44C8C7A3" w14:textId="77777777" w:rsidR="00967C83" w:rsidRPr="00C87588" w:rsidRDefault="00000000">
      <w:pPr>
        <w:spacing w:line="560" w:lineRule="exact"/>
        <w:ind w:firstLineChars="200" w:firstLine="640"/>
        <w:rPr>
          <w:rFonts w:eastAsia="仿宋_GB2312"/>
          <w:sz w:val="32"/>
          <w:szCs w:val="32"/>
        </w:rPr>
      </w:pPr>
      <w:r w:rsidRPr="00C87588">
        <w:rPr>
          <w:rFonts w:eastAsia="仿宋_GB2312"/>
          <w:sz w:val="32"/>
          <w:szCs w:val="32"/>
        </w:rPr>
        <w:t>本次项目绩效评价遵循以下基本原则：</w:t>
      </w:r>
    </w:p>
    <w:p w14:paraId="659F90DA" w14:textId="77777777" w:rsidR="00967C83" w:rsidRPr="00C87588"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C87588">
        <w:rPr>
          <w:rFonts w:ascii="Times New Roman" w:eastAsia="仿宋_GB2312" w:hAnsi="Times New Roman"/>
          <w:b w:val="0"/>
          <w:bCs w:val="0"/>
        </w:rPr>
        <w:t>（</w:t>
      </w:r>
      <w:r w:rsidRPr="00C87588">
        <w:rPr>
          <w:rFonts w:ascii="Times New Roman" w:eastAsia="仿宋_GB2312" w:hAnsi="Times New Roman"/>
          <w:b w:val="0"/>
          <w:bCs w:val="0"/>
        </w:rPr>
        <w:t>1</w:t>
      </w:r>
      <w:r w:rsidRPr="00C87588">
        <w:rPr>
          <w:rFonts w:ascii="Times New Roman" w:eastAsia="仿宋_GB2312" w:hAnsi="Times New Roman"/>
          <w:b w:val="0"/>
          <w:bCs w:val="0"/>
        </w:rPr>
        <w:t>）科学公正。绩效评价应当运用科学合理的方法，按照规范的程序，对项目绩效进行客观、公正的反映。</w:t>
      </w:r>
    </w:p>
    <w:p w14:paraId="3584F6D4" w14:textId="77777777" w:rsidR="00967C83" w:rsidRPr="00C87588"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C87588">
        <w:rPr>
          <w:rFonts w:ascii="Times New Roman" w:eastAsia="仿宋_GB2312" w:hAnsi="Times New Roman"/>
          <w:b w:val="0"/>
          <w:bCs w:val="0"/>
        </w:rPr>
        <w:t>（</w:t>
      </w:r>
      <w:r w:rsidRPr="00C87588">
        <w:rPr>
          <w:rFonts w:ascii="Times New Roman" w:eastAsia="仿宋_GB2312" w:hAnsi="Times New Roman"/>
          <w:b w:val="0"/>
          <w:bCs w:val="0"/>
        </w:rPr>
        <w:t>2</w:t>
      </w:r>
      <w:r w:rsidRPr="00C87588">
        <w:rPr>
          <w:rFonts w:ascii="Times New Roman" w:eastAsia="仿宋_GB2312" w:hAnsi="Times New Roman"/>
          <w:b w:val="0"/>
          <w:bCs w:val="0"/>
        </w:rPr>
        <w:t>）统筹兼顾。单位自评、部门评价和财政评价应职责明确，各有侧重，相互衔接。单位自评应由项目单位自主实施，即</w:t>
      </w:r>
      <w:r w:rsidRPr="00C87588">
        <w:rPr>
          <w:rFonts w:ascii="Times New Roman" w:eastAsia="仿宋_GB2312" w:hAnsi="Times New Roman"/>
          <w:b w:val="0"/>
          <w:bCs w:val="0"/>
        </w:rPr>
        <w:t>“</w:t>
      </w:r>
      <w:r w:rsidRPr="00C87588">
        <w:rPr>
          <w:rFonts w:ascii="Times New Roman" w:eastAsia="仿宋_GB2312" w:hAnsi="Times New Roman"/>
          <w:b w:val="0"/>
          <w:bCs w:val="0"/>
        </w:rPr>
        <w:t>谁支出、谁自评</w:t>
      </w:r>
      <w:r w:rsidRPr="00C87588">
        <w:rPr>
          <w:rFonts w:ascii="Times New Roman" w:eastAsia="仿宋_GB2312" w:hAnsi="Times New Roman"/>
          <w:b w:val="0"/>
          <w:bCs w:val="0"/>
        </w:rPr>
        <w:t>”</w:t>
      </w:r>
      <w:r w:rsidRPr="00C87588">
        <w:rPr>
          <w:rFonts w:ascii="Times New Roman" w:eastAsia="仿宋_GB2312" w:hAnsi="Times New Roman"/>
          <w:b w:val="0"/>
          <w:bCs w:val="0"/>
        </w:rPr>
        <w:t>。部门评价和财政评价应在单位自评的基础上开展。</w:t>
      </w:r>
    </w:p>
    <w:p w14:paraId="48FDF19D" w14:textId="77777777" w:rsidR="00967C83" w:rsidRPr="00C87588"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C87588">
        <w:rPr>
          <w:rFonts w:ascii="Times New Roman" w:eastAsia="仿宋_GB2312" w:hAnsi="Times New Roman"/>
          <w:b w:val="0"/>
          <w:bCs w:val="0"/>
        </w:rPr>
        <w:t>（</w:t>
      </w:r>
      <w:r w:rsidRPr="00C87588">
        <w:rPr>
          <w:rFonts w:ascii="Times New Roman" w:eastAsia="仿宋_GB2312" w:hAnsi="Times New Roman"/>
          <w:b w:val="0"/>
          <w:bCs w:val="0"/>
        </w:rPr>
        <w:t>3</w:t>
      </w:r>
      <w:r w:rsidRPr="00C87588">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512B02A1" w14:textId="77777777" w:rsidR="00967C83" w:rsidRPr="00C87588"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C87588">
        <w:rPr>
          <w:rFonts w:ascii="Times New Roman" w:eastAsia="仿宋_GB2312" w:hAnsi="Times New Roman"/>
          <w:b w:val="0"/>
          <w:bCs w:val="0"/>
        </w:rPr>
        <w:t>（</w:t>
      </w:r>
      <w:r w:rsidRPr="00C87588">
        <w:rPr>
          <w:rFonts w:ascii="Times New Roman" w:eastAsia="仿宋_GB2312" w:hAnsi="Times New Roman"/>
          <w:b w:val="0"/>
          <w:bCs w:val="0"/>
        </w:rPr>
        <w:t>4</w:t>
      </w:r>
      <w:r w:rsidRPr="00C87588">
        <w:rPr>
          <w:rFonts w:ascii="Times New Roman" w:eastAsia="仿宋_GB2312" w:hAnsi="Times New Roman"/>
          <w:b w:val="0"/>
          <w:bCs w:val="0"/>
        </w:rPr>
        <w:t>）公开透明。绩效评价结果应依法依规公开，并自觉接受社会监督。</w:t>
      </w:r>
    </w:p>
    <w:p w14:paraId="7A10B838" w14:textId="77777777" w:rsidR="00967C83" w:rsidRPr="00C8758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C87588">
        <w:rPr>
          <w:rFonts w:ascii="Times New Roman" w:eastAsia="仿宋_GB2312" w:hAnsi="Times New Roman"/>
          <w:b w:val="0"/>
          <w:bCs w:val="0"/>
        </w:rPr>
        <w:t>2</w:t>
      </w:r>
      <w:r w:rsidRPr="00C87588">
        <w:rPr>
          <w:rFonts w:ascii="Times New Roman" w:eastAsia="仿宋_GB2312" w:hAnsi="Times New Roman"/>
          <w:b w:val="0"/>
          <w:bCs w:val="0"/>
        </w:rPr>
        <w:t>、评价指标体系</w:t>
      </w:r>
    </w:p>
    <w:p w14:paraId="6E784576" w14:textId="77777777" w:rsidR="00967C83" w:rsidRPr="00C87588" w:rsidRDefault="00000000">
      <w:pPr>
        <w:spacing w:line="560" w:lineRule="exact"/>
        <w:ind w:firstLineChars="200" w:firstLine="708"/>
        <w:rPr>
          <w:spacing w:val="17"/>
          <w:sz w:val="32"/>
          <w:szCs w:val="32"/>
        </w:rPr>
      </w:pPr>
      <w:r w:rsidRPr="00C87588">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170DA94B" w14:textId="77777777" w:rsidR="00967C83" w:rsidRPr="00C87588" w:rsidRDefault="00000000">
      <w:pPr>
        <w:spacing w:line="560" w:lineRule="exact"/>
        <w:ind w:firstLineChars="200" w:firstLine="708"/>
        <w:rPr>
          <w:rFonts w:eastAsia="仿宋_GB2312"/>
          <w:spacing w:val="17"/>
          <w:sz w:val="32"/>
          <w:szCs w:val="32"/>
        </w:rPr>
      </w:pPr>
      <w:r w:rsidRPr="00C87588">
        <w:rPr>
          <w:rFonts w:eastAsia="仿宋_GB2312"/>
          <w:spacing w:val="17"/>
          <w:sz w:val="32"/>
          <w:szCs w:val="32"/>
        </w:rPr>
        <w:t>（</w:t>
      </w:r>
      <w:r w:rsidRPr="00C87588">
        <w:rPr>
          <w:rFonts w:eastAsia="仿宋_GB2312"/>
          <w:spacing w:val="17"/>
          <w:sz w:val="32"/>
          <w:szCs w:val="32"/>
        </w:rPr>
        <w:t>1</w:t>
      </w:r>
      <w:r w:rsidRPr="00C87588">
        <w:rPr>
          <w:rFonts w:eastAsia="仿宋_GB2312"/>
          <w:spacing w:val="17"/>
          <w:sz w:val="32"/>
          <w:szCs w:val="32"/>
        </w:rPr>
        <w:t>）确定评价指标</w:t>
      </w:r>
    </w:p>
    <w:p w14:paraId="02246B9B" w14:textId="77777777" w:rsidR="00967C83" w:rsidRPr="00C87588" w:rsidRDefault="00000000">
      <w:pPr>
        <w:spacing w:line="560" w:lineRule="exact"/>
        <w:ind w:firstLineChars="200" w:firstLine="708"/>
        <w:rPr>
          <w:rFonts w:eastAsia="仿宋_GB2312"/>
          <w:spacing w:val="17"/>
          <w:sz w:val="32"/>
          <w:szCs w:val="32"/>
        </w:rPr>
      </w:pPr>
      <w:r w:rsidRPr="00C87588">
        <w:rPr>
          <w:rFonts w:eastAsia="仿宋_GB2312"/>
          <w:spacing w:val="17"/>
          <w:sz w:val="32"/>
          <w:szCs w:val="32"/>
        </w:rPr>
        <w:t>采用层次分析法，建立评价指标体系。绩效评价将指标分为项目决策指标、项目过程指标、项目产出指标、</w:t>
      </w:r>
      <w:r w:rsidRPr="00C87588">
        <w:rPr>
          <w:rFonts w:eastAsia="仿宋_GB2312"/>
          <w:spacing w:val="17"/>
          <w:sz w:val="32"/>
          <w:szCs w:val="32"/>
        </w:rPr>
        <w:lastRenderedPageBreak/>
        <w:t>项目效益指标四个维度，最终形成一个由多个相互联系的指标组成的多层次指标体系。</w:t>
      </w:r>
    </w:p>
    <w:p w14:paraId="4A40C61E" w14:textId="77777777" w:rsidR="00967C83" w:rsidRPr="00C87588" w:rsidRDefault="00000000">
      <w:pPr>
        <w:spacing w:line="560" w:lineRule="exact"/>
        <w:ind w:firstLineChars="200" w:firstLine="708"/>
        <w:rPr>
          <w:rFonts w:eastAsia="仿宋_GB2312"/>
          <w:spacing w:val="17"/>
          <w:sz w:val="32"/>
          <w:szCs w:val="32"/>
        </w:rPr>
      </w:pPr>
      <w:r w:rsidRPr="00C87588">
        <w:rPr>
          <w:rFonts w:eastAsia="仿宋_GB2312"/>
          <w:spacing w:val="17"/>
          <w:sz w:val="32"/>
          <w:szCs w:val="32"/>
        </w:rPr>
        <w:t>（</w:t>
      </w:r>
      <w:r w:rsidRPr="00C87588">
        <w:rPr>
          <w:rFonts w:eastAsia="仿宋_GB2312"/>
          <w:spacing w:val="17"/>
          <w:sz w:val="32"/>
          <w:szCs w:val="32"/>
        </w:rPr>
        <w:t>2</w:t>
      </w:r>
      <w:r w:rsidRPr="00C87588">
        <w:rPr>
          <w:rFonts w:eastAsia="仿宋_GB2312"/>
          <w:spacing w:val="17"/>
          <w:sz w:val="32"/>
          <w:szCs w:val="32"/>
        </w:rPr>
        <w:t>）确定权重</w:t>
      </w:r>
    </w:p>
    <w:p w14:paraId="31FD3834" w14:textId="77777777" w:rsidR="00967C83" w:rsidRPr="00C87588" w:rsidRDefault="00000000">
      <w:pPr>
        <w:spacing w:line="560" w:lineRule="exact"/>
        <w:ind w:firstLineChars="200" w:firstLine="708"/>
        <w:rPr>
          <w:rFonts w:eastAsia="仿宋_GB2312"/>
          <w:spacing w:val="17"/>
          <w:sz w:val="32"/>
          <w:szCs w:val="32"/>
        </w:rPr>
      </w:pPr>
      <w:r w:rsidRPr="00C87588">
        <w:rPr>
          <w:rFonts w:eastAsia="仿宋_GB2312"/>
          <w:spacing w:val="17"/>
          <w:sz w:val="32"/>
          <w:szCs w:val="32"/>
        </w:rPr>
        <w:t>确定各个指标相对于项目总体绩效的权重分值。在绩效评价指标体系中，项目决策权重为</w:t>
      </w:r>
      <w:r w:rsidRPr="00C87588">
        <w:rPr>
          <w:rFonts w:eastAsia="仿宋_GB2312"/>
          <w:spacing w:val="17"/>
          <w:sz w:val="32"/>
          <w:szCs w:val="32"/>
        </w:rPr>
        <w:t>20</w:t>
      </w:r>
      <w:r w:rsidRPr="00C87588">
        <w:rPr>
          <w:rFonts w:eastAsia="仿宋_GB2312"/>
          <w:spacing w:val="17"/>
          <w:sz w:val="32"/>
          <w:szCs w:val="32"/>
        </w:rPr>
        <w:t>分，项目过程权重为</w:t>
      </w:r>
      <w:r w:rsidRPr="00C87588">
        <w:rPr>
          <w:rFonts w:eastAsia="仿宋_GB2312"/>
          <w:spacing w:val="17"/>
          <w:sz w:val="32"/>
          <w:szCs w:val="32"/>
        </w:rPr>
        <w:t>20</w:t>
      </w:r>
      <w:r w:rsidRPr="00C87588">
        <w:rPr>
          <w:rFonts w:eastAsia="仿宋_GB2312"/>
          <w:spacing w:val="17"/>
          <w:sz w:val="32"/>
          <w:szCs w:val="32"/>
        </w:rPr>
        <w:t>分，项目产出权重为</w:t>
      </w:r>
      <w:r w:rsidRPr="00C87588">
        <w:rPr>
          <w:rFonts w:eastAsia="仿宋_GB2312"/>
          <w:spacing w:val="17"/>
          <w:sz w:val="32"/>
          <w:szCs w:val="32"/>
        </w:rPr>
        <w:t>40</w:t>
      </w:r>
      <w:r w:rsidRPr="00C87588">
        <w:rPr>
          <w:rFonts w:eastAsia="仿宋_GB2312"/>
          <w:spacing w:val="17"/>
          <w:sz w:val="32"/>
          <w:szCs w:val="32"/>
        </w:rPr>
        <w:t>分，项目效益权重为</w:t>
      </w:r>
      <w:r w:rsidRPr="00C87588">
        <w:rPr>
          <w:rFonts w:eastAsia="仿宋_GB2312"/>
          <w:spacing w:val="17"/>
          <w:sz w:val="32"/>
          <w:szCs w:val="32"/>
        </w:rPr>
        <w:t>20</w:t>
      </w:r>
      <w:r w:rsidRPr="00C87588">
        <w:rPr>
          <w:rFonts w:eastAsia="仿宋_GB2312"/>
          <w:spacing w:val="17"/>
          <w:sz w:val="32"/>
          <w:szCs w:val="32"/>
        </w:rPr>
        <w:t>分。</w:t>
      </w:r>
    </w:p>
    <w:p w14:paraId="5A62026C" w14:textId="77777777" w:rsidR="00967C83" w:rsidRPr="00C87588" w:rsidRDefault="00000000">
      <w:pPr>
        <w:spacing w:line="560" w:lineRule="exact"/>
        <w:ind w:firstLineChars="200" w:firstLine="708"/>
        <w:rPr>
          <w:rFonts w:eastAsia="仿宋_GB2312"/>
          <w:spacing w:val="17"/>
          <w:sz w:val="32"/>
          <w:szCs w:val="32"/>
        </w:rPr>
      </w:pPr>
      <w:r w:rsidRPr="00C87588">
        <w:rPr>
          <w:rFonts w:eastAsia="仿宋_GB2312"/>
          <w:spacing w:val="17"/>
          <w:sz w:val="32"/>
          <w:szCs w:val="32"/>
        </w:rPr>
        <w:t>（</w:t>
      </w:r>
      <w:r w:rsidRPr="00C87588">
        <w:rPr>
          <w:rFonts w:eastAsia="仿宋_GB2312"/>
          <w:spacing w:val="17"/>
          <w:sz w:val="32"/>
          <w:szCs w:val="32"/>
        </w:rPr>
        <w:t>3</w:t>
      </w:r>
      <w:r w:rsidRPr="00C87588">
        <w:rPr>
          <w:rFonts w:eastAsia="仿宋_GB2312"/>
          <w:spacing w:val="17"/>
          <w:sz w:val="32"/>
          <w:szCs w:val="32"/>
        </w:rPr>
        <w:t>）确定指标标准值</w:t>
      </w:r>
    </w:p>
    <w:p w14:paraId="7D03D9C6" w14:textId="77777777" w:rsidR="00967C83" w:rsidRPr="00C87588" w:rsidRDefault="00000000">
      <w:pPr>
        <w:spacing w:line="560" w:lineRule="exact"/>
        <w:ind w:firstLineChars="200" w:firstLine="708"/>
        <w:rPr>
          <w:rFonts w:eastAsia="仿宋_GB2312"/>
          <w:spacing w:val="17"/>
          <w:sz w:val="32"/>
          <w:szCs w:val="32"/>
        </w:rPr>
      </w:pPr>
      <w:r w:rsidRPr="00C87588">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17C67A64" w14:textId="77777777" w:rsidR="00967C83" w:rsidRPr="00C87588"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C87588">
        <w:rPr>
          <w:rFonts w:ascii="Times New Roman" w:eastAsia="仿宋_GB2312" w:hAnsi="Times New Roman"/>
          <w:b w:val="0"/>
          <w:bCs w:val="0"/>
          <w:spacing w:val="17"/>
          <w:kern w:val="2"/>
        </w:rPr>
        <w:t>绩效评价总分值</w:t>
      </w:r>
      <w:r w:rsidRPr="00C87588">
        <w:rPr>
          <w:rFonts w:ascii="Times New Roman" w:eastAsia="仿宋_GB2312" w:hAnsi="Times New Roman"/>
          <w:b w:val="0"/>
          <w:bCs w:val="0"/>
          <w:spacing w:val="17"/>
          <w:kern w:val="2"/>
        </w:rPr>
        <w:t>100</w:t>
      </w:r>
      <w:r w:rsidRPr="00C87588">
        <w:rPr>
          <w:rFonts w:ascii="Times New Roman" w:eastAsia="仿宋_GB2312" w:hAnsi="Times New Roman"/>
          <w:b w:val="0"/>
          <w:bCs w:val="0"/>
          <w:spacing w:val="17"/>
          <w:kern w:val="2"/>
        </w:rPr>
        <w:t>分，根据综合评分结果，评价计分</w:t>
      </w:r>
      <w:r w:rsidRPr="00C87588">
        <w:rPr>
          <w:rFonts w:ascii="Times New Roman" w:eastAsia="仿宋_GB2312" w:hAnsi="Times New Roman"/>
          <w:b w:val="0"/>
          <w:bCs w:val="0"/>
          <w:spacing w:val="17"/>
          <w:kern w:val="2"/>
        </w:rPr>
        <w:t>90</w:t>
      </w:r>
      <w:r w:rsidRPr="00C87588">
        <w:rPr>
          <w:rFonts w:ascii="Times New Roman" w:eastAsia="仿宋_GB2312" w:hAnsi="Times New Roman"/>
          <w:b w:val="0"/>
          <w:bCs w:val="0"/>
          <w:spacing w:val="17"/>
          <w:kern w:val="2"/>
        </w:rPr>
        <w:t>分</w:t>
      </w:r>
      <w:r w:rsidRPr="00C87588">
        <w:rPr>
          <w:rFonts w:ascii="Times New Roman" w:eastAsia="仿宋_GB2312" w:hAnsi="Times New Roman"/>
          <w:b w:val="0"/>
          <w:bCs w:val="0"/>
          <w:spacing w:val="17"/>
          <w:kern w:val="2"/>
        </w:rPr>
        <w:t>-100</w:t>
      </w:r>
      <w:r w:rsidRPr="00C87588">
        <w:rPr>
          <w:rFonts w:ascii="Times New Roman" w:eastAsia="仿宋_GB2312" w:hAnsi="Times New Roman"/>
          <w:b w:val="0"/>
          <w:bCs w:val="0"/>
          <w:spacing w:val="17"/>
          <w:kern w:val="2"/>
        </w:rPr>
        <w:t>分（含</w:t>
      </w:r>
      <w:r w:rsidRPr="00C87588">
        <w:rPr>
          <w:rFonts w:ascii="Times New Roman" w:eastAsia="仿宋_GB2312" w:hAnsi="Times New Roman"/>
          <w:b w:val="0"/>
          <w:bCs w:val="0"/>
          <w:spacing w:val="17"/>
          <w:kern w:val="2"/>
        </w:rPr>
        <w:t>90</w:t>
      </w:r>
      <w:r w:rsidRPr="00C87588">
        <w:rPr>
          <w:rFonts w:ascii="Times New Roman" w:eastAsia="仿宋_GB2312" w:hAnsi="Times New Roman"/>
          <w:b w:val="0"/>
          <w:bCs w:val="0"/>
          <w:spacing w:val="17"/>
          <w:kern w:val="2"/>
        </w:rPr>
        <w:t>分）对应的评分结果级别为优，</w:t>
      </w:r>
      <w:r w:rsidRPr="00C87588">
        <w:rPr>
          <w:rFonts w:ascii="Times New Roman" w:eastAsia="仿宋_GB2312" w:hAnsi="Times New Roman"/>
          <w:b w:val="0"/>
          <w:bCs w:val="0"/>
          <w:spacing w:val="17"/>
          <w:kern w:val="2"/>
        </w:rPr>
        <w:t>80-90</w:t>
      </w:r>
      <w:r w:rsidRPr="00C87588">
        <w:rPr>
          <w:rFonts w:ascii="Times New Roman" w:eastAsia="仿宋_GB2312" w:hAnsi="Times New Roman"/>
          <w:b w:val="0"/>
          <w:bCs w:val="0"/>
          <w:spacing w:val="17"/>
          <w:kern w:val="2"/>
        </w:rPr>
        <w:t>分（含</w:t>
      </w:r>
      <w:r w:rsidRPr="00C87588">
        <w:rPr>
          <w:rFonts w:ascii="Times New Roman" w:eastAsia="仿宋_GB2312" w:hAnsi="Times New Roman"/>
          <w:b w:val="0"/>
          <w:bCs w:val="0"/>
          <w:spacing w:val="17"/>
          <w:kern w:val="2"/>
        </w:rPr>
        <w:t>80</w:t>
      </w:r>
      <w:r w:rsidRPr="00C87588">
        <w:rPr>
          <w:rFonts w:ascii="Times New Roman" w:eastAsia="仿宋_GB2312" w:hAnsi="Times New Roman"/>
          <w:b w:val="0"/>
          <w:bCs w:val="0"/>
          <w:spacing w:val="17"/>
          <w:kern w:val="2"/>
        </w:rPr>
        <w:t>分）对应的评分结果级别为良，</w:t>
      </w:r>
      <w:r w:rsidRPr="00C87588">
        <w:rPr>
          <w:rFonts w:ascii="Times New Roman" w:eastAsia="仿宋_GB2312" w:hAnsi="Times New Roman"/>
          <w:b w:val="0"/>
          <w:bCs w:val="0"/>
          <w:spacing w:val="17"/>
          <w:kern w:val="2"/>
        </w:rPr>
        <w:t>60-80</w:t>
      </w:r>
      <w:r w:rsidRPr="00C87588">
        <w:rPr>
          <w:rFonts w:ascii="Times New Roman" w:eastAsia="仿宋_GB2312" w:hAnsi="Times New Roman"/>
          <w:b w:val="0"/>
          <w:bCs w:val="0"/>
          <w:spacing w:val="17"/>
          <w:kern w:val="2"/>
        </w:rPr>
        <w:t>分（含</w:t>
      </w:r>
      <w:r w:rsidRPr="00C87588">
        <w:rPr>
          <w:rFonts w:ascii="Times New Roman" w:eastAsia="仿宋_GB2312" w:hAnsi="Times New Roman"/>
          <w:b w:val="0"/>
          <w:bCs w:val="0"/>
          <w:spacing w:val="17"/>
          <w:kern w:val="2"/>
        </w:rPr>
        <w:t>60</w:t>
      </w:r>
      <w:r w:rsidRPr="00C87588">
        <w:rPr>
          <w:rFonts w:ascii="Times New Roman" w:eastAsia="仿宋_GB2312" w:hAnsi="Times New Roman"/>
          <w:b w:val="0"/>
          <w:bCs w:val="0"/>
          <w:spacing w:val="17"/>
          <w:kern w:val="2"/>
        </w:rPr>
        <w:t>分）对应的评分结果级别为中，</w:t>
      </w:r>
      <w:r w:rsidRPr="00C87588">
        <w:rPr>
          <w:rFonts w:ascii="Times New Roman" w:eastAsia="仿宋_GB2312" w:hAnsi="Times New Roman"/>
          <w:b w:val="0"/>
          <w:bCs w:val="0"/>
          <w:spacing w:val="17"/>
          <w:kern w:val="2"/>
        </w:rPr>
        <w:t>60</w:t>
      </w:r>
      <w:r w:rsidRPr="00C87588">
        <w:rPr>
          <w:rFonts w:ascii="Times New Roman" w:eastAsia="仿宋_GB2312" w:hAnsi="Times New Roman"/>
          <w:b w:val="0"/>
          <w:bCs w:val="0"/>
          <w:spacing w:val="17"/>
          <w:kern w:val="2"/>
        </w:rPr>
        <w:t>分以下对应的评分结果级别为差。</w:t>
      </w:r>
    </w:p>
    <w:p w14:paraId="345212BD" w14:textId="77777777" w:rsidR="00967C83" w:rsidRPr="00C87588"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C87588">
        <w:rPr>
          <w:rFonts w:ascii="Times New Roman" w:eastAsia="仿宋_GB2312" w:hAnsi="Times New Roman"/>
          <w:b w:val="0"/>
          <w:bCs w:val="0"/>
          <w:spacing w:val="17"/>
        </w:rPr>
        <w:t>具体评价指标体系详情见附件</w:t>
      </w:r>
      <w:r w:rsidRPr="00C87588">
        <w:rPr>
          <w:rFonts w:ascii="Times New Roman" w:eastAsia="仿宋_GB2312" w:hAnsi="Times New Roman"/>
          <w:b w:val="0"/>
          <w:bCs w:val="0"/>
          <w:spacing w:val="17"/>
        </w:rPr>
        <w:t>1</w:t>
      </w:r>
    </w:p>
    <w:p w14:paraId="4BA5B048" w14:textId="77777777" w:rsidR="00967C83" w:rsidRPr="00C8758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C87588">
        <w:rPr>
          <w:rFonts w:ascii="Times New Roman" w:eastAsia="仿宋_GB2312" w:hAnsi="Times New Roman"/>
          <w:b w:val="0"/>
          <w:bCs w:val="0"/>
        </w:rPr>
        <w:t>3</w:t>
      </w:r>
      <w:r w:rsidRPr="00C87588">
        <w:rPr>
          <w:rFonts w:ascii="Times New Roman" w:eastAsia="仿宋_GB2312" w:hAnsi="Times New Roman"/>
          <w:b w:val="0"/>
          <w:bCs w:val="0"/>
        </w:rPr>
        <w:t>、绩效评价方法</w:t>
      </w:r>
    </w:p>
    <w:p w14:paraId="2E6888E8" w14:textId="77777777" w:rsidR="00967C83" w:rsidRPr="00C87588" w:rsidRDefault="00000000">
      <w:pPr>
        <w:spacing w:line="560" w:lineRule="exact"/>
        <w:ind w:firstLineChars="200" w:firstLine="708"/>
        <w:rPr>
          <w:rFonts w:eastAsia="仿宋_GB2312"/>
          <w:spacing w:val="17"/>
          <w:sz w:val="32"/>
          <w:szCs w:val="32"/>
        </w:rPr>
      </w:pPr>
      <w:r w:rsidRPr="00C87588">
        <w:rPr>
          <w:rFonts w:eastAsia="仿宋_GB2312"/>
          <w:spacing w:val="17"/>
          <w:sz w:val="32"/>
          <w:szCs w:val="32"/>
        </w:rPr>
        <w:t>绩效评价从项目决策、项目过程、项目产出、项目效益四个维度进行评价。评价对象为项目目标实施情况，</w:t>
      </w:r>
      <w:r w:rsidRPr="00C87588">
        <w:rPr>
          <w:rFonts w:eastAsia="仿宋_GB2312"/>
          <w:spacing w:val="17"/>
          <w:sz w:val="32"/>
          <w:szCs w:val="32"/>
        </w:rPr>
        <w:t xml:space="preserve">  </w:t>
      </w:r>
      <w:r w:rsidRPr="00C87588">
        <w:rPr>
          <w:rFonts w:eastAsia="仿宋_GB2312"/>
          <w:spacing w:val="17"/>
          <w:sz w:val="32"/>
          <w:szCs w:val="32"/>
        </w:rPr>
        <w:t>评价核心为资金的支出完成情况和项目的产出效益。</w:t>
      </w:r>
    </w:p>
    <w:p w14:paraId="7B590272" w14:textId="77777777" w:rsidR="00967C83" w:rsidRPr="00C87588" w:rsidRDefault="00000000">
      <w:pPr>
        <w:spacing w:line="560" w:lineRule="exact"/>
        <w:ind w:firstLineChars="200" w:firstLine="708"/>
        <w:rPr>
          <w:rFonts w:eastAsia="仿宋_GB2312"/>
          <w:spacing w:val="17"/>
          <w:sz w:val="32"/>
          <w:szCs w:val="32"/>
        </w:rPr>
      </w:pPr>
      <w:r w:rsidRPr="00C87588">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w:t>
      </w:r>
      <w:r w:rsidRPr="00C87588">
        <w:rPr>
          <w:rFonts w:eastAsia="仿宋_GB2312"/>
          <w:spacing w:val="17"/>
          <w:sz w:val="32"/>
          <w:szCs w:val="32"/>
        </w:rPr>
        <w:lastRenderedPageBreak/>
        <w:t>下：</w:t>
      </w:r>
    </w:p>
    <w:p w14:paraId="20BFCB46" w14:textId="77777777" w:rsidR="00967C83" w:rsidRPr="00C87588" w:rsidRDefault="00000000">
      <w:pPr>
        <w:spacing w:line="560" w:lineRule="exact"/>
        <w:ind w:firstLineChars="200" w:firstLine="708"/>
        <w:rPr>
          <w:rFonts w:eastAsia="仿宋_GB2312"/>
          <w:spacing w:val="17"/>
          <w:sz w:val="32"/>
          <w:szCs w:val="32"/>
        </w:rPr>
      </w:pPr>
      <w:r w:rsidRPr="00C87588">
        <w:rPr>
          <w:rFonts w:eastAsia="仿宋_GB2312"/>
          <w:spacing w:val="17"/>
          <w:sz w:val="32"/>
          <w:szCs w:val="32"/>
        </w:rPr>
        <w:t>（</w:t>
      </w:r>
      <w:r w:rsidRPr="00C87588">
        <w:rPr>
          <w:rFonts w:eastAsia="仿宋_GB2312"/>
          <w:spacing w:val="17"/>
          <w:sz w:val="32"/>
          <w:szCs w:val="32"/>
        </w:rPr>
        <w:t>1</w:t>
      </w:r>
      <w:r w:rsidRPr="00C87588">
        <w:rPr>
          <w:rFonts w:eastAsia="仿宋_GB2312"/>
          <w:spacing w:val="17"/>
          <w:sz w:val="32"/>
          <w:szCs w:val="32"/>
        </w:rPr>
        <w:t>）比较法</w:t>
      </w:r>
    </w:p>
    <w:p w14:paraId="78E5F9A5" w14:textId="77777777" w:rsidR="00967C83" w:rsidRPr="00C87588" w:rsidRDefault="00000000">
      <w:pPr>
        <w:spacing w:line="560" w:lineRule="exact"/>
        <w:ind w:firstLineChars="200" w:firstLine="708"/>
        <w:rPr>
          <w:rFonts w:eastAsia="仿宋_GB2312"/>
          <w:spacing w:val="17"/>
          <w:sz w:val="32"/>
          <w:szCs w:val="32"/>
        </w:rPr>
      </w:pPr>
      <w:r w:rsidRPr="00C87588">
        <w:rPr>
          <w:rFonts w:eastAsia="仿宋_GB2312"/>
          <w:spacing w:val="17"/>
          <w:sz w:val="32"/>
          <w:szCs w:val="32"/>
        </w:rPr>
        <w:t>通过对绩效目标与实施效果、历史与当期情况，综合分析绩效目标实现程度。对</w:t>
      </w:r>
      <w:r w:rsidRPr="00C87588">
        <w:rPr>
          <w:rFonts w:eastAsia="仿宋_GB2312"/>
          <w:sz w:val="32"/>
          <w:szCs w:val="32"/>
        </w:rPr>
        <w:t>项目</w:t>
      </w:r>
      <w:r w:rsidRPr="00C87588">
        <w:rPr>
          <w:rFonts w:eastAsia="仿宋_GB2312"/>
          <w:spacing w:val="17"/>
          <w:sz w:val="32"/>
          <w:szCs w:val="32"/>
        </w:rPr>
        <w:t>最终验收情况与年度绩效目标对比、预算资金执行情况等相关因素进行比较。</w:t>
      </w:r>
    </w:p>
    <w:p w14:paraId="29A71824" w14:textId="77777777" w:rsidR="00967C83" w:rsidRPr="00C87588" w:rsidRDefault="00000000">
      <w:pPr>
        <w:spacing w:line="560" w:lineRule="exact"/>
        <w:ind w:firstLineChars="200" w:firstLine="708"/>
        <w:rPr>
          <w:rFonts w:eastAsia="仿宋_GB2312"/>
          <w:spacing w:val="17"/>
          <w:sz w:val="32"/>
          <w:szCs w:val="32"/>
        </w:rPr>
      </w:pPr>
      <w:r w:rsidRPr="00C87588">
        <w:rPr>
          <w:rFonts w:eastAsia="仿宋_GB2312"/>
          <w:spacing w:val="17"/>
          <w:sz w:val="32"/>
          <w:szCs w:val="32"/>
        </w:rPr>
        <w:t>（</w:t>
      </w:r>
      <w:r w:rsidRPr="00C87588">
        <w:rPr>
          <w:rFonts w:eastAsia="仿宋_GB2312"/>
          <w:spacing w:val="17"/>
          <w:sz w:val="32"/>
          <w:szCs w:val="32"/>
        </w:rPr>
        <w:t>2</w:t>
      </w:r>
      <w:r w:rsidRPr="00C87588">
        <w:rPr>
          <w:rFonts w:eastAsia="仿宋_GB2312"/>
          <w:spacing w:val="17"/>
          <w:sz w:val="32"/>
          <w:szCs w:val="32"/>
        </w:rPr>
        <w:t>）因素分析法</w:t>
      </w:r>
    </w:p>
    <w:p w14:paraId="0A55F7D2" w14:textId="77777777" w:rsidR="00967C83" w:rsidRPr="00C87588" w:rsidRDefault="00000000">
      <w:pPr>
        <w:spacing w:line="560" w:lineRule="exact"/>
        <w:ind w:firstLineChars="200" w:firstLine="708"/>
        <w:rPr>
          <w:rFonts w:eastAsia="仿宋_GB2312"/>
          <w:spacing w:val="17"/>
          <w:sz w:val="32"/>
          <w:szCs w:val="32"/>
        </w:rPr>
      </w:pPr>
      <w:r w:rsidRPr="00C87588">
        <w:rPr>
          <w:rFonts w:eastAsia="仿宋_GB2312"/>
          <w:spacing w:val="17"/>
          <w:sz w:val="32"/>
          <w:szCs w:val="32"/>
        </w:rPr>
        <w:t>通过综合分析影响绩效目标实现、实施效果的内外因素，评价绩效目标实现程度。通过对</w:t>
      </w:r>
      <w:r w:rsidRPr="00C87588">
        <w:rPr>
          <w:rFonts w:eastAsia="仿宋_GB2312"/>
          <w:sz w:val="32"/>
          <w:szCs w:val="32"/>
        </w:rPr>
        <w:t>项目</w:t>
      </w:r>
      <w:r w:rsidRPr="00C87588">
        <w:rPr>
          <w:rFonts w:eastAsia="仿宋_GB2312"/>
          <w:spacing w:val="17"/>
          <w:sz w:val="32"/>
          <w:szCs w:val="32"/>
        </w:rPr>
        <w:t>的开展情况、项目产出数量、成本控制、资金拨付文件及自评报告等相关资料的收集和审核，综合分析各因素对绩效目标实现的影响。</w:t>
      </w:r>
    </w:p>
    <w:p w14:paraId="1F10E57E" w14:textId="77777777" w:rsidR="00967C83" w:rsidRPr="00C8758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C87588">
        <w:rPr>
          <w:rFonts w:ascii="Times New Roman" w:eastAsia="仿宋_GB2312" w:hAnsi="Times New Roman"/>
          <w:b w:val="0"/>
          <w:bCs w:val="0"/>
        </w:rPr>
        <w:t>4</w:t>
      </w:r>
      <w:r w:rsidRPr="00C87588">
        <w:rPr>
          <w:rFonts w:ascii="Times New Roman" w:eastAsia="仿宋_GB2312" w:hAnsi="Times New Roman"/>
          <w:b w:val="0"/>
          <w:bCs w:val="0"/>
        </w:rPr>
        <w:t>、评价标准</w:t>
      </w:r>
    </w:p>
    <w:p w14:paraId="6640E112" w14:textId="77777777" w:rsidR="00967C83" w:rsidRPr="00C87588" w:rsidRDefault="00000000">
      <w:pPr>
        <w:spacing w:line="560" w:lineRule="exact"/>
        <w:ind w:firstLineChars="200" w:firstLine="708"/>
        <w:rPr>
          <w:rFonts w:eastAsia="仿宋_GB2312"/>
          <w:spacing w:val="17"/>
          <w:sz w:val="32"/>
          <w:szCs w:val="32"/>
        </w:rPr>
      </w:pPr>
      <w:r w:rsidRPr="00C87588">
        <w:rPr>
          <w:rFonts w:eastAsia="仿宋_GB2312" w:hint="eastAsia"/>
          <w:spacing w:val="17"/>
          <w:sz w:val="32"/>
          <w:szCs w:val="32"/>
        </w:rPr>
        <w:t>绩效评价标准通常包括计划标准、行业标准、历史标准等，用于对绩效指标完成情况进行比较、分析、评价。本次评价主要采用了行业标准。</w:t>
      </w:r>
    </w:p>
    <w:p w14:paraId="6207689F" w14:textId="77777777" w:rsidR="00967C83" w:rsidRPr="00C87588" w:rsidRDefault="00000000">
      <w:pPr>
        <w:spacing w:line="560" w:lineRule="exact"/>
        <w:ind w:firstLineChars="200" w:firstLine="708"/>
        <w:rPr>
          <w:rFonts w:eastAsia="仿宋_GB2312"/>
          <w:spacing w:val="17"/>
          <w:sz w:val="32"/>
          <w:szCs w:val="32"/>
        </w:rPr>
      </w:pPr>
      <w:bookmarkStart w:id="0" w:name="_Toc5633"/>
      <w:bookmarkStart w:id="1" w:name="_Toc2318"/>
      <w:r w:rsidRPr="00C87588">
        <w:rPr>
          <w:rFonts w:eastAsia="仿宋_GB2312" w:hint="eastAsia"/>
          <w:spacing w:val="17"/>
          <w:sz w:val="32"/>
          <w:szCs w:val="32"/>
        </w:rPr>
        <w:t>行业标准：指参照国家公布的行业指标数据制定的评价标准。</w:t>
      </w:r>
      <w:bookmarkEnd w:id="0"/>
      <w:bookmarkEnd w:id="1"/>
    </w:p>
    <w:p w14:paraId="514589FB" w14:textId="77777777" w:rsidR="00967C83" w:rsidRPr="00C87588"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C87588">
        <w:rPr>
          <w:rFonts w:ascii="楷体" w:eastAsia="楷体" w:hAnsi="楷体" w:cs="楷体" w:hint="eastAsia"/>
          <w:spacing w:val="17"/>
        </w:rPr>
        <w:t>绩效评价工作过程</w:t>
      </w:r>
    </w:p>
    <w:p w14:paraId="73CB4370" w14:textId="77777777" w:rsidR="00967C83" w:rsidRPr="00C87588" w:rsidRDefault="00000000">
      <w:pPr>
        <w:spacing w:line="560" w:lineRule="exact"/>
        <w:ind w:firstLineChars="200" w:firstLine="640"/>
        <w:rPr>
          <w:rFonts w:eastAsia="仿宋_GB2312"/>
          <w:bCs/>
          <w:sz w:val="32"/>
          <w:szCs w:val="32"/>
        </w:rPr>
      </w:pPr>
      <w:r w:rsidRPr="00C87588">
        <w:rPr>
          <w:rFonts w:eastAsia="仿宋_GB2312" w:hint="eastAsia"/>
          <w:bCs/>
          <w:sz w:val="32"/>
          <w:szCs w:val="32"/>
        </w:rPr>
        <w:t>1.</w:t>
      </w:r>
      <w:r w:rsidRPr="00C87588">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57E7170C" w14:textId="77777777" w:rsidR="00967C83" w:rsidRPr="00C87588" w:rsidRDefault="00000000">
      <w:pPr>
        <w:spacing w:line="560" w:lineRule="exact"/>
        <w:ind w:firstLineChars="200" w:firstLine="640"/>
        <w:rPr>
          <w:rFonts w:eastAsia="仿宋_GB2312"/>
          <w:bCs/>
          <w:sz w:val="32"/>
          <w:szCs w:val="32"/>
        </w:rPr>
      </w:pPr>
      <w:r w:rsidRPr="00C87588">
        <w:rPr>
          <w:rFonts w:eastAsia="仿宋_GB2312" w:hint="eastAsia"/>
          <w:bCs/>
          <w:sz w:val="32"/>
          <w:szCs w:val="32"/>
        </w:rPr>
        <w:t>2.</w:t>
      </w:r>
      <w:r w:rsidRPr="00C87588">
        <w:rPr>
          <w:rFonts w:eastAsia="仿宋_GB2312" w:hint="eastAsia"/>
          <w:bCs/>
          <w:sz w:val="32"/>
          <w:szCs w:val="32"/>
        </w:rPr>
        <w:t>组织实施。制定绩效评价工作方案，具体包括项目概况、评价思路、方法手段、组织实施、进度安排等。收集项目立项</w:t>
      </w:r>
      <w:r w:rsidRPr="00C87588">
        <w:rPr>
          <w:rFonts w:eastAsia="仿宋_GB2312" w:hint="eastAsia"/>
          <w:bCs/>
          <w:sz w:val="32"/>
          <w:szCs w:val="32"/>
        </w:rPr>
        <w:lastRenderedPageBreak/>
        <w:t>依据、相关会议纪要、实施方案、财政资金分配方案、支付管理情况等相关评价资料并进行梳理。</w:t>
      </w:r>
    </w:p>
    <w:p w14:paraId="576C0ED6" w14:textId="77777777" w:rsidR="00967C83" w:rsidRPr="00C87588" w:rsidRDefault="00000000">
      <w:pPr>
        <w:spacing w:line="560" w:lineRule="exact"/>
        <w:ind w:firstLineChars="200" w:firstLine="640"/>
        <w:rPr>
          <w:sz w:val="32"/>
          <w:szCs w:val="32"/>
        </w:rPr>
      </w:pPr>
      <w:r w:rsidRPr="00C87588">
        <w:rPr>
          <w:rFonts w:eastAsia="仿宋_GB2312" w:hint="eastAsia"/>
          <w:bCs/>
          <w:sz w:val="32"/>
          <w:szCs w:val="32"/>
        </w:rPr>
        <w:t>3.</w:t>
      </w:r>
      <w:r w:rsidRPr="00C87588">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6781FBA9" w14:textId="77777777" w:rsidR="00967C83" w:rsidRPr="00C87588" w:rsidRDefault="00000000">
      <w:pPr>
        <w:numPr>
          <w:ilvl w:val="0"/>
          <w:numId w:val="4"/>
        </w:numPr>
        <w:spacing w:line="560" w:lineRule="exact"/>
        <w:ind w:firstLineChars="200" w:firstLine="640"/>
        <w:rPr>
          <w:rFonts w:eastAsia="黑体"/>
          <w:sz w:val="32"/>
          <w:szCs w:val="32"/>
        </w:rPr>
      </w:pPr>
      <w:r w:rsidRPr="00C87588">
        <w:rPr>
          <w:rFonts w:eastAsia="黑体"/>
          <w:sz w:val="32"/>
          <w:szCs w:val="32"/>
        </w:rPr>
        <w:t>综合评价情况及评价结论（附相关评分表）</w:t>
      </w:r>
    </w:p>
    <w:p w14:paraId="00A06D06" w14:textId="77777777" w:rsidR="00967C83" w:rsidRPr="00C87588" w:rsidRDefault="00000000">
      <w:pPr>
        <w:pStyle w:val="a0"/>
        <w:spacing w:before="0" w:after="0" w:line="560" w:lineRule="exact"/>
        <w:ind w:firstLineChars="200" w:firstLine="643"/>
        <w:jc w:val="both"/>
        <w:rPr>
          <w:rFonts w:ascii="Times New Roman" w:eastAsia="楷体_GB2312" w:hAnsi="Times New Roman"/>
        </w:rPr>
      </w:pPr>
      <w:r w:rsidRPr="00C87588">
        <w:rPr>
          <w:rFonts w:ascii="Times New Roman" w:eastAsia="楷体_GB2312" w:hAnsi="Times New Roman" w:hint="eastAsia"/>
        </w:rPr>
        <w:t>（一）评价情况</w:t>
      </w:r>
    </w:p>
    <w:p w14:paraId="25831E80" w14:textId="77777777" w:rsidR="00967C83" w:rsidRPr="00C87588" w:rsidRDefault="00000000">
      <w:pPr>
        <w:spacing w:line="600" w:lineRule="exact"/>
        <w:ind w:firstLineChars="200" w:firstLine="640"/>
        <w:outlineLvl w:val="0"/>
        <w:rPr>
          <w:rFonts w:eastAsia="仿宋_GB2312"/>
          <w:kern w:val="28"/>
          <w:sz w:val="32"/>
          <w:szCs w:val="32"/>
        </w:rPr>
      </w:pPr>
      <w:r w:rsidRPr="00C87588">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3235EB7E" w14:textId="77777777" w:rsidR="00967C83" w:rsidRPr="00C87588" w:rsidRDefault="00000000">
      <w:pPr>
        <w:pStyle w:val="a0"/>
        <w:spacing w:before="0" w:after="0" w:line="560" w:lineRule="exact"/>
        <w:ind w:firstLineChars="200" w:firstLine="643"/>
        <w:jc w:val="both"/>
        <w:rPr>
          <w:rFonts w:ascii="Times New Roman" w:eastAsia="楷体_GB2312" w:hAnsi="Times New Roman"/>
        </w:rPr>
      </w:pPr>
      <w:r w:rsidRPr="00C87588">
        <w:rPr>
          <w:rFonts w:ascii="Times New Roman" w:eastAsia="楷体_GB2312" w:hAnsi="Times New Roman" w:hint="eastAsia"/>
        </w:rPr>
        <w:t>（二）评价结论</w:t>
      </w:r>
    </w:p>
    <w:p w14:paraId="599821B1" w14:textId="77777777" w:rsidR="00967C83" w:rsidRPr="00C8758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C87588">
        <w:rPr>
          <w:rFonts w:ascii="Times New Roman" w:eastAsia="仿宋_GB2312" w:hAnsi="Times New Roman" w:hint="eastAsia"/>
          <w:b w:val="0"/>
          <w:bCs w:val="0"/>
        </w:rPr>
        <w:t>运用绩效评价组制定的评价指标体系以及财政部《项目支出绩效评价管理办法》（财预〔</w:t>
      </w:r>
      <w:r w:rsidRPr="00C87588">
        <w:rPr>
          <w:rFonts w:ascii="Times New Roman" w:eastAsia="仿宋_GB2312" w:hAnsi="Times New Roman" w:hint="eastAsia"/>
          <w:b w:val="0"/>
          <w:bCs w:val="0"/>
        </w:rPr>
        <w:t>2020</w:t>
      </w:r>
      <w:r w:rsidRPr="00C87588">
        <w:rPr>
          <w:rFonts w:ascii="Times New Roman" w:eastAsia="仿宋_GB2312" w:hAnsi="Times New Roman" w:hint="eastAsia"/>
          <w:b w:val="0"/>
          <w:bCs w:val="0"/>
        </w:rPr>
        <w:t>〕</w:t>
      </w:r>
      <w:r w:rsidRPr="00C87588">
        <w:rPr>
          <w:rFonts w:ascii="Times New Roman" w:eastAsia="仿宋_GB2312" w:hAnsi="Times New Roman" w:hint="eastAsia"/>
          <w:b w:val="0"/>
          <w:bCs w:val="0"/>
        </w:rPr>
        <w:t>10</w:t>
      </w:r>
      <w:r w:rsidRPr="00C87588">
        <w:rPr>
          <w:rFonts w:ascii="Times New Roman" w:eastAsia="仿宋_GB2312" w:hAnsi="Times New Roman" w:hint="eastAsia"/>
          <w:b w:val="0"/>
          <w:bCs w:val="0"/>
        </w:rPr>
        <w:t>号）文件的评分标准，通过数据采集、问卷调查及访谈等方式，对本项目进行客观评价，最终评分结果：总得分为</w:t>
      </w:r>
      <w:r w:rsidRPr="00C87588">
        <w:rPr>
          <w:rFonts w:ascii="Times New Roman" w:eastAsia="仿宋_GB2312" w:hAnsi="Times New Roman" w:hint="eastAsia"/>
          <w:b w:val="0"/>
          <w:bCs w:val="0"/>
        </w:rPr>
        <w:t xml:space="preserve"> 100</w:t>
      </w:r>
      <w:r w:rsidRPr="00C87588">
        <w:rPr>
          <w:rFonts w:ascii="Times New Roman" w:eastAsia="仿宋_GB2312" w:hAnsi="Times New Roman" w:hint="eastAsia"/>
          <w:b w:val="0"/>
          <w:bCs w:val="0"/>
        </w:rPr>
        <w:t>分，属于“优”。其中，项目决策类指标权重为</w:t>
      </w:r>
      <w:r w:rsidRPr="00C87588">
        <w:rPr>
          <w:rFonts w:ascii="Times New Roman" w:eastAsia="仿宋_GB2312" w:hAnsi="Times New Roman" w:hint="eastAsia"/>
          <w:b w:val="0"/>
          <w:bCs w:val="0"/>
        </w:rPr>
        <w:t>20</w:t>
      </w:r>
      <w:r w:rsidRPr="00C87588">
        <w:rPr>
          <w:rFonts w:ascii="Times New Roman" w:eastAsia="仿宋_GB2312" w:hAnsi="Times New Roman" w:hint="eastAsia"/>
          <w:b w:val="0"/>
          <w:bCs w:val="0"/>
        </w:rPr>
        <w:t>分，得分为</w:t>
      </w:r>
      <w:r w:rsidRPr="00C87588">
        <w:rPr>
          <w:rFonts w:ascii="Times New Roman" w:eastAsia="仿宋_GB2312" w:hAnsi="Times New Roman" w:hint="eastAsia"/>
          <w:b w:val="0"/>
          <w:bCs w:val="0"/>
        </w:rPr>
        <w:t xml:space="preserve"> 20</w:t>
      </w:r>
      <w:r w:rsidRPr="00C87588">
        <w:rPr>
          <w:rFonts w:ascii="Times New Roman" w:eastAsia="仿宋_GB2312" w:hAnsi="Times New Roman" w:hint="eastAsia"/>
          <w:b w:val="0"/>
          <w:bCs w:val="0"/>
        </w:rPr>
        <w:t>分，得分率为</w:t>
      </w:r>
      <w:r w:rsidRPr="00C87588">
        <w:rPr>
          <w:rFonts w:ascii="Times New Roman" w:eastAsia="仿宋_GB2312" w:hAnsi="Times New Roman" w:hint="eastAsia"/>
          <w:b w:val="0"/>
          <w:bCs w:val="0"/>
        </w:rPr>
        <w:t xml:space="preserve"> 100%</w:t>
      </w:r>
      <w:r w:rsidRPr="00C87588">
        <w:rPr>
          <w:rFonts w:ascii="Times New Roman" w:eastAsia="仿宋_GB2312" w:hAnsi="Times New Roman" w:hint="eastAsia"/>
          <w:b w:val="0"/>
          <w:bCs w:val="0"/>
        </w:rPr>
        <w:t>。项目过程类指标权重为</w:t>
      </w:r>
      <w:r w:rsidRPr="00C87588">
        <w:rPr>
          <w:rFonts w:ascii="Times New Roman" w:eastAsia="仿宋_GB2312" w:hAnsi="Times New Roman" w:hint="eastAsia"/>
          <w:b w:val="0"/>
          <w:bCs w:val="0"/>
        </w:rPr>
        <w:t>20</w:t>
      </w:r>
      <w:r w:rsidRPr="00C87588">
        <w:rPr>
          <w:rFonts w:ascii="Times New Roman" w:eastAsia="仿宋_GB2312" w:hAnsi="Times New Roman" w:hint="eastAsia"/>
          <w:b w:val="0"/>
          <w:bCs w:val="0"/>
        </w:rPr>
        <w:t>分，得分为</w:t>
      </w:r>
      <w:r w:rsidRPr="00C87588">
        <w:rPr>
          <w:rFonts w:ascii="Times New Roman" w:eastAsia="仿宋_GB2312" w:hAnsi="Times New Roman" w:hint="eastAsia"/>
          <w:b w:val="0"/>
          <w:bCs w:val="0"/>
        </w:rPr>
        <w:t>20</w:t>
      </w:r>
      <w:r w:rsidRPr="00C87588">
        <w:rPr>
          <w:rFonts w:ascii="Times New Roman" w:eastAsia="仿宋_GB2312" w:hAnsi="Times New Roman" w:hint="eastAsia"/>
          <w:b w:val="0"/>
          <w:bCs w:val="0"/>
        </w:rPr>
        <w:t>分，得分率为</w:t>
      </w:r>
      <w:r w:rsidRPr="00C87588">
        <w:rPr>
          <w:rFonts w:ascii="Times New Roman" w:eastAsia="仿宋_GB2312" w:hAnsi="Times New Roman" w:hint="eastAsia"/>
          <w:b w:val="0"/>
          <w:bCs w:val="0"/>
        </w:rPr>
        <w:t>100%</w:t>
      </w:r>
      <w:r w:rsidRPr="00C87588">
        <w:rPr>
          <w:rFonts w:ascii="Times New Roman" w:eastAsia="仿宋_GB2312" w:hAnsi="Times New Roman" w:hint="eastAsia"/>
          <w:b w:val="0"/>
          <w:bCs w:val="0"/>
        </w:rPr>
        <w:t>。项目产出类指标权重为</w:t>
      </w:r>
      <w:r w:rsidRPr="00C87588">
        <w:rPr>
          <w:rFonts w:ascii="Times New Roman" w:eastAsia="仿宋_GB2312" w:hAnsi="Times New Roman" w:hint="eastAsia"/>
          <w:b w:val="0"/>
          <w:bCs w:val="0"/>
        </w:rPr>
        <w:t>40</w:t>
      </w:r>
      <w:r w:rsidRPr="00C87588">
        <w:rPr>
          <w:rFonts w:ascii="Times New Roman" w:eastAsia="仿宋_GB2312" w:hAnsi="Times New Roman" w:hint="eastAsia"/>
          <w:b w:val="0"/>
          <w:bCs w:val="0"/>
        </w:rPr>
        <w:t>分，得分为</w:t>
      </w:r>
      <w:r w:rsidRPr="00C87588">
        <w:rPr>
          <w:rFonts w:ascii="Times New Roman" w:eastAsia="仿宋_GB2312" w:hAnsi="Times New Roman" w:hint="eastAsia"/>
          <w:b w:val="0"/>
          <w:bCs w:val="0"/>
        </w:rPr>
        <w:t>40</w:t>
      </w:r>
      <w:r w:rsidRPr="00C87588">
        <w:rPr>
          <w:rFonts w:ascii="Times New Roman" w:eastAsia="仿宋_GB2312" w:hAnsi="Times New Roman" w:hint="eastAsia"/>
          <w:b w:val="0"/>
          <w:bCs w:val="0"/>
        </w:rPr>
        <w:t>分，得分率为</w:t>
      </w:r>
      <w:r w:rsidRPr="00C87588">
        <w:rPr>
          <w:rFonts w:ascii="Times New Roman" w:eastAsia="仿宋_GB2312" w:hAnsi="Times New Roman" w:hint="eastAsia"/>
          <w:b w:val="0"/>
          <w:bCs w:val="0"/>
        </w:rPr>
        <w:t xml:space="preserve"> 100%</w:t>
      </w:r>
      <w:r w:rsidRPr="00C87588">
        <w:rPr>
          <w:rFonts w:ascii="Times New Roman" w:eastAsia="仿宋_GB2312" w:hAnsi="Times New Roman" w:hint="eastAsia"/>
          <w:b w:val="0"/>
          <w:bCs w:val="0"/>
        </w:rPr>
        <w:t>。项目效益类指标权重为</w:t>
      </w:r>
      <w:r w:rsidRPr="00C87588">
        <w:rPr>
          <w:rFonts w:ascii="Times New Roman" w:eastAsia="仿宋_GB2312" w:hAnsi="Times New Roman" w:hint="eastAsia"/>
          <w:b w:val="0"/>
          <w:bCs w:val="0"/>
        </w:rPr>
        <w:t>20</w:t>
      </w:r>
      <w:r w:rsidRPr="00C87588">
        <w:rPr>
          <w:rFonts w:ascii="Times New Roman" w:eastAsia="仿宋_GB2312" w:hAnsi="Times New Roman" w:hint="eastAsia"/>
          <w:b w:val="0"/>
          <w:bCs w:val="0"/>
        </w:rPr>
        <w:t>分，得分为</w:t>
      </w:r>
      <w:r w:rsidRPr="00C87588">
        <w:rPr>
          <w:rFonts w:ascii="Times New Roman" w:eastAsia="仿宋_GB2312" w:hAnsi="Times New Roman" w:hint="eastAsia"/>
          <w:b w:val="0"/>
          <w:bCs w:val="0"/>
        </w:rPr>
        <w:t>20</w:t>
      </w:r>
      <w:r w:rsidRPr="00C87588">
        <w:rPr>
          <w:rFonts w:ascii="Times New Roman" w:eastAsia="仿宋_GB2312" w:hAnsi="Times New Roman" w:hint="eastAsia"/>
          <w:b w:val="0"/>
          <w:bCs w:val="0"/>
        </w:rPr>
        <w:t>分，得分率为</w:t>
      </w:r>
      <w:r w:rsidRPr="00C87588">
        <w:rPr>
          <w:rFonts w:ascii="Times New Roman" w:eastAsia="仿宋_GB2312" w:hAnsi="Times New Roman" w:hint="eastAsia"/>
          <w:b w:val="0"/>
          <w:bCs w:val="0"/>
        </w:rPr>
        <w:t>100%</w:t>
      </w:r>
      <w:r w:rsidRPr="00C87588">
        <w:rPr>
          <w:rFonts w:ascii="Times New Roman" w:eastAsia="仿宋_GB2312" w:hAnsi="Times New Roman" w:hint="eastAsia"/>
          <w:b w:val="0"/>
          <w:bCs w:val="0"/>
        </w:rPr>
        <w:t>。具体打分情况详见：附件</w:t>
      </w:r>
      <w:r w:rsidRPr="00C87588">
        <w:rPr>
          <w:rFonts w:ascii="Times New Roman" w:eastAsia="仿宋_GB2312" w:hAnsi="Times New Roman" w:hint="eastAsia"/>
          <w:b w:val="0"/>
          <w:bCs w:val="0"/>
        </w:rPr>
        <w:t>1</w:t>
      </w:r>
      <w:r w:rsidRPr="00C87588">
        <w:rPr>
          <w:rFonts w:ascii="Times New Roman" w:eastAsia="仿宋_GB2312" w:hAnsi="Times New Roman" w:hint="eastAsia"/>
          <w:b w:val="0"/>
          <w:bCs w:val="0"/>
        </w:rPr>
        <w:t>综合评分表。</w:t>
      </w:r>
    </w:p>
    <w:p w14:paraId="3C516E7C" w14:textId="77777777" w:rsidR="00967C83" w:rsidRPr="00C87588" w:rsidRDefault="00000000">
      <w:pPr>
        <w:pStyle w:val="a0"/>
        <w:spacing w:before="0" w:after="0"/>
        <w:rPr>
          <w:rFonts w:ascii="Times New Roman" w:eastAsia="仿宋_GB2312" w:hAnsi="Times New Roman"/>
          <w:sz w:val="30"/>
          <w:szCs w:val="30"/>
        </w:rPr>
      </w:pPr>
      <w:r w:rsidRPr="00C87588">
        <w:rPr>
          <w:rFonts w:ascii="Times New Roman" w:eastAsia="仿宋_GB2312" w:hAnsi="Times New Roman"/>
          <w:sz w:val="30"/>
          <w:szCs w:val="30"/>
        </w:rPr>
        <w:t>表</w:t>
      </w:r>
      <w:r w:rsidRPr="00C87588">
        <w:rPr>
          <w:rFonts w:ascii="Times New Roman" w:eastAsia="仿宋_GB2312" w:hAnsi="Times New Roman"/>
          <w:sz w:val="30"/>
          <w:szCs w:val="30"/>
        </w:rPr>
        <w:t>1</w:t>
      </w:r>
      <w:r w:rsidRPr="00C87588">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C87588" w:rsidRPr="00C87588" w14:paraId="71D3BF1C"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1B0871DA" w14:textId="77777777" w:rsidR="00967C83" w:rsidRPr="00C87588" w:rsidRDefault="00000000">
            <w:pPr>
              <w:jc w:val="center"/>
              <w:rPr>
                <w:b/>
                <w:bCs/>
                <w:sz w:val="22"/>
              </w:rPr>
            </w:pPr>
            <w:r w:rsidRPr="00C87588">
              <w:rPr>
                <w:rFonts w:hint="eastAsia"/>
                <w:b/>
                <w:bCs/>
                <w:sz w:val="22"/>
              </w:rPr>
              <w:lastRenderedPageBreak/>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E0473C4" w14:textId="77777777" w:rsidR="00967C83" w:rsidRPr="00C87588" w:rsidRDefault="00000000">
            <w:pPr>
              <w:jc w:val="center"/>
              <w:rPr>
                <w:b/>
                <w:bCs/>
                <w:sz w:val="22"/>
              </w:rPr>
            </w:pPr>
            <w:r w:rsidRPr="00C87588">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7BD9E930" w14:textId="77777777" w:rsidR="00967C83" w:rsidRPr="00C87588" w:rsidRDefault="00000000">
            <w:pPr>
              <w:jc w:val="center"/>
              <w:rPr>
                <w:b/>
                <w:bCs/>
                <w:sz w:val="22"/>
              </w:rPr>
            </w:pPr>
            <w:r w:rsidRPr="00C87588">
              <w:rPr>
                <w:rFonts w:hint="eastAsia"/>
                <w:b/>
                <w:bCs/>
                <w:sz w:val="22"/>
              </w:rPr>
              <w:t>得分</w:t>
            </w:r>
          </w:p>
        </w:tc>
      </w:tr>
      <w:tr w:rsidR="00C87588" w:rsidRPr="00C87588" w14:paraId="206D16D2"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3578BEE" w14:textId="77777777" w:rsidR="00967C83" w:rsidRPr="00C87588" w:rsidRDefault="00000000">
            <w:pPr>
              <w:jc w:val="center"/>
              <w:rPr>
                <w:sz w:val="22"/>
              </w:rPr>
            </w:pPr>
            <w:r w:rsidRPr="00C87588">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30A025EB" w14:textId="77777777" w:rsidR="00967C83" w:rsidRPr="00C87588" w:rsidRDefault="00000000">
            <w:pPr>
              <w:jc w:val="center"/>
              <w:rPr>
                <w:sz w:val="22"/>
              </w:rPr>
            </w:pPr>
            <w:r w:rsidRPr="00C87588">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0ADB76E6" w14:textId="77777777" w:rsidR="00967C83" w:rsidRPr="00C87588" w:rsidRDefault="00000000">
            <w:pPr>
              <w:jc w:val="center"/>
              <w:rPr>
                <w:sz w:val="22"/>
              </w:rPr>
            </w:pPr>
            <w:r w:rsidRPr="00C87588">
              <w:rPr>
                <w:rFonts w:hint="eastAsia"/>
                <w:sz w:val="22"/>
              </w:rPr>
              <w:t>20</w:t>
            </w:r>
          </w:p>
        </w:tc>
      </w:tr>
      <w:tr w:rsidR="00C87588" w:rsidRPr="00C87588" w14:paraId="2095B220"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41131C9" w14:textId="77777777" w:rsidR="00967C83" w:rsidRPr="00C87588" w:rsidRDefault="00000000">
            <w:pPr>
              <w:jc w:val="center"/>
              <w:rPr>
                <w:sz w:val="22"/>
              </w:rPr>
            </w:pPr>
            <w:r w:rsidRPr="00C87588">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72AFA809" w14:textId="77777777" w:rsidR="00967C83" w:rsidRPr="00C87588" w:rsidRDefault="00000000">
            <w:pPr>
              <w:jc w:val="center"/>
              <w:rPr>
                <w:sz w:val="22"/>
              </w:rPr>
            </w:pPr>
            <w:r w:rsidRPr="00C87588">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57CE4E10" w14:textId="77777777" w:rsidR="00967C83" w:rsidRPr="00C87588" w:rsidRDefault="00000000">
            <w:pPr>
              <w:jc w:val="center"/>
              <w:rPr>
                <w:sz w:val="22"/>
              </w:rPr>
            </w:pPr>
            <w:r w:rsidRPr="00C87588">
              <w:rPr>
                <w:rFonts w:hint="eastAsia"/>
                <w:sz w:val="22"/>
              </w:rPr>
              <w:t>20</w:t>
            </w:r>
          </w:p>
        </w:tc>
      </w:tr>
      <w:tr w:rsidR="00C87588" w:rsidRPr="00C87588" w14:paraId="70C95D41"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9DF4833" w14:textId="77777777" w:rsidR="00967C83" w:rsidRPr="00C87588" w:rsidRDefault="00000000">
            <w:pPr>
              <w:jc w:val="center"/>
              <w:rPr>
                <w:sz w:val="22"/>
              </w:rPr>
            </w:pPr>
            <w:r w:rsidRPr="00C87588">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75E18672" w14:textId="77777777" w:rsidR="00967C83" w:rsidRPr="00C87588" w:rsidRDefault="00000000">
            <w:pPr>
              <w:jc w:val="center"/>
              <w:rPr>
                <w:sz w:val="22"/>
              </w:rPr>
            </w:pPr>
            <w:r w:rsidRPr="00C87588">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67EFACE9" w14:textId="77777777" w:rsidR="00967C83" w:rsidRPr="00C87588" w:rsidRDefault="00000000">
            <w:pPr>
              <w:jc w:val="center"/>
              <w:rPr>
                <w:sz w:val="22"/>
              </w:rPr>
            </w:pPr>
            <w:r w:rsidRPr="00C87588">
              <w:rPr>
                <w:rFonts w:hint="eastAsia"/>
                <w:sz w:val="22"/>
              </w:rPr>
              <w:t>40</w:t>
            </w:r>
          </w:p>
        </w:tc>
      </w:tr>
      <w:tr w:rsidR="00C87588" w:rsidRPr="00C87588" w14:paraId="68E6994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80B750E" w14:textId="77777777" w:rsidR="00967C83" w:rsidRPr="00C87588" w:rsidRDefault="00000000">
            <w:pPr>
              <w:jc w:val="center"/>
              <w:rPr>
                <w:sz w:val="22"/>
              </w:rPr>
            </w:pPr>
            <w:r w:rsidRPr="00C87588">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6A969065" w14:textId="77777777" w:rsidR="00967C83" w:rsidRPr="00C87588" w:rsidRDefault="00000000">
            <w:pPr>
              <w:jc w:val="center"/>
              <w:rPr>
                <w:sz w:val="22"/>
              </w:rPr>
            </w:pPr>
            <w:r w:rsidRPr="00C87588">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2D2E6BB4" w14:textId="77777777" w:rsidR="00967C83" w:rsidRPr="00C87588" w:rsidRDefault="00000000">
            <w:pPr>
              <w:jc w:val="center"/>
              <w:rPr>
                <w:sz w:val="22"/>
              </w:rPr>
            </w:pPr>
            <w:r w:rsidRPr="00C87588">
              <w:rPr>
                <w:rFonts w:hint="eastAsia"/>
                <w:sz w:val="22"/>
              </w:rPr>
              <w:t>20</w:t>
            </w:r>
          </w:p>
        </w:tc>
      </w:tr>
      <w:tr w:rsidR="00C87588" w:rsidRPr="00C87588" w14:paraId="640967F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1931E2B" w14:textId="77777777" w:rsidR="00967C83" w:rsidRPr="00C87588" w:rsidRDefault="00000000">
            <w:pPr>
              <w:jc w:val="center"/>
              <w:rPr>
                <w:rFonts w:cs="宋体"/>
                <w:b/>
                <w:bCs/>
                <w:sz w:val="22"/>
              </w:rPr>
            </w:pPr>
            <w:r w:rsidRPr="00C87588">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33F94E9C" w14:textId="77777777" w:rsidR="00967C83" w:rsidRPr="00C87588" w:rsidRDefault="00000000">
            <w:pPr>
              <w:jc w:val="center"/>
              <w:rPr>
                <w:b/>
                <w:bCs/>
                <w:sz w:val="22"/>
              </w:rPr>
            </w:pPr>
            <w:r w:rsidRPr="00C87588">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7E497B3A" w14:textId="77777777" w:rsidR="00967C83" w:rsidRPr="00C87588" w:rsidRDefault="00000000">
            <w:pPr>
              <w:jc w:val="center"/>
              <w:rPr>
                <w:b/>
                <w:bCs/>
                <w:sz w:val="22"/>
              </w:rPr>
            </w:pPr>
            <w:r w:rsidRPr="00C87588">
              <w:rPr>
                <w:rFonts w:hint="eastAsia"/>
                <w:b/>
                <w:bCs/>
                <w:sz w:val="22"/>
              </w:rPr>
              <w:t>100</w:t>
            </w:r>
          </w:p>
        </w:tc>
      </w:tr>
    </w:tbl>
    <w:p w14:paraId="57E741EE" w14:textId="77777777" w:rsidR="00967C83" w:rsidRPr="00C87588" w:rsidRDefault="00000000">
      <w:pPr>
        <w:spacing w:line="560" w:lineRule="exact"/>
        <w:ind w:firstLineChars="200" w:firstLine="640"/>
        <w:rPr>
          <w:rFonts w:eastAsia="黑体"/>
          <w:sz w:val="32"/>
          <w:szCs w:val="32"/>
        </w:rPr>
      </w:pPr>
      <w:r w:rsidRPr="00C87588">
        <w:rPr>
          <w:rFonts w:eastAsia="黑体"/>
          <w:sz w:val="32"/>
          <w:szCs w:val="32"/>
        </w:rPr>
        <w:t>四、绩效评价指标分析</w:t>
      </w:r>
    </w:p>
    <w:p w14:paraId="5DD92C50" w14:textId="77777777" w:rsidR="00967C83" w:rsidRPr="00C87588" w:rsidRDefault="00000000">
      <w:pPr>
        <w:pStyle w:val="a0"/>
        <w:spacing w:before="0" w:after="0" w:line="560" w:lineRule="exact"/>
        <w:ind w:firstLineChars="200" w:firstLine="643"/>
        <w:jc w:val="both"/>
        <w:rPr>
          <w:rFonts w:ascii="Times New Roman" w:eastAsia="楷体_GB2312" w:hAnsi="Times New Roman"/>
        </w:rPr>
      </w:pPr>
      <w:r w:rsidRPr="00C87588">
        <w:rPr>
          <w:rFonts w:ascii="Times New Roman" w:eastAsia="楷体_GB2312" w:hAnsi="Times New Roman"/>
        </w:rPr>
        <w:t>（一）项目决策情况</w:t>
      </w:r>
    </w:p>
    <w:p w14:paraId="6F85E5A2" w14:textId="77777777" w:rsidR="00967C83" w:rsidRPr="00C87588" w:rsidRDefault="00000000">
      <w:pPr>
        <w:spacing w:line="600" w:lineRule="exact"/>
        <w:ind w:firstLineChars="200" w:firstLine="600"/>
        <w:outlineLvl w:val="0"/>
        <w:rPr>
          <w:rFonts w:ascii="仿宋_GB2312" w:eastAsia="仿宋_GB2312" w:hAnsi="仿宋_GB2312" w:cs="仿宋_GB2312"/>
          <w:sz w:val="30"/>
          <w:szCs w:val="30"/>
        </w:rPr>
      </w:pPr>
      <w:r w:rsidRPr="00C87588">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7EC75941" w14:textId="77777777" w:rsidR="00967C83" w:rsidRPr="00C87588" w:rsidRDefault="00000000">
      <w:pPr>
        <w:pStyle w:val="-"/>
        <w:spacing w:line="560" w:lineRule="exact"/>
        <w:ind w:firstLine="640"/>
        <w:rPr>
          <w:rFonts w:ascii="仿宋_GB2312" w:eastAsia="仿宋_GB2312" w:hAnsi="仿宋_GB2312" w:cs="仿宋_GB2312"/>
          <w:b/>
          <w:bCs/>
          <w:sz w:val="32"/>
          <w:szCs w:val="32"/>
        </w:rPr>
      </w:pPr>
      <w:r w:rsidRPr="00C87588">
        <w:rPr>
          <w:rFonts w:ascii="仿宋_GB2312" w:eastAsia="仿宋_GB2312" w:hAnsi="仿宋_GB2312" w:cs="仿宋_GB2312" w:hint="eastAsia"/>
          <w:b/>
          <w:bCs/>
          <w:sz w:val="32"/>
          <w:szCs w:val="32"/>
        </w:rPr>
        <w:t>1.项目立项</w:t>
      </w:r>
    </w:p>
    <w:p w14:paraId="40B817E9"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（1）立项依据充分性</w:t>
      </w:r>
    </w:p>
    <w:p w14:paraId="717A24E0"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5E5A068"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（2）立项程序规范性</w:t>
      </w:r>
    </w:p>
    <w:p w14:paraId="05479984"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项目申请、设立过程符合相关要求，</w:t>
      </w:r>
      <w:r w:rsidRPr="00C87588">
        <w:rPr>
          <w:rFonts w:ascii="仿宋_GB2312" w:eastAsia="仿宋_GB2312" w:hAnsi="仿宋_GB2312" w:cs="仿宋_GB2312" w:hint="eastAsia"/>
          <w:sz w:val="32"/>
          <w:szCs w:val="32"/>
          <w:lang w:eastAsia="zh-Hans"/>
        </w:rPr>
        <w:t>严格按照审批流程准备符合要求的文件、材料；</w:t>
      </w:r>
      <w:r w:rsidRPr="00C87588">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26D90770"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2.绩效目标</w:t>
      </w:r>
    </w:p>
    <w:p w14:paraId="6EFF2D26"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（1）绩效目标合理性</w:t>
      </w:r>
    </w:p>
    <w:p w14:paraId="4E74065C"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lang w:eastAsia="zh-Hans"/>
        </w:rPr>
        <w:lastRenderedPageBreak/>
        <w:t>年初结合实际工作内容</w:t>
      </w:r>
      <w:r w:rsidRPr="00C87588">
        <w:rPr>
          <w:rFonts w:ascii="仿宋_GB2312" w:eastAsia="仿宋_GB2312" w:hAnsi="仿宋_GB2312" w:cs="仿宋_GB2312" w:hint="eastAsia"/>
          <w:sz w:val="32"/>
          <w:szCs w:val="32"/>
        </w:rPr>
        <w:t>设定绩效目标</w:t>
      </w:r>
      <w:r w:rsidRPr="00C87588">
        <w:rPr>
          <w:rFonts w:ascii="仿宋_GB2312" w:eastAsia="仿宋_GB2312" w:hAnsi="仿宋_GB2312" w:cs="仿宋_GB2312" w:hint="eastAsia"/>
          <w:sz w:val="32"/>
          <w:szCs w:val="32"/>
          <w:lang w:eastAsia="zh-Hans"/>
        </w:rPr>
        <w:t>，绩效目标</w:t>
      </w:r>
      <w:r w:rsidRPr="00C87588">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424E57E"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（2）绩效指标明确性</w:t>
      </w:r>
    </w:p>
    <w:p w14:paraId="2684E618"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537BFFF5" w14:textId="77777777" w:rsidR="00967C83" w:rsidRPr="00C87588" w:rsidRDefault="00000000">
      <w:pPr>
        <w:pStyle w:val="-"/>
        <w:spacing w:line="560" w:lineRule="exact"/>
        <w:ind w:firstLine="640"/>
        <w:rPr>
          <w:rFonts w:ascii="仿宋_GB2312" w:eastAsia="仿宋_GB2312" w:hAnsi="仿宋_GB2312" w:cs="仿宋_GB2312"/>
          <w:b/>
          <w:bCs/>
          <w:sz w:val="32"/>
          <w:szCs w:val="32"/>
        </w:rPr>
      </w:pPr>
      <w:r w:rsidRPr="00C87588">
        <w:rPr>
          <w:rFonts w:ascii="仿宋_GB2312" w:eastAsia="仿宋_GB2312" w:hAnsi="仿宋_GB2312" w:cs="仿宋_GB2312" w:hint="eastAsia"/>
          <w:b/>
          <w:bCs/>
          <w:sz w:val="32"/>
          <w:szCs w:val="32"/>
        </w:rPr>
        <w:t>3.资金投入</w:t>
      </w:r>
    </w:p>
    <w:p w14:paraId="571740A8"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（1）预算编制科学性</w:t>
      </w:r>
    </w:p>
    <w:p w14:paraId="32184107"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678374C5"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（2）资金分配合理性</w:t>
      </w:r>
    </w:p>
    <w:p w14:paraId="3923917E"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资金分配额度与项目单位实际工作内容相适应，资金分配额度合理，资金分配依据充分。</w:t>
      </w:r>
    </w:p>
    <w:p w14:paraId="24916624" w14:textId="77777777" w:rsidR="00967C83" w:rsidRPr="00C87588"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C87588">
        <w:rPr>
          <w:rFonts w:ascii="楷体" w:eastAsia="楷体" w:hAnsi="楷体" w:cs="楷体" w:hint="eastAsia"/>
        </w:rPr>
        <w:t>项目过程情况</w:t>
      </w:r>
    </w:p>
    <w:p w14:paraId="790844F9"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4D4AF2C0"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项目资金使用符合相关的财务管理制度规定，能够反映和</w:t>
      </w:r>
      <w:r w:rsidRPr="00C87588">
        <w:rPr>
          <w:rFonts w:ascii="仿宋_GB2312" w:eastAsia="仿宋_GB2312" w:hAnsi="仿宋_GB2312" w:cs="仿宋_GB2312" w:hint="eastAsia"/>
          <w:sz w:val="32"/>
          <w:szCs w:val="32"/>
        </w:rPr>
        <w:lastRenderedPageBreak/>
        <w:t>考核项目资金的规范运行情况；项目实施单位的财务和业务管理制度健全，能够反映和考核财务和业务管理制度对项目顺利实施的保障情况。</w:t>
      </w:r>
    </w:p>
    <w:p w14:paraId="4F4F97FA" w14:textId="77777777" w:rsidR="00967C83" w:rsidRPr="00C87588" w:rsidRDefault="00000000">
      <w:pPr>
        <w:pStyle w:val="-"/>
        <w:spacing w:line="560" w:lineRule="exact"/>
        <w:ind w:firstLine="640"/>
        <w:rPr>
          <w:rFonts w:ascii="仿宋_GB2312" w:eastAsia="仿宋_GB2312" w:hAnsi="仿宋_GB2312" w:cs="仿宋_GB2312"/>
          <w:b/>
          <w:bCs/>
          <w:sz w:val="32"/>
          <w:szCs w:val="32"/>
        </w:rPr>
      </w:pPr>
      <w:r w:rsidRPr="00C87588">
        <w:rPr>
          <w:rFonts w:ascii="仿宋_GB2312" w:eastAsia="仿宋_GB2312" w:hAnsi="仿宋_GB2312" w:cs="仿宋_GB2312" w:hint="eastAsia"/>
          <w:b/>
          <w:bCs/>
          <w:sz w:val="32"/>
          <w:szCs w:val="32"/>
        </w:rPr>
        <w:t>1.资金管理</w:t>
      </w:r>
    </w:p>
    <w:p w14:paraId="3B861EB3"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（1）资金到位率</w:t>
      </w:r>
    </w:p>
    <w:p w14:paraId="23547A71"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本项目总投资61.86万元，财政资金及时足额到位，到位率100%，预算资金按计划进度执行。</w:t>
      </w:r>
    </w:p>
    <w:p w14:paraId="7AEA0A7A"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（2）预算执行率</w:t>
      </w:r>
    </w:p>
    <w:p w14:paraId="7FA0EAD2"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预算编制较为详细，项目资金支出总体能够按照预算执行，预算资金支出61.86万元，预算执行率为100%。</w:t>
      </w:r>
    </w:p>
    <w:p w14:paraId="5B5D67E8"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（3）资金使用合规性</w:t>
      </w:r>
    </w:p>
    <w:p w14:paraId="29682598"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B770ACB" w14:textId="77777777" w:rsidR="00967C83" w:rsidRPr="00C87588" w:rsidRDefault="00000000">
      <w:pPr>
        <w:pStyle w:val="-"/>
        <w:spacing w:line="560" w:lineRule="exact"/>
        <w:ind w:firstLine="640"/>
        <w:rPr>
          <w:rFonts w:ascii="仿宋_GB2312" w:eastAsia="仿宋_GB2312" w:hAnsi="仿宋_GB2312" w:cs="仿宋_GB2312"/>
          <w:b/>
          <w:bCs/>
          <w:sz w:val="32"/>
          <w:szCs w:val="32"/>
        </w:rPr>
      </w:pPr>
      <w:r w:rsidRPr="00C87588">
        <w:rPr>
          <w:rFonts w:ascii="仿宋_GB2312" w:eastAsia="仿宋_GB2312" w:hAnsi="仿宋_GB2312" w:cs="仿宋_GB2312" w:hint="eastAsia"/>
          <w:b/>
          <w:bCs/>
          <w:sz w:val="32"/>
          <w:szCs w:val="32"/>
        </w:rPr>
        <w:t>2.组织实施</w:t>
      </w:r>
    </w:p>
    <w:p w14:paraId="40E5C7AA"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（1）管理制度健全性</w:t>
      </w:r>
    </w:p>
    <w:p w14:paraId="4A29AE42"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w:t>
      </w:r>
      <w:r w:rsidRPr="00C87588">
        <w:rPr>
          <w:rFonts w:ascii="仿宋_GB2312" w:eastAsia="仿宋_GB2312" w:hAnsi="仿宋_GB2312" w:cs="仿宋_GB2312" w:hint="eastAsia"/>
          <w:sz w:val="32"/>
          <w:szCs w:val="32"/>
        </w:rPr>
        <w:lastRenderedPageBreak/>
        <w:t>映和考核项目资金的规范运行情况；项目实施单位的财务和业务管理制度健全，能够反映和考核财务和业务管理制度对项目顺利实施的保障情况。</w:t>
      </w:r>
    </w:p>
    <w:p w14:paraId="3C0EEA3A"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（2）制度执行有效性</w:t>
      </w:r>
    </w:p>
    <w:p w14:paraId="233C7B27"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624D56F7" w14:textId="77777777" w:rsidR="00967C83" w:rsidRPr="00C87588" w:rsidRDefault="00000000">
      <w:pPr>
        <w:pStyle w:val="af"/>
        <w:numPr>
          <w:ilvl w:val="0"/>
          <w:numId w:val="5"/>
        </w:numPr>
        <w:spacing w:line="560" w:lineRule="exact"/>
        <w:ind w:firstLine="643"/>
        <w:rPr>
          <w:rFonts w:eastAsia="楷体_GB2312"/>
          <w:b/>
          <w:bCs/>
          <w:sz w:val="32"/>
          <w:szCs w:val="32"/>
        </w:rPr>
      </w:pPr>
      <w:r w:rsidRPr="00C87588">
        <w:rPr>
          <w:rFonts w:eastAsia="楷体_GB2312"/>
          <w:b/>
          <w:bCs/>
          <w:sz w:val="32"/>
          <w:szCs w:val="32"/>
        </w:rPr>
        <w:t>项目产出</w:t>
      </w:r>
      <w:r w:rsidRPr="00C87588">
        <w:rPr>
          <w:rFonts w:eastAsia="楷体_GB2312" w:hint="eastAsia"/>
          <w:b/>
          <w:bCs/>
          <w:sz w:val="32"/>
          <w:szCs w:val="32"/>
        </w:rPr>
        <w:t>情况</w:t>
      </w:r>
    </w:p>
    <w:p w14:paraId="4C0E2CBA"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项目产出类指标包括产出数量、产出质量、产出时效、产出成本四方面的内容，由7个三级指标构成，权重分为40分，实际得分40分，得分率为100%。具体产出指标完成情况如下：</w:t>
      </w:r>
    </w:p>
    <w:p w14:paraId="56D6C418"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fldChar w:fldCharType="begin"/>
      </w:r>
      <w:r w:rsidRPr="00C87588">
        <w:rPr>
          <w:rFonts w:ascii="仿宋_GB2312" w:eastAsia="仿宋_GB2312" w:hAnsi="仿宋_GB2312" w:cs="仿宋_GB2312" w:hint="eastAsia"/>
          <w:sz w:val="32"/>
          <w:szCs w:val="32"/>
        </w:rPr>
        <w:instrText xml:space="preserve"> = 1 \* GB3 </w:instrText>
      </w:r>
      <w:r w:rsidRPr="00C87588">
        <w:rPr>
          <w:rFonts w:ascii="仿宋_GB2312" w:eastAsia="仿宋_GB2312" w:hAnsi="仿宋_GB2312" w:cs="仿宋_GB2312" w:hint="eastAsia"/>
          <w:sz w:val="32"/>
          <w:szCs w:val="32"/>
        </w:rPr>
        <w:fldChar w:fldCharType="separate"/>
      </w:r>
      <w:r w:rsidRPr="00C87588">
        <w:rPr>
          <w:rFonts w:ascii="仿宋_GB2312" w:eastAsia="仿宋_GB2312" w:hAnsi="仿宋_GB2312" w:cs="仿宋_GB2312" w:hint="eastAsia"/>
          <w:sz w:val="32"/>
          <w:szCs w:val="32"/>
        </w:rPr>
        <w:t>①</w:t>
      </w:r>
      <w:r w:rsidRPr="00C87588">
        <w:rPr>
          <w:rFonts w:ascii="仿宋_GB2312" w:eastAsia="仿宋_GB2312" w:hAnsi="仿宋_GB2312" w:cs="仿宋_GB2312" w:hint="eastAsia"/>
          <w:sz w:val="32"/>
          <w:szCs w:val="32"/>
        </w:rPr>
        <w:fldChar w:fldCharType="end"/>
      </w:r>
      <w:r w:rsidRPr="00C87588">
        <w:rPr>
          <w:rFonts w:ascii="仿宋_GB2312" w:eastAsia="仿宋_GB2312" w:hAnsi="仿宋_GB2312" w:cs="仿宋_GB2312" w:hint="eastAsia"/>
          <w:sz w:val="32"/>
          <w:szCs w:val="32"/>
        </w:rPr>
        <w:t>数量指标：</w:t>
      </w:r>
    </w:p>
    <w:p w14:paraId="082DB579"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指标1：残疾人基本康复服务人数，指标值：&gt;=175人，实际完成值： =175人，指标完成率100%</w:t>
      </w:r>
    </w:p>
    <w:p w14:paraId="5C9793E2"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指标2：困难重度残疾人家庭无障碍改造户数</w:t>
      </w:r>
      <w:r w:rsidRPr="00C87588">
        <w:rPr>
          <w:rFonts w:ascii="仿宋_GB2312" w:eastAsia="仿宋_GB2312" w:hAnsi="仿宋_GB2312" w:cs="仿宋_GB2312" w:hint="eastAsia"/>
          <w:sz w:val="32"/>
          <w:szCs w:val="32"/>
        </w:rPr>
        <w:tab/>
        <w:t>，指标值：=20户，实际完成值： =20户，指标完成率100%</w:t>
      </w:r>
    </w:p>
    <w:p w14:paraId="3E113665"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指标3：0-6岁残疾儿童康复救助人数，指标值：=13人， 实际完成值： =13人，指标完成率100%</w:t>
      </w:r>
    </w:p>
    <w:p w14:paraId="35608CBF"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fldChar w:fldCharType="begin"/>
      </w:r>
      <w:r w:rsidRPr="00C87588">
        <w:rPr>
          <w:rFonts w:ascii="仿宋_GB2312" w:eastAsia="仿宋_GB2312" w:hAnsi="仿宋_GB2312" w:cs="仿宋_GB2312" w:hint="eastAsia"/>
          <w:sz w:val="32"/>
          <w:szCs w:val="32"/>
        </w:rPr>
        <w:instrText xml:space="preserve"> = 2 \* GB3 </w:instrText>
      </w:r>
      <w:r w:rsidRPr="00C87588">
        <w:rPr>
          <w:rFonts w:ascii="仿宋_GB2312" w:eastAsia="仿宋_GB2312" w:hAnsi="仿宋_GB2312" w:cs="仿宋_GB2312" w:hint="eastAsia"/>
          <w:sz w:val="32"/>
          <w:szCs w:val="32"/>
        </w:rPr>
        <w:fldChar w:fldCharType="separate"/>
      </w:r>
      <w:r w:rsidRPr="00C87588">
        <w:rPr>
          <w:rFonts w:ascii="仿宋_GB2312" w:eastAsia="仿宋_GB2312" w:hAnsi="仿宋_GB2312" w:cs="仿宋_GB2312" w:hint="eastAsia"/>
          <w:sz w:val="32"/>
          <w:szCs w:val="32"/>
        </w:rPr>
        <w:t>②</w:t>
      </w:r>
      <w:r w:rsidRPr="00C87588">
        <w:rPr>
          <w:rFonts w:ascii="仿宋_GB2312" w:eastAsia="仿宋_GB2312" w:hAnsi="仿宋_GB2312" w:cs="仿宋_GB2312" w:hint="eastAsia"/>
          <w:sz w:val="32"/>
          <w:szCs w:val="32"/>
        </w:rPr>
        <w:fldChar w:fldCharType="end"/>
      </w:r>
      <w:r w:rsidRPr="00C87588">
        <w:rPr>
          <w:rFonts w:ascii="仿宋_GB2312" w:eastAsia="仿宋_GB2312" w:hAnsi="仿宋_GB2312" w:cs="仿宋_GB2312" w:hint="eastAsia"/>
          <w:sz w:val="32"/>
          <w:szCs w:val="32"/>
        </w:rPr>
        <w:t>质量指标：</w:t>
      </w:r>
    </w:p>
    <w:p w14:paraId="54043CE0"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指标1：残疾人得到基本康复服务率，指标值：&gt;=85%，实际完成值：=85%，指标完成率100%。</w:t>
      </w:r>
    </w:p>
    <w:p w14:paraId="41A02DC6" w14:textId="77777777" w:rsidR="00967C83" w:rsidRPr="00C87588" w:rsidRDefault="00000000">
      <w:pPr>
        <w:spacing w:line="600" w:lineRule="exact"/>
        <w:ind w:firstLineChars="200" w:firstLine="640"/>
        <w:outlineLvl w:val="0"/>
      </w:pPr>
      <w:r w:rsidRPr="00C87588">
        <w:rPr>
          <w:rFonts w:ascii="仿宋_GB2312" w:eastAsia="仿宋_GB2312" w:hAnsi="仿宋_GB2312" w:cs="仿宋_GB2312" w:hint="eastAsia"/>
          <w:sz w:val="32"/>
          <w:szCs w:val="32"/>
        </w:rPr>
        <w:t>指标2：困难重度残疾人家庭无障碍改造服务率，指标值：&gt;=90%，实际完成值：=90%，指标完成率100%。</w:t>
      </w:r>
    </w:p>
    <w:p w14:paraId="3908DAF3"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lastRenderedPageBreak/>
        <w:t>指标3：0-6岁残疾儿童康复救助服务率，指标值：&gt;=90%，实际完成值：=90%，指标完成率100%。</w:t>
      </w:r>
    </w:p>
    <w:p w14:paraId="23C463D6"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fldChar w:fldCharType="begin"/>
      </w:r>
      <w:r w:rsidRPr="00C87588">
        <w:rPr>
          <w:rFonts w:ascii="仿宋_GB2312" w:eastAsia="仿宋_GB2312" w:hAnsi="仿宋_GB2312" w:cs="仿宋_GB2312" w:hint="eastAsia"/>
          <w:sz w:val="32"/>
          <w:szCs w:val="32"/>
        </w:rPr>
        <w:instrText xml:space="preserve"> = 3 \* GB3 </w:instrText>
      </w:r>
      <w:r w:rsidRPr="00C87588">
        <w:rPr>
          <w:rFonts w:ascii="仿宋_GB2312" w:eastAsia="仿宋_GB2312" w:hAnsi="仿宋_GB2312" w:cs="仿宋_GB2312" w:hint="eastAsia"/>
          <w:sz w:val="32"/>
          <w:szCs w:val="32"/>
        </w:rPr>
        <w:fldChar w:fldCharType="separate"/>
      </w:r>
      <w:r w:rsidRPr="00C87588">
        <w:rPr>
          <w:rFonts w:ascii="仿宋_GB2312" w:eastAsia="仿宋_GB2312" w:hAnsi="仿宋_GB2312" w:cs="仿宋_GB2312" w:hint="eastAsia"/>
          <w:sz w:val="32"/>
          <w:szCs w:val="32"/>
        </w:rPr>
        <w:t>③</w:t>
      </w:r>
      <w:r w:rsidRPr="00C87588">
        <w:rPr>
          <w:rFonts w:ascii="仿宋_GB2312" w:eastAsia="仿宋_GB2312" w:hAnsi="仿宋_GB2312" w:cs="仿宋_GB2312" w:hint="eastAsia"/>
          <w:sz w:val="32"/>
          <w:szCs w:val="32"/>
        </w:rPr>
        <w:fldChar w:fldCharType="end"/>
      </w:r>
      <w:r w:rsidRPr="00C87588">
        <w:rPr>
          <w:rFonts w:ascii="仿宋_GB2312" w:eastAsia="仿宋_GB2312" w:hAnsi="仿宋_GB2312" w:cs="仿宋_GB2312" w:hint="eastAsia"/>
          <w:sz w:val="32"/>
          <w:szCs w:val="32"/>
        </w:rPr>
        <w:t>时效指标：残疾人基本康复完成及时率，指标值：&gt;=85%，实际完成值：=85%，指标完成率100%。</w:t>
      </w:r>
    </w:p>
    <w:p w14:paraId="4036CE20"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fldChar w:fldCharType="begin"/>
      </w:r>
      <w:r w:rsidRPr="00C87588">
        <w:rPr>
          <w:rFonts w:ascii="仿宋_GB2312" w:eastAsia="仿宋_GB2312" w:hAnsi="仿宋_GB2312" w:cs="仿宋_GB2312" w:hint="eastAsia"/>
          <w:sz w:val="32"/>
          <w:szCs w:val="32"/>
        </w:rPr>
        <w:instrText xml:space="preserve"> = 4 \* GB3 </w:instrText>
      </w:r>
      <w:r w:rsidRPr="00C87588">
        <w:rPr>
          <w:rFonts w:ascii="仿宋_GB2312" w:eastAsia="仿宋_GB2312" w:hAnsi="仿宋_GB2312" w:cs="仿宋_GB2312" w:hint="eastAsia"/>
          <w:sz w:val="32"/>
          <w:szCs w:val="32"/>
        </w:rPr>
        <w:fldChar w:fldCharType="separate"/>
      </w:r>
      <w:r w:rsidRPr="00C87588">
        <w:rPr>
          <w:rFonts w:ascii="仿宋_GB2312" w:eastAsia="仿宋_GB2312" w:hAnsi="仿宋_GB2312" w:cs="仿宋_GB2312" w:hint="eastAsia"/>
          <w:sz w:val="32"/>
          <w:szCs w:val="32"/>
        </w:rPr>
        <w:t>④</w:t>
      </w:r>
      <w:r w:rsidRPr="00C87588">
        <w:rPr>
          <w:rFonts w:ascii="仿宋_GB2312" w:eastAsia="仿宋_GB2312" w:hAnsi="仿宋_GB2312" w:cs="仿宋_GB2312" w:hint="eastAsia"/>
          <w:sz w:val="32"/>
          <w:szCs w:val="32"/>
        </w:rPr>
        <w:fldChar w:fldCharType="end"/>
      </w:r>
      <w:r w:rsidRPr="00C87588">
        <w:rPr>
          <w:rFonts w:ascii="仿宋_GB2312" w:eastAsia="仿宋_GB2312" w:hAnsi="仿宋_GB2312" w:cs="仿宋_GB2312" w:hint="eastAsia"/>
          <w:sz w:val="32"/>
          <w:szCs w:val="32"/>
        </w:rPr>
        <w:t>成本指标：残疾人基本康复服务标准，指标值：&lt;=389.7元/人，实际完成值：=389.7元/人，指标完成率100%。</w:t>
      </w:r>
    </w:p>
    <w:p w14:paraId="118E831C" w14:textId="77777777" w:rsidR="00967C83" w:rsidRPr="00C87588" w:rsidRDefault="00000000">
      <w:pPr>
        <w:pStyle w:val="af"/>
        <w:numPr>
          <w:ilvl w:val="0"/>
          <w:numId w:val="5"/>
        </w:numPr>
        <w:spacing w:line="560" w:lineRule="exact"/>
        <w:ind w:firstLine="643"/>
        <w:rPr>
          <w:rFonts w:eastAsia="楷体_GB2312"/>
          <w:b/>
          <w:bCs/>
          <w:sz w:val="32"/>
          <w:szCs w:val="32"/>
        </w:rPr>
      </w:pPr>
      <w:r w:rsidRPr="00C87588">
        <w:rPr>
          <w:rFonts w:eastAsia="楷体_GB2312" w:hint="eastAsia"/>
          <w:b/>
          <w:bCs/>
          <w:sz w:val="32"/>
          <w:szCs w:val="32"/>
        </w:rPr>
        <w:t>项目效益情况</w:t>
      </w:r>
    </w:p>
    <w:p w14:paraId="234888B7"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30B18928"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1.实施效益</w:t>
      </w:r>
    </w:p>
    <w:p w14:paraId="25E7919C" w14:textId="77777777" w:rsidR="00967C83" w:rsidRPr="00C87588" w:rsidRDefault="00000000">
      <w:pPr>
        <w:spacing w:line="360" w:lineRule="auto"/>
        <w:ind w:firstLineChars="300" w:firstLine="96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①社会效益指标：</w:t>
      </w:r>
    </w:p>
    <w:p w14:paraId="3FC9CB7D" w14:textId="77777777" w:rsidR="00967C83" w:rsidRPr="00C87588" w:rsidRDefault="00000000">
      <w:pPr>
        <w:spacing w:line="360" w:lineRule="auto"/>
        <w:ind w:firstLineChars="300" w:firstLine="96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指标1：提高残疾人康复服务水平，指标值：有所提高实际完成值：有所提高，指标完成率100%。</w:t>
      </w:r>
    </w:p>
    <w:p w14:paraId="3B904EA1"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2.满意度</w:t>
      </w:r>
    </w:p>
    <w:p w14:paraId="2A25569F" w14:textId="77777777" w:rsidR="00967C83" w:rsidRPr="00C87588" w:rsidRDefault="00000000">
      <w:pPr>
        <w:spacing w:line="360" w:lineRule="auto"/>
        <w:ind w:firstLineChars="300" w:firstLine="96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①满意度指标：</w:t>
      </w:r>
    </w:p>
    <w:p w14:paraId="7578ED52" w14:textId="77777777" w:rsidR="00967C83" w:rsidRPr="00C87588" w:rsidRDefault="00000000">
      <w:pPr>
        <w:spacing w:line="360" w:lineRule="auto"/>
        <w:ind w:firstLineChars="300" w:firstLine="96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指标1：被服务残疾人员满意度，指标值：&gt;=90%，完成值：=95.01%，指标完成率105.56%，偏差原因：年初目标设置过高，整改措施：合理安排预算目标。</w:t>
      </w:r>
    </w:p>
    <w:p w14:paraId="3B3561A5" w14:textId="77777777" w:rsidR="00967C83" w:rsidRPr="00C87588" w:rsidRDefault="00000000">
      <w:pPr>
        <w:spacing w:line="560" w:lineRule="exact"/>
        <w:ind w:firstLineChars="200" w:firstLine="640"/>
        <w:rPr>
          <w:rFonts w:eastAsia="黑体"/>
          <w:sz w:val="32"/>
          <w:szCs w:val="32"/>
          <w:lang w:eastAsia="zh-Hans"/>
        </w:rPr>
      </w:pPr>
      <w:r w:rsidRPr="00C87588">
        <w:rPr>
          <w:rFonts w:eastAsia="黑体" w:hint="eastAsia"/>
          <w:sz w:val="32"/>
          <w:szCs w:val="32"/>
          <w:lang w:eastAsia="zh-Hans"/>
        </w:rPr>
        <w:t>五、预算执行进度与绩效指标总体完成率偏差</w:t>
      </w:r>
    </w:p>
    <w:p w14:paraId="09EFBE5A" w14:textId="77777777" w:rsidR="00967C83" w:rsidRPr="00C87588" w:rsidRDefault="00000000">
      <w:pPr>
        <w:pStyle w:val="-"/>
        <w:spacing w:line="560" w:lineRule="exact"/>
        <w:ind w:firstLine="640"/>
        <w:rPr>
          <w:rFonts w:eastAsia="仿宋_GB2312"/>
          <w:kern w:val="2"/>
          <w:sz w:val="32"/>
          <w:szCs w:val="32"/>
        </w:rPr>
      </w:pPr>
      <w:r w:rsidRPr="00C87588">
        <w:rPr>
          <w:rFonts w:eastAsia="仿宋_GB2312" w:hint="eastAsia"/>
          <w:kern w:val="2"/>
          <w:sz w:val="32"/>
          <w:szCs w:val="32"/>
        </w:rPr>
        <w:t>残疾人事业发展补助资金项目年初预算</w:t>
      </w:r>
      <w:r w:rsidRPr="00C87588">
        <w:rPr>
          <w:rFonts w:eastAsia="仿宋_GB2312" w:hint="eastAsia"/>
          <w:kern w:val="2"/>
          <w:sz w:val="32"/>
          <w:szCs w:val="32"/>
        </w:rPr>
        <w:t>61.86</w:t>
      </w:r>
      <w:r w:rsidRPr="00C87588">
        <w:rPr>
          <w:rFonts w:eastAsia="仿宋_GB2312" w:hint="eastAsia"/>
          <w:kern w:val="2"/>
          <w:sz w:val="32"/>
          <w:szCs w:val="32"/>
        </w:rPr>
        <w:t>万元，全年预算</w:t>
      </w:r>
      <w:r w:rsidRPr="00C87588">
        <w:rPr>
          <w:rFonts w:eastAsia="仿宋_GB2312" w:hint="eastAsia"/>
          <w:kern w:val="2"/>
          <w:sz w:val="32"/>
          <w:szCs w:val="32"/>
        </w:rPr>
        <w:t>61.86</w:t>
      </w:r>
      <w:r w:rsidRPr="00C87588">
        <w:rPr>
          <w:rFonts w:eastAsia="仿宋_GB2312" w:hint="eastAsia"/>
          <w:kern w:val="2"/>
          <w:sz w:val="32"/>
          <w:szCs w:val="32"/>
        </w:rPr>
        <w:t>万元，实际支出</w:t>
      </w:r>
      <w:r w:rsidRPr="00C87588">
        <w:rPr>
          <w:rFonts w:eastAsia="仿宋_GB2312" w:hint="eastAsia"/>
          <w:kern w:val="2"/>
          <w:sz w:val="32"/>
          <w:szCs w:val="32"/>
        </w:rPr>
        <w:t>61.86</w:t>
      </w:r>
      <w:r w:rsidRPr="00C87588">
        <w:rPr>
          <w:rFonts w:eastAsia="仿宋_GB2312" w:hint="eastAsia"/>
          <w:kern w:val="2"/>
          <w:sz w:val="32"/>
          <w:szCs w:val="32"/>
        </w:rPr>
        <w:t>万元，预算执行率为</w:t>
      </w:r>
      <w:r w:rsidRPr="00C87588">
        <w:rPr>
          <w:rFonts w:eastAsia="仿宋_GB2312" w:hint="eastAsia"/>
          <w:kern w:val="2"/>
          <w:sz w:val="32"/>
          <w:szCs w:val="32"/>
        </w:rPr>
        <w:t>100%</w:t>
      </w:r>
      <w:r w:rsidRPr="00C87588">
        <w:rPr>
          <w:rFonts w:eastAsia="仿宋_GB2312" w:hint="eastAsia"/>
          <w:kern w:val="2"/>
          <w:sz w:val="32"/>
          <w:szCs w:val="32"/>
        </w:rPr>
        <w:t>，项目绩效指标总体完成率为</w:t>
      </w:r>
      <w:r w:rsidRPr="00C87588">
        <w:rPr>
          <w:rFonts w:eastAsia="仿宋_GB2312" w:hint="eastAsia"/>
          <w:kern w:val="2"/>
          <w:sz w:val="32"/>
          <w:szCs w:val="32"/>
        </w:rPr>
        <w:t>100.56%,</w:t>
      </w:r>
      <w:r w:rsidRPr="00C87588">
        <w:rPr>
          <w:rFonts w:ascii="仿宋_GB2312" w:eastAsia="仿宋_GB2312" w:hAnsi="仿宋_GB2312" w:cs="仿宋_GB2312" w:hint="eastAsia"/>
          <w:sz w:val="32"/>
          <w:szCs w:val="32"/>
        </w:rPr>
        <w:t>偏差原因：年初目标设置</w:t>
      </w:r>
      <w:r w:rsidRPr="00C87588">
        <w:rPr>
          <w:rFonts w:ascii="仿宋_GB2312" w:eastAsia="仿宋_GB2312" w:hAnsi="仿宋_GB2312" w:cs="仿宋_GB2312" w:hint="eastAsia"/>
          <w:sz w:val="32"/>
          <w:szCs w:val="32"/>
        </w:rPr>
        <w:lastRenderedPageBreak/>
        <w:t>过高，整改措施：合理安排预算目标。</w:t>
      </w:r>
    </w:p>
    <w:p w14:paraId="4D663A24" w14:textId="77777777" w:rsidR="00967C83" w:rsidRPr="00C87588" w:rsidRDefault="00000000">
      <w:pPr>
        <w:spacing w:line="560" w:lineRule="exact"/>
        <w:ind w:firstLineChars="200" w:firstLine="640"/>
        <w:rPr>
          <w:rStyle w:val="fontstyle01"/>
          <w:rFonts w:ascii="Times New Roman" w:hAnsi="Times New Roman" w:cs="Times New Roman"/>
          <w:color w:val="auto"/>
        </w:rPr>
      </w:pPr>
      <w:r w:rsidRPr="00C87588">
        <w:rPr>
          <w:rFonts w:eastAsia="黑体" w:hint="eastAsia"/>
          <w:sz w:val="32"/>
          <w:szCs w:val="32"/>
          <w:lang w:eastAsia="zh-Hans"/>
        </w:rPr>
        <w:t>六</w:t>
      </w:r>
      <w:r w:rsidRPr="00C87588">
        <w:rPr>
          <w:rFonts w:eastAsia="黑体"/>
          <w:sz w:val="32"/>
          <w:szCs w:val="32"/>
        </w:rPr>
        <w:t>、主要经验及做法、存在的问题及原因分析</w:t>
      </w:r>
    </w:p>
    <w:p w14:paraId="65D160CD" w14:textId="77777777" w:rsidR="00967C83" w:rsidRPr="00C87588" w:rsidRDefault="00000000">
      <w:pPr>
        <w:spacing w:line="560" w:lineRule="exact"/>
        <w:ind w:firstLineChars="200" w:firstLine="627"/>
        <w:rPr>
          <w:rFonts w:eastAsia="楷体"/>
          <w:b/>
          <w:spacing w:val="-4"/>
          <w:sz w:val="32"/>
          <w:szCs w:val="32"/>
        </w:rPr>
      </w:pPr>
      <w:r w:rsidRPr="00C87588">
        <w:rPr>
          <w:rFonts w:eastAsia="楷体"/>
          <w:b/>
          <w:spacing w:val="-4"/>
          <w:sz w:val="32"/>
          <w:szCs w:val="32"/>
        </w:rPr>
        <w:t>（一）主要经验及做法</w:t>
      </w:r>
    </w:p>
    <w:p w14:paraId="2C7B7DA1" w14:textId="77777777" w:rsidR="00967C83" w:rsidRPr="00C87588" w:rsidRDefault="00000000">
      <w:pPr>
        <w:spacing w:line="560" w:lineRule="exact"/>
        <w:ind w:firstLineChars="200" w:firstLine="640"/>
        <w:rPr>
          <w:rFonts w:eastAsia="仿宋_GB2312"/>
          <w:sz w:val="32"/>
          <w:szCs w:val="32"/>
        </w:rPr>
      </w:pPr>
      <w:r w:rsidRPr="00C87588">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88F4535" w14:textId="77777777" w:rsidR="00967C83" w:rsidRPr="00C87588" w:rsidRDefault="00000000">
      <w:pPr>
        <w:pStyle w:val="a0"/>
        <w:spacing w:before="0" w:after="0" w:line="560" w:lineRule="exact"/>
        <w:ind w:firstLineChars="200" w:firstLine="640"/>
        <w:jc w:val="left"/>
        <w:rPr>
          <w:rFonts w:ascii="Times New Roman" w:eastAsia="仿宋_GB2312" w:hAnsi="Times New Roman"/>
          <w:b w:val="0"/>
          <w:bCs w:val="0"/>
          <w:kern w:val="2"/>
        </w:rPr>
      </w:pPr>
      <w:r w:rsidRPr="00C87588">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B5ED32D" w14:textId="77777777" w:rsidR="00967C83" w:rsidRPr="00C87588" w:rsidRDefault="00000000">
      <w:pPr>
        <w:keepNext/>
        <w:keepLines/>
        <w:numPr>
          <w:ilvl w:val="0"/>
          <w:numId w:val="6"/>
        </w:numPr>
        <w:spacing w:line="560" w:lineRule="exact"/>
        <w:ind w:firstLineChars="200" w:firstLine="643"/>
        <w:rPr>
          <w:rFonts w:eastAsia="楷体_GB2312"/>
          <w:b/>
          <w:bCs/>
          <w:sz w:val="32"/>
          <w:szCs w:val="32"/>
        </w:rPr>
      </w:pPr>
      <w:r w:rsidRPr="00C87588">
        <w:rPr>
          <w:rFonts w:eastAsia="楷体_GB2312"/>
          <w:b/>
          <w:bCs/>
          <w:sz w:val="32"/>
          <w:szCs w:val="32"/>
        </w:rPr>
        <w:t>存在的问题及原因分析</w:t>
      </w:r>
    </w:p>
    <w:p w14:paraId="0FD845C9"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6F9DABA" w14:textId="77777777" w:rsidR="00967C83" w:rsidRPr="00C87588" w:rsidRDefault="00000000">
      <w:pPr>
        <w:spacing w:line="560" w:lineRule="exact"/>
        <w:ind w:firstLineChars="200" w:firstLine="640"/>
        <w:rPr>
          <w:rFonts w:eastAsia="黑体"/>
          <w:sz w:val="32"/>
          <w:szCs w:val="32"/>
        </w:rPr>
      </w:pPr>
      <w:r w:rsidRPr="00C87588">
        <w:rPr>
          <w:rFonts w:eastAsia="黑体" w:hint="eastAsia"/>
          <w:sz w:val="32"/>
          <w:szCs w:val="32"/>
          <w:lang w:eastAsia="zh-Hans"/>
        </w:rPr>
        <w:t>七、</w:t>
      </w:r>
      <w:r w:rsidRPr="00C87588">
        <w:rPr>
          <w:rFonts w:eastAsia="黑体"/>
          <w:sz w:val="32"/>
          <w:szCs w:val="32"/>
        </w:rPr>
        <w:t>有关建议</w:t>
      </w:r>
    </w:p>
    <w:p w14:paraId="6A48FFF0"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0D8F8976"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2.专门设定对绩效工作人员定职、定岗、定责等相关制度</w:t>
      </w:r>
      <w:r w:rsidRPr="00C87588">
        <w:rPr>
          <w:rFonts w:ascii="仿宋_GB2312" w:eastAsia="仿宋_GB2312" w:hAnsi="仿宋_GB2312" w:cs="仿宋_GB2312" w:hint="eastAsia"/>
          <w:sz w:val="32"/>
          <w:szCs w:val="32"/>
        </w:rPr>
        <w:lastRenderedPageBreak/>
        <w:t>措施，进一步提升我单位绩效管理工作业务水平，扎实做好绩效管理工作。</w:t>
      </w:r>
    </w:p>
    <w:p w14:paraId="56991D3A"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4B031E19" w14:textId="77777777" w:rsidR="00967C83" w:rsidRPr="00C87588" w:rsidRDefault="00000000">
      <w:pPr>
        <w:spacing w:line="600" w:lineRule="exact"/>
        <w:ind w:firstLineChars="200" w:firstLine="640"/>
        <w:outlineLvl w:val="0"/>
        <w:rPr>
          <w:sz w:val="22"/>
          <w:szCs w:val="28"/>
        </w:rPr>
      </w:pPr>
      <w:r w:rsidRPr="00C87588">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C87588">
        <w:rPr>
          <w:rFonts w:ascii="仿宋_GB2312" w:eastAsia="仿宋_GB2312" w:hAnsi="仿宋_GB2312" w:cs="仿宋_GB2312" w:hint="eastAsia"/>
          <w:sz w:val="36"/>
          <w:szCs w:val="32"/>
        </w:rPr>
        <w:t>。</w:t>
      </w:r>
    </w:p>
    <w:p w14:paraId="51A691BA" w14:textId="77777777" w:rsidR="00967C83" w:rsidRPr="00C87588" w:rsidRDefault="00000000">
      <w:pPr>
        <w:spacing w:line="600" w:lineRule="exact"/>
        <w:ind w:firstLineChars="200" w:firstLine="640"/>
        <w:outlineLvl w:val="0"/>
        <w:rPr>
          <w:rFonts w:ascii="仿宋_GB2312" w:eastAsia="仿宋_GB2312" w:hAnsi="仿宋_GB2312" w:cs="仿宋_GB2312"/>
          <w:sz w:val="32"/>
          <w:szCs w:val="32"/>
        </w:rPr>
      </w:pPr>
      <w:r w:rsidRPr="00C87588">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残联考核建立绩效工作考核制度，加大全局对全面实施预算绩效管理和绩效管理工作的学习力度，让“花钱必问效，无效必问责”的理念深入工作每个环节。</w:t>
      </w:r>
    </w:p>
    <w:p w14:paraId="7E3174F1" w14:textId="77777777" w:rsidR="00967C83" w:rsidRPr="00C87588" w:rsidRDefault="00000000">
      <w:pPr>
        <w:spacing w:line="560" w:lineRule="exact"/>
        <w:ind w:firstLineChars="200" w:firstLine="640"/>
        <w:rPr>
          <w:rFonts w:eastAsia="黑体"/>
          <w:sz w:val="32"/>
          <w:szCs w:val="32"/>
        </w:rPr>
      </w:pPr>
      <w:r w:rsidRPr="00C87588">
        <w:rPr>
          <w:rFonts w:eastAsia="黑体" w:hint="eastAsia"/>
          <w:sz w:val="32"/>
          <w:szCs w:val="32"/>
          <w:lang w:eastAsia="zh-Hans"/>
        </w:rPr>
        <w:t>八、</w:t>
      </w:r>
      <w:r w:rsidRPr="00C87588">
        <w:rPr>
          <w:rFonts w:eastAsia="黑体"/>
          <w:sz w:val="32"/>
          <w:szCs w:val="32"/>
        </w:rPr>
        <w:t>其他需要说</w:t>
      </w:r>
      <w:bookmarkStart w:id="2" w:name="page8"/>
      <w:bookmarkEnd w:id="2"/>
      <w:r w:rsidRPr="00C87588">
        <w:rPr>
          <w:rFonts w:eastAsia="黑体"/>
          <w:sz w:val="32"/>
          <w:szCs w:val="32"/>
        </w:rPr>
        <w:t>明的问题</w:t>
      </w:r>
    </w:p>
    <w:p w14:paraId="4A6042BA" w14:textId="77777777" w:rsidR="00967C83" w:rsidRPr="00C87588" w:rsidRDefault="00000000">
      <w:pPr>
        <w:pStyle w:val="2"/>
        <w:spacing w:after="0" w:line="560" w:lineRule="exact"/>
        <w:ind w:leftChars="0" w:left="0" w:firstLine="640"/>
        <w:rPr>
          <w:rFonts w:eastAsia="仿宋_GB2312"/>
          <w:b/>
          <w:kern w:val="0"/>
          <w:sz w:val="32"/>
          <w:szCs w:val="32"/>
          <w:lang w:bidi="ar"/>
        </w:rPr>
        <w:sectPr w:rsidR="00967C83" w:rsidRPr="00C87588">
          <w:pgSz w:w="11906" w:h="16838"/>
          <w:pgMar w:top="1440" w:right="1558" w:bottom="1440" w:left="1800" w:header="851" w:footer="992" w:gutter="0"/>
          <w:cols w:space="425"/>
          <w:docGrid w:type="lines" w:linePitch="312"/>
        </w:sectPr>
      </w:pPr>
      <w:r w:rsidRPr="00C87588">
        <w:rPr>
          <w:rFonts w:ascii="仿宋_GB2312" w:eastAsia="仿宋_GB2312" w:hAnsi="仿宋_GB2312" w:cs="仿宋_GB2312" w:hint="eastAsia"/>
          <w:sz w:val="32"/>
          <w:szCs w:val="32"/>
          <w:lang w:eastAsia="zh-Hans"/>
        </w:rPr>
        <w:t>本项目无其他需说明的</w:t>
      </w:r>
      <w:r w:rsidRPr="00C87588">
        <w:rPr>
          <w:rFonts w:ascii="仿宋_GB2312" w:eastAsia="仿宋_GB2312" w:hAnsi="仿宋_GB2312" w:cs="仿宋_GB2312" w:hint="eastAsia"/>
          <w:sz w:val="32"/>
          <w:szCs w:val="32"/>
        </w:rPr>
        <w:t>问题。</w:t>
      </w:r>
    </w:p>
    <w:p w14:paraId="69ECB91A" w14:textId="77777777" w:rsidR="00967C83" w:rsidRPr="00C87588" w:rsidRDefault="00967C83"/>
    <w:p w14:paraId="39860AFD" w14:textId="77777777" w:rsidR="00967C83" w:rsidRPr="00C87588" w:rsidRDefault="00967C83"/>
    <w:tbl>
      <w:tblPr>
        <w:tblW w:w="12348" w:type="dxa"/>
        <w:tblInd w:w="96" w:type="dxa"/>
        <w:tblLook w:val="04A0" w:firstRow="1" w:lastRow="0" w:firstColumn="1" w:lastColumn="0" w:noHBand="0" w:noVBand="1"/>
      </w:tblPr>
      <w:tblGrid>
        <w:gridCol w:w="818"/>
        <w:gridCol w:w="819"/>
        <w:gridCol w:w="857"/>
        <w:gridCol w:w="1448"/>
        <w:gridCol w:w="1346"/>
        <w:gridCol w:w="822"/>
        <w:gridCol w:w="1231"/>
        <w:gridCol w:w="1123"/>
        <w:gridCol w:w="611"/>
        <w:gridCol w:w="607"/>
        <w:gridCol w:w="650"/>
        <w:gridCol w:w="554"/>
        <w:gridCol w:w="560"/>
        <w:gridCol w:w="902"/>
      </w:tblGrid>
      <w:tr w:rsidR="00C87588" w:rsidRPr="00C87588" w14:paraId="1A299410" w14:textId="77777777">
        <w:trPr>
          <w:trHeight w:val="408"/>
        </w:trPr>
        <w:tc>
          <w:tcPr>
            <w:tcW w:w="12355" w:type="dxa"/>
            <w:gridSpan w:val="14"/>
            <w:tcBorders>
              <w:top w:val="nil"/>
              <w:left w:val="nil"/>
              <w:bottom w:val="nil"/>
              <w:right w:val="nil"/>
            </w:tcBorders>
            <w:shd w:val="clear" w:color="auto" w:fill="auto"/>
            <w:vAlign w:val="center"/>
          </w:tcPr>
          <w:p w14:paraId="66605F01" w14:textId="77777777" w:rsidR="00967C83" w:rsidRPr="00C87588" w:rsidRDefault="00000000">
            <w:pPr>
              <w:tabs>
                <w:tab w:val="left" w:pos="847"/>
              </w:tabs>
              <w:jc w:val="center"/>
              <w:rPr>
                <w:rFonts w:ascii="宋体" w:hAnsi="宋体" w:cs="宋体" w:hint="eastAsia"/>
                <w:b/>
                <w:bCs/>
                <w:sz w:val="32"/>
                <w:szCs w:val="32"/>
              </w:rPr>
            </w:pPr>
            <w:r w:rsidRPr="00C87588">
              <w:rPr>
                <w:rFonts w:ascii="宋体" w:hAnsi="宋体" w:cs="宋体" w:hint="eastAsia"/>
                <w:b/>
                <w:bCs/>
                <w:kern w:val="0"/>
                <w:sz w:val="32"/>
                <w:szCs w:val="32"/>
                <w:lang w:bidi="ar"/>
              </w:rPr>
              <w:t>项目支出绩效自评表</w:t>
            </w:r>
          </w:p>
        </w:tc>
      </w:tr>
      <w:tr w:rsidR="00C87588" w:rsidRPr="00C87588" w14:paraId="59F9061A" w14:textId="77777777">
        <w:trPr>
          <w:trHeight w:val="288"/>
        </w:trPr>
        <w:tc>
          <w:tcPr>
            <w:tcW w:w="12355" w:type="dxa"/>
            <w:gridSpan w:val="14"/>
            <w:tcBorders>
              <w:top w:val="nil"/>
              <w:left w:val="nil"/>
              <w:bottom w:val="nil"/>
              <w:right w:val="nil"/>
            </w:tcBorders>
            <w:shd w:val="clear" w:color="auto" w:fill="auto"/>
            <w:vAlign w:val="center"/>
          </w:tcPr>
          <w:p w14:paraId="4821F677"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(2023年度)</w:t>
            </w:r>
          </w:p>
        </w:tc>
      </w:tr>
      <w:tr w:rsidR="00C87588" w:rsidRPr="00C87588" w14:paraId="155D6A19" w14:textId="77777777">
        <w:trPr>
          <w:trHeight w:val="288"/>
        </w:trPr>
        <w:tc>
          <w:tcPr>
            <w:tcW w:w="19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6BE93D"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项目名称</w:t>
            </w:r>
          </w:p>
        </w:tc>
        <w:tc>
          <w:tcPr>
            <w:tcW w:w="1041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3DFA22C"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残疾人事业发展补助资金1</w:t>
            </w:r>
          </w:p>
        </w:tc>
      </w:tr>
      <w:tr w:rsidR="00C87588" w:rsidRPr="00C87588" w14:paraId="0635B18D" w14:textId="77777777">
        <w:trPr>
          <w:trHeight w:val="288"/>
        </w:trPr>
        <w:tc>
          <w:tcPr>
            <w:tcW w:w="19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BBFB14"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主管部门</w:t>
            </w:r>
          </w:p>
        </w:tc>
        <w:tc>
          <w:tcPr>
            <w:tcW w:w="476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59BF85F"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奇台县残疾人联合会</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420A4"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实施单位</w:t>
            </w:r>
          </w:p>
        </w:tc>
        <w:tc>
          <w:tcPr>
            <w:tcW w:w="36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CB4FC09"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奇台县残疾人联合会</w:t>
            </w:r>
          </w:p>
        </w:tc>
      </w:tr>
      <w:tr w:rsidR="00C87588" w:rsidRPr="00C87588" w14:paraId="19E3620A" w14:textId="77777777">
        <w:trPr>
          <w:trHeight w:val="480"/>
        </w:trPr>
        <w:tc>
          <w:tcPr>
            <w:tcW w:w="194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E91E40"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项目资金</w:t>
            </w:r>
            <w:r w:rsidRPr="00C87588">
              <w:rPr>
                <w:rFonts w:ascii="宋体" w:hAnsi="宋体" w:cs="宋体" w:hint="eastAsia"/>
                <w:kern w:val="0"/>
                <w:sz w:val="20"/>
                <w:szCs w:val="20"/>
                <w:lang w:bidi="ar"/>
              </w:rPr>
              <w:br/>
              <w:t>（万元）</w:t>
            </w:r>
          </w:p>
        </w:tc>
        <w:tc>
          <w:tcPr>
            <w:tcW w:w="19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3A67A7" w14:textId="77777777" w:rsidR="00967C83" w:rsidRPr="00C87588" w:rsidRDefault="00967C83">
            <w:pPr>
              <w:jc w:val="center"/>
              <w:rPr>
                <w:rFonts w:ascii="宋体" w:hAnsi="宋体" w:cs="宋体" w:hint="eastAsia"/>
                <w:sz w:val="20"/>
                <w:szCs w:val="20"/>
              </w:rPr>
            </w:pP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2272"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年初预算数</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E152C5"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全年预算数</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312402"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全年执行数</w:t>
            </w:r>
          </w:p>
        </w:tc>
        <w:tc>
          <w:tcPr>
            <w:tcW w:w="14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3F55C5"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分值</w:t>
            </w:r>
          </w:p>
        </w:tc>
        <w:tc>
          <w:tcPr>
            <w:tcW w:w="11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CA0F67"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执行率</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DBC08"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得分</w:t>
            </w:r>
          </w:p>
        </w:tc>
      </w:tr>
      <w:tr w:rsidR="00C87588" w:rsidRPr="00C87588" w14:paraId="13BE1CF7" w14:textId="77777777">
        <w:trPr>
          <w:trHeight w:val="440"/>
        </w:trPr>
        <w:tc>
          <w:tcPr>
            <w:tcW w:w="194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34D906" w14:textId="77777777" w:rsidR="00967C83" w:rsidRPr="00C87588" w:rsidRDefault="00967C83">
            <w:pPr>
              <w:jc w:val="center"/>
              <w:rPr>
                <w:rFonts w:ascii="宋体" w:hAnsi="宋体" w:cs="宋体" w:hint="eastAsia"/>
                <w:sz w:val="20"/>
                <w:szCs w:val="20"/>
              </w:rPr>
            </w:pPr>
          </w:p>
        </w:tc>
        <w:tc>
          <w:tcPr>
            <w:tcW w:w="19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768848"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年度资金总额</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7087A"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6.82</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ECED63"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61.86</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5BCA3B"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61.86</w:t>
            </w:r>
          </w:p>
        </w:tc>
        <w:tc>
          <w:tcPr>
            <w:tcW w:w="14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69F60D"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10</w:t>
            </w:r>
          </w:p>
        </w:tc>
        <w:tc>
          <w:tcPr>
            <w:tcW w:w="11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112889"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100.00%</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4D0B7A"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10.00分</w:t>
            </w:r>
          </w:p>
        </w:tc>
      </w:tr>
      <w:tr w:rsidR="00C87588" w:rsidRPr="00C87588" w14:paraId="4527E33A" w14:textId="77777777">
        <w:trPr>
          <w:trHeight w:val="440"/>
        </w:trPr>
        <w:tc>
          <w:tcPr>
            <w:tcW w:w="194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69FACE" w14:textId="77777777" w:rsidR="00967C83" w:rsidRPr="00C87588" w:rsidRDefault="00967C83">
            <w:pPr>
              <w:jc w:val="center"/>
              <w:rPr>
                <w:rFonts w:ascii="宋体" w:hAnsi="宋体" w:cs="宋体" w:hint="eastAsia"/>
                <w:sz w:val="20"/>
                <w:szCs w:val="20"/>
              </w:rPr>
            </w:pPr>
          </w:p>
        </w:tc>
        <w:tc>
          <w:tcPr>
            <w:tcW w:w="19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C7B131"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其中：当年财政拨款</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55E1F"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6.82</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58A360"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61.86</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808B17"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61.86</w:t>
            </w:r>
          </w:p>
        </w:tc>
        <w:tc>
          <w:tcPr>
            <w:tcW w:w="14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64DCCE"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w:t>
            </w:r>
          </w:p>
        </w:tc>
        <w:tc>
          <w:tcPr>
            <w:tcW w:w="11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779071"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D3570"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w:t>
            </w:r>
          </w:p>
        </w:tc>
      </w:tr>
      <w:tr w:rsidR="00C87588" w:rsidRPr="00C87588" w14:paraId="7B94CD94" w14:textId="77777777">
        <w:trPr>
          <w:trHeight w:val="440"/>
        </w:trPr>
        <w:tc>
          <w:tcPr>
            <w:tcW w:w="194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45043C" w14:textId="77777777" w:rsidR="00967C83" w:rsidRPr="00C87588" w:rsidRDefault="00967C83">
            <w:pPr>
              <w:jc w:val="center"/>
              <w:rPr>
                <w:rFonts w:ascii="宋体" w:hAnsi="宋体" w:cs="宋体" w:hint="eastAsia"/>
                <w:sz w:val="20"/>
                <w:szCs w:val="20"/>
              </w:rPr>
            </w:pPr>
          </w:p>
        </w:tc>
        <w:tc>
          <w:tcPr>
            <w:tcW w:w="19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C0354F"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 xml:space="preserve">      上年结转资金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9E46D" w14:textId="77777777" w:rsidR="00967C83" w:rsidRPr="00C87588" w:rsidRDefault="00967C83">
            <w:pPr>
              <w:jc w:val="center"/>
              <w:rPr>
                <w:rFonts w:ascii="宋体" w:hAnsi="宋体" w:cs="宋体" w:hint="eastAsia"/>
                <w:sz w:val="20"/>
                <w:szCs w:val="20"/>
              </w:rPr>
            </w:pP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4D036F" w14:textId="77777777" w:rsidR="00967C83" w:rsidRPr="00C87588" w:rsidRDefault="00967C83">
            <w:pPr>
              <w:jc w:val="center"/>
              <w:rPr>
                <w:rFonts w:ascii="宋体" w:hAnsi="宋体" w:cs="宋体" w:hint="eastAsia"/>
                <w:sz w:val="20"/>
                <w:szCs w:val="20"/>
              </w:rPr>
            </w:pP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89B15B" w14:textId="77777777" w:rsidR="00967C83" w:rsidRPr="00C87588" w:rsidRDefault="00967C83">
            <w:pPr>
              <w:jc w:val="center"/>
              <w:rPr>
                <w:rFonts w:ascii="宋体" w:hAnsi="宋体" w:cs="宋体" w:hint="eastAsia"/>
                <w:sz w:val="20"/>
                <w:szCs w:val="20"/>
              </w:rPr>
            </w:pPr>
          </w:p>
        </w:tc>
        <w:tc>
          <w:tcPr>
            <w:tcW w:w="14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65EFD0"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w:t>
            </w:r>
          </w:p>
        </w:tc>
        <w:tc>
          <w:tcPr>
            <w:tcW w:w="11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ADCCDE"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90D02"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w:t>
            </w:r>
          </w:p>
        </w:tc>
      </w:tr>
      <w:tr w:rsidR="00C87588" w:rsidRPr="00C87588" w14:paraId="73983E39" w14:textId="77777777">
        <w:trPr>
          <w:trHeight w:val="440"/>
        </w:trPr>
        <w:tc>
          <w:tcPr>
            <w:tcW w:w="194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9FAE64" w14:textId="77777777" w:rsidR="00967C83" w:rsidRPr="00C87588" w:rsidRDefault="00967C83">
            <w:pPr>
              <w:jc w:val="center"/>
              <w:rPr>
                <w:rFonts w:ascii="宋体" w:hAnsi="宋体" w:cs="宋体" w:hint="eastAsia"/>
                <w:sz w:val="20"/>
                <w:szCs w:val="20"/>
              </w:rPr>
            </w:pPr>
          </w:p>
        </w:tc>
        <w:tc>
          <w:tcPr>
            <w:tcW w:w="194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F1DD1E"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 xml:space="preserve">  其他资金</w:t>
            </w:r>
          </w:p>
        </w:tc>
        <w:tc>
          <w:tcPr>
            <w:tcW w:w="9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C7083"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0</w:t>
            </w:r>
          </w:p>
        </w:tc>
        <w:tc>
          <w:tcPr>
            <w:tcW w:w="19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35164C"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0</w:t>
            </w:r>
          </w:p>
        </w:tc>
        <w:tc>
          <w:tcPr>
            <w:tcW w:w="19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A5511B" w14:textId="77777777" w:rsidR="00967C83" w:rsidRPr="00C87588" w:rsidRDefault="00967C83">
            <w:pPr>
              <w:jc w:val="center"/>
              <w:rPr>
                <w:rFonts w:ascii="宋体" w:hAnsi="宋体" w:cs="宋体" w:hint="eastAsia"/>
                <w:sz w:val="20"/>
                <w:szCs w:val="20"/>
              </w:rPr>
            </w:pPr>
          </w:p>
        </w:tc>
        <w:tc>
          <w:tcPr>
            <w:tcW w:w="14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253714"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w:t>
            </w:r>
          </w:p>
        </w:tc>
        <w:tc>
          <w:tcPr>
            <w:tcW w:w="11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BEAB92"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C8C773"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w:t>
            </w:r>
          </w:p>
        </w:tc>
      </w:tr>
      <w:tr w:rsidR="00C87588" w:rsidRPr="00C87588" w14:paraId="0D3F0537" w14:textId="77777777">
        <w:trPr>
          <w:trHeight w:val="288"/>
        </w:trPr>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97FA6F"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年度总体目标</w:t>
            </w:r>
          </w:p>
        </w:tc>
        <w:tc>
          <w:tcPr>
            <w:tcW w:w="573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B6F3331"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预期目标</w:t>
            </w:r>
          </w:p>
        </w:tc>
        <w:tc>
          <w:tcPr>
            <w:tcW w:w="564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40BA17D"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实际完成情况</w:t>
            </w:r>
          </w:p>
        </w:tc>
      </w:tr>
      <w:tr w:rsidR="00C87588" w:rsidRPr="00C87588" w14:paraId="37D792BE" w14:textId="77777777">
        <w:trPr>
          <w:trHeight w:val="2066"/>
        </w:trPr>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B7C96D" w14:textId="77777777" w:rsidR="00967C83" w:rsidRPr="00C87588" w:rsidRDefault="00967C83">
            <w:pPr>
              <w:jc w:val="center"/>
              <w:rPr>
                <w:rFonts w:ascii="宋体" w:hAnsi="宋体" w:cs="宋体" w:hint="eastAsia"/>
                <w:sz w:val="20"/>
                <w:szCs w:val="20"/>
              </w:rPr>
            </w:pPr>
          </w:p>
        </w:tc>
        <w:tc>
          <w:tcPr>
            <w:tcW w:w="5738" w:type="dxa"/>
            <w:gridSpan w:val="6"/>
            <w:tcBorders>
              <w:top w:val="single" w:sz="4" w:space="0" w:color="000000"/>
              <w:left w:val="single" w:sz="4" w:space="0" w:color="000000"/>
              <w:bottom w:val="single" w:sz="4" w:space="0" w:color="000000"/>
              <w:right w:val="single" w:sz="4" w:space="0" w:color="000000"/>
            </w:tcBorders>
            <w:shd w:val="clear" w:color="auto" w:fill="auto"/>
          </w:tcPr>
          <w:p w14:paraId="36B72826" w14:textId="77777777" w:rsidR="00967C83" w:rsidRPr="00C87588" w:rsidRDefault="00000000">
            <w:pPr>
              <w:widowControl/>
              <w:jc w:val="left"/>
              <w:textAlignment w:val="top"/>
              <w:rPr>
                <w:rFonts w:ascii="宋体" w:hAnsi="宋体" w:cs="宋体" w:hint="eastAsia"/>
                <w:sz w:val="20"/>
                <w:szCs w:val="20"/>
              </w:rPr>
            </w:pPr>
            <w:r w:rsidRPr="00C87588">
              <w:rPr>
                <w:rFonts w:ascii="宋体" w:hAnsi="宋体" w:cs="宋体" w:hint="eastAsia"/>
                <w:kern w:val="0"/>
                <w:sz w:val="20"/>
                <w:szCs w:val="20"/>
                <w:lang w:bidi="ar"/>
              </w:rPr>
              <w:t>本项目拟投入6.82（项目预算）万元用于为175名肢体残疾人提供基本康复服务补助资金6.82万元.主要建设（实施）内容为：加强残疾人康复服务体系建设，提升残疾人康复服务专业化水平，实施残疾人精准康复服务行动。通过本项目的实施，满足残疾人康复需要，促进残疾人事业的发展，改善残疾人参与社会生活状况,使残疾人及亲属满意度达到80%.</w:t>
            </w:r>
          </w:p>
        </w:tc>
        <w:tc>
          <w:tcPr>
            <w:tcW w:w="5645" w:type="dxa"/>
            <w:gridSpan w:val="7"/>
            <w:tcBorders>
              <w:top w:val="single" w:sz="4" w:space="0" w:color="000000"/>
              <w:left w:val="single" w:sz="4" w:space="0" w:color="000000"/>
              <w:bottom w:val="single" w:sz="4" w:space="0" w:color="000000"/>
              <w:right w:val="single" w:sz="4" w:space="0" w:color="000000"/>
            </w:tcBorders>
            <w:shd w:val="clear" w:color="auto" w:fill="auto"/>
          </w:tcPr>
          <w:p w14:paraId="2B8C1392" w14:textId="77777777" w:rsidR="00967C83" w:rsidRPr="00C87588" w:rsidRDefault="00000000">
            <w:pPr>
              <w:widowControl/>
              <w:jc w:val="left"/>
              <w:textAlignment w:val="top"/>
              <w:rPr>
                <w:rFonts w:ascii="宋体" w:hAnsi="宋体" w:cs="宋体" w:hint="eastAsia"/>
                <w:sz w:val="20"/>
                <w:szCs w:val="20"/>
              </w:rPr>
            </w:pPr>
            <w:r w:rsidRPr="00C87588">
              <w:rPr>
                <w:rFonts w:ascii="宋体" w:hAnsi="宋体" w:cs="宋体" w:hint="eastAsia"/>
                <w:kern w:val="0"/>
                <w:sz w:val="20"/>
                <w:szCs w:val="20"/>
                <w:lang w:bidi="ar"/>
              </w:rPr>
              <w:t>本项目用于为175名肢体残疾人提供基本康复服务，困难重度残疾人家庭无障碍改造20户.主要建设（实施）内容为：加强残疾人康复服务体系建设，提升残疾人康复服务专业化水平，实施残疾人精准康复服务行动。通过本项目的实施，满足残疾人康复需要，促进残疾人事业的发展，改善残疾人参与社会生活状况,使残疾人及亲属满意度达到80%.</w:t>
            </w:r>
          </w:p>
        </w:tc>
      </w:tr>
      <w:tr w:rsidR="00C87588" w:rsidRPr="00C87588" w14:paraId="6D553621" w14:textId="77777777">
        <w:trPr>
          <w:trHeight w:val="312"/>
        </w:trPr>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256088" w14:textId="77777777" w:rsidR="00967C83" w:rsidRPr="00C87588" w:rsidRDefault="00967C83">
            <w:pPr>
              <w:jc w:val="center"/>
              <w:rPr>
                <w:rFonts w:ascii="宋体" w:hAnsi="宋体" w:cs="宋体" w:hint="eastAsia"/>
                <w:sz w:val="20"/>
                <w:szCs w:val="20"/>
              </w:rPr>
            </w:pP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F535A0"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一级指标</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16E409"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二级指标</w:t>
            </w:r>
          </w:p>
        </w:tc>
        <w:tc>
          <w:tcPr>
            <w:tcW w:w="2444"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370DDB"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三级指标</w:t>
            </w:r>
          </w:p>
        </w:tc>
        <w:tc>
          <w:tcPr>
            <w:tcW w:w="13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1B4334"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年度指标值</w:t>
            </w:r>
          </w:p>
        </w:tc>
        <w:tc>
          <w:tcPr>
            <w:tcW w:w="120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EE0806"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实际完成值</w:t>
            </w:r>
          </w:p>
        </w:tc>
        <w:tc>
          <w:tcPr>
            <w:tcW w:w="14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B68866"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分值</w:t>
            </w:r>
          </w:p>
        </w:tc>
        <w:tc>
          <w:tcPr>
            <w:tcW w:w="13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9B9010"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得分</w:t>
            </w:r>
          </w:p>
        </w:tc>
        <w:tc>
          <w:tcPr>
            <w:tcW w:w="16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F29BF0"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偏差原因分析及改进措施</w:t>
            </w:r>
          </w:p>
        </w:tc>
      </w:tr>
      <w:tr w:rsidR="00C87588" w:rsidRPr="00C87588" w14:paraId="0CD4EDB3" w14:textId="77777777">
        <w:trPr>
          <w:trHeight w:val="312"/>
        </w:trPr>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0A780F" w14:textId="77777777" w:rsidR="00967C83" w:rsidRPr="00C87588" w:rsidRDefault="00967C83">
            <w:pPr>
              <w:jc w:val="center"/>
              <w:rPr>
                <w:rFonts w:ascii="宋体" w:hAnsi="宋体" w:cs="宋体" w:hint="eastAsia"/>
                <w:sz w:val="20"/>
                <w:szCs w:val="20"/>
              </w:rPr>
            </w:pP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ACE331" w14:textId="77777777" w:rsidR="00967C83" w:rsidRPr="00C87588" w:rsidRDefault="00967C83">
            <w:pPr>
              <w:jc w:val="center"/>
              <w:rPr>
                <w:rFonts w:ascii="宋体" w:hAnsi="宋体" w:cs="宋体" w:hint="eastAsia"/>
                <w:sz w:val="20"/>
                <w:szCs w:val="20"/>
              </w:rPr>
            </w:pP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949F81" w14:textId="77777777" w:rsidR="00967C83" w:rsidRPr="00C87588" w:rsidRDefault="00967C83">
            <w:pPr>
              <w:jc w:val="center"/>
              <w:rPr>
                <w:rFonts w:ascii="宋体" w:hAnsi="宋体" w:cs="宋体" w:hint="eastAsia"/>
                <w:sz w:val="20"/>
                <w:szCs w:val="20"/>
              </w:rPr>
            </w:pPr>
          </w:p>
        </w:tc>
        <w:tc>
          <w:tcPr>
            <w:tcW w:w="2444"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B7BD07" w14:textId="77777777" w:rsidR="00967C83" w:rsidRPr="00C87588" w:rsidRDefault="00967C83">
            <w:pPr>
              <w:jc w:val="center"/>
              <w:rPr>
                <w:rFonts w:ascii="宋体" w:hAnsi="宋体" w:cs="宋体" w:hint="eastAsia"/>
                <w:sz w:val="20"/>
                <w:szCs w:val="20"/>
              </w:rPr>
            </w:pPr>
          </w:p>
        </w:tc>
        <w:tc>
          <w:tcPr>
            <w:tcW w:w="135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DB92FC" w14:textId="77777777" w:rsidR="00967C83" w:rsidRPr="00C87588" w:rsidRDefault="00967C83">
            <w:pPr>
              <w:jc w:val="center"/>
              <w:rPr>
                <w:rFonts w:ascii="宋体" w:hAnsi="宋体" w:cs="宋体" w:hint="eastAsia"/>
                <w:sz w:val="20"/>
                <w:szCs w:val="20"/>
              </w:rPr>
            </w:pPr>
          </w:p>
        </w:tc>
        <w:tc>
          <w:tcPr>
            <w:tcW w:w="120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A27988" w14:textId="77777777" w:rsidR="00967C83" w:rsidRPr="00C87588" w:rsidRDefault="00967C83">
            <w:pPr>
              <w:jc w:val="center"/>
              <w:rPr>
                <w:rFonts w:ascii="宋体" w:hAnsi="宋体" w:cs="宋体" w:hint="eastAsia"/>
                <w:sz w:val="20"/>
                <w:szCs w:val="20"/>
              </w:rPr>
            </w:pPr>
          </w:p>
        </w:tc>
        <w:tc>
          <w:tcPr>
            <w:tcW w:w="14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1D21CA" w14:textId="77777777" w:rsidR="00967C83" w:rsidRPr="00C87588" w:rsidRDefault="00967C83">
            <w:pPr>
              <w:jc w:val="center"/>
              <w:rPr>
                <w:rFonts w:ascii="宋体" w:hAnsi="宋体" w:cs="宋体" w:hint="eastAsia"/>
                <w:sz w:val="20"/>
                <w:szCs w:val="20"/>
              </w:rPr>
            </w:pPr>
          </w:p>
        </w:tc>
        <w:tc>
          <w:tcPr>
            <w:tcW w:w="13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A5EB85" w14:textId="77777777" w:rsidR="00967C83" w:rsidRPr="00C87588" w:rsidRDefault="00967C83">
            <w:pPr>
              <w:jc w:val="center"/>
              <w:rPr>
                <w:rFonts w:ascii="宋体" w:hAnsi="宋体" w:cs="宋体" w:hint="eastAsia"/>
                <w:sz w:val="20"/>
                <w:szCs w:val="20"/>
              </w:rPr>
            </w:pPr>
          </w:p>
        </w:tc>
        <w:tc>
          <w:tcPr>
            <w:tcW w:w="160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491C71" w14:textId="77777777" w:rsidR="00967C83" w:rsidRPr="00C87588" w:rsidRDefault="00967C83">
            <w:pPr>
              <w:jc w:val="center"/>
              <w:rPr>
                <w:rFonts w:ascii="宋体" w:hAnsi="宋体" w:cs="宋体" w:hint="eastAsia"/>
                <w:sz w:val="20"/>
                <w:szCs w:val="20"/>
              </w:rPr>
            </w:pPr>
          </w:p>
        </w:tc>
      </w:tr>
      <w:tr w:rsidR="00C87588" w:rsidRPr="00C87588" w14:paraId="7491A7A1" w14:textId="77777777">
        <w:trPr>
          <w:trHeight w:val="400"/>
        </w:trPr>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AFACEA"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年度绩效指标</w:t>
            </w:r>
            <w:r w:rsidRPr="00C87588">
              <w:rPr>
                <w:rFonts w:ascii="宋体" w:hAnsi="宋体" w:cs="宋体" w:hint="eastAsia"/>
                <w:kern w:val="0"/>
                <w:sz w:val="20"/>
                <w:szCs w:val="20"/>
                <w:lang w:bidi="ar"/>
              </w:rPr>
              <w:lastRenderedPageBreak/>
              <w:t>完成情况</w:t>
            </w: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897262"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lastRenderedPageBreak/>
              <w:t>产出指标</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61097"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E7356A" w14:textId="77777777" w:rsidR="00967C83" w:rsidRPr="00C87588" w:rsidRDefault="00000000">
            <w:pPr>
              <w:widowControl/>
              <w:jc w:val="left"/>
              <w:textAlignment w:val="center"/>
              <w:rPr>
                <w:rFonts w:ascii="宋体" w:hAnsi="宋体" w:cs="宋体" w:hint="eastAsia"/>
                <w:sz w:val="20"/>
                <w:szCs w:val="20"/>
              </w:rPr>
            </w:pPr>
            <w:r w:rsidRPr="00C87588">
              <w:rPr>
                <w:rFonts w:ascii="宋体" w:hAnsi="宋体" w:cs="宋体" w:hint="eastAsia"/>
                <w:kern w:val="0"/>
                <w:sz w:val="20"/>
                <w:szCs w:val="20"/>
                <w:lang w:bidi="ar"/>
              </w:rPr>
              <w:t>残疾人基本康复服务人数</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90510"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&gt;=175人</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423AF"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=175人</w:t>
            </w: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19C77D"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6</w:t>
            </w: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06FB39"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6</w:t>
            </w:r>
          </w:p>
        </w:tc>
        <w:tc>
          <w:tcPr>
            <w:tcW w:w="1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E09A70" w14:textId="77777777" w:rsidR="00967C83" w:rsidRPr="00C87588" w:rsidRDefault="00967C83">
            <w:pPr>
              <w:jc w:val="center"/>
              <w:rPr>
                <w:rFonts w:ascii="宋体" w:hAnsi="宋体" w:cs="宋体" w:hint="eastAsia"/>
                <w:sz w:val="20"/>
                <w:szCs w:val="20"/>
              </w:rPr>
            </w:pPr>
          </w:p>
        </w:tc>
      </w:tr>
      <w:tr w:rsidR="00C87588" w:rsidRPr="00C87588" w14:paraId="31FFE993" w14:textId="77777777">
        <w:trPr>
          <w:trHeight w:val="400"/>
        </w:trPr>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D8CFBD" w14:textId="77777777" w:rsidR="00967C83" w:rsidRPr="00C87588" w:rsidRDefault="00967C83">
            <w:pPr>
              <w:jc w:val="center"/>
              <w:rPr>
                <w:rFonts w:ascii="宋体" w:hAnsi="宋体" w:cs="宋体" w:hint="eastAsia"/>
                <w:sz w:val="20"/>
                <w:szCs w:val="20"/>
              </w:rPr>
            </w:pP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A65011" w14:textId="77777777" w:rsidR="00967C83" w:rsidRPr="00C87588" w:rsidRDefault="00967C83">
            <w:pPr>
              <w:jc w:val="center"/>
              <w:rPr>
                <w:rFonts w:ascii="宋体" w:hAnsi="宋体" w:cs="宋体" w:hint="eastAsia"/>
                <w:sz w:val="20"/>
                <w:szCs w:val="20"/>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A5DD0"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CDD2E5" w14:textId="77777777" w:rsidR="00967C83" w:rsidRPr="00C87588" w:rsidRDefault="00000000">
            <w:pPr>
              <w:widowControl/>
              <w:jc w:val="left"/>
              <w:textAlignment w:val="center"/>
              <w:rPr>
                <w:rFonts w:ascii="宋体" w:hAnsi="宋体" w:cs="宋体" w:hint="eastAsia"/>
                <w:sz w:val="20"/>
                <w:szCs w:val="20"/>
              </w:rPr>
            </w:pPr>
            <w:r w:rsidRPr="00C87588">
              <w:rPr>
                <w:rFonts w:ascii="宋体" w:hAnsi="宋体" w:cs="宋体" w:hint="eastAsia"/>
                <w:kern w:val="0"/>
                <w:sz w:val="20"/>
                <w:szCs w:val="20"/>
                <w:lang w:bidi="ar"/>
              </w:rPr>
              <w:t>困难重度残疾人家庭无障碍改造户数</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08F55"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=20户</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77830"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=20户</w:t>
            </w: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3A87C7"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6</w:t>
            </w: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77BBED"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6</w:t>
            </w:r>
          </w:p>
        </w:tc>
        <w:tc>
          <w:tcPr>
            <w:tcW w:w="1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715CBF" w14:textId="77777777" w:rsidR="00967C83" w:rsidRPr="00C87588" w:rsidRDefault="00967C83">
            <w:pPr>
              <w:jc w:val="center"/>
              <w:rPr>
                <w:rFonts w:ascii="宋体" w:hAnsi="宋体" w:cs="宋体" w:hint="eastAsia"/>
                <w:sz w:val="20"/>
                <w:szCs w:val="20"/>
              </w:rPr>
            </w:pPr>
          </w:p>
        </w:tc>
      </w:tr>
      <w:tr w:rsidR="00C87588" w:rsidRPr="00C87588" w14:paraId="75B1846A" w14:textId="77777777">
        <w:trPr>
          <w:trHeight w:val="400"/>
        </w:trPr>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B06C3E" w14:textId="77777777" w:rsidR="00967C83" w:rsidRPr="00C87588" w:rsidRDefault="00967C83">
            <w:pPr>
              <w:jc w:val="center"/>
              <w:rPr>
                <w:rFonts w:ascii="宋体" w:hAnsi="宋体" w:cs="宋体" w:hint="eastAsia"/>
                <w:sz w:val="20"/>
                <w:szCs w:val="20"/>
              </w:rPr>
            </w:pP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355713" w14:textId="77777777" w:rsidR="00967C83" w:rsidRPr="00C87588" w:rsidRDefault="00967C83">
            <w:pPr>
              <w:jc w:val="center"/>
              <w:rPr>
                <w:rFonts w:ascii="宋体" w:hAnsi="宋体" w:cs="宋体" w:hint="eastAsia"/>
                <w:sz w:val="20"/>
                <w:szCs w:val="20"/>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A317F"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99474" w14:textId="77777777" w:rsidR="00967C83" w:rsidRPr="00C87588" w:rsidRDefault="00000000">
            <w:pPr>
              <w:widowControl/>
              <w:jc w:val="left"/>
              <w:textAlignment w:val="center"/>
              <w:rPr>
                <w:rFonts w:ascii="宋体" w:hAnsi="宋体" w:cs="宋体" w:hint="eastAsia"/>
                <w:sz w:val="20"/>
                <w:szCs w:val="20"/>
              </w:rPr>
            </w:pPr>
            <w:r w:rsidRPr="00C87588">
              <w:rPr>
                <w:rFonts w:ascii="宋体" w:hAnsi="宋体" w:cs="宋体" w:hint="eastAsia"/>
                <w:kern w:val="0"/>
                <w:sz w:val="20"/>
                <w:szCs w:val="20"/>
                <w:lang w:bidi="ar"/>
              </w:rPr>
              <w:t>0-6岁残疾儿童康复救助人数</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0EC47"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=13人</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513DF"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=13人</w:t>
            </w: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380EB4"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6</w:t>
            </w: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99052F"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6</w:t>
            </w:r>
          </w:p>
        </w:tc>
        <w:tc>
          <w:tcPr>
            <w:tcW w:w="1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687DDE" w14:textId="77777777" w:rsidR="00967C83" w:rsidRPr="00C87588" w:rsidRDefault="00967C83">
            <w:pPr>
              <w:jc w:val="center"/>
              <w:rPr>
                <w:rFonts w:ascii="宋体" w:hAnsi="宋体" w:cs="宋体" w:hint="eastAsia"/>
                <w:sz w:val="20"/>
                <w:szCs w:val="20"/>
              </w:rPr>
            </w:pPr>
          </w:p>
        </w:tc>
      </w:tr>
      <w:tr w:rsidR="00C87588" w:rsidRPr="00C87588" w14:paraId="47B778DB" w14:textId="77777777">
        <w:trPr>
          <w:trHeight w:val="400"/>
        </w:trPr>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31BD63" w14:textId="77777777" w:rsidR="00967C83" w:rsidRPr="00C87588" w:rsidRDefault="00967C83">
            <w:pPr>
              <w:jc w:val="center"/>
              <w:rPr>
                <w:rFonts w:ascii="宋体" w:hAnsi="宋体" w:cs="宋体" w:hint="eastAsia"/>
                <w:sz w:val="20"/>
                <w:szCs w:val="20"/>
              </w:rPr>
            </w:pP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3B4194" w14:textId="77777777" w:rsidR="00967C83" w:rsidRPr="00C87588" w:rsidRDefault="00967C83">
            <w:pPr>
              <w:jc w:val="center"/>
              <w:rPr>
                <w:rFonts w:ascii="宋体" w:hAnsi="宋体" w:cs="宋体" w:hint="eastAsia"/>
                <w:sz w:val="20"/>
                <w:szCs w:val="20"/>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F9099"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6B2282" w14:textId="77777777" w:rsidR="00967C83" w:rsidRPr="00C87588" w:rsidRDefault="00000000">
            <w:pPr>
              <w:widowControl/>
              <w:jc w:val="left"/>
              <w:textAlignment w:val="center"/>
              <w:rPr>
                <w:rFonts w:ascii="宋体" w:hAnsi="宋体" w:cs="宋体" w:hint="eastAsia"/>
                <w:sz w:val="20"/>
                <w:szCs w:val="20"/>
              </w:rPr>
            </w:pPr>
            <w:r w:rsidRPr="00C87588">
              <w:rPr>
                <w:rFonts w:ascii="宋体" w:hAnsi="宋体" w:cs="宋体" w:hint="eastAsia"/>
                <w:kern w:val="0"/>
                <w:sz w:val="20"/>
                <w:szCs w:val="20"/>
                <w:lang w:bidi="ar"/>
              </w:rPr>
              <w:t>残疾人得到基本康复服务率</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7C8C3"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&gt;=85%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7DE47D"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=85%</w:t>
            </w: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B36ECB"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6</w:t>
            </w: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AE445B"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6</w:t>
            </w:r>
          </w:p>
        </w:tc>
        <w:tc>
          <w:tcPr>
            <w:tcW w:w="1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810C08" w14:textId="77777777" w:rsidR="00967C83" w:rsidRPr="00C87588" w:rsidRDefault="00967C83">
            <w:pPr>
              <w:jc w:val="center"/>
              <w:rPr>
                <w:rFonts w:ascii="宋体" w:hAnsi="宋体" w:cs="宋体" w:hint="eastAsia"/>
                <w:sz w:val="20"/>
                <w:szCs w:val="20"/>
              </w:rPr>
            </w:pPr>
          </w:p>
        </w:tc>
      </w:tr>
      <w:tr w:rsidR="00C87588" w:rsidRPr="00C87588" w14:paraId="05D24E80" w14:textId="77777777">
        <w:trPr>
          <w:trHeight w:val="400"/>
        </w:trPr>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A43D40" w14:textId="77777777" w:rsidR="00967C83" w:rsidRPr="00C87588" w:rsidRDefault="00967C83">
            <w:pPr>
              <w:jc w:val="center"/>
              <w:rPr>
                <w:rFonts w:ascii="宋体" w:hAnsi="宋体" w:cs="宋体" w:hint="eastAsia"/>
                <w:sz w:val="20"/>
                <w:szCs w:val="20"/>
              </w:rPr>
            </w:pP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CEBC56" w14:textId="77777777" w:rsidR="00967C83" w:rsidRPr="00C87588" w:rsidRDefault="00967C83">
            <w:pPr>
              <w:jc w:val="center"/>
              <w:rPr>
                <w:rFonts w:ascii="宋体" w:hAnsi="宋体" w:cs="宋体" w:hint="eastAsia"/>
                <w:sz w:val="20"/>
                <w:szCs w:val="20"/>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BDAEE"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AA8BF7" w14:textId="77777777" w:rsidR="00967C83" w:rsidRPr="00C87588" w:rsidRDefault="00000000">
            <w:pPr>
              <w:widowControl/>
              <w:jc w:val="left"/>
              <w:textAlignment w:val="center"/>
              <w:rPr>
                <w:rFonts w:ascii="宋体" w:hAnsi="宋体" w:cs="宋体" w:hint="eastAsia"/>
                <w:sz w:val="20"/>
                <w:szCs w:val="20"/>
              </w:rPr>
            </w:pPr>
            <w:r w:rsidRPr="00C87588">
              <w:rPr>
                <w:rFonts w:ascii="宋体" w:hAnsi="宋体" w:cs="宋体" w:hint="eastAsia"/>
                <w:kern w:val="0"/>
                <w:sz w:val="20"/>
                <w:szCs w:val="20"/>
                <w:lang w:bidi="ar"/>
              </w:rPr>
              <w:t>困难重度残疾人家庭无障碍改造服务率</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862B6"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&gt;=90%</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FD41C"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=90%</w:t>
            </w: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F8F08A"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6</w:t>
            </w: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30CB14"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6</w:t>
            </w:r>
          </w:p>
        </w:tc>
        <w:tc>
          <w:tcPr>
            <w:tcW w:w="1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EB9C26" w14:textId="77777777" w:rsidR="00967C83" w:rsidRPr="00C87588" w:rsidRDefault="00967C83">
            <w:pPr>
              <w:jc w:val="center"/>
              <w:rPr>
                <w:rFonts w:ascii="宋体" w:hAnsi="宋体" w:cs="宋体" w:hint="eastAsia"/>
                <w:sz w:val="20"/>
                <w:szCs w:val="20"/>
              </w:rPr>
            </w:pPr>
          </w:p>
        </w:tc>
      </w:tr>
      <w:tr w:rsidR="00C87588" w:rsidRPr="00C87588" w14:paraId="11F7E0FA" w14:textId="77777777">
        <w:trPr>
          <w:trHeight w:val="400"/>
        </w:trPr>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1A3F2B" w14:textId="77777777" w:rsidR="00967C83" w:rsidRPr="00C87588" w:rsidRDefault="00967C83">
            <w:pPr>
              <w:jc w:val="center"/>
              <w:rPr>
                <w:rFonts w:ascii="宋体" w:hAnsi="宋体" w:cs="宋体" w:hint="eastAsia"/>
                <w:sz w:val="20"/>
                <w:szCs w:val="20"/>
              </w:rPr>
            </w:pP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F63714" w14:textId="77777777" w:rsidR="00967C83" w:rsidRPr="00C87588" w:rsidRDefault="00967C83">
            <w:pPr>
              <w:jc w:val="center"/>
              <w:rPr>
                <w:rFonts w:ascii="宋体" w:hAnsi="宋体" w:cs="宋体" w:hint="eastAsia"/>
                <w:sz w:val="20"/>
                <w:szCs w:val="20"/>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BC7D1"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1D76B1" w14:textId="77777777" w:rsidR="00967C83" w:rsidRPr="00C87588" w:rsidRDefault="00000000">
            <w:pPr>
              <w:widowControl/>
              <w:jc w:val="left"/>
              <w:textAlignment w:val="center"/>
              <w:rPr>
                <w:rFonts w:ascii="宋体" w:hAnsi="宋体" w:cs="宋体" w:hint="eastAsia"/>
                <w:sz w:val="20"/>
                <w:szCs w:val="20"/>
              </w:rPr>
            </w:pPr>
            <w:r w:rsidRPr="00C87588">
              <w:rPr>
                <w:rFonts w:ascii="宋体" w:hAnsi="宋体" w:cs="宋体" w:hint="eastAsia"/>
                <w:kern w:val="0"/>
                <w:sz w:val="20"/>
                <w:szCs w:val="20"/>
                <w:lang w:bidi="ar"/>
              </w:rPr>
              <w:t>0-6岁残疾儿童康复救助服务率</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F2F00"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&gt;=90%</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B16E0"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=90%</w:t>
            </w: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C95D39"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5</w:t>
            </w: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0A4958"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5</w:t>
            </w:r>
          </w:p>
        </w:tc>
        <w:tc>
          <w:tcPr>
            <w:tcW w:w="1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AC95B3" w14:textId="77777777" w:rsidR="00967C83" w:rsidRPr="00C87588" w:rsidRDefault="00967C83">
            <w:pPr>
              <w:jc w:val="center"/>
              <w:rPr>
                <w:rFonts w:ascii="宋体" w:hAnsi="宋体" w:cs="宋体" w:hint="eastAsia"/>
                <w:sz w:val="20"/>
                <w:szCs w:val="20"/>
              </w:rPr>
            </w:pPr>
          </w:p>
        </w:tc>
      </w:tr>
      <w:tr w:rsidR="00C87588" w:rsidRPr="00C87588" w14:paraId="6DA61D74" w14:textId="77777777">
        <w:trPr>
          <w:trHeight w:val="400"/>
        </w:trPr>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7E8E57" w14:textId="77777777" w:rsidR="00967C83" w:rsidRPr="00C87588" w:rsidRDefault="00967C83">
            <w:pPr>
              <w:jc w:val="center"/>
              <w:rPr>
                <w:rFonts w:ascii="宋体" w:hAnsi="宋体" w:cs="宋体" w:hint="eastAsia"/>
                <w:sz w:val="20"/>
                <w:szCs w:val="20"/>
              </w:rPr>
            </w:pP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27904D" w14:textId="77777777" w:rsidR="00967C83" w:rsidRPr="00C87588" w:rsidRDefault="00967C83">
            <w:pPr>
              <w:jc w:val="center"/>
              <w:rPr>
                <w:rFonts w:ascii="宋体" w:hAnsi="宋体" w:cs="宋体" w:hint="eastAsia"/>
                <w:sz w:val="20"/>
                <w:szCs w:val="20"/>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794A5"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6E3A09" w14:textId="77777777" w:rsidR="00967C83" w:rsidRPr="00C87588" w:rsidRDefault="00000000">
            <w:pPr>
              <w:widowControl/>
              <w:jc w:val="left"/>
              <w:textAlignment w:val="center"/>
              <w:rPr>
                <w:rFonts w:ascii="宋体" w:hAnsi="宋体" w:cs="宋体" w:hint="eastAsia"/>
                <w:sz w:val="20"/>
                <w:szCs w:val="20"/>
              </w:rPr>
            </w:pPr>
            <w:r w:rsidRPr="00C87588">
              <w:rPr>
                <w:rFonts w:ascii="宋体" w:hAnsi="宋体" w:cs="宋体" w:hint="eastAsia"/>
                <w:kern w:val="0"/>
                <w:sz w:val="20"/>
                <w:szCs w:val="20"/>
                <w:lang w:bidi="ar"/>
              </w:rPr>
              <w:t>残疾人基本康复完成及时率</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538AB"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&gt;=85%</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BEA50"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=85%</w:t>
            </w: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68D203"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5</w:t>
            </w: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4D737E"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5</w:t>
            </w:r>
          </w:p>
        </w:tc>
        <w:tc>
          <w:tcPr>
            <w:tcW w:w="1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54574D" w14:textId="77777777" w:rsidR="00967C83" w:rsidRPr="00C87588" w:rsidRDefault="00967C83">
            <w:pPr>
              <w:jc w:val="center"/>
              <w:rPr>
                <w:rFonts w:ascii="宋体" w:hAnsi="宋体" w:cs="宋体" w:hint="eastAsia"/>
                <w:sz w:val="20"/>
                <w:szCs w:val="20"/>
              </w:rPr>
            </w:pPr>
          </w:p>
        </w:tc>
      </w:tr>
      <w:tr w:rsidR="00C87588" w:rsidRPr="00C87588" w14:paraId="1ED06768" w14:textId="77777777">
        <w:trPr>
          <w:trHeight w:val="400"/>
        </w:trPr>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C4EE58" w14:textId="77777777" w:rsidR="00967C83" w:rsidRPr="00C87588" w:rsidRDefault="00967C83">
            <w:pPr>
              <w:jc w:val="center"/>
              <w:rPr>
                <w:rFonts w:ascii="宋体" w:hAnsi="宋体" w:cs="宋体" w:hint="eastAsia"/>
                <w:sz w:val="20"/>
                <w:szCs w:val="20"/>
              </w:rPr>
            </w:pP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F85B8B"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成本指标</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DCB877"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9D8652" w14:textId="77777777" w:rsidR="00967C83" w:rsidRPr="00C87588" w:rsidRDefault="00000000">
            <w:pPr>
              <w:widowControl/>
              <w:jc w:val="left"/>
              <w:textAlignment w:val="center"/>
              <w:rPr>
                <w:rFonts w:ascii="宋体" w:hAnsi="宋体" w:cs="宋体" w:hint="eastAsia"/>
                <w:sz w:val="20"/>
                <w:szCs w:val="20"/>
              </w:rPr>
            </w:pPr>
            <w:r w:rsidRPr="00C87588">
              <w:rPr>
                <w:rFonts w:ascii="宋体" w:hAnsi="宋体" w:cs="宋体" w:hint="eastAsia"/>
                <w:kern w:val="0"/>
                <w:sz w:val="20"/>
                <w:szCs w:val="20"/>
                <w:lang w:bidi="ar"/>
              </w:rPr>
              <w:t>残疾人基本康复服务标准</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6D080"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&lt;=389.7元/人</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9C11A"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=389.7元/人</w:t>
            </w: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A1CCFF"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20</w:t>
            </w: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424893"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20</w:t>
            </w:r>
          </w:p>
        </w:tc>
        <w:tc>
          <w:tcPr>
            <w:tcW w:w="1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E705A5" w14:textId="77777777" w:rsidR="00967C83" w:rsidRPr="00C87588" w:rsidRDefault="00967C83">
            <w:pPr>
              <w:jc w:val="center"/>
              <w:rPr>
                <w:rFonts w:ascii="宋体" w:hAnsi="宋体" w:cs="宋体" w:hint="eastAsia"/>
                <w:sz w:val="20"/>
                <w:szCs w:val="20"/>
              </w:rPr>
            </w:pPr>
          </w:p>
        </w:tc>
      </w:tr>
      <w:tr w:rsidR="00C87588" w:rsidRPr="00C87588" w14:paraId="7A8BA414" w14:textId="77777777">
        <w:trPr>
          <w:trHeight w:val="400"/>
        </w:trPr>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1BB9CD" w14:textId="77777777" w:rsidR="00967C83" w:rsidRPr="00C87588" w:rsidRDefault="00967C83">
            <w:pPr>
              <w:jc w:val="center"/>
              <w:rPr>
                <w:rFonts w:ascii="宋体" w:hAnsi="宋体" w:cs="宋体" w:hint="eastAsia"/>
                <w:sz w:val="20"/>
                <w:szCs w:val="20"/>
              </w:rPr>
            </w:pP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B3D015" w14:textId="77777777" w:rsidR="00967C83" w:rsidRPr="00C87588" w:rsidRDefault="00967C83">
            <w:pPr>
              <w:jc w:val="center"/>
              <w:rPr>
                <w:rFonts w:ascii="宋体" w:hAnsi="宋体" w:cs="宋体" w:hint="eastAsia"/>
                <w:sz w:val="20"/>
                <w:szCs w:val="20"/>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26A9B"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007FE5" w14:textId="77777777" w:rsidR="00967C83" w:rsidRPr="00C87588" w:rsidRDefault="00967C83">
            <w:pPr>
              <w:jc w:val="left"/>
              <w:rPr>
                <w:rFonts w:ascii="宋体" w:hAnsi="宋体" w:cs="宋体" w:hint="eastAsia"/>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747E4" w14:textId="77777777" w:rsidR="00967C83" w:rsidRPr="00C87588" w:rsidRDefault="00967C83">
            <w:pPr>
              <w:jc w:val="center"/>
              <w:rPr>
                <w:rFonts w:ascii="宋体" w:hAnsi="宋体" w:cs="宋体" w:hint="eastAsia"/>
                <w:sz w:val="20"/>
                <w:szCs w:val="20"/>
              </w:rPr>
            </w:pP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DA530" w14:textId="77777777" w:rsidR="00967C83" w:rsidRPr="00C87588" w:rsidRDefault="00967C83">
            <w:pPr>
              <w:jc w:val="center"/>
              <w:rPr>
                <w:rFonts w:ascii="宋体" w:hAnsi="宋体" w:cs="宋体" w:hint="eastAsia"/>
                <w:sz w:val="20"/>
                <w:szCs w:val="20"/>
              </w:rPr>
            </w:pP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46CE1E" w14:textId="77777777" w:rsidR="00967C83" w:rsidRPr="00C87588" w:rsidRDefault="00967C83">
            <w:pPr>
              <w:jc w:val="center"/>
              <w:rPr>
                <w:rFonts w:ascii="宋体" w:hAnsi="宋体" w:cs="宋体" w:hint="eastAsia"/>
                <w:sz w:val="20"/>
                <w:szCs w:val="20"/>
              </w:rPr>
            </w:pP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E5121" w14:textId="77777777" w:rsidR="00967C83" w:rsidRPr="00C87588" w:rsidRDefault="00967C83">
            <w:pPr>
              <w:jc w:val="center"/>
              <w:rPr>
                <w:rFonts w:ascii="宋体" w:hAnsi="宋体" w:cs="宋体" w:hint="eastAsia"/>
                <w:sz w:val="20"/>
                <w:szCs w:val="20"/>
              </w:rPr>
            </w:pPr>
          </w:p>
        </w:tc>
        <w:tc>
          <w:tcPr>
            <w:tcW w:w="1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5B3EF9" w14:textId="77777777" w:rsidR="00967C83" w:rsidRPr="00C87588" w:rsidRDefault="00967C83">
            <w:pPr>
              <w:jc w:val="center"/>
              <w:rPr>
                <w:rFonts w:ascii="宋体" w:hAnsi="宋体" w:cs="宋体" w:hint="eastAsia"/>
                <w:sz w:val="20"/>
                <w:szCs w:val="20"/>
              </w:rPr>
            </w:pPr>
          </w:p>
        </w:tc>
      </w:tr>
      <w:tr w:rsidR="00C87588" w:rsidRPr="00C87588" w14:paraId="5587C851" w14:textId="77777777">
        <w:trPr>
          <w:trHeight w:val="626"/>
        </w:trPr>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229A5C" w14:textId="77777777" w:rsidR="00967C83" w:rsidRPr="00C87588" w:rsidRDefault="00967C83">
            <w:pPr>
              <w:jc w:val="center"/>
              <w:rPr>
                <w:rFonts w:ascii="宋体" w:hAnsi="宋体" w:cs="宋体" w:hint="eastAsia"/>
                <w:sz w:val="20"/>
                <w:szCs w:val="20"/>
              </w:rPr>
            </w:pP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88A870" w14:textId="77777777" w:rsidR="00967C83" w:rsidRPr="00C87588" w:rsidRDefault="00967C83">
            <w:pPr>
              <w:jc w:val="center"/>
              <w:rPr>
                <w:rFonts w:ascii="宋体" w:hAnsi="宋体" w:cs="宋体" w:hint="eastAsia"/>
                <w:sz w:val="20"/>
                <w:szCs w:val="20"/>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2DBE8"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AB19A3" w14:textId="77777777" w:rsidR="00967C83" w:rsidRPr="00C87588" w:rsidRDefault="00967C83">
            <w:pPr>
              <w:jc w:val="left"/>
              <w:rPr>
                <w:rFonts w:ascii="宋体" w:hAnsi="宋体" w:cs="宋体" w:hint="eastAsia"/>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3718E" w14:textId="77777777" w:rsidR="00967C83" w:rsidRPr="00C87588" w:rsidRDefault="00967C83">
            <w:pPr>
              <w:jc w:val="center"/>
              <w:rPr>
                <w:rFonts w:ascii="宋体" w:hAnsi="宋体" w:cs="宋体" w:hint="eastAsia"/>
                <w:sz w:val="20"/>
                <w:szCs w:val="20"/>
              </w:rPr>
            </w:pP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2851A4" w14:textId="77777777" w:rsidR="00967C83" w:rsidRPr="00C87588" w:rsidRDefault="00967C83">
            <w:pPr>
              <w:jc w:val="center"/>
              <w:rPr>
                <w:rFonts w:ascii="宋体" w:hAnsi="宋体" w:cs="宋体" w:hint="eastAsia"/>
                <w:sz w:val="20"/>
                <w:szCs w:val="20"/>
              </w:rPr>
            </w:pP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D0E08F" w14:textId="77777777" w:rsidR="00967C83" w:rsidRPr="00C87588" w:rsidRDefault="00967C83">
            <w:pPr>
              <w:jc w:val="center"/>
              <w:rPr>
                <w:rFonts w:ascii="宋体" w:hAnsi="宋体" w:cs="宋体" w:hint="eastAsia"/>
                <w:sz w:val="20"/>
                <w:szCs w:val="20"/>
              </w:rPr>
            </w:pP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43C1F0" w14:textId="77777777" w:rsidR="00967C83" w:rsidRPr="00C87588" w:rsidRDefault="00967C83">
            <w:pPr>
              <w:jc w:val="center"/>
              <w:rPr>
                <w:rFonts w:ascii="宋体" w:hAnsi="宋体" w:cs="宋体" w:hint="eastAsia"/>
                <w:sz w:val="20"/>
                <w:szCs w:val="20"/>
              </w:rPr>
            </w:pPr>
          </w:p>
        </w:tc>
        <w:tc>
          <w:tcPr>
            <w:tcW w:w="1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73F4EC" w14:textId="77777777" w:rsidR="00967C83" w:rsidRPr="00C87588" w:rsidRDefault="00967C83">
            <w:pPr>
              <w:jc w:val="center"/>
              <w:rPr>
                <w:rFonts w:ascii="宋体" w:hAnsi="宋体" w:cs="宋体" w:hint="eastAsia"/>
                <w:sz w:val="20"/>
                <w:szCs w:val="20"/>
              </w:rPr>
            </w:pPr>
          </w:p>
        </w:tc>
      </w:tr>
      <w:tr w:rsidR="00C87588" w:rsidRPr="00C87588" w14:paraId="07256013" w14:textId="77777777">
        <w:trPr>
          <w:trHeight w:val="400"/>
        </w:trPr>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1CA94F" w14:textId="77777777" w:rsidR="00967C83" w:rsidRPr="00C87588" w:rsidRDefault="00967C83">
            <w:pPr>
              <w:jc w:val="center"/>
              <w:rPr>
                <w:rFonts w:ascii="宋体" w:hAnsi="宋体" w:cs="宋体" w:hint="eastAsia"/>
                <w:sz w:val="20"/>
                <w:szCs w:val="20"/>
              </w:rPr>
            </w:pPr>
          </w:p>
        </w:tc>
        <w:tc>
          <w:tcPr>
            <w:tcW w:w="97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982C64"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效益指标</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BD95C"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FE80E0" w14:textId="77777777" w:rsidR="00967C83" w:rsidRPr="00C87588" w:rsidRDefault="00967C83">
            <w:pPr>
              <w:jc w:val="left"/>
              <w:rPr>
                <w:rFonts w:ascii="宋体" w:hAnsi="宋体" w:cs="宋体" w:hint="eastAsia"/>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30524" w14:textId="77777777" w:rsidR="00967C83" w:rsidRPr="00C87588" w:rsidRDefault="00967C83">
            <w:pPr>
              <w:jc w:val="center"/>
              <w:rPr>
                <w:rFonts w:ascii="宋体" w:hAnsi="宋体" w:cs="宋体" w:hint="eastAsia"/>
                <w:sz w:val="20"/>
                <w:szCs w:val="20"/>
              </w:rPr>
            </w:pP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901FC" w14:textId="77777777" w:rsidR="00967C83" w:rsidRPr="00C87588" w:rsidRDefault="00967C83">
            <w:pPr>
              <w:jc w:val="center"/>
              <w:rPr>
                <w:rFonts w:ascii="宋体" w:hAnsi="宋体" w:cs="宋体" w:hint="eastAsia"/>
                <w:sz w:val="20"/>
                <w:szCs w:val="20"/>
              </w:rPr>
            </w:pP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9DD419" w14:textId="77777777" w:rsidR="00967C83" w:rsidRPr="00C87588" w:rsidRDefault="00967C83">
            <w:pPr>
              <w:jc w:val="center"/>
              <w:rPr>
                <w:rFonts w:ascii="宋体" w:hAnsi="宋体" w:cs="宋体" w:hint="eastAsia"/>
                <w:sz w:val="20"/>
                <w:szCs w:val="20"/>
              </w:rPr>
            </w:pP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DE9BB8" w14:textId="77777777" w:rsidR="00967C83" w:rsidRPr="00C87588" w:rsidRDefault="00967C83">
            <w:pPr>
              <w:jc w:val="center"/>
              <w:rPr>
                <w:rFonts w:ascii="宋体" w:hAnsi="宋体" w:cs="宋体" w:hint="eastAsia"/>
                <w:sz w:val="20"/>
                <w:szCs w:val="20"/>
              </w:rPr>
            </w:pPr>
          </w:p>
        </w:tc>
        <w:tc>
          <w:tcPr>
            <w:tcW w:w="1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08DD79" w14:textId="77777777" w:rsidR="00967C83" w:rsidRPr="00C87588" w:rsidRDefault="00967C83">
            <w:pPr>
              <w:jc w:val="center"/>
              <w:rPr>
                <w:rFonts w:ascii="宋体" w:hAnsi="宋体" w:cs="宋体" w:hint="eastAsia"/>
                <w:sz w:val="20"/>
                <w:szCs w:val="20"/>
              </w:rPr>
            </w:pPr>
          </w:p>
        </w:tc>
      </w:tr>
      <w:tr w:rsidR="00C87588" w:rsidRPr="00C87588" w14:paraId="3938814C" w14:textId="77777777">
        <w:trPr>
          <w:trHeight w:val="400"/>
        </w:trPr>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E368C8" w14:textId="77777777" w:rsidR="00967C83" w:rsidRPr="00C87588" w:rsidRDefault="00967C83">
            <w:pPr>
              <w:jc w:val="center"/>
              <w:rPr>
                <w:rFonts w:ascii="宋体" w:hAnsi="宋体" w:cs="宋体" w:hint="eastAsia"/>
                <w:sz w:val="20"/>
                <w:szCs w:val="20"/>
              </w:rPr>
            </w:pP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379D1F" w14:textId="77777777" w:rsidR="00967C83" w:rsidRPr="00C87588" w:rsidRDefault="00967C83">
            <w:pPr>
              <w:jc w:val="center"/>
              <w:rPr>
                <w:rFonts w:ascii="宋体" w:hAnsi="宋体" w:cs="宋体" w:hint="eastAsia"/>
                <w:sz w:val="20"/>
                <w:szCs w:val="20"/>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36747"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EE17C4" w14:textId="77777777" w:rsidR="00967C83" w:rsidRPr="00C87588" w:rsidRDefault="00000000">
            <w:pPr>
              <w:widowControl/>
              <w:jc w:val="left"/>
              <w:textAlignment w:val="center"/>
              <w:rPr>
                <w:rFonts w:ascii="宋体" w:hAnsi="宋体" w:cs="宋体" w:hint="eastAsia"/>
                <w:sz w:val="20"/>
                <w:szCs w:val="20"/>
              </w:rPr>
            </w:pPr>
            <w:r w:rsidRPr="00C87588">
              <w:rPr>
                <w:rFonts w:ascii="宋体" w:hAnsi="宋体" w:cs="宋体" w:hint="eastAsia"/>
                <w:kern w:val="0"/>
                <w:sz w:val="20"/>
                <w:szCs w:val="20"/>
                <w:lang w:bidi="ar"/>
              </w:rPr>
              <w:t>提高残疾人康复服务水平</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26F2D"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有所提高</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FFB4C"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有所提高</w:t>
            </w: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98664E"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20</w:t>
            </w: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99940D"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20</w:t>
            </w:r>
          </w:p>
        </w:tc>
        <w:tc>
          <w:tcPr>
            <w:tcW w:w="1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D1AF22" w14:textId="77777777" w:rsidR="00967C83" w:rsidRPr="00C87588" w:rsidRDefault="00967C83">
            <w:pPr>
              <w:jc w:val="center"/>
              <w:rPr>
                <w:rFonts w:ascii="宋体" w:hAnsi="宋体" w:cs="宋体" w:hint="eastAsia"/>
                <w:sz w:val="20"/>
                <w:szCs w:val="20"/>
              </w:rPr>
            </w:pPr>
          </w:p>
        </w:tc>
      </w:tr>
      <w:tr w:rsidR="00C87588" w:rsidRPr="00C87588" w14:paraId="20E95A9E" w14:textId="77777777">
        <w:trPr>
          <w:trHeight w:val="400"/>
        </w:trPr>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C50133" w14:textId="77777777" w:rsidR="00967C83" w:rsidRPr="00C87588" w:rsidRDefault="00967C83">
            <w:pPr>
              <w:jc w:val="center"/>
              <w:rPr>
                <w:rFonts w:ascii="宋体" w:hAnsi="宋体" w:cs="宋体" w:hint="eastAsia"/>
                <w:sz w:val="20"/>
                <w:szCs w:val="20"/>
              </w:rPr>
            </w:pPr>
          </w:p>
        </w:tc>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CBCB08" w14:textId="77777777" w:rsidR="00967C83" w:rsidRPr="00C87588" w:rsidRDefault="00967C83">
            <w:pPr>
              <w:jc w:val="center"/>
              <w:rPr>
                <w:rFonts w:ascii="宋体" w:hAnsi="宋体" w:cs="宋体" w:hint="eastAsia"/>
                <w:sz w:val="20"/>
                <w:szCs w:val="20"/>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8D304"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040384" w14:textId="77777777" w:rsidR="00967C83" w:rsidRPr="00C87588" w:rsidRDefault="00967C83">
            <w:pPr>
              <w:jc w:val="left"/>
              <w:rPr>
                <w:rFonts w:ascii="宋体" w:hAnsi="宋体" w:cs="宋体" w:hint="eastAsia"/>
                <w:sz w:val="20"/>
                <w:szCs w:val="2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7A83C" w14:textId="77777777" w:rsidR="00967C83" w:rsidRPr="00C87588" w:rsidRDefault="00967C83">
            <w:pPr>
              <w:jc w:val="center"/>
              <w:rPr>
                <w:rFonts w:ascii="宋体" w:hAnsi="宋体" w:cs="宋体" w:hint="eastAsia"/>
                <w:sz w:val="20"/>
                <w:szCs w:val="20"/>
              </w:rPr>
            </w:pP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DD1FF" w14:textId="77777777" w:rsidR="00967C83" w:rsidRPr="00C87588" w:rsidRDefault="00967C83">
            <w:pPr>
              <w:jc w:val="center"/>
              <w:rPr>
                <w:rFonts w:ascii="宋体" w:hAnsi="宋体" w:cs="宋体" w:hint="eastAsia"/>
                <w:sz w:val="20"/>
                <w:szCs w:val="20"/>
              </w:rPr>
            </w:pP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FE196D" w14:textId="77777777" w:rsidR="00967C83" w:rsidRPr="00C87588" w:rsidRDefault="00967C83">
            <w:pPr>
              <w:jc w:val="center"/>
              <w:rPr>
                <w:rFonts w:ascii="宋体" w:hAnsi="宋体" w:cs="宋体" w:hint="eastAsia"/>
                <w:sz w:val="20"/>
                <w:szCs w:val="20"/>
              </w:rPr>
            </w:pP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2232C0" w14:textId="77777777" w:rsidR="00967C83" w:rsidRPr="00C87588" w:rsidRDefault="00967C83">
            <w:pPr>
              <w:jc w:val="center"/>
              <w:rPr>
                <w:rFonts w:ascii="宋体" w:hAnsi="宋体" w:cs="宋体" w:hint="eastAsia"/>
                <w:sz w:val="20"/>
                <w:szCs w:val="20"/>
              </w:rPr>
            </w:pPr>
          </w:p>
        </w:tc>
        <w:tc>
          <w:tcPr>
            <w:tcW w:w="1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01ECE1" w14:textId="77777777" w:rsidR="00967C83" w:rsidRPr="00C87588" w:rsidRDefault="00967C83">
            <w:pPr>
              <w:jc w:val="center"/>
              <w:rPr>
                <w:rFonts w:ascii="宋体" w:hAnsi="宋体" w:cs="宋体" w:hint="eastAsia"/>
                <w:sz w:val="20"/>
                <w:szCs w:val="20"/>
              </w:rPr>
            </w:pPr>
          </w:p>
        </w:tc>
      </w:tr>
      <w:tr w:rsidR="00C87588" w:rsidRPr="00C87588" w14:paraId="7599E415" w14:textId="77777777">
        <w:trPr>
          <w:trHeight w:val="1000"/>
        </w:trPr>
        <w:tc>
          <w:tcPr>
            <w:tcW w:w="97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462203" w14:textId="77777777" w:rsidR="00967C83" w:rsidRPr="00C87588" w:rsidRDefault="00967C83">
            <w:pPr>
              <w:jc w:val="center"/>
              <w:rPr>
                <w:rFonts w:ascii="宋体" w:hAnsi="宋体" w:cs="宋体" w:hint="eastAsia"/>
                <w:sz w:val="20"/>
                <w:szCs w:val="20"/>
              </w:rPr>
            </w:pP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392ED"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满意度指标</w:t>
            </w:r>
          </w:p>
        </w:tc>
        <w:tc>
          <w:tcPr>
            <w:tcW w:w="9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84CAA"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21E2EF" w14:textId="77777777" w:rsidR="00967C83" w:rsidRPr="00C87588" w:rsidRDefault="00000000">
            <w:pPr>
              <w:widowControl/>
              <w:jc w:val="left"/>
              <w:textAlignment w:val="center"/>
              <w:rPr>
                <w:rFonts w:ascii="宋体" w:hAnsi="宋体" w:cs="宋体" w:hint="eastAsia"/>
                <w:sz w:val="20"/>
                <w:szCs w:val="20"/>
              </w:rPr>
            </w:pPr>
            <w:r w:rsidRPr="00C87588">
              <w:rPr>
                <w:rFonts w:ascii="宋体" w:hAnsi="宋体" w:cs="宋体" w:hint="eastAsia"/>
                <w:kern w:val="0"/>
                <w:sz w:val="20"/>
                <w:szCs w:val="20"/>
                <w:lang w:bidi="ar"/>
              </w:rPr>
              <w:t>被服务残疾人员满意度</w:t>
            </w:r>
          </w:p>
        </w:tc>
        <w:tc>
          <w:tcPr>
            <w:tcW w:w="13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BC81C"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&gt;=90%</w:t>
            </w:r>
          </w:p>
        </w:tc>
        <w:tc>
          <w:tcPr>
            <w:tcW w:w="12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8B97C"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=95.01%</w:t>
            </w: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C07F53"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10</w:t>
            </w: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E14C40"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10</w:t>
            </w:r>
          </w:p>
        </w:tc>
        <w:tc>
          <w:tcPr>
            <w:tcW w:w="1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36F676"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年初目标设置过高，整改措施：合理安排预算目标。</w:t>
            </w:r>
          </w:p>
        </w:tc>
      </w:tr>
      <w:tr w:rsidR="00C87588" w:rsidRPr="00C87588" w14:paraId="239AA10D" w14:textId="77777777">
        <w:trPr>
          <w:trHeight w:val="288"/>
        </w:trPr>
        <w:tc>
          <w:tcPr>
            <w:tcW w:w="791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BCFE3F4"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总分</w:t>
            </w:r>
          </w:p>
        </w:tc>
        <w:tc>
          <w:tcPr>
            <w:tcW w:w="1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68D7E3"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100</w:t>
            </w:r>
          </w:p>
        </w:tc>
        <w:tc>
          <w:tcPr>
            <w:tcW w:w="1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2F0DEA" w14:textId="77777777" w:rsidR="00967C83" w:rsidRPr="00C87588" w:rsidRDefault="00000000">
            <w:pPr>
              <w:widowControl/>
              <w:jc w:val="center"/>
              <w:textAlignment w:val="center"/>
              <w:rPr>
                <w:rFonts w:ascii="宋体" w:hAnsi="宋体" w:cs="宋体" w:hint="eastAsia"/>
                <w:sz w:val="20"/>
                <w:szCs w:val="20"/>
              </w:rPr>
            </w:pPr>
            <w:r w:rsidRPr="00C87588">
              <w:rPr>
                <w:rFonts w:ascii="宋体" w:hAnsi="宋体" w:cs="宋体" w:hint="eastAsia"/>
                <w:kern w:val="0"/>
                <w:sz w:val="20"/>
                <w:szCs w:val="20"/>
                <w:lang w:bidi="ar"/>
              </w:rPr>
              <w:t>100.00分</w:t>
            </w:r>
          </w:p>
        </w:tc>
        <w:tc>
          <w:tcPr>
            <w:tcW w:w="16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357372" w14:textId="77777777" w:rsidR="00967C83" w:rsidRPr="00C87588" w:rsidRDefault="00967C83">
            <w:pPr>
              <w:jc w:val="center"/>
              <w:rPr>
                <w:rFonts w:ascii="宋体" w:hAnsi="宋体" w:cs="宋体" w:hint="eastAsia"/>
                <w:sz w:val="20"/>
                <w:szCs w:val="20"/>
              </w:rPr>
            </w:pPr>
          </w:p>
        </w:tc>
      </w:tr>
    </w:tbl>
    <w:p w14:paraId="7E2131E2" w14:textId="77777777" w:rsidR="00967C83" w:rsidRPr="00C87588" w:rsidRDefault="00967C83">
      <w:pPr>
        <w:spacing w:line="600" w:lineRule="exact"/>
        <w:rPr>
          <w:rFonts w:ascii="黑体" w:eastAsia="黑体" w:hAnsi="黑体" w:cs="黑体" w:hint="eastAsia"/>
          <w:bCs/>
          <w:sz w:val="32"/>
          <w:szCs w:val="32"/>
        </w:rPr>
      </w:pPr>
    </w:p>
    <w:p w14:paraId="5A8393DA" w14:textId="77777777" w:rsidR="00967C83" w:rsidRPr="00C87588" w:rsidRDefault="00967C83">
      <w:pPr>
        <w:spacing w:line="600" w:lineRule="exact"/>
        <w:rPr>
          <w:rFonts w:ascii="黑体" w:eastAsia="黑体" w:hAnsi="黑体" w:cs="黑体" w:hint="eastAsia"/>
          <w:bCs/>
          <w:sz w:val="32"/>
          <w:szCs w:val="32"/>
        </w:rPr>
      </w:pPr>
    </w:p>
    <w:p w14:paraId="04CBE9A4" w14:textId="77777777" w:rsidR="00967C83" w:rsidRPr="00C87588" w:rsidRDefault="00967C83">
      <w:pPr>
        <w:spacing w:line="600" w:lineRule="exact"/>
        <w:rPr>
          <w:rFonts w:ascii="黑体" w:eastAsia="黑体" w:hAnsi="黑体" w:cs="黑体" w:hint="eastAsia"/>
          <w:bCs/>
          <w:sz w:val="32"/>
          <w:szCs w:val="32"/>
        </w:rPr>
      </w:pPr>
    </w:p>
    <w:p w14:paraId="1DCEEB15" w14:textId="77777777" w:rsidR="00967C83" w:rsidRPr="00C87588" w:rsidRDefault="00967C83">
      <w:pPr>
        <w:spacing w:line="600" w:lineRule="exact"/>
        <w:rPr>
          <w:rFonts w:ascii="黑体" w:eastAsia="黑体" w:hAnsi="黑体" w:cs="黑体" w:hint="eastAsia"/>
          <w:bCs/>
          <w:sz w:val="32"/>
          <w:szCs w:val="32"/>
        </w:rPr>
      </w:pPr>
    </w:p>
    <w:p w14:paraId="261D4871" w14:textId="77777777" w:rsidR="00967C83" w:rsidRPr="00C87588" w:rsidRDefault="00967C83">
      <w:pPr>
        <w:spacing w:line="600" w:lineRule="exact"/>
        <w:rPr>
          <w:rFonts w:ascii="黑体" w:eastAsia="黑体" w:hAnsi="黑体" w:cs="黑体" w:hint="eastAsia"/>
          <w:bCs/>
          <w:sz w:val="32"/>
          <w:szCs w:val="32"/>
        </w:rPr>
      </w:pPr>
    </w:p>
    <w:p w14:paraId="4C70D949" w14:textId="77777777" w:rsidR="00967C83" w:rsidRPr="00C87588" w:rsidRDefault="00967C83">
      <w:pPr>
        <w:spacing w:line="600" w:lineRule="exact"/>
        <w:rPr>
          <w:rFonts w:ascii="黑体" w:eastAsia="黑体" w:hAnsi="黑体" w:cs="黑体" w:hint="eastAsia"/>
          <w:bCs/>
          <w:sz w:val="32"/>
          <w:szCs w:val="32"/>
        </w:rPr>
      </w:pPr>
    </w:p>
    <w:p w14:paraId="204CB53D" w14:textId="77777777" w:rsidR="00967C83" w:rsidRPr="00C87588" w:rsidRDefault="00967C83">
      <w:pPr>
        <w:spacing w:line="600" w:lineRule="exact"/>
        <w:rPr>
          <w:rFonts w:ascii="黑体" w:eastAsia="黑体" w:hAnsi="黑体" w:cs="黑体" w:hint="eastAsia"/>
          <w:bCs/>
          <w:sz w:val="32"/>
          <w:szCs w:val="32"/>
        </w:rPr>
      </w:pPr>
    </w:p>
    <w:p w14:paraId="39D1B855" w14:textId="77777777" w:rsidR="00967C83" w:rsidRPr="00C87588" w:rsidRDefault="00967C83">
      <w:pPr>
        <w:spacing w:line="600" w:lineRule="exact"/>
        <w:rPr>
          <w:rFonts w:ascii="黑体" w:eastAsia="黑体" w:hAnsi="黑体" w:cs="黑体" w:hint="eastAsia"/>
          <w:bCs/>
          <w:sz w:val="32"/>
          <w:szCs w:val="32"/>
        </w:rPr>
      </w:pPr>
    </w:p>
    <w:p w14:paraId="3D99602F" w14:textId="77777777" w:rsidR="00967C83" w:rsidRPr="00C87588" w:rsidRDefault="00967C83">
      <w:pPr>
        <w:spacing w:line="600" w:lineRule="exact"/>
        <w:rPr>
          <w:rFonts w:ascii="黑体" w:eastAsia="黑体" w:hAnsi="黑体" w:cs="黑体" w:hint="eastAsia"/>
          <w:bCs/>
          <w:sz w:val="32"/>
          <w:szCs w:val="32"/>
        </w:rPr>
      </w:pPr>
    </w:p>
    <w:p w14:paraId="400BB39B" w14:textId="77777777" w:rsidR="00967C83" w:rsidRPr="00C87588" w:rsidRDefault="00967C83">
      <w:pPr>
        <w:spacing w:line="600" w:lineRule="exact"/>
        <w:rPr>
          <w:rFonts w:ascii="黑体" w:eastAsia="黑体" w:hAnsi="黑体" w:cs="黑体" w:hint="eastAsia"/>
          <w:bCs/>
          <w:sz w:val="32"/>
          <w:szCs w:val="32"/>
        </w:rPr>
      </w:pPr>
    </w:p>
    <w:p w14:paraId="1BF6148E" w14:textId="77777777" w:rsidR="00967C83" w:rsidRPr="00C87588" w:rsidRDefault="00967C83">
      <w:pPr>
        <w:spacing w:line="600" w:lineRule="exact"/>
        <w:rPr>
          <w:rFonts w:ascii="黑体" w:eastAsia="黑体" w:hAnsi="黑体" w:cs="黑体" w:hint="eastAsia"/>
          <w:bCs/>
          <w:sz w:val="32"/>
          <w:szCs w:val="32"/>
        </w:rPr>
      </w:pPr>
    </w:p>
    <w:p w14:paraId="4A7F5DDB" w14:textId="77777777" w:rsidR="00967C83" w:rsidRPr="00C87588" w:rsidRDefault="00967C83">
      <w:pPr>
        <w:spacing w:line="600" w:lineRule="exact"/>
        <w:rPr>
          <w:rFonts w:ascii="黑体" w:eastAsia="黑体" w:hAnsi="黑体" w:cs="黑体" w:hint="eastAsia"/>
          <w:bCs/>
          <w:sz w:val="32"/>
          <w:szCs w:val="32"/>
        </w:rPr>
      </w:pPr>
    </w:p>
    <w:p w14:paraId="13408556" w14:textId="77777777" w:rsidR="00967C83" w:rsidRPr="00C87588" w:rsidRDefault="00000000">
      <w:pPr>
        <w:spacing w:line="600" w:lineRule="exact"/>
        <w:rPr>
          <w:rFonts w:ascii="黑体" w:eastAsia="黑体" w:hAnsi="黑体" w:cs="黑体" w:hint="eastAsia"/>
        </w:rPr>
      </w:pPr>
      <w:r w:rsidRPr="00C87588">
        <w:rPr>
          <w:rFonts w:ascii="黑体" w:eastAsia="黑体" w:hAnsi="黑体" w:cs="黑体" w:hint="eastAsia"/>
          <w:bCs/>
          <w:sz w:val="32"/>
          <w:szCs w:val="32"/>
        </w:rPr>
        <w:t>附件1</w:t>
      </w:r>
    </w:p>
    <w:p w14:paraId="2D47E180" w14:textId="77777777" w:rsidR="00967C83" w:rsidRPr="00C87588" w:rsidRDefault="00000000">
      <w:pPr>
        <w:pStyle w:val="-"/>
        <w:ind w:firstLine="562"/>
        <w:jc w:val="center"/>
        <w:rPr>
          <w:sz w:val="28"/>
          <w:szCs w:val="40"/>
        </w:rPr>
      </w:pPr>
      <w:bookmarkStart w:id="3" w:name="_Toc30064_WPSOffice_Level1"/>
      <w:bookmarkStart w:id="4" w:name="_Toc26499_WPSOffice_Level2"/>
      <w:r w:rsidRPr="00C87588">
        <w:rPr>
          <w:rFonts w:hint="eastAsia"/>
          <w:b/>
          <w:bCs/>
          <w:sz w:val="28"/>
          <w:szCs w:val="40"/>
        </w:rPr>
        <w:t>残疾人事业发展补助资金绩效评价指标体系及综合评分表</w:t>
      </w:r>
      <w:bookmarkEnd w:id="3"/>
      <w:bookmarkEnd w:id="4"/>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29"/>
        <w:gridCol w:w="764"/>
        <w:gridCol w:w="873"/>
        <w:gridCol w:w="2353"/>
        <w:gridCol w:w="5201"/>
        <w:gridCol w:w="1300"/>
        <w:gridCol w:w="1363"/>
      </w:tblGrid>
      <w:tr w:rsidR="00C87588" w:rsidRPr="00C87588" w14:paraId="72E6A7D0" w14:textId="77777777">
        <w:trPr>
          <w:trHeight w:val="692"/>
          <w:tblHeader/>
          <w:jc w:val="center"/>
        </w:trPr>
        <w:tc>
          <w:tcPr>
            <w:tcW w:w="829" w:type="dxa"/>
            <w:shd w:val="clear" w:color="auto" w:fill="FFFFFF"/>
            <w:vAlign w:val="center"/>
          </w:tcPr>
          <w:p w14:paraId="39A2BA40" w14:textId="77777777" w:rsidR="00967C83" w:rsidRPr="00C87588" w:rsidRDefault="00000000">
            <w:pPr>
              <w:widowControl/>
              <w:spacing w:line="0" w:lineRule="atLeast"/>
              <w:jc w:val="center"/>
              <w:rPr>
                <w:b/>
                <w:bCs/>
                <w:kern w:val="0"/>
                <w:sz w:val="22"/>
                <w:szCs w:val="22"/>
              </w:rPr>
            </w:pPr>
            <w:r w:rsidRPr="00C87588">
              <w:rPr>
                <w:b/>
                <w:bCs/>
                <w:kern w:val="0"/>
                <w:sz w:val="22"/>
                <w:szCs w:val="22"/>
              </w:rPr>
              <w:t>一级指标</w:t>
            </w:r>
          </w:p>
        </w:tc>
        <w:tc>
          <w:tcPr>
            <w:tcW w:w="764" w:type="dxa"/>
            <w:shd w:val="clear" w:color="auto" w:fill="FFFFFF"/>
            <w:vAlign w:val="center"/>
          </w:tcPr>
          <w:p w14:paraId="32CFFF6B" w14:textId="77777777" w:rsidR="00967C83" w:rsidRPr="00C87588" w:rsidRDefault="00000000">
            <w:pPr>
              <w:widowControl/>
              <w:spacing w:line="0" w:lineRule="atLeast"/>
              <w:jc w:val="center"/>
              <w:rPr>
                <w:b/>
                <w:bCs/>
                <w:kern w:val="0"/>
                <w:sz w:val="22"/>
                <w:szCs w:val="22"/>
              </w:rPr>
            </w:pPr>
            <w:r w:rsidRPr="00C87588">
              <w:rPr>
                <w:b/>
                <w:bCs/>
                <w:kern w:val="0"/>
                <w:sz w:val="22"/>
                <w:szCs w:val="22"/>
              </w:rPr>
              <w:t>二级指标</w:t>
            </w:r>
          </w:p>
        </w:tc>
        <w:tc>
          <w:tcPr>
            <w:tcW w:w="873" w:type="dxa"/>
            <w:shd w:val="clear" w:color="auto" w:fill="FFFFFF"/>
            <w:vAlign w:val="center"/>
          </w:tcPr>
          <w:p w14:paraId="7086815D" w14:textId="77777777" w:rsidR="00967C83" w:rsidRPr="00C87588" w:rsidRDefault="00000000">
            <w:pPr>
              <w:widowControl/>
              <w:spacing w:line="0" w:lineRule="atLeast"/>
              <w:jc w:val="center"/>
              <w:rPr>
                <w:b/>
                <w:bCs/>
                <w:kern w:val="0"/>
                <w:sz w:val="22"/>
                <w:szCs w:val="22"/>
              </w:rPr>
            </w:pPr>
            <w:r w:rsidRPr="00C87588">
              <w:rPr>
                <w:b/>
                <w:bCs/>
                <w:kern w:val="0"/>
                <w:sz w:val="22"/>
                <w:szCs w:val="22"/>
              </w:rPr>
              <w:t>三级指标</w:t>
            </w:r>
          </w:p>
        </w:tc>
        <w:tc>
          <w:tcPr>
            <w:tcW w:w="2353" w:type="dxa"/>
            <w:shd w:val="clear" w:color="auto" w:fill="FFFFFF"/>
            <w:vAlign w:val="center"/>
          </w:tcPr>
          <w:p w14:paraId="731DB04A" w14:textId="77777777" w:rsidR="00967C83" w:rsidRPr="00C87588" w:rsidRDefault="00000000">
            <w:pPr>
              <w:widowControl/>
              <w:spacing w:line="0" w:lineRule="atLeast"/>
              <w:jc w:val="center"/>
              <w:rPr>
                <w:b/>
                <w:bCs/>
                <w:kern w:val="0"/>
                <w:sz w:val="22"/>
                <w:szCs w:val="22"/>
              </w:rPr>
            </w:pPr>
            <w:r w:rsidRPr="00C87588">
              <w:rPr>
                <w:b/>
                <w:bCs/>
                <w:kern w:val="0"/>
                <w:sz w:val="22"/>
                <w:szCs w:val="22"/>
              </w:rPr>
              <w:t>指标解释</w:t>
            </w:r>
          </w:p>
        </w:tc>
        <w:tc>
          <w:tcPr>
            <w:tcW w:w="5201" w:type="dxa"/>
            <w:shd w:val="clear" w:color="auto" w:fill="FFFFFF"/>
            <w:vAlign w:val="center"/>
          </w:tcPr>
          <w:p w14:paraId="5500E91D" w14:textId="77777777" w:rsidR="00967C83" w:rsidRPr="00C87588" w:rsidRDefault="00000000">
            <w:pPr>
              <w:widowControl/>
              <w:spacing w:line="0" w:lineRule="atLeast"/>
              <w:jc w:val="center"/>
              <w:rPr>
                <w:b/>
                <w:bCs/>
                <w:kern w:val="0"/>
                <w:sz w:val="22"/>
                <w:szCs w:val="22"/>
              </w:rPr>
            </w:pPr>
            <w:r w:rsidRPr="00C87588">
              <w:rPr>
                <w:b/>
                <w:bCs/>
                <w:kern w:val="0"/>
                <w:sz w:val="22"/>
                <w:szCs w:val="22"/>
              </w:rPr>
              <w:t>指标说明</w:t>
            </w:r>
          </w:p>
        </w:tc>
        <w:tc>
          <w:tcPr>
            <w:tcW w:w="1300" w:type="dxa"/>
            <w:shd w:val="clear" w:color="auto" w:fill="FFFFFF"/>
            <w:vAlign w:val="center"/>
          </w:tcPr>
          <w:p w14:paraId="1EFBDC79" w14:textId="77777777" w:rsidR="00967C83" w:rsidRPr="00C87588" w:rsidRDefault="00000000">
            <w:pPr>
              <w:widowControl/>
              <w:spacing w:line="0" w:lineRule="atLeast"/>
              <w:jc w:val="center"/>
              <w:rPr>
                <w:b/>
                <w:bCs/>
                <w:kern w:val="0"/>
                <w:sz w:val="22"/>
                <w:szCs w:val="22"/>
              </w:rPr>
            </w:pPr>
            <w:r w:rsidRPr="00C87588">
              <w:rPr>
                <w:b/>
                <w:bCs/>
                <w:kern w:val="0"/>
                <w:sz w:val="22"/>
                <w:szCs w:val="22"/>
              </w:rPr>
              <w:t>权重</w:t>
            </w:r>
          </w:p>
        </w:tc>
        <w:tc>
          <w:tcPr>
            <w:tcW w:w="1363" w:type="dxa"/>
            <w:shd w:val="clear" w:color="auto" w:fill="FFFFFF"/>
            <w:vAlign w:val="center"/>
          </w:tcPr>
          <w:p w14:paraId="3F45C6C1" w14:textId="77777777" w:rsidR="00967C83" w:rsidRPr="00C87588" w:rsidRDefault="00000000">
            <w:pPr>
              <w:widowControl/>
              <w:spacing w:line="0" w:lineRule="atLeast"/>
              <w:jc w:val="center"/>
              <w:rPr>
                <w:b/>
                <w:bCs/>
                <w:kern w:val="0"/>
                <w:sz w:val="22"/>
                <w:szCs w:val="22"/>
              </w:rPr>
            </w:pPr>
            <w:r w:rsidRPr="00C87588">
              <w:rPr>
                <w:b/>
                <w:bCs/>
                <w:kern w:val="0"/>
                <w:sz w:val="22"/>
                <w:szCs w:val="22"/>
              </w:rPr>
              <w:t>得分</w:t>
            </w:r>
          </w:p>
        </w:tc>
      </w:tr>
      <w:tr w:rsidR="00C87588" w:rsidRPr="00C87588" w14:paraId="65DEA1DC" w14:textId="77777777">
        <w:trPr>
          <w:trHeight w:val="2919"/>
          <w:jc w:val="center"/>
        </w:trPr>
        <w:tc>
          <w:tcPr>
            <w:tcW w:w="829" w:type="dxa"/>
            <w:vMerge w:val="restart"/>
            <w:shd w:val="clear" w:color="auto" w:fill="FFFFFF"/>
            <w:vAlign w:val="center"/>
          </w:tcPr>
          <w:p w14:paraId="15C0BE44" w14:textId="77777777" w:rsidR="00967C83" w:rsidRPr="00C87588" w:rsidRDefault="00967C83">
            <w:pPr>
              <w:widowControl/>
              <w:spacing w:line="0" w:lineRule="atLeast"/>
              <w:jc w:val="center"/>
              <w:rPr>
                <w:kern w:val="0"/>
                <w:sz w:val="22"/>
                <w:szCs w:val="22"/>
              </w:rPr>
            </w:pPr>
          </w:p>
          <w:p w14:paraId="1E4FF92B" w14:textId="77777777" w:rsidR="00967C83" w:rsidRPr="00C87588" w:rsidRDefault="00967C83">
            <w:pPr>
              <w:widowControl/>
              <w:spacing w:line="0" w:lineRule="atLeast"/>
              <w:jc w:val="center"/>
              <w:rPr>
                <w:kern w:val="0"/>
                <w:sz w:val="22"/>
                <w:szCs w:val="22"/>
              </w:rPr>
            </w:pPr>
          </w:p>
          <w:p w14:paraId="7D169E84" w14:textId="77777777" w:rsidR="00967C83" w:rsidRPr="00C87588" w:rsidRDefault="00967C83">
            <w:pPr>
              <w:widowControl/>
              <w:spacing w:line="0" w:lineRule="atLeast"/>
              <w:jc w:val="center"/>
              <w:rPr>
                <w:kern w:val="0"/>
                <w:sz w:val="22"/>
                <w:szCs w:val="22"/>
              </w:rPr>
            </w:pPr>
          </w:p>
          <w:p w14:paraId="67CC1B1F" w14:textId="77777777" w:rsidR="00967C83" w:rsidRPr="00C87588" w:rsidRDefault="00967C83">
            <w:pPr>
              <w:widowControl/>
              <w:spacing w:line="0" w:lineRule="atLeast"/>
              <w:jc w:val="center"/>
              <w:rPr>
                <w:kern w:val="0"/>
                <w:sz w:val="22"/>
                <w:szCs w:val="22"/>
              </w:rPr>
            </w:pPr>
          </w:p>
          <w:p w14:paraId="1C396721" w14:textId="77777777" w:rsidR="00967C83" w:rsidRPr="00C87588" w:rsidRDefault="00967C83">
            <w:pPr>
              <w:widowControl/>
              <w:spacing w:line="0" w:lineRule="atLeast"/>
              <w:jc w:val="center"/>
              <w:rPr>
                <w:kern w:val="0"/>
                <w:sz w:val="22"/>
                <w:szCs w:val="22"/>
              </w:rPr>
            </w:pPr>
          </w:p>
          <w:p w14:paraId="613621EC" w14:textId="77777777" w:rsidR="00967C83" w:rsidRPr="00C87588" w:rsidRDefault="00967C83">
            <w:pPr>
              <w:widowControl/>
              <w:spacing w:line="0" w:lineRule="atLeast"/>
              <w:jc w:val="center"/>
              <w:rPr>
                <w:kern w:val="0"/>
                <w:sz w:val="22"/>
                <w:szCs w:val="22"/>
              </w:rPr>
            </w:pPr>
          </w:p>
          <w:p w14:paraId="74C038C4" w14:textId="77777777" w:rsidR="00967C83" w:rsidRPr="00C87588" w:rsidRDefault="00000000">
            <w:pPr>
              <w:widowControl/>
              <w:spacing w:line="0" w:lineRule="atLeast"/>
              <w:jc w:val="center"/>
              <w:rPr>
                <w:kern w:val="0"/>
                <w:sz w:val="22"/>
                <w:szCs w:val="22"/>
              </w:rPr>
            </w:pPr>
            <w:r w:rsidRPr="00C87588">
              <w:rPr>
                <w:kern w:val="0"/>
                <w:sz w:val="22"/>
                <w:szCs w:val="22"/>
              </w:rPr>
              <w:t xml:space="preserve">决策　</w:t>
            </w:r>
          </w:p>
        </w:tc>
        <w:tc>
          <w:tcPr>
            <w:tcW w:w="764" w:type="dxa"/>
            <w:vMerge w:val="restart"/>
            <w:shd w:val="clear" w:color="auto" w:fill="FFFFFF"/>
            <w:vAlign w:val="center"/>
          </w:tcPr>
          <w:p w14:paraId="0D4EB5D6" w14:textId="77777777" w:rsidR="00967C83" w:rsidRPr="00C87588" w:rsidRDefault="00000000">
            <w:pPr>
              <w:widowControl/>
              <w:spacing w:line="0" w:lineRule="atLeast"/>
              <w:jc w:val="center"/>
              <w:rPr>
                <w:kern w:val="0"/>
                <w:sz w:val="22"/>
                <w:szCs w:val="22"/>
              </w:rPr>
            </w:pPr>
            <w:r w:rsidRPr="00C87588">
              <w:rPr>
                <w:kern w:val="0"/>
                <w:sz w:val="22"/>
                <w:szCs w:val="22"/>
              </w:rPr>
              <w:t xml:space="preserve">项目立项　</w:t>
            </w:r>
          </w:p>
        </w:tc>
        <w:tc>
          <w:tcPr>
            <w:tcW w:w="873" w:type="dxa"/>
            <w:shd w:val="clear" w:color="auto" w:fill="FFFFFF"/>
            <w:vAlign w:val="center"/>
          </w:tcPr>
          <w:p w14:paraId="1FA28552" w14:textId="77777777" w:rsidR="00967C83" w:rsidRPr="00C87588" w:rsidRDefault="00000000">
            <w:pPr>
              <w:widowControl/>
              <w:spacing w:line="0" w:lineRule="atLeast"/>
              <w:jc w:val="center"/>
              <w:rPr>
                <w:kern w:val="0"/>
                <w:sz w:val="22"/>
                <w:szCs w:val="22"/>
              </w:rPr>
            </w:pPr>
            <w:r w:rsidRPr="00C87588">
              <w:rPr>
                <w:kern w:val="0"/>
                <w:sz w:val="22"/>
                <w:szCs w:val="22"/>
              </w:rPr>
              <w:t>立项依据</w:t>
            </w:r>
          </w:p>
          <w:p w14:paraId="38E16591" w14:textId="77777777" w:rsidR="00967C83" w:rsidRPr="00C87588" w:rsidRDefault="00000000">
            <w:pPr>
              <w:widowControl/>
              <w:spacing w:line="0" w:lineRule="atLeast"/>
              <w:jc w:val="center"/>
              <w:rPr>
                <w:kern w:val="0"/>
                <w:sz w:val="22"/>
                <w:szCs w:val="22"/>
              </w:rPr>
            </w:pPr>
            <w:r w:rsidRPr="00C87588">
              <w:rPr>
                <w:kern w:val="0"/>
                <w:sz w:val="22"/>
                <w:szCs w:val="22"/>
              </w:rPr>
              <w:t>充分性</w:t>
            </w:r>
          </w:p>
        </w:tc>
        <w:tc>
          <w:tcPr>
            <w:tcW w:w="2353" w:type="dxa"/>
            <w:shd w:val="clear" w:color="auto" w:fill="FFFFFF"/>
            <w:vAlign w:val="center"/>
          </w:tcPr>
          <w:p w14:paraId="3A025028" w14:textId="77777777" w:rsidR="00967C83" w:rsidRPr="00C87588" w:rsidRDefault="00000000">
            <w:pPr>
              <w:widowControl/>
              <w:spacing w:line="0" w:lineRule="atLeast"/>
              <w:rPr>
                <w:kern w:val="0"/>
                <w:sz w:val="22"/>
                <w:szCs w:val="22"/>
              </w:rPr>
            </w:pPr>
            <w:r w:rsidRPr="00C87588">
              <w:rPr>
                <w:kern w:val="0"/>
                <w:sz w:val="22"/>
                <w:szCs w:val="22"/>
              </w:rPr>
              <w:t>项目立项是否符合法律法规、相关政策、发展规划以及部门职责，用以反映和考核项目立项依据情况。</w:t>
            </w:r>
          </w:p>
        </w:tc>
        <w:tc>
          <w:tcPr>
            <w:tcW w:w="5201" w:type="dxa"/>
            <w:shd w:val="clear" w:color="auto" w:fill="FFFFFF"/>
            <w:vAlign w:val="center"/>
          </w:tcPr>
          <w:p w14:paraId="05C9D844" w14:textId="77777777" w:rsidR="00967C83" w:rsidRPr="00C87588" w:rsidRDefault="00000000">
            <w:pPr>
              <w:widowControl/>
              <w:spacing w:line="0" w:lineRule="atLeast"/>
              <w:jc w:val="left"/>
              <w:rPr>
                <w:kern w:val="0"/>
                <w:sz w:val="22"/>
                <w:szCs w:val="22"/>
              </w:rPr>
            </w:pPr>
            <w:r w:rsidRPr="00C87588">
              <w:rPr>
                <w:kern w:val="0"/>
                <w:sz w:val="22"/>
                <w:szCs w:val="22"/>
              </w:rPr>
              <w:t>评价要点：</w:t>
            </w:r>
            <w:r w:rsidRPr="00C87588">
              <w:rPr>
                <w:kern w:val="0"/>
                <w:sz w:val="22"/>
                <w:szCs w:val="22"/>
              </w:rPr>
              <w:br/>
              <w:t>①</w:t>
            </w:r>
            <w:r w:rsidRPr="00C87588">
              <w:rPr>
                <w:kern w:val="0"/>
                <w:sz w:val="22"/>
                <w:szCs w:val="22"/>
              </w:rPr>
              <w:t>项目立项是否符合国家法律法规、国民经济发展规划和相关政策；</w:t>
            </w:r>
            <w:r w:rsidRPr="00C87588">
              <w:rPr>
                <w:kern w:val="0"/>
                <w:sz w:val="22"/>
                <w:szCs w:val="22"/>
              </w:rPr>
              <w:br/>
              <w:t>②</w:t>
            </w:r>
            <w:r w:rsidRPr="00C87588">
              <w:rPr>
                <w:kern w:val="0"/>
                <w:sz w:val="22"/>
                <w:szCs w:val="22"/>
              </w:rPr>
              <w:t>项目立项是否符合行业发展规划和政策要求；</w:t>
            </w:r>
            <w:r w:rsidRPr="00C87588">
              <w:rPr>
                <w:kern w:val="0"/>
                <w:sz w:val="22"/>
                <w:szCs w:val="22"/>
              </w:rPr>
              <w:br/>
              <w:t>③</w:t>
            </w:r>
            <w:r w:rsidRPr="00C87588">
              <w:rPr>
                <w:kern w:val="0"/>
                <w:sz w:val="22"/>
                <w:szCs w:val="22"/>
              </w:rPr>
              <w:t>项目立项是否与部门职责范围相符，属于部门履职所需；</w:t>
            </w:r>
            <w:r w:rsidRPr="00C87588">
              <w:rPr>
                <w:kern w:val="0"/>
                <w:sz w:val="22"/>
                <w:szCs w:val="22"/>
              </w:rPr>
              <w:br/>
              <w:t>④</w:t>
            </w:r>
            <w:r w:rsidRPr="00C87588">
              <w:rPr>
                <w:kern w:val="0"/>
                <w:sz w:val="22"/>
                <w:szCs w:val="22"/>
              </w:rPr>
              <w:t>项目是否属于公共财政支持范围，是否符合中央、地方事权支出责任划分原则；</w:t>
            </w:r>
            <w:r w:rsidRPr="00C87588">
              <w:rPr>
                <w:kern w:val="0"/>
                <w:sz w:val="22"/>
                <w:szCs w:val="22"/>
              </w:rPr>
              <w:br/>
              <w:t>⑤</w:t>
            </w:r>
            <w:r w:rsidRPr="00C87588">
              <w:rPr>
                <w:kern w:val="0"/>
                <w:sz w:val="22"/>
                <w:szCs w:val="22"/>
              </w:rPr>
              <w:t>项目是否与相关部门同类项目或部门内部相关项目重复。</w:t>
            </w:r>
          </w:p>
        </w:tc>
        <w:tc>
          <w:tcPr>
            <w:tcW w:w="1300" w:type="dxa"/>
            <w:shd w:val="clear" w:color="auto" w:fill="FFFFFF"/>
            <w:vAlign w:val="center"/>
          </w:tcPr>
          <w:p w14:paraId="2B7A51FD" w14:textId="77777777" w:rsidR="00967C83" w:rsidRPr="00C87588" w:rsidRDefault="00000000">
            <w:pPr>
              <w:widowControl/>
              <w:spacing w:line="0" w:lineRule="atLeast"/>
              <w:jc w:val="center"/>
              <w:rPr>
                <w:b/>
                <w:bCs/>
                <w:kern w:val="0"/>
                <w:sz w:val="22"/>
                <w:szCs w:val="22"/>
              </w:rPr>
            </w:pPr>
            <w:r w:rsidRPr="00C87588">
              <w:rPr>
                <w:b/>
                <w:bCs/>
                <w:kern w:val="0"/>
                <w:sz w:val="22"/>
                <w:szCs w:val="22"/>
              </w:rPr>
              <w:t>3</w:t>
            </w:r>
          </w:p>
        </w:tc>
        <w:tc>
          <w:tcPr>
            <w:tcW w:w="1363" w:type="dxa"/>
            <w:shd w:val="clear" w:color="auto" w:fill="FFFFFF"/>
            <w:vAlign w:val="center"/>
          </w:tcPr>
          <w:p w14:paraId="0EA833F9"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3</w:t>
            </w:r>
          </w:p>
        </w:tc>
      </w:tr>
      <w:tr w:rsidR="00C87588" w:rsidRPr="00C87588" w14:paraId="4D857CDA" w14:textId="77777777">
        <w:trPr>
          <w:trHeight w:val="90"/>
          <w:jc w:val="center"/>
        </w:trPr>
        <w:tc>
          <w:tcPr>
            <w:tcW w:w="829" w:type="dxa"/>
            <w:vMerge/>
            <w:shd w:val="clear" w:color="auto" w:fill="FFFFFF"/>
            <w:vAlign w:val="center"/>
          </w:tcPr>
          <w:p w14:paraId="28F45CED" w14:textId="77777777" w:rsidR="00967C83" w:rsidRPr="00C87588" w:rsidRDefault="00967C83">
            <w:pPr>
              <w:spacing w:line="0" w:lineRule="atLeast"/>
              <w:jc w:val="center"/>
              <w:rPr>
                <w:kern w:val="0"/>
                <w:sz w:val="22"/>
                <w:szCs w:val="22"/>
              </w:rPr>
            </w:pPr>
          </w:p>
        </w:tc>
        <w:tc>
          <w:tcPr>
            <w:tcW w:w="764" w:type="dxa"/>
            <w:vMerge/>
            <w:shd w:val="clear" w:color="auto" w:fill="FFFFFF"/>
            <w:vAlign w:val="center"/>
          </w:tcPr>
          <w:p w14:paraId="419DA812" w14:textId="77777777" w:rsidR="00967C83" w:rsidRPr="00C87588" w:rsidRDefault="00967C83">
            <w:pPr>
              <w:widowControl/>
              <w:spacing w:line="0" w:lineRule="atLeast"/>
              <w:jc w:val="center"/>
              <w:rPr>
                <w:kern w:val="0"/>
                <w:sz w:val="22"/>
                <w:szCs w:val="22"/>
              </w:rPr>
            </w:pPr>
          </w:p>
        </w:tc>
        <w:tc>
          <w:tcPr>
            <w:tcW w:w="873" w:type="dxa"/>
            <w:shd w:val="clear" w:color="auto" w:fill="FFFFFF"/>
            <w:vAlign w:val="center"/>
          </w:tcPr>
          <w:p w14:paraId="58458850" w14:textId="77777777" w:rsidR="00967C83" w:rsidRPr="00C87588" w:rsidRDefault="00000000">
            <w:pPr>
              <w:widowControl/>
              <w:spacing w:line="0" w:lineRule="atLeast"/>
              <w:jc w:val="center"/>
              <w:rPr>
                <w:kern w:val="0"/>
                <w:sz w:val="22"/>
                <w:szCs w:val="22"/>
              </w:rPr>
            </w:pPr>
            <w:r w:rsidRPr="00C87588">
              <w:rPr>
                <w:kern w:val="0"/>
                <w:sz w:val="22"/>
                <w:szCs w:val="22"/>
              </w:rPr>
              <w:t>立项程序</w:t>
            </w:r>
          </w:p>
          <w:p w14:paraId="7E8B53BA" w14:textId="77777777" w:rsidR="00967C83" w:rsidRPr="00C87588" w:rsidRDefault="00000000">
            <w:pPr>
              <w:widowControl/>
              <w:spacing w:line="0" w:lineRule="atLeast"/>
              <w:jc w:val="center"/>
              <w:rPr>
                <w:kern w:val="0"/>
                <w:sz w:val="22"/>
                <w:szCs w:val="22"/>
              </w:rPr>
            </w:pPr>
            <w:r w:rsidRPr="00C87588">
              <w:rPr>
                <w:kern w:val="0"/>
                <w:sz w:val="22"/>
                <w:szCs w:val="22"/>
              </w:rPr>
              <w:t>规范性</w:t>
            </w:r>
          </w:p>
        </w:tc>
        <w:tc>
          <w:tcPr>
            <w:tcW w:w="2353" w:type="dxa"/>
            <w:shd w:val="clear" w:color="auto" w:fill="FFFFFF"/>
            <w:vAlign w:val="center"/>
          </w:tcPr>
          <w:p w14:paraId="421811A3" w14:textId="77777777" w:rsidR="00967C83" w:rsidRPr="00C87588" w:rsidRDefault="00000000">
            <w:pPr>
              <w:widowControl/>
              <w:spacing w:line="0" w:lineRule="atLeast"/>
              <w:rPr>
                <w:kern w:val="0"/>
                <w:sz w:val="22"/>
                <w:szCs w:val="22"/>
              </w:rPr>
            </w:pPr>
            <w:r w:rsidRPr="00C87588">
              <w:rPr>
                <w:kern w:val="0"/>
                <w:sz w:val="22"/>
                <w:szCs w:val="22"/>
              </w:rPr>
              <w:t>项目申请、设立过程是否符合相关要求，用以反映和考核项目立项的规范情况。</w:t>
            </w:r>
          </w:p>
        </w:tc>
        <w:tc>
          <w:tcPr>
            <w:tcW w:w="5201" w:type="dxa"/>
            <w:shd w:val="clear" w:color="auto" w:fill="FFFFFF"/>
            <w:vAlign w:val="center"/>
          </w:tcPr>
          <w:p w14:paraId="306978DA" w14:textId="77777777" w:rsidR="00967C83" w:rsidRPr="00C87588" w:rsidRDefault="00000000">
            <w:pPr>
              <w:widowControl/>
              <w:spacing w:line="0" w:lineRule="atLeast"/>
              <w:jc w:val="left"/>
              <w:rPr>
                <w:kern w:val="0"/>
                <w:sz w:val="22"/>
                <w:szCs w:val="22"/>
              </w:rPr>
            </w:pPr>
            <w:r w:rsidRPr="00C87588">
              <w:rPr>
                <w:kern w:val="0"/>
                <w:sz w:val="22"/>
                <w:szCs w:val="22"/>
              </w:rPr>
              <w:t>评价要点：</w:t>
            </w:r>
            <w:r w:rsidRPr="00C87588">
              <w:rPr>
                <w:kern w:val="0"/>
                <w:sz w:val="22"/>
                <w:szCs w:val="22"/>
              </w:rPr>
              <w:br/>
              <w:t>①</w:t>
            </w:r>
            <w:r w:rsidRPr="00C87588">
              <w:rPr>
                <w:kern w:val="0"/>
                <w:sz w:val="22"/>
                <w:szCs w:val="22"/>
              </w:rPr>
              <w:t>项目是否按照规定的程序申请设立；</w:t>
            </w:r>
            <w:r w:rsidRPr="00C87588">
              <w:rPr>
                <w:kern w:val="0"/>
                <w:sz w:val="22"/>
                <w:szCs w:val="22"/>
              </w:rPr>
              <w:br/>
              <w:t>②</w:t>
            </w:r>
            <w:r w:rsidRPr="00C87588">
              <w:rPr>
                <w:kern w:val="0"/>
                <w:sz w:val="22"/>
                <w:szCs w:val="22"/>
              </w:rPr>
              <w:t>审批文件、材料是否符合相关要求；</w:t>
            </w:r>
            <w:r w:rsidRPr="00C87588">
              <w:rPr>
                <w:kern w:val="0"/>
                <w:sz w:val="22"/>
                <w:szCs w:val="22"/>
              </w:rPr>
              <w:br/>
              <w:t>③</w:t>
            </w:r>
            <w:r w:rsidRPr="00C87588">
              <w:rPr>
                <w:kern w:val="0"/>
                <w:sz w:val="22"/>
                <w:szCs w:val="22"/>
              </w:rPr>
              <w:t>事前是否已经过必要的可行性研究、专家论证、风险评估、绩效评估、集体决策。</w:t>
            </w:r>
          </w:p>
        </w:tc>
        <w:tc>
          <w:tcPr>
            <w:tcW w:w="1300" w:type="dxa"/>
            <w:shd w:val="clear" w:color="auto" w:fill="FFFFFF"/>
            <w:vAlign w:val="center"/>
          </w:tcPr>
          <w:p w14:paraId="594E067B" w14:textId="77777777" w:rsidR="00967C83" w:rsidRPr="00C87588" w:rsidRDefault="00000000">
            <w:pPr>
              <w:widowControl/>
              <w:spacing w:line="0" w:lineRule="atLeast"/>
              <w:jc w:val="center"/>
              <w:rPr>
                <w:b/>
                <w:bCs/>
                <w:kern w:val="0"/>
                <w:sz w:val="22"/>
                <w:szCs w:val="22"/>
              </w:rPr>
            </w:pPr>
            <w:r w:rsidRPr="00C87588">
              <w:rPr>
                <w:b/>
                <w:bCs/>
                <w:kern w:val="0"/>
                <w:sz w:val="22"/>
                <w:szCs w:val="22"/>
              </w:rPr>
              <w:t>3</w:t>
            </w:r>
          </w:p>
        </w:tc>
        <w:tc>
          <w:tcPr>
            <w:tcW w:w="1363" w:type="dxa"/>
            <w:shd w:val="clear" w:color="auto" w:fill="FFFFFF"/>
            <w:vAlign w:val="center"/>
          </w:tcPr>
          <w:p w14:paraId="215B7ADF"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3</w:t>
            </w:r>
          </w:p>
        </w:tc>
      </w:tr>
      <w:tr w:rsidR="00C87588" w:rsidRPr="00C87588" w14:paraId="420E1386" w14:textId="77777777">
        <w:trPr>
          <w:trHeight w:val="90"/>
          <w:jc w:val="center"/>
        </w:trPr>
        <w:tc>
          <w:tcPr>
            <w:tcW w:w="829" w:type="dxa"/>
            <w:vMerge/>
            <w:shd w:val="clear" w:color="auto" w:fill="FFFFFF"/>
            <w:vAlign w:val="center"/>
          </w:tcPr>
          <w:p w14:paraId="151387BF" w14:textId="77777777" w:rsidR="00967C83" w:rsidRPr="00C87588" w:rsidRDefault="00967C83">
            <w:pPr>
              <w:spacing w:line="0" w:lineRule="atLeast"/>
              <w:jc w:val="center"/>
              <w:rPr>
                <w:kern w:val="0"/>
                <w:sz w:val="22"/>
                <w:szCs w:val="22"/>
              </w:rPr>
            </w:pPr>
          </w:p>
        </w:tc>
        <w:tc>
          <w:tcPr>
            <w:tcW w:w="764" w:type="dxa"/>
            <w:vMerge w:val="restart"/>
            <w:shd w:val="clear" w:color="auto" w:fill="FFFFFF"/>
            <w:vAlign w:val="center"/>
          </w:tcPr>
          <w:p w14:paraId="294B67FB" w14:textId="77777777" w:rsidR="00967C83" w:rsidRPr="00C87588" w:rsidRDefault="00000000">
            <w:pPr>
              <w:widowControl/>
              <w:spacing w:line="0" w:lineRule="atLeast"/>
              <w:jc w:val="center"/>
              <w:rPr>
                <w:kern w:val="0"/>
                <w:sz w:val="22"/>
                <w:szCs w:val="22"/>
              </w:rPr>
            </w:pPr>
            <w:r w:rsidRPr="00C87588">
              <w:rPr>
                <w:kern w:val="0"/>
                <w:sz w:val="22"/>
                <w:szCs w:val="22"/>
              </w:rPr>
              <w:t xml:space="preserve">绩效目标　</w:t>
            </w:r>
          </w:p>
        </w:tc>
        <w:tc>
          <w:tcPr>
            <w:tcW w:w="873" w:type="dxa"/>
            <w:shd w:val="clear" w:color="auto" w:fill="FFFFFF"/>
            <w:vAlign w:val="center"/>
          </w:tcPr>
          <w:p w14:paraId="4CE0C77F" w14:textId="77777777" w:rsidR="00967C83" w:rsidRPr="00C87588" w:rsidRDefault="00000000">
            <w:pPr>
              <w:widowControl/>
              <w:spacing w:line="0" w:lineRule="atLeast"/>
              <w:jc w:val="center"/>
              <w:rPr>
                <w:kern w:val="0"/>
                <w:sz w:val="22"/>
                <w:szCs w:val="22"/>
              </w:rPr>
            </w:pPr>
            <w:r w:rsidRPr="00C87588">
              <w:rPr>
                <w:kern w:val="0"/>
                <w:sz w:val="22"/>
                <w:szCs w:val="22"/>
              </w:rPr>
              <w:t>绩效目标</w:t>
            </w:r>
          </w:p>
          <w:p w14:paraId="66523FA2" w14:textId="77777777" w:rsidR="00967C83" w:rsidRPr="00C87588" w:rsidRDefault="00000000">
            <w:pPr>
              <w:widowControl/>
              <w:spacing w:line="0" w:lineRule="atLeast"/>
              <w:jc w:val="center"/>
              <w:rPr>
                <w:kern w:val="0"/>
                <w:sz w:val="22"/>
                <w:szCs w:val="22"/>
              </w:rPr>
            </w:pPr>
            <w:r w:rsidRPr="00C87588">
              <w:rPr>
                <w:kern w:val="0"/>
                <w:sz w:val="22"/>
                <w:szCs w:val="22"/>
              </w:rPr>
              <w:t>合理性</w:t>
            </w:r>
          </w:p>
        </w:tc>
        <w:tc>
          <w:tcPr>
            <w:tcW w:w="2353" w:type="dxa"/>
            <w:shd w:val="clear" w:color="000000" w:fill="FFFFFF"/>
            <w:vAlign w:val="center"/>
          </w:tcPr>
          <w:p w14:paraId="7C600449" w14:textId="77777777" w:rsidR="00967C83" w:rsidRPr="00C87588" w:rsidRDefault="00000000">
            <w:pPr>
              <w:widowControl/>
              <w:spacing w:line="0" w:lineRule="atLeast"/>
              <w:rPr>
                <w:kern w:val="0"/>
                <w:sz w:val="22"/>
                <w:szCs w:val="22"/>
              </w:rPr>
            </w:pPr>
            <w:r w:rsidRPr="00C87588">
              <w:rPr>
                <w:kern w:val="0"/>
                <w:sz w:val="22"/>
                <w:szCs w:val="22"/>
              </w:rPr>
              <w:t>项目所设定的绩效目标是否依据充分，是否符合客观实际，用以反映和考核项目绩效目标与项目实施的相符</w:t>
            </w:r>
            <w:r w:rsidRPr="00C87588">
              <w:rPr>
                <w:kern w:val="0"/>
                <w:sz w:val="22"/>
                <w:szCs w:val="22"/>
              </w:rPr>
              <w:lastRenderedPageBreak/>
              <w:t>情况。</w:t>
            </w:r>
          </w:p>
        </w:tc>
        <w:tc>
          <w:tcPr>
            <w:tcW w:w="5201" w:type="dxa"/>
            <w:shd w:val="clear" w:color="000000" w:fill="FFFFFF"/>
            <w:vAlign w:val="center"/>
          </w:tcPr>
          <w:p w14:paraId="0A916DF1" w14:textId="77777777" w:rsidR="00967C83" w:rsidRPr="00C87588" w:rsidRDefault="00000000">
            <w:pPr>
              <w:widowControl/>
              <w:spacing w:line="0" w:lineRule="atLeast"/>
              <w:jc w:val="left"/>
              <w:rPr>
                <w:kern w:val="0"/>
                <w:sz w:val="22"/>
                <w:szCs w:val="22"/>
              </w:rPr>
            </w:pPr>
            <w:r w:rsidRPr="00C87588">
              <w:rPr>
                <w:kern w:val="0"/>
                <w:sz w:val="22"/>
                <w:szCs w:val="22"/>
              </w:rPr>
              <w:lastRenderedPageBreak/>
              <w:t>评价要点：</w:t>
            </w:r>
            <w:r w:rsidRPr="00C87588">
              <w:rPr>
                <w:kern w:val="0"/>
                <w:sz w:val="22"/>
                <w:szCs w:val="22"/>
              </w:rPr>
              <w:br/>
            </w:r>
            <w:r w:rsidRPr="00C87588">
              <w:rPr>
                <w:kern w:val="0"/>
                <w:sz w:val="22"/>
                <w:szCs w:val="22"/>
              </w:rPr>
              <w:t>（如未设定预算绩效目标，也可考核其他工作任务目标）</w:t>
            </w:r>
            <w:r w:rsidRPr="00C87588">
              <w:rPr>
                <w:kern w:val="0"/>
                <w:sz w:val="22"/>
                <w:szCs w:val="22"/>
              </w:rPr>
              <w:br/>
              <w:t>①</w:t>
            </w:r>
            <w:r w:rsidRPr="00C87588">
              <w:rPr>
                <w:kern w:val="0"/>
                <w:sz w:val="22"/>
                <w:szCs w:val="22"/>
              </w:rPr>
              <w:t>项目是否有绩效目标；</w:t>
            </w:r>
            <w:r w:rsidRPr="00C87588">
              <w:rPr>
                <w:kern w:val="0"/>
                <w:sz w:val="22"/>
                <w:szCs w:val="22"/>
              </w:rPr>
              <w:br/>
              <w:t>②</w:t>
            </w:r>
            <w:r w:rsidRPr="00C87588">
              <w:rPr>
                <w:kern w:val="0"/>
                <w:sz w:val="22"/>
                <w:szCs w:val="22"/>
              </w:rPr>
              <w:t>项目绩效目标与实际工作内容是否具有相关性；</w:t>
            </w:r>
            <w:r w:rsidRPr="00C87588">
              <w:rPr>
                <w:kern w:val="0"/>
                <w:sz w:val="22"/>
                <w:szCs w:val="22"/>
              </w:rPr>
              <w:br/>
            </w:r>
            <w:r w:rsidRPr="00C87588">
              <w:rPr>
                <w:kern w:val="0"/>
                <w:sz w:val="22"/>
                <w:szCs w:val="22"/>
              </w:rPr>
              <w:lastRenderedPageBreak/>
              <w:t>③</w:t>
            </w:r>
            <w:r w:rsidRPr="00C87588">
              <w:rPr>
                <w:kern w:val="0"/>
                <w:sz w:val="22"/>
                <w:szCs w:val="22"/>
              </w:rPr>
              <w:t>项目预期产出效益和效果是否符合正常的业绩水平；</w:t>
            </w:r>
          </w:p>
          <w:p w14:paraId="08336F20" w14:textId="77777777" w:rsidR="00967C83" w:rsidRPr="00C87588" w:rsidRDefault="00000000">
            <w:pPr>
              <w:widowControl/>
              <w:spacing w:line="0" w:lineRule="atLeast"/>
              <w:jc w:val="left"/>
              <w:rPr>
                <w:kern w:val="0"/>
                <w:sz w:val="22"/>
                <w:szCs w:val="22"/>
              </w:rPr>
            </w:pPr>
            <w:r w:rsidRPr="00C87588">
              <w:rPr>
                <w:kern w:val="0"/>
                <w:sz w:val="22"/>
                <w:szCs w:val="22"/>
              </w:rPr>
              <w:t>④</w:t>
            </w:r>
            <w:r w:rsidRPr="00C87588">
              <w:rPr>
                <w:kern w:val="0"/>
                <w:sz w:val="22"/>
                <w:szCs w:val="22"/>
              </w:rPr>
              <w:t>是否与预算确定的项目投资额或资金量相匹配。</w:t>
            </w:r>
          </w:p>
        </w:tc>
        <w:tc>
          <w:tcPr>
            <w:tcW w:w="1300" w:type="dxa"/>
            <w:shd w:val="clear" w:color="000000" w:fill="FFFFFF"/>
            <w:vAlign w:val="center"/>
          </w:tcPr>
          <w:p w14:paraId="383AD76C" w14:textId="77777777" w:rsidR="00967C83" w:rsidRPr="00C87588" w:rsidRDefault="00000000">
            <w:pPr>
              <w:widowControl/>
              <w:spacing w:line="0" w:lineRule="atLeast"/>
              <w:jc w:val="center"/>
              <w:rPr>
                <w:b/>
                <w:bCs/>
                <w:kern w:val="0"/>
                <w:sz w:val="22"/>
                <w:szCs w:val="22"/>
              </w:rPr>
            </w:pPr>
            <w:r w:rsidRPr="00C87588">
              <w:rPr>
                <w:b/>
                <w:bCs/>
                <w:kern w:val="0"/>
                <w:sz w:val="22"/>
                <w:szCs w:val="22"/>
              </w:rPr>
              <w:lastRenderedPageBreak/>
              <w:t>3</w:t>
            </w:r>
          </w:p>
        </w:tc>
        <w:tc>
          <w:tcPr>
            <w:tcW w:w="1363" w:type="dxa"/>
            <w:shd w:val="clear" w:color="000000" w:fill="FFFFFF"/>
            <w:vAlign w:val="center"/>
          </w:tcPr>
          <w:p w14:paraId="446717EF"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3</w:t>
            </w:r>
          </w:p>
        </w:tc>
      </w:tr>
      <w:tr w:rsidR="00C87588" w:rsidRPr="00C87588" w14:paraId="07451CD7" w14:textId="77777777">
        <w:trPr>
          <w:trHeight w:val="1464"/>
          <w:jc w:val="center"/>
        </w:trPr>
        <w:tc>
          <w:tcPr>
            <w:tcW w:w="829" w:type="dxa"/>
            <w:vMerge/>
            <w:shd w:val="clear" w:color="auto" w:fill="FFFFFF"/>
            <w:vAlign w:val="center"/>
          </w:tcPr>
          <w:p w14:paraId="310FE481" w14:textId="77777777" w:rsidR="00967C83" w:rsidRPr="00C87588" w:rsidRDefault="00967C83">
            <w:pPr>
              <w:widowControl/>
              <w:spacing w:line="0" w:lineRule="atLeast"/>
              <w:jc w:val="center"/>
              <w:rPr>
                <w:kern w:val="0"/>
                <w:sz w:val="22"/>
                <w:szCs w:val="22"/>
              </w:rPr>
            </w:pPr>
          </w:p>
        </w:tc>
        <w:tc>
          <w:tcPr>
            <w:tcW w:w="764" w:type="dxa"/>
            <w:vMerge/>
            <w:shd w:val="clear" w:color="auto" w:fill="FFFFFF"/>
            <w:vAlign w:val="center"/>
          </w:tcPr>
          <w:p w14:paraId="49BE071F" w14:textId="77777777" w:rsidR="00967C83" w:rsidRPr="00C87588" w:rsidRDefault="00967C83">
            <w:pPr>
              <w:widowControl/>
              <w:spacing w:line="0" w:lineRule="atLeast"/>
              <w:jc w:val="center"/>
              <w:rPr>
                <w:kern w:val="0"/>
                <w:sz w:val="22"/>
                <w:szCs w:val="22"/>
              </w:rPr>
            </w:pPr>
          </w:p>
        </w:tc>
        <w:tc>
          <w:tcPr>
            <w:tcW w:w="873" w:type="dxa"/>
            <w:shd w:val="clear" w:color="auto" w:fill="FFFFFF"/>
            <w:vAlign w:val="center"/>
          </w:tcPr>
          <w:p w14:paraId="1A241D6F" w14:textId="77777777" w:rsidR="00967C83" w:rsidRPr="00C87588" w:rsidRDefault="00000000">
            <w:pPr>
              <w:widowControl/>
              <w:spacing w:line="0" w:lineRule="atLeast"/>
              <w:jc w:val="center"/>
              <w:rPr>
                <w:kern w:val="0"/>
                <w:sz w:val="22"/>
                <w:szCs w:val="22"/>
              </w:rPr>
            </w:pPr>
            <w:r w:rsidRPr="00C87588">
              <w:rPr>
                <w:kern w:val="0"/>
                <w:sz w:val="22"/>
                <w:szCs w:val="22"/>
              </w:rPr>
              <w:t>绩效指标</w:t>
            </w:r>
          </w:p>
          <w:p w14:paraId="7689F7C0" w14:textId="77777777" w:rsidR="00967C83" w:rsidRPr="00C87588" w:rsidRDefault="00000000">
            <w:pPr>
              <w:widowControl/>
              <w:spacing w:line="0" w:lineRule="atLeast"/>
              <w:jc w:val="center"/>
              <w:rPr>
                <w:kern w:val="0"/>
                <w:sz w:val="22"/>
                <w:szCs w:val="22"/>
              </w:rPr>
            </w:pPr>
            <w:r w:rsidRPr="00C87588">
              <w:rPr>
                <w:kern w:val="0"/>
                <w:sz w:val="22"/>
                <w:szCs w:val="22"/>
              </w:rPr>
              <w:t>明确性</w:t>
            </w:r>
          </w:p>
        </w:tc>
        <w:tc>
          <w:tcPr>
            <w:tcW w:w="2353" w:type="dxa"/>
            <w:shd w:val="clear" w:color="000000" w:fill="FFFFFF"/>
            <w:vAlign w:val="center"/>
          </w:tcPr>
          <w:p w14:paraId="25F26515" w14:textId="77777777" w:rsidR="00967C83" w:rsidRPr="00C87588" w:rsidRDefault="00000000">
            <w:pPr>
              <w:widowControl/>
              <w:spacing w:line="0" w:lineRule="atLeast"/>
              <w:rPr>
                <w:kern w:val="0"/>
                <w:sz w:val="22"/>
                <w:szCs w:val="22"/>
              </w:rPr>
            </w:pPr>
            <w:r w:rsidRPr="00C87588">
              <w:rPr>
                <w:kern w:val="0"/>
                <w:sz w:val="22"/>
                <w:szCs w:val="22"/>
              </w:rPr>
              <w:t>依据绩效目标设定的绩效指标是否清晰、细化、可衡量等，用以反映和考核项目绩效目标的明细化情况。</w:t>
            </w:r>
          </w:p>
        </w:tc>
        <w:tc>
          <w:tcPr>
            <w:tcW w:w="5201" w:type="dxa"/>
            <w:shd w:val="clear" w:color="000000" w:fill="FFFFFF"/>
            <w:vAlign w:val="center"/>
          </w:tcPr>
          <w:p w14:paraId="5F1C927F" w14:textId="77777777" w:rsidR="00967C83" w:rsidRPr="00C87588" w:rsidRDefault="00000000">
            <w:pPr>
              <w:widowControl/>
              <w:spacing w:line="0" w:lineRule="atLeast"/>
              <w:rPr>
                <w:kern w:val="0"/>
                <w:sz w:val="22"/>
                <w:szCs w:val="22"/>
              </w:rPr>
            </w:pPr>
            <w:r w:rsidRPr="00C87588">
              <w:rPr>
                <w:kern w:val="0"/>
                <w:sz w:val="22"/>
                <w:szCs w:val="22"/>
              </w:rPr>
              <w:t>评价要点：</w:t>
            </w:r>
            <w:r w:rsidRPr="00C87588">
              <w:rPr>
                <w:kern w:val="0"/>
                <w:sz w:val="22"/>
                <w:szCs w:val="22"/>
              </w:rPr>
              <w:br/>
              <w:t>①</w:t>
            </w:r>
            <w:r w:rsidRPr="00C87588">
              <w:rPr>
                <w:kern w:val="0"/>
                <w:sz w:val="22"/>
                <w:szCs w:val="22"/>
              </w:rPr>
              <w:t>是否将项目绩效目标细化分解为具体的绩效指标；</w:t>
            </w:r>
            <w:r w:rsidRPr="00C87588">
              <w:rPr>
                <w:kern w:val="0"/>
                <w:sz w:val="22"/>
                <w:szCs w:val="22"/>
              </w:rPr>
              <w:br/>
              <w:t>②</w:t>
            </w:r>
            <w:r w:rsidRPr="00C87588">
              <w:rPr>
                <w:kern w:val="0"/>
                <w:sz w:val="22"/>
                <w:szCs w:val="22"/>
              </w:rPr>
              <w:t>是否通过清晰、可衡量的指标值予以体现；</w:t>
            </w:r>
            <w:r w:rsidRPr="00C87588">
              <w:rPr>
                <w:kern w:val="0"/>
                <w:sz w:val="22"/>
                <w:szCs w:val="22"/>
              </w:rPr>
              <w:br/>
              <w:t>③</w:t>
            </w:r>
            <w:r w:rsidRPr="00C87588">
              <w:rPr>
                <w:kern w:val="0"/>
                <w:sz w:val="22"/>
                <w:szCs w:val="22"/>
              </w:rPr>
              <w:t>是否与项目目标任务数或计划数相对应。</w:t>
            </w:r>
            <w:r w:rsidRPr="00C87588">
              <w:rPr>
                <w:kern w:val="0"/>
                <w:sz w:val="22"/>
                <w:szCs w:val="22"/>
              </w:rPr>
              <w:br/>
            </w:r>
          </w:p>
        </w:tc>
        <w:tc>
          <w:tcPr>
            <w:tcW w:w="1300" w:type="dxa"/>
            <w:shd w:val="clear" w:color="000000" w:fill="FFFFFF"/>
            <w:vAlign w:val="center"/>
          </w:tcPr>
          <w:p w14:paraId="662CF0FE" w14:textId="77777777" w:rsidR="00967C83" w:rsidRPr="00C87588" w:rsidRDefault="00000000">
            <w:pPr>
              <w:widowControl/>
              <w:spacing w:line="0" w:lineRule="atLeast"/>
              <w:jc w:val="center"/>
              <w:rPr>
                <w:b/>
                <w:bCs/>
                <w:kern w:val="0"/>
                <w:sz w:val="22"/>
                <w:szCs w:val="22"/>
              </w:rPr>
            </w:pPr>
            <w:r w:rsidRPr="00C87588">
              <w:rPr>
                <w:b/>
                <w:bCs/>
                <w:kern w:val="0"/>
                <w:sz w:val="22"/>
                <w:szCs w:val="22"/>
              </w:rPr>
              <w:t>3</w:t>
            </w:r>
          </w:p>
        </w:tc>
        <w:tc>
          <w:tcPr>
            <w:tcW w:w="1363" w:type="dxa"/>
            <w:shd w:val="clear" w:color="000000" w:fill="FFFFFF"/>
            <w:vAlign w:val="center"/>
          </w:tcPr>
          <w:p w14:paraId="65263ED3"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3</w:t>
            </w:r>
          </w:p>
        </w:tc>
      </w:tr>
      <w:tr w:rsidR="00C87588" w:rsidRPr="00C87588" w14:paraId="15F3EDA3" w14:textId="77777777">
        <w:trPr>
          <w:trHeight w:val="1942"/>
          <w:jc w:val="center"/>
        </w:trPr>
        <w:tc>
          <w:tcPr>
            <w:tcW w:w="829" w:type="dxa"/>
            <w:vMerge/>
            <w:shd w:val="clear" w:color="auto" w:fill="FFFFFF"/>
            <w:vAlign w:val="center"/>
          </w:tcPr>
          <w:p w14:paraId="01702513" w14:textId="77777777" w:rsidR="00967C83" w:rsidRPr="00C87588" w:rsidRDefault="00967C83">
            <w:pPr>
              <w:spacing w:line="0" w:lineRule="atLeast"/>
              <w:jc w:val="center"/>
              <w:rPr>
                <w:kern w:val="0"/>
                <w:sz w:val="22"/>
                <w:szCs w:val="22"/>
              </w:rPr>
            </w:pPr>
          </w:p>
        </w:tc>
        <w:tc>
          <w:tcPr>
            <w:tcW w:w="764" w:type="dxa"/>
            <w:vMerge w:val="restart"/>
            <w:shd w:val="clear" w:color="auto" w:fill="FFFFFF"/>
            <w:vAlign w:val="center"/>
          </w:tcPr>
          <w:p w14:paraId="464AE986" w14:textId="77777777" w:rsidR="00967C83" w:rsidRPr="00C87588" w:rsidRDefault="00000000">
            <w:pPr>
              <w:widowControl/>
              <w:spacing w:line="0" w:lineRule="atLeast"/>
              <w:jc w:val="center"/>
              <w:rPr>
                <w:kern w:val="0"/>
                <w:sz w:val="22"/>
                <w:szCs w:val="22"/>
              </w:rPr>
            </w:pPr>
            <w:r w:rsidRPr="00C87588">
              <w:rPr>
                <w:kern w:val="0"/>
                <w:sz w:val="22"/>
                <w:szCs w:val="22"/>
              </w:rPr>
              <w:t>资金投入</w:t>
            </w:r>
          </w:p>
          <w:p w14:paraId="42ED862F" w14:textId="77777777" w:rsidR="00967C83" w:rsidRPr="00C87588" w:rsidRDefault="00000000">
            <w:pPr>
              <w:spacing w:line="0" w:lineRule="atLeast"/>
              <w:jc w:val="center"/>
              <w:rPr>
                <w:kern w:val="0"/>
                <w:sz w:val="22"/>
                <w:szCs w:val="22"/>
              </w:rPr>
            </w:pPr>
            <w:r w:rsidRPr="00C87588">
              <w:rPr>
                <w:kern w:val="0"/>
                <w:sz w:val="22"/>
                <w:szCs w:val="22"/>
              </w:rPr>
              <w:t xml:space="preserve">　</w:t>
            </w:r>
          </w:p>
        </w:tc>
        <w:tc>
          <w:tcPr>
            <w:tcW w:w="873" w:type="dxa"/>
            <w:shd w:val="clear" w:color="auto" w:fill="FFFFFF"/>
            <w:vAlign w:val="center"/>
          </w:tcPr>
          <w:p w14:paraId="2D418979" w14:textId="77777777" w:rsidR="00967C83" w:rsidRPr="00C87588" w:rsidRDefault="00000000">
            <w:pPr>
              <w:widowControl/>
              <w:spacing w:line="0" w:lineRule="atLeast"/>
              <w:jc w:val="center"/>
              <w:rPr>
                <w:kern w:val="0"/>
                <w:sz w:val="22"/>
                <w:szCs w:val="22"/>
              </w:rPr>
            </w:pPr>
            <w:r w:rsidRPr="00C87588">
              <w:rPr>
                <w:kern w:val="0"/>
                <w:sz w:val="22"/>
                <w:szCs w:val="22"/>
              </w:rPr>
              <w:t>预算编制</w:t>
            </w:r>
          </w:p>
          <w:p w14:paraId="4643BCFA" w14:textId="77777777" w:rsidR="00967C83" w:rsidRPr="00C87588" w:rsidRDefault="00000000">
            <w:pPr>
              <w:widowControl/>
              <w:spacing w:line="0" w:lineRule="atLeast"/>
              <w:jc w:val="center"/>
              <w:rPr>
                <w:kern w:val="0"/>
                <w:sz w:val="22"/>
                <w:szCs w:val="22"/>
              </w:rPr>
            </w:pPr>
            <w:r w:rsidRPr="00C87588">
              <w:rPr>
                <w:kern w:val="0"/>
                <w:sz w:val="22"/>
                <w:szCs w:val="22"/>
              </w:rPr>
              <w:t>科学性</w:t>
            </w:r>
          </w:p>
        </w:tc>
        <w:tc>
          <w:tcPr>
            <w:tcW w:w="2353" w:type="dxa"/>
            <w:shd w:val="clear" w:color="auto" w:fill="FFFFFF"/>
            <w:vAlign w:val="center"/>
          </w:tcPr>
          <w:p w14:paraId="2FB58A61" w14:textId="77777777" w:rsidR="00967C83" w:rsidRPr="00C87588" w:rsidRDefault="00000000">
            <w:pPr>
              <w:widowControl/>
              <w:spacing w:line="0" w:lineRule="atLeast"/>
              <w:rPr>
                <w:kern w:val="0"/>
                <w:sz w:val="22"/>
                <w:szCs w:val="22"/>
              </w:rPr>
            </w:pPr>
            <w:r w:rsidRPr="00C87588">
              <w:rPr>
                <w:kern w:val="0"/>
                <w:sz w:val="22"/>
                <w:szCs w:val="22"/>
              </w:rPr>
              <w:t>项目预算编制是否经过科学论证、有明确标准，资金额度与年度目标是否相适应，用以反映和考核项目预算编制的科学性、合理性情况。</w:t>
            </w:r>
          </w:p>
        </w:tc>
        <w:tc>
          <w:tcPr>
            <w:tcW w:w="5201" w:type="dxa"/>
            <w:shd w:val="clear" w:color="auto" w:fill="FFFFFF"/>
            <w:vAlign w:val="center"/>
          </w:tcPr>
          <w:p w14:paraId="628A709F" w14:textId="77777777" w:rsidR="00967C83" w:rsidRPr="00C87588" w:rsidRDefault="00000000">
            <w:pPr>
              <w:widowControl/>
              <w:spacing w:line="0" w:lineRule="atLeast"/>
              <w:rPr>
                <w:kern w:val="0"/>
                <w:sz w:val="22"/>
                <w:szCs w:val="22"/>
              </w:rPr>
            </w:pPr>
            <w:r w:rsidRPr="00C87588">
              <w:rPr>
                <w:kern w:val="0"/>
                <w:sz w:val="22"/>
                <w:szCs w:val="22"/>
              </w:rPr>
              <w:t>评价要点：</w:t>
            </w:r>
            <w:r w:rsidRPr="00C87588">
              <w:rPr>
                <w:kern w:val="0"/>
                <w:sz w:val="22"/>
                <w:szCs w:val="22"/>
              </w:rPr>
              <w:br/>
              <w:t>①</w:t>
            </w:r>
            <w:r w:rsidRPr="00C87588">
              <w:rPr>
                <w:kern w:val="0"/>
                <w:sz w:val="22"/>
                <w:szCs w:val="22"/>
              </w:rPr>
              <w:t>预算编制是否经过科学论证；</w:t>
            </w:r>
            <w:r w:rsidRPr="00C87588">
              <w:rPr>
                <w:kern w:val="0"/>
                <w:sz w:val="22"/>
                <w:szCs w:val="22"/>
              </w:rPr>
              <w:br/>
              <w:t>②</w:t>
            </w:r>
            <w:r w:rsidRPr="00C87588">
              <w:rPr>
                <w:kern w:val="0"/>
                <w:sz w:val="22"/>
                <w:szCs w:val="22"/>
              </w:rPr>
              <w:t>预算内容与项目内容是否匹配；</w:t>
            </w:r>
            <w:r w:rsidRPr="00C87588">
              <w:rPr>
                <w:kern w:val="0"/>
                <w:sz w:val="22"/>
                <w:szCs w:val="22"/>
              </w:rPr>
              <w:br/>
              <w:t>③</w:t>
            </w:r>
            <w:r w:rsidRPr="00C87588">
              <w:rPr>
                <w:kern w:val="0"/>
                <w:sz w:val="22"/>
                <w:szCs w:val="22"/>
              </w:rPr>
              <w:t>预算额度测算依据是否充分，是否按照标准编制；</w:t>
            </w:r>
            <w:r w:rsidRPr="00C87588">
              <w:rPr>
                <w:kern w:val="0"/>
                <w:sz w:val="22"/>
                <w:szCs w:val="22"/>
              </w:rPr>
              <w:br/>
              <w:t>④</w:t>
            </w:r>
            <w:r w:rsidRPr="00C87588">
              <w:rPr>
                <w:kern w:val="0"/>
                <w:sz w:val="22"/>
                <w:szCs w:val="22"/>
              </w:rPr>
              <w:t>预算确定的项目投资额或资金量是否与工作任务相匹配。</w:t>
            </w:r>
          </w:p>
        </w:tc>
        <w:tc>
          <w:tcPr>
            <w:tcW w:w="1300" w:type="dxa"/>
            <w:shd w:val="clear" w:color="auto" w:fill="FFFFFF"/>
            <w:vAlign w:val="center"/>
          </w:tcPr>
          <w:p w14:paraId="740F653E" w14:textId="77777777" w:rsidR="00967C83" w:rsidRPr="00C87588" w:rsidRDefault="00000000">
            <w:pPr>
              <w:widowControl/>
              <w:spacing w:line="0" w:lineRule="atLeast"/>
              <w:jc w:val="center"/>
              <w:rPr>
                <w:b/>
                <w:bCs/>
                <w:kern w:val="0"/>
                <w:sz w:val="22"/>
                <w:szCs w:val="22"/>
              </w:rPr>
            </w:pPr>
            <w:r w:rsidRPr="00C87588">
              <w:rPr>
                <w:b/>
                <w:bCs/>
                <w:kern w:val="0"/>
                <w:sz w:val="22"/>
                <w:szCs w:val="22"/>
              </w:rPr>
              <w:t>4</w:t>
            </w:r>
          </w:p>
        </w:tc>
        <w:tc>
          <w:tcPr>
            <w:tcW w:w="1363" w:type="dxa"/>
            <w:shd w:val="clear" w:color="auto" w:fill="FFFFFF"/>
            <w:vAlign w:val="center"/>
          </w:tcPr>
          <w:p w14:paraId="0DABE16E"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4</w:t>
            </w:r>
          </w:p>
        </w:tc>
      </w:tr>
      <w:tr w:rsidR="00C87588" w:rsidRPr="00C87588" w14:paraId="536E78DC" w14:textId="77777777">
        <w:trPr>
          <w:trHeight w:val="1706"/>
          <w:jc w:val="center"/>
        </w:trPr>
        <w:tc>
          <w:tcPr>
            <w:tcW w:w="829" w:type="dxa"/>
            <w:vMerge/>
            <w:shd w:val="clear" w:color="auto" w:fill="FFFFFF"/>
            <w:vAlign w:val="center"/>
          </w:tcPr>
          <w:p w14:paraId="49F0544A" w14:textId="77777777" w:rsidR="00967C83" w:rsidRPr="00C87588" w:rsidRDefault="00967C83">
            <w:pPr>
              <w:widowControl/>
              <w:spacing w:line="0" w:lineRule="atLeast"/>
              <w:jc w:val="center"/>
              <w:rPr>
                <w:kern w:val="0"/>
                <w:sz w:val="22"/>
                <w:szCs w:val="22"/>
              </w:rPr>
            </w:pPr>
          </w:p>
        </w:tc>
        <w:tc>
          <w:tcPr>
            <w:tcW w:w="764" w:type="dxa"/>
            <w:vMerge/>
            <w:shd w:val="clear" w:color="auto" w:fill="FFFFFF"/>
            <w:vAlign w:val="center"/>
          </w:tcPr>
          <w:p w14:paraId="23DE7F10" w14:textId="77777777" w:rsidR="00967C83" w:rsidRPr="00C87588" w:rsidRDefault="00967C83">
            <w:pPr>
              <w:widowControl/>
              <w:spacing w:line="0" w:lineRule="atLeast"/>
              <w:jc w:val="center"/>
              <w:rPr>
                <w:kern w:val="0"/>
                <w:sz w:val="22"/>
                <w:szCs w:val="22"/>
              </w:rPr>
            </w:pPr>
          </w:p>
        </w:tc>
        <w:tc>
          <w:tcPr>
            <w:tcW w:w="873" w:type="dxa"/>
            <w:shd w:val="clear" w:color="auto" w:fill="FFFFFF"/>
            <w:vAlign w:val="center"/>
          </w:tcPr>
          <w:p w14:paraId="29BD5D09" w14:textId="77777777" w:rsidR="00967C83" w:rsidRPr="00C87588" w:rsidRDefault="00000000">
            <w:pPr>
              <w:widowControl/>
              <w:spacing w:line="0" w:lineRule="atLeast"/>
              <w:jc w:val="center"/>
              <w:rPr>
                <w:kern w:val="0"/>
                <w:sz w:val="22"/>
                <w:szCs w:val="22"/>
              </w:rPr>
            </w:pPr>
            <w:r w:rsidRPr="00C87588">
              <w:rPr>
                <w:kern w:val="0"/>
                <w:sz w:val="22"/>
                <w:szCs w:val="22"/>
              </w:rPr>
              <w:t>资金分配</w:t>
            </w:r>
          </w:p>
          <w:p w14:paraId="60A6DC0A" w14:textId="77777777" w:rsidR="00967C83" w:rsidRPr="00C87588" w:rsidRDefault="00000000">
            <w:pPr>
              <w:widowControl/>
              <w:spacing w:line="0" w:lineRule="atLeast"/>
              <w:jc w:val="center"/>
              <w:rPr>
                <w:kern w:val="0"/>
                <w:sz w:val="22"/>
                <w:szCs w:val="22"/>
              </w:rPr>
            </w:pPr>
            <w:r w:rsidRPr="00C87588">
              <w:rPr>
                <w:kern w:val="0"/>
                <w:sz w:val="22"/>
                <w:szCs w:val="22"/>
              </w:rPr>
              <w:t>合理性</w:t>
            </w:r>
          </w:p>
        </w:tc>
        <w:tc>
          <w:tcPr>
            <w:tcW w:w="2353" w:type="dxa"/>
            <w:shd w:val="clear" w:color="auto" w:fill="FFFFFF"/>
            <w:vAlign w:val="center"/>
          </w:tcPr>
          <w:p w14:paraId="7C544731" w14:textId="77777777" w:rsidR="00967C83" w:rsidRPr="00C87588" w:rsidRDefault="00000000">
            <w:pPr>
              <w:widowControl/>
              <w:spacing w:line="0" w:lineRule="atLeast"/>
              <w:rPr>
                <w:kern w:val="0"/>
                <w:sz w:val="22"/>
                <w:szCs w:val="22"/>
              </w:rPr>
            </w:pPr>
            <w:r w:rsidRPr="00C87588">
              <w:rPr>
                <w:kern w:val="0"/>
                <w:sz w:val="22"/>
                <w:szCs w:val="22"/>
              </w:rPr>
              <w:t>项目预算资金分配是否有测算依据，与补助单位或地方实际是否相适应，用以反映和考核项目预算资金分配的科学性、合理性情况。</w:t>
            </w:r>
          </w:p>
        </w:tc>
        <w:tc>
          <w:tcPr>
            <w:tcW w:w="5201" w:type="dxa"/>
            <w:shd w:val="clear" w:color="auto" w:fill="FFFFFF"/>
            <w:vAlign w:val="center"/>
          </w:tcPr>
          <w:p w14:paraId="483C21A7" w14:textId="77777777" w:rsidR="00967C83" w:rsidRPr="00C87588" w:rsidRDefault="00000000">
            <w:pPr>
              <w:widowControl/>
              <w:spacing w:line="0" w:lineRule="atLeast"/>
              <w:rPr>
                <w:kern w:val="0"/>
                <w:sz w:val="22"/>
                <w:szCs w:val="22"/>
              </w:rPr>
            </w:pPr>
            <w:r w:rsidRPr="00C87588">
              <w:rPr>
                <w:kern w:val="0"/>
                <w:sz w:val="22"/>
                <w:szCs w:val="22"/>
              </w:rPr>
              <w:t>评价要点：</w:t>
            </w:r>
            <w:r w:rsidRPr="00C87588">
              <w:rPr>
                <w:kern w:val="0"/>
                <w:sz w:val="22"/>
                <w:szCs w:val="22"/>
              </w:rPr>
              <w:br/>
              <w:t>①</w:t>
            </w:r>
            <w:r w:rsidRPr="00C87588">
              <w:rPr>
                <w:kern w:val="0"/>
                <w:sz w:val="22"/>
                <w:szCs w:val="22"/>
              </w:rPr>
              <w:t>预算资金分配依据是否充分；</w:t>
            </w:r>
            <w:r w:rsidRPr="00C87588">
              <w:rPr>
                <w:kern w:val="0"/>
                <w:sz w:val="22"/>
                <w:szCs w:val="22"/>
              </w:rPr>
              <w:br/>
              <w:t>②</w:t>
            </w:r>
            <w:r w:rsidRPr="00C87588">
              <w:rPr>
                <w:kern w:val="0"/>
                <w:sz w:val="22"/>
                <w:szCs w:val="22"/>
              </w:rPr>
              <w:t>资金分配额度是否合理，与项目单位或地方实际是否相适应。</w:t>
            </w:r>
          </w:p>
        </w:tc>
        <w:tc>
          <w:tcPr>
            <w:tcW w:w="1300" w:type="dxa"/>
            <w:shd w:val="clear" w:color="auto" w:fill="FFFFFF"/>
            <w:vAlign w:val="center"/>
          </w:tcPr>
          <w:p w14:paraId="45E3F170" w14:textId="77777777" w:rsidR="00967C83" w:rsidRPr="00C87588" w:rsidRDefault="00000000">
            <w:pPr>
              <w:widowControl/>
              <w:spacing w:line="0" w:lineRule="atLeast"/>
              <w:jc w:val="center"/>
              <w:rPr>
                <w:b/>
                <w:bCs/>
                <w:kern w:val="0"/>
                <w:sz w:val="22"/>
                <w:szCs w:val="22"/>
              </w:rPr>
            </w:pPr>
            <w:r w:rsidRPr="00C87588">
              <w:rPr>
                <w:b/>
                <w:bCs/>
                <w:kern w:val="0"/>
                <w:sz w:val="22"/>
                <w:szCs w:val="22"/>
              </w:rPr>
              <w:t>4</w:t>
            </w:r>
          </w:p>
        </w:tc>
        <w:tc>
          <w:tcPr>
            <w:tcW w:w="1363" w:type="dxa"/>
            <w:shd w:val="clear" w:color="auto" w:fill="FFFFFF"/>
            <w:vAlign w:val="center"/>
          </w:tcPr>
          <w:p w14:paraId="54B2337F"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4</w:t>
            </w:r>
          </w:p>
        </w:tc>
      </w:tr>
      <w:tr w:rsidR="00C87588" w:rsidRPr="00C87588" w14:paraId="17D274A3" w14:textId="77777777">
        <w:trPr>
          <w:trHeight w:val="1415"/>
          <w:jc w:val="center"/>
        </w:trPr>
        <w:tc>
          <w:tcPr>
            <w:tcW w:w="829" w:type="dxa"/>
            <w:vMerge w:val="restart"/>
            <w:shd w:val="clear" w:color="auto" w:fill="FFFFFF"/>
            <w:vAlign w:val="center"/>
          </w:tcPr>
          <w:p w14:paraId="501F7513" w14:textId="77777777" w:rsidR="00967C83" w:rsidRPr="00C87588" w:rsidRDefault="00967C83">
            <w:pPr>
              <w:spacing w:line="0" w:lineRule="atLeast"/>
              <w:jc w:val="center"/>
              <w:rPr>
                <w:kern w:val="0"/>
                <w:sz w:val="22"/>
                <w:szCs w:val="22"/>
              </w:rPr>
            </w:pPr>
          </w:p>
          <w:p w14:paraId="61DB3BFB" w14:textId="77777777" w:rsidR="00967C83" w:rsidRPr="00C87588" w:rsidRDefault="00967C83">
            <w:pPr>
              <w:spacing w:line="0" w:lineRule="atLeast"/>
              <w:jc w:val="center"/>
              <w:rPr>
                <w:kern w:val="0"/>
                <w:sz w:val="22"/>
                <w:szCs w:val="22"/>
              </w:rPr>
            </w:pPr>
          </w:p>
          <w:p w14:paraId="32990378" w14:textId="77777777" w:rsidR="00967C83" w:rsidRPr="00C87588" w:rsidRDefault="00967C83">
            <w:pPr>
              <w:spacing w:line="0" w:lineRule="atLeast"/>
              <w:jc w:val="center"/>
              <w:rPr>
                <w:kern w:val="0"/>
                <w:sz w:val="22"/>
                <w:szCs w:val="22"/>
              </w:rPr>
            </w:pPr>
          </w:p>
          <w:p w14:paraId="3326F307" w14:textId="77777777" w:rsidR="00967C83" w:rsidRPr="00C87588" w:rsidRDefault="00967C83">
            <w:pPr>
              <w:spacing w:line="0" w:lineRule="atLeast"/>
              <w:jc w:val="center"/>
              <w:rPr>
                <w:kern w:val="0"/>
                <w:sz w:val="22"/>
                <w:szCs w:val="22"/>
              </w:rPr>
            </w:pPr>
          </w:p>
          <w:p w14:paraId="7846249D" w14:textId="77777777" w:rsidR="00967C83" w:rsidRPr="00C87588" w:rsidRDefault="00967C83">
            <w:pPr>
              <w:spacing w:line="0" w:lineRule="atLeast"/>
              <w:jc w:val="center"/>
              <w:rPr>
                <w:kern w:val="0"/>
                <w:sz w:val="22"/>
                <w:szCs w:val="22"/>
              </w:rPr>
            </w:pPr>
          </w:p>
          <w:p w14:paraId="35F78968" w14:textId="77777777" w:rsidR="00967C83" w:rsidRPr="00C87588" w:rsidRDefault="00967C83">
            <w:pPr>
              <w:spacing w:line="0" w:lineRule="atLeast"/>
              <w:jc w:val="center"/>
              <w:rPr>
                <w:kern w:val="0"/>
                <w:sz w:val="22"/>
                <w:szCs w:val="22"/>
              </w:rPr>
            </w:pPr>
          </w:p>
          <w:p w14:paraId="745F23AF" w14:textId="77777777" w:rsidR="00967C83" w:rsidRPr="00C87588" w:rsidRDefault="00967C83">
            <w:pPr>
              <w:spacing w:line="0" w:lineRule="atLeast"/>
              <w:jc w:val="center"/>
              <w:rPr>
                <w:kern w:val="0"/>
                <w:sz w:val="22"/>
                <w:szCs w:val="22"/>
              </w:rPr>
            </w:pPr>
          </w:p>
          <w:p w14:paraId="00E8E6AA" w14:textId="77777777" w:rsidR="00967C83" w:rsidRPr="00C87588" w:rsidRDefault="00967C83">
            <w:pPr>
              <w:spacing w:line="0" w:lineRule="atLeast"/>
              <w:jc w:val="center"/>
              <w:rPr>
                <w:kern w:val="0"/>
                <w:sz w:val="22"/>
                <w:szCs w:val="22"/>
              </w:rPr>
            </w:pPr>
          </w:p>
          <w:p w14:paraId="01E5C56E" w14:textId="77777777" w:rsidR="00967C83" w:rsidRPr="00C87588" w:rsidRDefault="00967C83">
            <w:pPr>
              <w:spacing w:line="0" w:lineRule="atLeast"/>
              <w:jc w:val="center"/>
              <w:rPr>
                <w:kern w:val="0"/>
                <w:sz w:val="22"/>
                <w:szCs w:val="22"/>
              </w:rPr>
            </w:pPr>
          </w:p>
          <w:p w14:paraId="66D3ACE1" w14:textId="77777777" w:rsidR="00967C83" w:rsidRPr="00C87588" w:rsidRDefault="00967C83">
            <w:pPr>
              <w:spacing w:line="0" w:lineRule="atLeast"/>
              <w:jc w:val="center"/>
              <w:rPr>
                <w:kern w:val="0"/>
                <w:sz w:val="22"/>
                <w:szCs w:val="22"/>
              </w:rPr>
            </w:pPr>
          </w:p>
          <w:p w14:paraId="619C279C" w14:textId="77777777" w:rsidR="00967C83" w:rsidRPr="00C87588" w:rsidRDefault="00967C83">
            <w:pPr>
              <w:spacing w:line="0" w:lineRule="atLeast"/>
              <w:jc w:val="center"/>
              <w:rPr>
                <w:kern w:val="0"/>
                <w:sz w:val="22"/>
                <w:szCs w:val="22"/>
              </w:rPr>
            </w:pPr>
          </w:p>
          <w:p w14:paraId="3EA88488" w14:textId="77777777" w:rsidR="00967C83" w:rsidRPr="00C87588" w:rsidRDefault="00967C83">
            <w:pPr>
              <w:spacing w:line="0" w:lineRule="atLeast"/>
              <w:jc w:val="center"/>
              <w:rPr>
                <w:kern w:val="0"/>
                <w:sz w:val="22"/>
                <w:szCs w:val="22"/>
              </w:rPr>
            </w:pPr>
          </w:p>
          <w:p w14:paraId="61F12EB8" w14:textId="77777777" w:rsidR="00967C83" w:rsidRPr="00C87588" w:rsidRDefault="00967C83">
            <w:pPr>
              <w:spacing w:line="0" w:lineRule="atLeast"/>
              <w:jc w:val="center"/>
              <w:rPr>
                <w:kern w:val="0"/>
                <w:sz w:val="22"/>
                <w:szCs w:val="22"/>
              </w:rPr>
            </w:pPr>
          </w:p>
          <w:p w14:paraId="7C9A3676" w14:textId="77777777" w:rsidR="00967C83" w:rsidRPr="00C87588" w:rsidRDefault="00967C83">
            <w:pPr>
              <w:spacing w:line="0" w:lineRule="atLeast"/>
              <w:jc w:val="center"/>
              <w:rPr>
                <w:kern w:val="0"/>
                <w:sz w:val="22"/>
                <w:szCs w:val="22"/>
              </w:rPr>
            </w:pPr>
          </w:p>
          <w:p w14:paraId="4328431B" w14:textId="77777777" w:rsidR="00967C83" w:rsidRPr="00C87588" w:rsidRDefault="00967C83">
            <w:pPr>
              <w:spacing w:line="0" w:lineRule="atLeast"/>
              <w:jc w:val="center"/>
              <w:rPr>
                <w:kern w:val="0"/>
                <w:sz w:val="22"/>
                <w:szCs w:val="22"/>
              </w:rPr>
            </w:pPr>
          </w:p>
          <w:p w14:paraId="7AA32E8F" w14:textId="77777777" w:rsidR="00967C83" w:rsidRPr="00C87588" w:rsidRDefault="00000000">
            <w:pPr>
              <w:spacing w:line="0" w:lineRule="atLeast"/>
              <w:jc w:val="center"/>
              <w:rPr>
                <w:kern w:val="0"/>
                <w:sz w:val="22"/>
                <w:szCs w:val="22"/>
              </w:rPr>
            </w:pPr>
            <w:r w:rsidRPr="00C87588">
              <w:rPr>
                <w:kern w:val="0"/>
                <w:sz w:val="22"/>
                <w:szCs w:val="22"/>
              </w:rPr>
              <w:t>过程</w:t>
            </w:r>
          </w:p>
          <w:p w14:paraId="613E164A" w14:textId="77777777" w:rsidR="00967C83" w:rsidRPr="00C87588" w:rsidRDefault="00000000">
            <w:pPr>
              <w:widowControl/>
              <w:spacing w:line="0" w:lineRule="atLeast"/>
              <w:jc w:val="center"/>
              <w:rPr>
                <w:kern w:val="0"/>
                <w:sz w:val="22"/>
                <w:szCs w:val="22"/>
              </w:rPr>
            </w:pPr>
            <w:r w:rsidRPr="00C87588">
              <w:rPr>
                <w:kern w:val="0"/>
                <w:sz w:val="22"/>
                <w:szCs w:val="22"/>
              </w:rPr>
              <w:t xml:space="preserve">　　</w:t>
            </w:r>
          </w:p>
        </w:tc>
        <w:tc>
          <w:tcPr>
            <w:tcW w:w="764" w:type="dxa"/>
            <w:vMerge w:val="restart"/>
            <w:shd w:val="clear" w:color="auto" w:fill="FFFFFF"/>
            <w:vAlign w:val="center"/>
          </w:tcPr>
          <w:p w14:paraId="25E9F5EB" w14:textId="77777777" w:rsidR="00967C83" w:rsidRPr="00C87588" w:rsidRDefault="00000000">
            <w:pPr>
              <w:widowControl/>
              <w:spacing w:line="0" w:lineRule="atLeast"/>
              <w:jc w:val="center"/>
              <w:rPr>
                <w:kern w:val="0"/>
                <w:sz w:val="22"/>
                <w:szCs w:val="22"/>
              </w:rPr>
            </w:pPr>
            <w:r w:rsidRPr="00C87588">
              <w:rPr>
                <w:kern w:val="0"/>
                <w:sz w:val="22"/>
                <w:szCs w:val="22"/>
              </w:rPr>
              <w:t>资金管理</w:t>
            </w:r>
          </w:p>
        </w:tc>
        <w:tc>
          <w:tcPr>
            <w:tcW w:w="873" w:type="dxa"/>
            <w:shd w:val="clear" w:color="auto" w:fill="FFFFFF"/>
            <w:vAlign w:val="center"/>
          </w:tcPr>
          <w:p w14:paraId="1B8BF477" w14:textId="77777777" w:rsidR="00967C83" w:rsidRPr="00C87588" w:rsidRDefault="00000000">
            <w:pPr>
              <w:widowControl/>
              <w:spacing w:line="0" w:lineRule="atLeast"/>
              <w:jc w:val="center"/>
              <w:rPr>
                <w:kern w:val="0"/>
                <w:sz w:val="22"/>
                <w:szCs w:val="22"/>
              </w:rPr>
            </w:pPr>
            <w:r w:rsidRPr="00C87588">
              <w:rPr>
                <w:kern w:val="0"/>
                <w:sz w:val="22"/>
                <w:szCs w:val="22"/>
              </w:rPr>
              <w:t>资金到位率</w:t>
            </w:r>
          </w:p>
        </w:tc>
        <w:tc>
          <w:tcPr>
            <w:tcW w:w="2353" w:type="dxa"/>
            <w:shd w:val="clear" w:color="000000" w:fill="FFFFFF"/>
            <w:vAlign w:val="center"/>
          </w:tcPr>
          <w:p w14:paraId="632E46A1" w14:textId="77777777" w:rsidR="00967C83" w:rsidRPr="00C87588" w:rsidRDefault="00000000">
            <w:pPr>
              <w:widowControl/>
              <w:spacing w:line="0" w:lineRule="atLeast"/>
              <w:rPr>
                <w:kern w:val="0"/>
                <w:sz w:val="22"/>
                <w:szCs w:val="22"/>
              </w:rPr>
            </w:pPr>
            <w:r w:rsidRPr="00C87588">
              <w:rPr>
                <w:kern w:val="0"/>
                <w:sz w:val="22"/>
                <w:szCs w:val="22"/>
              </w:rPr>
              <w:t>实际到位资金与预算资金的比率，用以反映和考核资金落实情况对项目实施的总体保障程度。</w:t>
            </w:r>
          </w:p>
        </w:tc>
        <w:tc>
          <w:tcPr>
            <w:tcW w:w="5201" w:type="dxa"/>
            <w:shd w:val="clear" w:color="000000" w:fill="FFFFFF"/>
            <w:vAlign w:val="center"/>
          </w:tcPr>
          <w:p w14:paraId="015880AF" w14:textId="77777777" w:rsidR="00967C83" w:rsidRPr="00C87588" w:rsidRDefault="00000000">
            <w:pPr>
              <w:widowControl/>
              <w:spacing w:line="0" w:lineRule="atLeast"/>
              <w:rPr>
                <w:kern w:val="0"/>
                <w:sz w:val="22"/>
                <w:szCs w:val="22"/>
              </w:rPr>
            </w:pPr>
            <w:r w:rsidRPr="00C87588">
              <w:rPr>
                <w:kern w:val="0"/>
                <w:sz w:val="22"/>
                <w:szCs w:val="22"/>
              </w:rPr>
              <w:t>资金到位率</w:t>
            </w:r>
            <w:r w:rsidRPr="00C87588">
              <w:rPr>
                <w:kern w:val="0"/>
                <w:sz w:val="22"/>
                <w:szCs w:val="22"/>
              </w:rPr>
              <w:t>=</w:t>
            </w:r>
            <w:r w:rsidRPr="00C87588">
              <w:rPr>
                <w:kern w:val="0"/>
                <w:sz w:val="22"/>
                <w:szCs w:val="22"/>
              </w:rPr>
              <w:t>（实际到位资金</w:t>
            </w:r>
            <w:r w:rsidRPr="00C87588">
              <w:rPr>
                <w:kern w:val="0"/>
                <w:sz w:val="22"/>
                <w:szCs w:val="22"/>
              </w:rPr>
              <w:t>/</w:t>
            </w:r>
            <w:r w:rsidRPr="00C87588">
              <w:rPr>
                <w:kern w:val="0"/>
                <w:sz w:val="22"/>
                <w:szCs w:val="22"/>
              </w:rPr>
              <w:t>预算资金）</w:t>
            </w:r>
            <w:r w:rsidRPr="00C87588">
              <w:rPr>
                <w:kern w:val="0"/>
                <w:sz w:val="22"/>
                <w:szCs w:val="22"/>
              </w:rPr>
              <w:t>×100%</w:t>
            </w:r>
            <w:r w:rsidRPr="00C87588">
              <w:rPr>
                <w:kern w:val="0"/>
                <w:sz w:val="22"/>
                <w:szCs w:val="22"/>
              </w:rPr>
              <w:t>。</w:t>
            </w:r>
          </w:p>
          <w:p w14:paraId="3B4D6628" w14:textId="77777777" w:rsidR="00967C83" w:rsidRPr="00C87588" w:rsidRDefault="00000000">
            <w:pPr>
              <w:widowControl/>
              <w:spacing w:line="0" w:lineRule="atLeast"/>
              <w:rPr>
                <w:kern w:val="0"/>
                <w:sz w:val="22"/>
                <w:szCs w:val="22"/>
              </w:rPr>
            </w:pPr>
            <w:r w:rsidRPr="00C87588">
              <w:rPr>
                <w:kern w:val="0"/>
                <w:sz w:val="22"/>
                <w:szCs w:val="22"/>
              </w:rPr>
              <w:t>实际到位资金：一定时期（本年度或项目期）内落实到具体项目的资金。</w:t>
            </w:r>
          </w:p>
          <w:p w14:paraId="2354E94C" w14:textId="77777777" w:rsidR="00967C83" w:rsidRPr="00C87588" w:rsidRDefault="00000000">
            <w:pPr>
              <w:widowControl/>
              <w:spacing w:line="0" w:lineRule="atLeast"/>
              <w:rPr>
                <w:kern w:val="0"/>
                <w:sz w:val="22"/>
                <w:szCs w:val="22"/>
              </w:rPr>
            </w:pPr>
            <w:r w:rsidRPr="00C87588">
              <w:rPr>
                <w:kern w:val="0"/>
                <w:sz w:val="22"/>
                <w:szCs w:val="22"/>
              </w:rPr>
              <w:t>预算资金：一定时期（本年度或项目期）内预算安排到具体项目的资金。</w:t>
            </w:r>
          </w:p>
        </w:tc>
        <w:tc>
          <w:tcPr>
            <w:tcW w:w="1300" w:type="dxa"/>
            <w:shd w:val="clear" w:color="000000" w:fill="FFFFFF"/>
            <w:vAlign w:val="center"/>
          </w:tcPr>
          <w:p w14:paraId="0B86C29B" w14:textId="77777777" w:rsidR="00967C83" w:rsidRPr="00C87588" w:rsidRDefault="00000000">
            <w:pPr>
              <w:widowControl/>
              <w:spacing w:line="0" w:lineRule="atLeast"/>
              <w:jc w:val="center"/>
              <w:rPr>
                <w:b/>
                <w:bCs/>
                <w:kern w:val="0"/>
                <w:sz w:val="22"/>
                <w:szCs w:val="22"/>
              </w:rPr>
            </w:pPr>
            <w:r w:rsidRPr="00C87588">
              <w:rPr>
                <w:b/>
                <w:bCs/>
                <w:kern w:val="0"/>
                <w:sz w:val="22"/>
                <w:szCs w:val="22"/>
              </w:rPr>
              <w:t>4</w:t>
            </w:r>
          </w:p>
        </w:tc>
        <w:tc>
          <w:tcPr>
            <w:tcW w:w="1363" w:type="dxa"/>
            <w:shd w:val="clear" w:color="000000" w:fill="FFFFFF"/>
            <w:vAlign w:val="center"/>
          </w:tcPr>
          <w:p w14:paraId="4BE47E6A"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4</w:t>
            </w:r>
          </w:p>
        </w:tc>
      </w:tr>
      <w:tr w:rsidR="00C87588" w:rsidRPr="00C87588" w14:paraId="043013A5" w14:textId="77777777">
        <w:trPr>
          <w:trHeight w:val="1320"/>
          <w:jc w:val="center"/>
        </w:trPr>
        <w:tc>
          <w:tcPr>
            <w:tcW w:w="829" w:type="dxa"/>
            <w:vMerge/>
            <w:shd w:val="clear" w:color="auto" w:fill="FFFFFF"/>
            <w:vAlign w:val="center"/>
          </w:tcPr>
          <w:p w14:paraId="7FD159AB" w14:textId="77777777" w:rsidR="00967C83" w:rsidRPr="00C87588" w:rsidRDefault="00967C83">
            <w:pPr>
              <w:spacing w:line="0" w:lineRule="atLeast"/>
              <w:jc w:val="center"/>
              <w:rPr>
                <w:kern w:val="0"/>
                <w:sz w:val="22"/>
                <w:szCs w:val="22"/>
              </w:rPr>
            </w:pPr>
          </w:p>
        </w:tc>
        <w:tc>
          <w:tcPr>
            <w:tcW w:w="764" w:type="dxa"/>
            <w:vMerge/>
            <w:shd w:val="clear" w:color="auto" w:fill="FFFFFF"/>
            <w:vAlign w:val="center"/>
          </w:tcPr>
          <w:p w14:paraId="1D69E7C4" w14:textId="77777777" w:rsidR="00967C83" w:rsidRPr="00C87588" w:rsidRDefault="00967C83">
            <w:pPr>
              <w:spacing w:line="0" w:lineRule="atLeast"/>
              <w:jc w:val="center"/>
              <w:rPr>
                <w:kern w:val="0"/>
                <w:sz w:val="22"/>
                <w:szCs w:val="22"/>
              </w:rPr>
            </w:pPr>
          </w:p>
        </w:tc>
        <w:tc>
          <w:tcPr>
            <w:tcW w:w="873" w:type="dxa"/>
            <w:shd w:val="clear" w:color="auto" w:fill="FFFFFF"/>
            <w:vAlign w:val="center"/>
          </w:tcPr>
          <w:p w14:paraId="02ECFA63" w14:textId="77777777" w:rsidR="00967C83" w:rsidRPr="00C87588" w:rsidRDefault="00000000">
            <w:pPr>
              <w:widowControl/>
              <w:spacing w:line="0" w:lineRule="atLeast"/>
              <w:jc w:val="center"/>
              <w:rPr>
                <w:kern w:val="0"/>
                <w:sz w:val="22"/>
                <w:szCs w:val="22"/>
              </w:rPr>
            </w:pPr>
            <w:r w:rsidRPr="00C87588">
              <w:rPr>
                <w:kern w:val="0"/>
                <w:sz w:val="22"/>
                <w:szCs w:val="22"/>
              </w:rPr>
              <w:t>预算执行率</w:t>
            </w:r>
          </w:p>
        </w:tc>
        <w:tc>
          <w:tcPr>
            <w:tcW w:w="2353" w:type="dxa"/>
            <w:shd w:val="clear" w:color="auto" w:fill="FFFFFF"/>
            <w:vAlign w:val="center"/>
          </w:tcPr>
          <w:p w14:paraId="584E5392" w14:textId="77777777" w:rsidR="00967C83" w:rsidRPr="00C87588" w:rsidRDefault="00000000">
            <w:pPr>
              <w:widowControl/>
              <w:spacing w:line="0" w:lineRule="atLeast"/>
              <w:rPr>
                <w:kern w:val="0"/>
                <w:sz w:val="22"/>
                <w:szCs w:val="22"/>
              </w:rPr>
            </w:pPr>
            <w:r w:rsidRPr="00C87588">
              <w:rPr>
                <w:kern w:val="0"/>
                <w:sz w:val="22"/>
                <w:szCs w:val="22"/>
              </w:rPr>
              <w:t>项目预算资金是否按照计划执行，用以反映或考核项目预算执行情况。</w:t>
            </w:r>
          </w:p>
        </w:tc>
        <w:tc>
          <w:tcPr>
            <w:tcW w:w="5201" w:type="dxa"/>
            <w:shd w:val="clear" w:color="auto" w:fill="FFFFFF"/>
            <w:vAlign w:val="center"/>
          </w:tcPr>
          <w:p w14:paraId="4FE8FD4E" w14:textId="77777777" w:rsidR="00967C83" w:rsidRPr="00C87588" w:rsidRDefault="00000000">
            <w:pPr>
              <w:widowControl/>
              <w:spacing w:line="0" w:lineRule="atLeast"/>
              <w:rPr>
                <w:kern w:val="0"/>
                <w:sz w:val="22"/>
                <w:szCs w:val="22"/>
              </w:rPr>
            </w:pPr>
            <w:r w:rsidRPr="00C87588">
              <w:rPr>
                <w:kern w:val="0"/>
                <w:sz w:val="22"/>
                <w:szCs w:val="22"/>
              </w:rPr>
              <w:t>预算执行率</w:t>
            </w:r>
            <w:r w:rsidRPr="00C87588">
              <w:rPr>
                <w:kern w:val="0"/>
                <w:sz w:val="22"/>
                <w:szCs w:val="22"/>
              </w:rPr>
              <w:t>=</w:t>
            </w:r>
            <w:r w:rsidRPr="00C87588">
              <w:rPr>
                <w:kern w:val="0"/>
                <w:sz w:val="22"/>
                <w:szCs w:val="22"/>
              </w:rPr>
              <w:t>（实际支出资金</w:t>
            </w:r>
            <w:r w:rsidRPr="00C87588">
              <w:rPr>
                <w:kern w:val="0"/>
                <w:sz w:val="22"/>
                <w:szCs w:val="22"/>
              </w:rPr>
              <w:t>/</w:t>
            </w:r>
            <w:r w:rsidRPr="00C87588">
              <w:rPr>
                <w:kern w:val="0"/>
                <w:sz w:val="22"/>
                <w:szCs w:val="22"/>
              </w:rPr>
              <w:t>实际到位资金）</w:t>
            </w:r>
            <w:r w:rsidRPr="00C87588">
              <w:rPr>
                <w:kern w:val="0"/>
                <w:sz w:val="22"/>
                <w:szCs w:val="22"/>
              </w:rPr>
              <w:t>×100%</w:t>
            </w:r>
            <w:r w:rsidRPr="00C87588">
              <w:rPr>
                <w:kern w:val="0"/>
                <w:sz w:val="22"/>
                <w:szCs w:val="22"/>
              </w:rPr>
              <w:t>。</w:t>
            </w:r>
            <w:r w:rsidRPr="00C87588">
              <w:rPr>
                <w:kern w:val="0"/>
                <w:sz w:val="22"/>
                <w:szCs w:val="22"/>
              </w:rPr>
              <w:br/>
            </w:r>
            <w:r w:rsidRPr="00C87588">
              <w:rPr>
                <w:kern w:val="0"/>
                <w:sz w:val="22"/>
                <w:szCs w:val="22"/>
              </w:rPr>
              <w:t>实际支出资金：一定时期（本年度或项目期）内项目实际拨付的资金。</w:t>
            </w:r>
          </w:p>
        </w:tc>
        <w:tc>
          <w:tcPr>
            <w:tcW w:w="1300" w:type="dxa"/>
            <w:shd w:val="clear" w:color="auto" w:fill="FFFFFF"/>
            <w:vAlign w:val="center"/>
          </w:tcPr>
          <w:p w14:paraId="384A6E15" w14:textId="77777777" w:rsidR="00967C83" w:rsidRPr="00C87588" w:rsidRDefault="00000000">
            <w:pPr>
              <w:widowControl/>
              <w:spacing w:line="0" w:lineRule="atLeast"/>
              <w:jc w:val="center"/>
              <w:rPr>
                <w:b/>
                <w:bCs/>
                <w:kern w:val="0"/>
                <w:sz w:val="22"/>
                <w:szCs w:val="22"/>
              </w:rPr>
            </w:pPr>
            <w:r w:rsidRPr="00C87588">
              <w:rPr>
                <w:b/>
                <w:bCs/>
                <w:kern w:val="0"/>
                <w:sz w:val="22"/>
                <w:szCs w:val="22"/>
              </w:rPr>
              <w:t>4</w:t>
            </w:r>
          </w:p>
        </w:tc>
        <w:tc>
          <w:tcPr>
            <w:tcW w:w="1363" w:type="dxa"/>
            <w:shd w:val="clear" w:color="auto" w:fill="FFFFFF"/>
            <w:vAlign w:val="center"/>
          </w:tcPr>
          <w:p w14:paraId="1A6DDFD1"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4</w:t>
            </w:r>
          </w:p>
        </w:tc>
      </w:tr>
      <w:tr w:rsidR="00C87588" w:rsidRPr="00C87588" w14:paraId="6AD2EC17" w14:textId="77777777">
        <w:trPr>
          <w:trHeight w:val="2076"/>
          <w:jc w:val="center"/>
        </w:trPr>
        <w:tc>
          <w:tcPr>
            <w:tcW w:w="829" w:type="dxa"/>
            <w:vMerge/>
            <w:shd w:val="clear" w:color="auto" w:fill="FFFFFF"/>
            <w:vAlign w:val="center"/>
          </w:tcPr>
          <w:p w14:paraId="436E55B1" w14:textId="77777777" w:rsidR="00967C83" w:rsidRPr="00C87588" w:rsidRDefault="00967C83">
            <w:pPr>
              <w:spacing w:line="0" w:lineRule="atLeast"/>
              <w:jc w:val="center"/>
              <w:rPr>
                <w:kern w:val="0"/>
                <w:sz w:val="22"/>
                <w:szCs w:val="22"/>
              </w:rPr>
            </w:pPr>
          </w:p>
        </w:tc>
        <w:tc>
          <w:tcPr>
            <w:tcW w:w="764" w:type="dxa"/>
            <w:shd w:val="clear" w:color="auto" w:fill="FFFFFF"/>
            <w:vAlign w:val="center"/>
          </w:tcPr>
          <w:p w14:paraId="7ADA3C57" w14:textId="77777777" w:rsidR="00967C83" w:rsidRPr="00C87588" w:rsidRDefault="00000000">
            <w:pPr>
              <w:widowControl/>
              <w:spacing w:line="0" w:lineRule="atLeast"/>
              <w:jc w:val="center"/>
              <w:rPr>
                <w:kern w:val="0"/>
                <w:sz w:val="22"/>
                <w:szCs w:val="22"/>
              </w:rPr>
            </w:pPr>
            <w:r w:rsidRPr="00C87588">
              <w:rPr>
                <w:kern w:val="0"/>
                <w:sz w:val="22"/>
                <w:szCs w:val="22"/>
              </w:rPr>
              <w:t>资金管理</w:t>
            </w:r>
          </w:p>
        </w:tc>
        <w:tc>
          <w:tcPr>
            <w:tcW w:w="873" w:type="dxa"/>
            <w:shd w:val="clear" w:color="auto" w:fill="FFFFFF"/>
            <w:vAlign w:val="center"/>
          </w:tcPr>
          <w:p w14:paraId="2149DC07" w14:textId="77777777" w:rsidR="00967C83" w:rsidRPr="00C87588" w:rsidRDefault="00000000">
            <w:pPr>
              <w:widowControl/>
              <w:spacing w:line="0" w:lineRule="atLeast"/>
              <w:jc w:val="center"/>
              <w:rPr>
                <w:kern w:val="0"/>
                <w:sz w:val="22"/>
                <w:szCs w:val="22"/>
              </w:rPr>
            </w:pPr>
            <w:r w:rsidRPr="00C87588">
              <w:rPr>
                <w:kern w:val="0"/>
                <w:sz w:val="22"/>
                <w:szCs w:val="22"/>
              </w:rPr>
              <w:t>资金使用</w:t>
            </w:r>
          </w:p>
          <w:p w14:paraId="298ACD4A" w14:textId="77777777" w:rsidR="00967C83" w:rsidRPr="00C87588" w:rsidRDefault="00000000">
            <w:pPr>
              <w:widowControl/>
              <w:spacing w:line="0" w:lineRule="atLeast"/>
              <w:jc w:val="center"/>
              <w:rPr>
                <w:kern w:val="0"/>
                <w:sz w:val="22"/>
                <w:szCs w:val="22"/>
              </w:rPr>
            </w:pPr>
            <w:r w:rsidRPr="00C87588">
              <w:rPr>
                <w:kern w:val="0"/>
                <w:sz w:val="22"/>
                <w:szCs w:val="22"/>
              </w:rPr>
              <w:t>合规性</w:t>
            </w:r>
          </w:p>
        </w:tc>
        <w:tc>
          <w:tcPr>
            <w:tcW w:w="2353" w:type="dxa"/>
            <w:shd w:val="clear" w:color="000000" w:fill="FFFFFF"/>
            <w:vAlign w:val="center"/>
          </w:tcPr>
          <w:p w14:paraId="4CF25411" w14:textId="77777777" w:rsidR="00967C83" w:rsidRPr="00C87588" w:rsidRDefault="00000000">
            <w:pPr>
              <w:widowControl/>
              <w:spacing w:line="0" w:lineRule="atLeast"/>
              <w:rPr>
                <w:kern w:val="0"/>
                <w:sz w:val="22"/>
                <w:szCs w:val="22"/>
              </w:rPr>
            </w:pPr>
            <w:r w:rsidRPr="00C87588">
              <w:rPr>
                <w:kern w:val="0"/>
                <w:sz w:val="22"/>
                <w:szCs w:val="22"/>
              </w:rPr>
              <w:t>项目资金使用是否符合相关的财务管理制度规定，用以反映和考核项目资金的规范运行情况。</w:t>
            </w:r>
          </w:p>
        </w:tc>
        <w:tc>
          <w:tcPr>
            <w:tcW w:w="5201" w:type="dxa"/>
            <w:shd w:val="clear" w:color="000000" w:fill="FFFFFF"/>
            <w:vAlign w:val="center"/>
          </w:tcPr>
          <w:p w14:paraId="078FF542" w14:textId="77777777" w:rsidR="00967C83" w:rsidRPr="00C87588" w:rsidRDefault="00000000">
            <w:pPr>
              <w:widowControl/>
              <w:spacing w:line="0" w:lineRule="atLeast"/>
              <w:rPr>
                <w:kern w:val="0"/>
                <w:sz w:val="22"/>
                <w:szCs w:val="22"/>
              </w:rPr>
            </w:pPr>
            <w:r w:rsidRPr="00C87588">
              <w:rPr>
                <w:kern w:val="0"/>
                <w:sz w:val="22"/>
                <w:szCs w:val="22"/>
              </w:rPr>
              <w:t>评价要点：</w:t>
            </w:r>
            <w:r w:rsidRPr="00C87588">
              <w:rPr>
                <w:kern w:val="0"/>
                <w:sz w:val="22"/>
                <w:szCs w:val="22"/>
              </w:rPr>
              <w:br/>
              <w:t>①</w:t>
            </w:r>
            <w:r w:rsidRPr="00C87588">
              <w:rPr>
                <w:kern w:val="0"/>
                <w:sz w:val="22"/>
                <w:szCs w:val="22"/>
              </w:rPr>
              <w:t>是否符合国家财经法规和财务管理制度以及有关专项资金管理办法的规定；</w:t>
            </w:r>
            <w:r w:rsidRPr="00C87588">
              <w:rPr>
                <w:kern w:val="0"/>
                <w:sz w:val="22"/>
                <w:szCs w:val="22"/>
              </w:rPr>
              <w:br/>
              <w:t>②</w:t>
            </w:r>
            <w:r w:rsidRPr="00C87588">
              <w:rPr>
                <w:kern w:val="0"/>
                <w:sz w:val="22"/>
                <w:szCs w:val="22"/>
              </w:rPr>
              <w:t>资金的拨付是否有完整的审批程序和手续；</w:t>
            </w:r>
            <w:r w:rsidRPr="00C87588">
              <w:rPr>
                <w:kern w:val="0"/>
                <w:sz w:val="22"/>
                <w:szCs w:val="22"/>
              </w:rPr>
              <w:br/>
              <w:t>③</w:t>
            </w:r>
            <w:r w:rsidRPr="00C87588">
              <w:rPr>
                <w:kern w:val="0"/>
                <w:sz w:val="22"/>
                <w:szCs w:val="22"/>
              </w:rPr>
              <w:t>是否符合项目预算批复或合同规定的用途；</w:t>
            </w:r>
            <w:r w:rsidRPr="00C87588">
              <w:rPr>
                <w:kern w:val="0"/>
                <w:sz w:val="22"/>
                <w:szCs w:val="22"/>
              </w:rPr>
              <w:br/>
              <w:t>④</w:t>
            </w:r>
            <w:r w:rsidRPr="00C87588">
              <w:rPr>
                <w:kern w:val="0"/>
                <w:sz w:val="22"/>
                <w:szCs w:val="22"/>
              </w:rPr>
              <w:t>是否存在截留、挤占、挪用、虚列支出等情况。</w:t>
            </w:r>
          </w:p>
        </w:tc>
        <w:tc>
          <w:tcPr>
            <w:tcW w:w="1300" w:type="dxa"/>
            <w:shd w:val="clear" w:color="000000" w:fill="FFFFFF"/>
            <w:vAlign w:val="center"/>
          </w:tcPr>
          <w:p w14:paraId="38C099BA" w14:textId="77777777" w:rsidR="00967C83" w:rsidRPr="00C87588" w:rsidRDefault="00000000">
            <w:pPr>
              <w:widowControl/>
              <w:spacing w:line="0" w:lineRule="atLeast"/>
              <w:jc w:val="center"/>
              <w:rPr>
                <w:b/>
                <w:bCs/>
                <w:kern w:val="0"/>
                <w:sz w:val="22"/>
                <w:szCs w:val="22"/>
              </w:rPr>
            </w:pPr>
            <w:r w:rsidRPr="00C87588">
              <w:rPr>
                <w:b/>
                <w:bCs/>
                <w:kern w:val="0"/>
                <w:sz w:val="22"/>
                <w:szCs w:val="22"/>
              </w:rPr>
              <w:t>4</w:t>
            </w:r>
          </w:p>
        </w:tc>
        <w:tc>
          <w:tcPr>
            <w:tcW w:w="1363" w:type="dxa"/>
            <w:shd w:val="clear" w:color="000000" w:fill="FFFFFF"/>
            <w:vAlign w:val="center"/>
          </w:tcPr>
          <w:p w14:paraId="4FD6499D"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4</w:t>
            </w:r>
          </w:p>
        </w:tc>
      </w:tr>
      <w:tr w:rsidR="00C87588" w:rsidRPr="00C87588" w14:paraId="559BA3C2" w14:textId="77777777">
        <w:trPr>
          <w:trHeight w:val="1797"/>
          <w:jc w:val="center"/>
        </w:trPr>
        <w:tc>
          <w:tcPr>
            <w:tcW w:w="829" w:type="dxa"/>
            <w:vMerge/>
            <w:shd w:val="clear" w:color="auto" w:fill="FFFFFF"/>
            <w:vAlign w:val="center"/>
          </w:tcPr>
          <w:p w14:paraId="38B82950" w14:textId="77777777" w:rsidR="00967C83" w:rsidRPr="00C87588" w:rsidRDefault="00967C83">
            <w:pPr>
              <w:spacing w:line="0" w:lineRule="atLeast"/>
              <w:jc w:val="center"/>
              <w:rPr>
                <w:kern w:val="0"/>
                <w:sz w:val="22"/>
                <w:szCs w:val="22"/>
              </w:rPr>
            </w:pPr>
          </w:p>
        </w:tc>
        <w:tc>
          <w:tcPr>
            <w:tcW w:w="764" w:type="dxa"/>
            <w:vMerge w:val="restart"/>
            <w:shd w:val="clear" w:color="auto" w:fill="FFFFFF"/>
            <w:vAlign w:val="center"/>
          </w:tcPr>
          <w:p w14:paraId="0C15BEC1" w14:textId="77777777" w:rsidR="00967C83" w:rsidRPr="00C87588" w:rsidRDefault="00000000">
            <w:pPr>
              <w:widowControl/>
              <w:spacing w:line="0" w:lineRule="atLeast"/>
              <w:jc w:val="center"/>
              <w:rPr>
                <w:kern w:val="0"/>
                <w:sz w:val="22"/>
                <w:szCs w:val="22"/>
              </w:rPr>
            </w:pPr>
            <w:r w:rsidRPr="00C87588">
              <w:rPr>
                <w:kern w:val="0"/>
                <w:sz w:val="22"/>
                <w:szCs w:val="22"/>
              </w:rPr>
              <w:t>组织实施</w:t>
            </w:r>
          </w:p>
          <w:p w14:paraId="394399AD" w14:textId="77777777" w:rsidR="00967C83" w:rsidRPr="00C87588" w:rsidRDefault="00000000">
            <w:pPr>
              <w:spacing w:line="0" w:lineRule="atLeast"/>
              <w:jc w:val="center"/>
              <w:rPr>
                <w:kern w:val="0"/>
                <w:sz w:val="22"/>
                <w:szCs w:val="22"/>
              </w:rPr>
            </w:pPr>
            <w:r w:rsidRPr="00C87588">
              <w:rPr>
                <w:kern w:val="0"/>
                <w:sz w:val="22"/>
                <w:szCs w:val="22"/>
              </w:rPr>
              <w:t xml:space="preserve">　</w:t>
            </w:r>
          </w:p>
        </w:tc>
        <w:tc>
          <w:tcPr>
            <w:tcW w:w="873" w:type="dxa"/>
            <w:shd w:val="clear" w:color="auto" w:fill="FFFFFF"/>
            <w:vAlign w:val="center"/>
          </w:tcPr>
          <w:p w14:paraId="716B5816" w14:textId="77777777" w:rsidR="00967C83" w:rsidRPr="00C87588" w:rsidRDefault="00000000">
            <w:pPr>
              <w:widowControl/>
              <w:spacing w:line="0" w:lineRule="atLeast"/>
              <w:jc w:val="center"/>
              <w:rPr>
                <w:kern w:val="0"/>
                <w:sz w:val="22"/>
                <w:szCs w:val="22"/>
              </w:rPr>
            </w:pPr>
            <w:r w:rsidRPr="00C87588">
              <w:rPr>
                <w:kern w:val="0"/>
                <w:sz w:val="22"/>
                <w:szCs w:val="22"/>
              </w:rPr>
              <w:t>管理制度</w:t>
            </w:r>
          </w:p>
          <w:p w14:paraId="3E1F46D1" w14:textId="77777777" w:rsidR="00967C83" w:rsidRPr="00C87588" w:rsidRDefault="00000000">
            <w:pPr>
              <w:widowControl/>
              <w:spacing w:line="0" w:lineRule="atLeast"/>
              <w:jc w:val="center"/>
              <w:rPr>
                <w:kern w:val="0"/>
                <w:sz w:val="22"/>
                <w:szCs w:val="22"/>
              </w:rPr>
            </w:pPr>
            <w:r w:rsidRPr="00C87588">
              <w:rPr>
                <w:kern w:val="0"/>
                <w:sz w:val="22"/>
                <w:szCs w:val="22"/>
              </w:rPr>
              <w:t>健全性</w:t>
            </w:r>
          </w:p>
        </w:tc>
        <w:tc>
          <w:tcPr>
            <w:tcW w:w="2353" w:type="dxa"/>
            <w:shd w:val="clear" w:color="000000" w:fill="FFFFFF"/>
            <w:vAlign w:val="center"/>
          </w:tcPr>
          <w:p w14:paraId="50EC9F75" w14:textId="77777777" w:rsidR="00967C83" w:rsidRPr="00C87588" w:rsidRDefault="00000000">
            <w:pPr>
              <w:widowControl/>
              <w:spacing w:line="0" w:lineRule="atLeast"/>
              <w:rPr>
                <w:kern w:val="0"/>
                <w:sz w:val="22"/>
                <w:szCs w:val="22"/>
              </w:rPr>
            </w:pPr>
            <w:r w:rsidRPr="00C87588">
              <w:rPr>
                <w:kern w:val="0"/>
                <w:sz w:val="22"/>
                <w:szCs w:val="22"/>
              </w:rPr>
              <w:t>项目实施单位的财务和业务管理制度是否健全，用以反映和考核财务和业务管理制度对项目顺利实施的保障情况。</w:t>
            </w:r>
          </w:p>
        </w:tc>
        <w:tc>
          <w:tcPr>
            <w:tcW w:w="5201" w:type="dxa"/>
            <w:shd w:val="clear" w:color="000000" w:fill="FFFFFF"/>
            <w:vAlign w:val="center"/>
          </w:tcPr>
          <w:p w14:paraId="20AE3C0C" w14:textId="77777777" w:rsidR="00967C83" w:rsidRPr="00C87588" w:rsidRDefault="00000000">
            <w:pPr>
              <w:widowControl/>
              <w:spacing w:line="0" w:lineRule="atLeast"/>
              <w:rPr>
                <w:kern w:val="0"/>
                <w:sz w:val="22"/>
                <w:szCs w:val="22"/>
              </w:rPr>
            </w:pPr>
            <w:r w:rsidRPr="00C87588">
              <w:rPr>
                <w:kern w:val="0"/>
                <w:sz w:val="22"/>
                <w:szCs w:val="22"/>
              </w:rPr>
              <w:t>评价要点：</w:t>
            </w:r>
            <w:r w:rsidRPr="00C87588">
              <w:rPr>
                <w:kern w:val="0"/>
                <w:sz w:val="22"/>
                <w:szCs w:val="22"/>
              </w:rPr>
              <w:br/>
              <w:t>①</w:t>
            </w:r>
            <w:r w:rsidRPr="00C87588">
              <w:rPr>
                <w:kern w:val="0"/>
                <w:sz w:val="22"/>
                <w:szCs w:val="22"/>
              </w:rPr>
              <w:t>是否已制定或具有相应的财务和业务管理制度；</w:t>
            </w:r>
            <w:r w:rsidRPr="00C87588">
              <w:rPr>
                <w:kern w:val="0"/>
                <w:sz w:val="22"/>
                <w:szCs w:val="22"/>
              </w:rPr>
              <w:br/>
              <w:t>②</w:t>
            </w:r>
            <w:r w:rsidRPr="00C87588">
              <w:rPr>
                <w:kern w:val="0"/>
                <w:sz w:val="22"/>
                <w:szCs w:val="22"/>
              </w:rPr>
              <w:t>财务和业务管理制度是否合法、合规、完整。</w:t>
            </w:r>
          </w:p>
        </w:tc>
        <w:tc>
          <w:tcPr>
            <w:tcW w:w="1300" w:type="dxa"/>
            <w:shd w:val="clear" w:color="000000" w:fill="FFFFFF"/>
            <w:vAlign w:val="center"/>
          </w:tcPr>
          <w:p w14:paraId="57426B74" w14:textId="77777777" w:rsidR="00967C83" w:rsidRPr="00C87588" w:rsidRDefault="00000000">
            <w:pPr>
              <w:widowControl/>
              <w:spacing w:line="0" w:lineRule="atLeast"/>
              <w:jc w:val="center"/>
              <w:rPr>
                <w:b/>
                <w:bCs/>
                <w:kern w:val="0"/>
                <w:sz w:val="22"/>
                <w:szCs w:val="22"/>
              </w:rPr>
            </w:pPr>
            <w:r w:rsidRPr="00C87588">
              <w:rPr>
                <w:b/>
                <w:bCs/>
                <w:kern w:val="0"/>
                <w:sz w:val="22"/>
                <w:szCs w:val="22"/>
              </w:rPr>
              <w:t>4</w:t>
            </w:r>
          </w:p>
        </w:tc>
        <w:tc>
          <w:tcPr>
            <w:tcW w:w="1363" w:type="dxa"/>
            <w:shd w:val="clear" w:color="000000" w:fill="FFFFFF"/>
            <w:vAlign w:val="center"/>
          </w:tcPr>
          <w:p w14:paraId="2A212BD7"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4</w:t>
            </w:r>
          </w:p>
        </w:tc>
      </w:tr>
      <w:tr w:rsidR="00C87588" w:rsidRPr="00C87588" w14:paraId="76FCD72A" w14:textId="77777777">
        <w:trPr>
          <w:trHeight w:val="1769"/>
          <w:jc w:val="center"/>
        </w:trPr>
        <w:tc>
          <w:tcPr>
            <w:tcW w:w="829" w:type="dxa"/>
            <w:vMerge/>
            <w:shd w:val="clear" w:color="auto" w:fill="FFFFFF"/>
            <w:vAlign w:val="center"/>
          </w:tcPr>
          <w:p w14:paraId="4EE61C59" w14:textId="77777777" w:rsidR="00967C83" w:rsidRPr="00C87588" w:rsidRDefault="00967C83">
            <w:pPr>
              <w:widowControl/>
              <w:spacing w:line="0" w:lineRule="atLeast"/>
              <w:jc w:val="center"/>
              <w:rPr>
                <w:kern w:val="0"/>
                <w:sz w:val="22"/>
                <w:szCs w:val="22"/>
              </w:rPr>
            </w:pPr>
          </w:p>
        </w:tc>
        <w:tc>
          <w:tcPr>
            <w:tcW w:w="764" w:type="dxa"/>
            <w:vMerge/>
            <w:shd w:val="clear" w:color="auto" w:fill="FFFFFF"/>
            <w:vAlign w:val="center"/>
          </w:tcPr>
          <w:p w14:paraId="6CDA581F" w14:textId="77777777" w:rsidR="00967C83" w:rsidRPr="00C87588" w:rsidRDefault="00967C83">
            <w:pPr>
              <w:widowControl/>
              <w:spacing w:line="0" w:lineRule="atLeast"/>
              <w:jc w:val="center"/>
              <w:rPr>
                <w:kern w:val="0"/>
                <w:sz w:val="22"/>
                <w:szCs w:val="22"/>
              </w:rPr>
            </w:pPr>
          </w:p>
        </w:tc>
        <w:tc>
          <w:tcPr>
            <w:tcW w:w="873" w:type="dxa"/>
            <w:shd w:val="clear" w:color="auto" w:fill="FFFFFF"/>
            <w:vAlign w:val="center"/>
          </w:tcPr>
          <w:p w14:paraId="0F739CA5" w14:textId="77777777" w:rsidR="00967C83" w:rsidRPr="00C87588" w:rsidRDefault="00000000">
            <w:pPr>
              <w:widowControl/>
              <w:spacing w:line="0" w:lineRule="atLeast"/>
              <w:jc w:val="center"/>
              <w:rPr>
                <w:kern w:val="0"/>
                <w:sz w:val="22"/>
                <w:szCs w:val="22"/>
              </w:rPr>
            </w:pPr>
            <w:r w:rsidRPr="00C87588">
              <w:rPr>
                <w:kern w:val="0"/>
                <w:sz w:val="22"/>
                <w:szCs w:val="22"/>
              </w:rPr>
              <w:t>制度执行</w:t>
            </w:r>
          </w:p>
          <w:p w14:paraId="614D1153" w14:textId="77777777" w:rsidR="00967C83" w:rsidRPr="00C87588" w:rsidRDefault="00000000">
            <w:pPr>
              <w:widowControl/>
              <w:spacing w:line="0" w:lineRule="atLeast"/>
              <w:jc w:val="center"/>
              <w:rPr>
                <w:kern w:val="0"/>
                <w:sz w:val="22"/>
                <w:szCs w:val="22"/>
              </w:rPr>
            </w:pPr>
            <w:r w:rsidRPr="00C87588">
              <w:rPr>
                <w:kern w:val="0"/>
                <w:sz w:val="22"/>
                <w:szCs w:val="22"/>
              </w:rPr>
              <w:t>有效性</w:t>
            </w:r>
          </w:p>
        </w:tc>
        <w:tc>
          <w:tcPr>
            <w:tcW w:w="2353" w:type="dxa"/>
            <w:shd w:val="clear" w:color="000000" w:fill="FFFFFF"/>
            <w:vAlign w:val="center"/>
          </w:tcPr>
          <w:p w14:paraId="649E7D82" w14:textId="77777777" w:rsidR="00967C83" w:rsidRPr="00C87588" w:rsidRDefault="00000000">
            <w:pPr>
              <w:widowControl/>
              <w:spacing w:line="0" w:lineRule="atLeast"/>
              <w:rPr>
                <w:kern w:val="0"/>
                <w:sz w:val="22"/>
                <w:szCs w:val="22"/>
              </w:rPr>
            </w:pPr>
            <w:r w:rsidRPr="00C87588">
              <w:rPr>
                <w:kern w:val="0"/>
                <w:sz w:val="22"/>
                <w:szCs w:val="22"/>
              </w:rPr>
              <w:t>项目实施是否符合相关管理规定，用以反映和考核相关管理制度的有效执行情况。</w:t>
            </w:r>
          </w:p>
        </w:tc>
        <w:tc>
          <w:tcPr>
            <w:tcW w:w="5201" w:type="dxa"/>
            <w:shd w:val="clear" w:color="000000" w:fill="FFFFFF"/>
            <w:vAlign w:val="center"/>
          </w:tcPr>
          <w:p w14:paraId="2F41D4B2" w14:textId="77777777" w:rsidR="00967C83" w:rsidRPr="00C87588" w:rsidRDefault="00000000">
            <w:pPr>
              <w:widowControl/>
              <w:spacing w:line="0" w:lineRule="atLeast"/>
              <w:rPr>
                <w:kern w:val="0"/>
                <w:sz w:val="22"/>
                <w:szCs w:val="22"/>
              </w:rPr>
            </w:pPr>
            <w:r w:rsidRPr="00C87588">
              <w:rPr>
                <w:kern w:val="0"/>
                <w:sz w:val="22"/>
                <w:szCs w:val="22"/>
              </w:rPr>
              <w:t>评价要点：</w:t>
            </w:r>
            <w:r w:rsidRPr="00C87588">
              <w:rPr>
                <w:kern w:val="0"/>
                <w:sz w:val="22"/>
                <w:szCs w:val="22"/>
              </w:rPr>
              <w:br/>
              <w:t>①</w:t>
            </w:r>
            <w:r w:rsidRPr="00C87588">
              <w:rPr>
                <w:kern w:val="0"/>
                <w:sz w:val="22"/>
                <w:szCs w:val="22"/>
              </w:rPr>
              <w:t>是否遵守相关法律法规和相关管理规定；</w:t>
            </w:r>
            <w:r w:rsidRPr="00C87588">
              <w:rPr>
                <w:kern w:val="0"/>
                <w:sz w:val="22"/>
                <w:szCs w:val="22"/>
              </w:rPr>
              <w:br/>
              <w:t>②</w:t>
            </w:r>
            <w:r w:rsidRPr="00C87588">
              <w:rPr>
                <w:kern w:val="0"/>
                <w:sz w:val="22"/>
                <w:szCs w:val="22"/>
              </w:rPr>
              <w:t>项目调整及支出调整手续是否完备；</w:t>
            </w:r>
            <w:r w:rsidRPr="00C87588">
              <w:rPr>
                <w:kern w:val="0"/>
                <w:sz w:val="22"/>
                <w:szCs w:val="22"/>
              </w:rPr>
              <w:br/>
              <w:t>③</w:t>
            </w:r>
            <w:r w:rsidRPr="00C87588">
              <w:rPr>
                <w:kern w:val="0"/>
                <w:sz w:val="22"/>
                <w:szCs w:val="22"/>
              </w:rPr>
              <w:t>项目合同书、验收报告、技术鉴定等资料是否齐全并及时归档；</w:t>
            </w:r>
            <w:r w:rsidRPr="00C87588">
              <w:rPr>
                <w:kern w:val="0"/>
                <w:sz w:val="22"/>
                <w:szCs w:val="22"/>
              </w:rPr>
              <w:br/>
              <w:t>④</w:t>
            </w:r>
            <w:r w:rsidRPr="00C87588">
              <w:rPr>
                <w:kern w:val="0"/>
                <w:sz w:val="22"/>
                <w:szCs w:val="22"/>
              </w:rPr>
              <w:t>项目实施的人员条件、场地设备、信息支撑等是否落实到位。</w:t>
            </w:r>
          </w:p>
        </w:tc>
        <w:tc>
          <w:tcPr>
            <w:tcW w:w="1300" w:type="dxa"/>
            <w:shd w:val="clear" w:color="000000" w:fill="FFFFFF"/>
            <w:vAlign w:val="center"/>
          </w:tcPr>
          <w:p w14:paraId="0B897CCB" w14:textId="77777777" w:rsidR="00967C83" w:rsidRPr="00C87588" w:rsidRDefault="00000000">
            <w:pPr>
              <w:widowControl/>
              <w:spacing w:line="0" w:lineRule="atLeast"/>
              <w:jc w:val="center"/>
              <w:rPr>
                <w:b/>
                <w:bCs/>
                <w:kern w:val="0"/>
                <w:sz w:val="22"/>
                <w:szCs w:val="22"/>
              </w:rPr>
            </w:pPr>
            <w:r w:rsidRPr="00C87588">
              <w:rPr>
                <w:b/>
                <w:bCs/>
                <w:kern w:val="0"/>
                <w:sz w:val="22"/>
                <w:szCs w:val="22"/>
              </w:rPr>
              <w:t>4</w:t>
            </w:r>
          </w:p>
        </w:tc>
        <w:tc>
          <w:tcPr>
            <w:tcW w:w="1363" w:type="dxa"/>
            <w:shd w:val="clear" w:color="000000" w:fill="FFFFFF"/>
            <w:vAlign w:val="center"/>
          </w:tcPr>
          <w:p w14:paraId="34854034"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4</w:t>
            </w:r>
          </w:p>
        </w:tc>
      </w:tr>
      <w:tr w:rsidR="00C87588" w:rsidRPr="00C87588" w14:paraId="0F7DC3C9" w14:textId="77777777">
        <w:trPr>
          <w:trHeight w:val="1917"/>
          <w:jc w:val="center"/>
        </w:trPr>
        <w:tc>
          <w:tcPr>
            <w:tcW w:w="829" w:type="dxa"/>
            <w:vMerge w:val="restart"/>
            <w:shd w:val="clear" w:color="auto" w:fill="FFFFFF"/>
            <w:vAlign w:val="center"/>
          </w:tcPr>
          <w:p w14:paraId="5CD76303" w14:textId="77777777" w:rsidR="00967C83" w:rsidRPr="00C87588" w:rsidRDefault="00000000">
            <w:pPr>
              <w:widowControl/>
              <w:spacing w:line="0" w:lineRule="atLeast"/>
              <w:jc w:val="center"/>
              <w:rPr>
                <w:kern w:val="0"/>
                <w:sz w:val="22"/>
                <w:szCs w:val="22"/>
              </w:rPr>
            </w:pPr>
            <w:r w:rsidRPr="00C87588">
              <w:rPr>
                <w:kern w:val="0"/>
                <w:sz w:val="22"/>
                <w:szCs w:val="22"/>
              </w:rPr>
              <w:t>产出</w:t>
            </w:r>
          </w:p>
        </w:tc>
        <w:tc>
          <w:tcPr>
            <w:tcW w:w="764" w:type="dxa"/>
            <w:shd w:val="clear" w:color="auto" w:fill="FFFFFF"/>
            <w:vAlign w:val="center"/>
          </w:tcPr>
          <w:p w14:paraId="4DFE5490" w14:textId="77777777" w:rsidR="00967C83" w:rsidRPr="00C87588" w:rsidRDefault="00000000">
            <w:pPr>
              <w:widowControl/>
              <w:spacing w:line="0" w:lineRule="atLeast"/>
              <w:jc w:val="center"/>
              <w:rPr>
                <w:kern w:val="0"/>
                <w:sz w:val="22"/>
                <w:szCs w:val="22"/>
              </w:rPr>
            </w:pPr>
            <w:r w:rsidRPr="00C87588">
              <w:rPr>
                <w:kern w:val="0"/>
                <w:sz w:val="22"/>
                <w:szCs w:val="22"/>
              </w:rPr>
              <w:t>产出数量</w:t>
            </w:r>
          </w:p>
        </w:tc>
        <w:tc>
          <w:tcPr>
            <w:tcW w:w="873" w:type="dxa"/>
            <w:shd w:val="clear" w:color="auto" w:fill="FFFFFF"/>
            <w:vAlign w:val="center"/>
          </w:tcPr>
          <w:p w14:paraId="30FEF66C" w14:textId="77777777" w:rsidR="00967C83" w:rsidRPr="00C87588" w:rsidRDefault="00000000">
            <w:pPr>
              <w:widowControl/>
              <w:spacing w:line="0" w:lineRule="atLeast"/>
              <w:jc w:val="center"/>
              <w:rPr>
                <w:kern w:val="0"/>
                <w:sz w:val="22"/>
                <w:szCs w:val="22"/>
              </w:rPr>
            </w:pPr>
            <w:r w:rsidRPr="00C87588">
              <w:rPr>
                <w:kern w:val="0"/>
                <w:sz w:val="22"/>
                <w:szCs w:val="22"/>
              </w:rPr>
              <w:t>实际完成率</w:t>
            </w:r>
          </w:p>
        </w:tc>
        <w:tc>
          <w:tcPr>
            <w:tcW w:w="2353" w:type="dxa"/>
            <w:shd w:val="clear" w:color="000000" w:fill="FFFFFF"/>
            <w:vAlign w:val="center"/>
          </w:tcPr>
          <w:p w14:paraId="40406C78" w14:textId="77777777" w:rsidR="00967C83" w:rsidRPr="00C87588" w:rsidRDefault="00000000">
            <w:pPr>
              <w:widowControl/>
              <w:spacing w:line="0" w:lineRule="atLeast"/>
              <w:rPr>
                <w:kern w:val="0"/>
                <w:sz w:val="22"/>
                <w:szCs w:val="22"/>
              </w:rPr>
            </w:pPr>
            <w:r w:rsidRPr="00C87588">
              <w:rPr>
                <w:kern w:val="0"/>
                <w:sz w:val="22"/>
                <w:szCs w:val="22"/>
              </w:rPr>
              <w:t>项目实施的实际产出数与计划产出数的比率，用以反映和考核项目产出数量目标的实现程度。</w:t>
            </w:r>
          </w:p>
        </w:tc>
        <w:tc>
          <w:tcPr>
            <w:tcW w:w="5201" w:type="dxa"/>
            <w:shd w:val="clear" w:color="000000" w:fill="FFFFFF"/>
            <w:vAlign w:val="center"/>
          </w:tcPr>
          <w:p w14:paraId="028E0C44" w14:textId="77777777" w:rsidR="00967C83" w:rsidRPr="00C87588" w:rsidRDefault="00000000">
            <w:pPr>
              <w:widowControl/>
              <w:spacing w:line="0" w:lineRule="atLeast"/>
              <w:rPr>
                <w:kern w:val="0"/>
                <w:sz w:val="22"/>
                <w:szCs w:val="22"/>
              </w:rPr>
            </w:pPr>
            <w:r w:rsidRPr="00C87588">
              <w:rPr>
                <w:kern w:val="0"/>
                <w:sz w:val="22"/>
                <w:szCs w:val="22"/>
              </w:rPr>
              <w:t>实际完成率</w:t>
            </w:r>
            <w:r w:rsidRPr="00C87588">
              <w:rPr>
                <w:kern w:val="0"/>
                <w:sz w:val="22"/>
                <w:szCs w:val="22"/>
              </w:rPr>
              <w:t>=</w:t>
            </w:r>
            <w:r w:rsidRPr="00C87588">
              <w:rPr>
                <w:kern w:val="0"/>
                <w:sz w:val="22"/>
                <w:szCs w:val="22"/>
              </w:rPr>
              <w:t>（实际产出数</w:t>
            </w:r>
            <w:r w:rsidRPr="00C87588">
              <w:rPr>
                <w:kern w:val="0"/>
                <w:sz w:val="22"/>
                <w:szCs w:val="22"/>
              </w:rPr>
              <w:t>/</w:t>
            </w:r>
            <w:r w:rsidRPr="00C87588">
              <w:rPr>
                <w:kern w:val="0"/>
                <w:sz w:val="22"/>
                <w:szCs w:val="22"/>
              </w:rPr>
              <w:t>计划产出数）</w:t>
            </w:r>
            <w:r w:rsidRPr="00C87588">
              <w:rPr>
                <w:kern w:val="0"/>
                <w:sz w:val="22"/>
                <w:szCs w:val="22"/>
              </w:rPr>
              <w:t>×100%</w:t>
            </w:r>
            <w:r w:rsidRPr="00C87588">
              <w:rPr>
                <w:kern w:val="0"/>
                <w:sz w:val="22"/>
                <w:szCs w:val="22"/>
              </w:rPr>
              <w:t>。</w:t>
            </w:r>
            <w:r w:rsidRPr="00C87588">
              <w:rPr>
                <w:kern w:val="0"/>
                <w:sz w:val="22"/>
                <w:szCs w:val="22"/>
              </w:rPr>
              <w:br/>
            </w:r>
            <w:r w:rsidRPr="00C87588">
              <w:rPr>
                <w:kern w:val="0"/>
                <w:sz w:val="22"/>
                <w:szCs w:val="22"/>
              </w:rPr>
              <w:t>实际产出数：一定时期（本年度或项目期）内项目实际产出的产品或提供的服务数量。</w:t>
            </w:r>
            <w:r w:rsidRPr="00C87588">
              <w:rPr>
                <w:kern w:val="0"/>
                <w:sz w:val="22"/>
                <w:szCs w:val="22"/>
              </w:rPr>
              <w:br/>
            </w:r>
            <w:r w:rsidRPr="00C87588">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1E7949EC" w14:textId="77777777" w:rsidR="00967C83" w:rsidRPr="00C87588" w:rsidRDefault="00000000">
            <w:pPr>
              <w:widowControl/>
              <w:spacing w:line="0" w:lineRule="atLeast"/>
              <w:jc w:val="center"/>
              <w:rPr>
                <w:b/>
                <w:bCs/>
                <w:kern w:val="0"/>
                <w:sz w:val="22"/>
                <w:szCs w:val="22"/>
              </w:rPr>
            </w:pPr>
            <w:r w:rsidRPr="00C87588">
              <w:rPr>
                <w:b/>
                <w:bCs/>
                <w:kern w:val="0"/>
                <w:sz w:val="22"/>
                <w:szCs w:val="22"/>
              </w:rPr>
              <w:t>10</w:t>
            </w:r>
          </w:p>
        </w:tc>
        <w:tc>
          <w:tcPr>
            <w:tcW w:w="1363" w:type="dxa"/>
            <w:shd w:val="clear" w:color="000000" w:fill="FFFFFF"/>
            <w:vAlign w:val="center"/>
          </w:tcPr>
          <w:p w14:paraId="2E15A593"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10</w:t>
            </w:r>
          </w:p>
        </w:tc>
      </w:tr>
      <w:tr w:rsidR="00C87588" w:rsidRPr="00C87588" w14:paraId="6FD7A531" w14:textId="77777777">
        <w:trPr>
          <w:trHeight w:val="1718"/>
          <w:jc w:val="center"/>
        </w:trPr>
        <w:tc>
          <w:tcPr>
            <w:tcW w:w="829" w:type="dxa"/>
            <w:vMerge/>
            <w:shd w:val="clear" w:color="auto" w:fill="FFFFFF"/>
            <w:vAlign w:val="center"/>
          </w:tcPr>
          <w:p w14:paraId="66CC9F27" w14:textId="77777777" w:rsidR="00967C83" w:rsidRPr="00C87588" w:rsidRDefault="00967C83">
            <w:pPr>
              <w:widowControl/>
              <w:spacing w:line="0" w:lineRule="atLeast"/>
              <w:jc w:val="center"/>
              <w:rPr>
                <w:kern w:val="0"/>
                <w:sz w:val="22"/>
                <w:szCs w:val="22"/>
              </w:rPr>
            </w:pPr>
          </w:p>
        </w:tc>
        <w:tc>
          <w:tcPr>
            <w:tcW w:w="764" w:type="dxa"/>
            <w:shd w:val="clear" w:color="auto" w:fill="FFFFFF"/>
            <w:vAlign w:val="center"/>
          </w:tcPr>
          <w:p w14:paraId="530290A8" w14:textId="77777777" w:rsidR="00967C83" w:rsidRPr="00C87588" w:rsidRDefault="00000000">
            <w:pPr>
              <w:widowControl/>
              <w:spacing w:line="0" w:lineRule="atLeast"/>
              <w:jc w:val="center"/>
              <w:rPr>
                <w:kern w:val="0"/>
                <w:sz w:val="22"/>
                <w:szCs w:val="22"/>
              </w:rPr>
            </w:pPr>
            <w:r w:rsidRPr="00C87588">
              <w:rPr>
                <w:kern w:val="0"/>
                <w:sz w:val="22"/>
                <w:szCs w:val="22"/>
              </w:rPr>
              <w:t>产出质量</w:t>
            </w:r>
          </w:p>
        </w:tc>
        <w:tc>
          <w:tcPr>
            <w:tcW w:w="873" w:type="dxa"/>
            <w:shd w:val="clear" w:color="auto" w:fill="FFFFFF"/>
            <w:vAlign w:val="center"/>
          </w:tcPr>
          <w:p w14:paraId="24744FAE" w14:textId="77777777" w:rsidR="00967C83" w:rsidRPr="00C87588" w:rsidRDefault="00000000">
            <w:pPr>
              <w:widowControl/>
              <w:spacing w:line="0" w:lineRule="atLeast"/>
              <w:jc w:val="center"/>
              <w:rPr>
                <w:kern w:val="0"/>
                <w:sz w:val="22"/>
                <w:szCs w:val="22"/>
              </w:rPr>
            </w:pPr>
            <w:r w:rsidRPr="00C87588">
              <w:rPr>
                <w:kern w:val="0"/>
                <w:sz w:val="22"/>
                <w:szCs w:val="22"/>
              </w:rPr>
              <w:t>质量达标率</w:t>
            </w:r>
          </w:p>
        </w:tc>
        <w:tc>
          <w:tcPr>
            <w:tcW w:w="2353" w:type="dxa"/>
            <w:shd w:val="clear" w:color="000000" w:fill="FFFFFF"/>
            <w:vAlign w:val="center"/>
          </w:tcPr>
          <w:p w14:paraId="1D21871A" w14:textId="77777777" w:rsidR="00967C83" w:rsidRPr="00C87588" w:rsidRDefault="00000000">
            <w:pPr>
              <w:widowControl/>
              <w:spacing w:line="0" w:lineRule="atLeast"/>
              <w:rPr>
                <w:kern w:val="0"/>
                <w:sz w:val="22"/>
                <w:szCs w:val="22"/>
              </w:rPr>
            </w:pPr>
            <w:r w:rsidRPr="00C87588">
              <w:rPr>
                <w:kern w:val="0"/>
                <w:sz w:val="22"/>
                <w:szCs w:val="22"/>
              </w:rPr>
              <w:t>项目完成的质量达标产出数与实际产出数的比率，用以反映和考核项目产出质量目标的实现程度。</w:t>
            </w:r>
          </w:p>
        </w:tc>
        <w:tc>
          <w:tcPr>
            <w:tcW w:w="5201" w:type="dxa"/>
            <w:shd w:val="clear" w:color="000000" w:fill="FFFFFF"/>
            <w:vAlign w:val="center"/>
          </w:tcPr>
          <w:p w14:paraId="2A48AF76" w14:textId="77777777" w:rsidR="00967C83" w:rsidRPr="00C87588" w:rsidRDefault="00000000">
            <w:pPr>
              <w:widowControl/>
              <w:spacing w:line="0" w:lineRule="atLeast"/>
              <w:rPr>
                <w:kern w:val="0"/>
                <w:sz w:val="22"/>
                <w:szCs w:val="22"/>
              </w:rPr>
            </w:pPr>
            <w:r w:rsidRPr="00C87588">
              <w:rPr>
                <w:kern w:val="0"/>
                <w:sz w:val="22"/>
                <w:szCs w:val="22"/>
              </w:rPr>
              <w:t>质量达标率</w:t>
            </w:r>
            <w:r w:rsidRPr="00C87588">
              <w:rPr>
                <w:kern w:val="0"/>
                <w:sz w:val="22"/>
                <w:szCs w:val="22"/>
              </w:rPr>
              <w:t>=</w:t>
            </w:r>
            <w:r w:rsidRPr="00C87588">
              <w:rPr>
                <w:kern w:val="0"/>
                <w:sz w:val="22"/>
                <w:szCs w:val="22"/>
              </w:rPr>
              <w:t>（质量达标产出数</w:t>
            </w:r>
            <w:r w:rsidRPr="00C87588">
              <w:rPr>
                <w:kern w:val="0"/>
                <w:sz w:val="22"/>
                <w:szCs w:val="22"/>
              </w:rPr>
              <w:t>/</w:t>
            </w:r>
            <w:r w:rsidRPr="00C87588">
              <w:rPr>
                <w:kern w:val="0"/>
                <w:sz w:val="22"/>
                <w:szCs w:val="22"/>
              </w:rPr>
              <w:t>实际产出数）</w:t>
            </w:r>
            <w:r w:rsidRPr="00C87588">
              <w:rPr>
                <w:kern w:val="0"/>
                <w:sz w:val="22"/>
                <w:szCs w:val="22"/>
              </w:rPr>
              <w:t>×100%</w:t>
            </w:r>
            <w:r w:rsidRPr="00C87588">
              <w:rPr>
                <w:kern w:val="0"/>
                <w:sz w:val="22"/>
                <w:szCs w:val="22"/>
              </w:rPr>
              <w:t>。</w:t>
            </w:r>
          </w:p>
          <w:p w14:paraId="4180127E" w14:textId="77777777" w:rsidR="00967C83" w:rsidRPr="00C87588" w:rsidRDefault="00000000">
            <w:pPr>
              <w:widowControl/>
              <w:spacing w:line="0" w:lineRule="atLeast"/>
              <w:rPr>
                <w:kern w:val="0"/>
                <w:sz w:val="22"/>
                <w:szCs w:val="22"/>
              </w:rPr>
            </w:pPr>
            <w:r w:rsidRPr="00C87588">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69523055" w14:textId="77777777" w:rsidR="00967C83" w:rsidRPr="00C87588" w:rsidRDefault="00000000">
            <w:pPr>
              <w:widowControl/>
              <w:spacing w:line="0" w:lineRule="atLeast"/>
              <w:jc w:val="center"/>
              <w:rPr>
                <w:b/>
                <w:bCs/>
                <w:kern w:val="0"/>
                <w:sz w:val="22"/>
                <w:szCs w:val="22"/>
              </w:rPr>
            </w:pPr>
            <w:r w:rsidRPr="00C87588">
              <w:rPr>
                <w:b/>
                <w:bCs/>
                <w:kern w:val="0"/>
                <w:sz w:val="22"/>
                <w:szCs w:val="22"/>
              </w:rPr>
              <w:t>10</w:t>
            </w:r>
          </w:p>
        </w:tc>
        <w:tc>
          <w:tcPr>
            <w:tcW w:w="1363" w:type="dxa"/>
            <w:shd w:val="clear" w:color="000000" w:fill="FFFFFF"/>
            <w:vAlign w:val="center"/>
          </w:tcPr>
          <w:p w14:paraId="11150E70"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10</w:t>
            </w:r>
          </w:p>
        </w:tc>
      </w:tr>
      <w:tr w:rsidR="00C87588" w:rsidRPr="00C87588" w14:paraId="3AB7217D" w14:textId="77777777">
        <w:trPr>
          <w:trHeight w:val="1506"/>
          <w:jc w:val="center"/>
        </w:trPr>
        <w:tc>
          <w:tcPr>
            <w:tcW w:w="829" w:type="dxa"/>
            <w:vMerge/>
            <w:shd w:val="clear" w:color="auto" w:fill="FFFFFF"/>
            <w:vAlign w:val="center"/>
          </w:tcPr>
          <w:p w14:paraId="3EE94615" w14:textId="77777777" w:rsidR="00967C83" w:rsidRPr="00C87588" w:rsidRDefault="00967C83">
            <w:pPr>
              <w:spacing w:line="0" w:lineRule="atLeast"/>
              <w:jc w:val="center"/>
              <w:rPr>
                <w:kern w:val="0"/>
                <w:sz w:val="22"/>
                <w:szCs w:val="22"/>
              </w:rPr>
            </w:pPr>
          </w:p>
        </w:tc>
        <w:tc>
          <w:tcPr>
            <w:tcW w:w="764" w:type="dxa"/>
            <w:shd w:val="clear" w:color="auto" w:fill="FFFFFF"/>
            <w:vAlign w:val="center"/>
          </w:tcPr>
          <w:p w14:paraId="16326215" w14:textId="77777777" w:rsidR="00967C83" w:rsidRPr="00C87588" w:rsidRDefault="00000000">
            <w:pPr>
              <w:spacing w:line="0" w:lineRule="atLeast"/>
              <w:jc w:val="center"/>
              <w:rPr>
                <w:kern w:val="0"/>
                <w:sz w:val="22"/>
                <w:szCs w:val="22"/>
              </w:rPr>
            </w:pPr>
            <w:r w:rsidRPr="00C87588">
              <w:rPr>
                <w:kern w:val="0"/>
                <w:sz w:val="22"/>
                <w:szCs w:val="22"/>
              </w:rPr>
              <w:t>产出时效</w:t>
            </w:r>
          </w:p>
        </w:tc>
        <w:tc>
          <w:tcPr>
            <w:tcW w:w="873" w:type="dxa"/>
            <w:shd w:val="clear" w:color="auto" w:fill="FFFFFF"/>
            <w:vAlign w:val="center"/>
          </w:tcPr>
          <w:p w14:paraId="25E979ED" w14:textId="77777777" w:rsidR="00967C83" w:rsidRPr="00C87588" w:rsidRDefault="00000000">
            <w:pPr>
              <w:widowControl/>
              <w:spacing w:line="0" w:lineRule="atLeast"/>
              <w:jc w:val="center"/>
              <w:rPr>
                <w:kern w:val="0"/>
                <w:sz w:val="22"/>
                <w:szCs w:val="22"/>
              </w:rPr>
            </w:pPr>
            <w:r w:rsidRPr="00C87588">
              <w:rPr>
                <w:kern w:val="0"/>
                <w:sz w:val="22"/>
                <w:szCs w:val="22"/>
              </w:rPr>
              <w:t>完成及时性</w:t>
            </w:r>
          </w:p>
        </w:tc>
        <w:tc>
          <w:tcPr>
            <w:tcW w:w="2353" w:type="dxa"/>
            <w:shd w:val="clear" w:color="000000" w:fill="FFFFFF"/>
            <w:vAlign w:val="center"/>
          </w:tcPr>
          <w:p w14:paraId="08F738B7" w14:textId="77777777" w:rsidR="00967C83" w:rsidRPr="00C87588" w:rsidRDefault="00000000">
            <w:pPr>
              <w:widowControl/>
              <w:spacing w:line="0" w:lineRule="atLeast"/>
              <w:rPr>
                <w:kern w:val="0"/>
                <w:sz w:val="22"/>
                <w:szCs w:val="22"/>
              </w:rPr>
            </w:pPr>
            <w:r w:rsidRPr="00C87588">
              <w:rPr>
                <w:kern w:val="0"/>
                <w:sz w:val="22"/>
                <w:szCs w:val="22"/>
              </w:rPr>
              <w:t>项目实际完成时间与计划完成时间的比较，用以反映和考核项目产出时效目标的实现程度。</w:t>
            </w:r>
          </w:p>
        </w:tc>
        <w:tc>
          <w:tcPr>
            <w:tcW w:w="5201" w:type="dxa"/>
            <w:shd w:val="clear" w:color="000000" w:fill="FFFFFF"/>
            <w:vAlign w:val="center"/>
          </w:tcPr>
          <w:p w14:paraId="0F478020" w14:textId="77777777" w:rsidR="00967C83" w:rsidRPr="00C87588" w:rsidRDefault="00000000">
            <w:pPr>
              <w:widowControl/>
              <w:spacing w:line="0" w:lineRule="atLeast"/>
              <w:rPr>
                <w:kern w:val="0"/>
                <w:sz w:val="22"/>
                <w:szCs w:val="22"/>
              </w:rPr>
            </w:pPr>
            <w:r w:rsidRPr="00C87588">
              <w:rPr>
                <w:kern w:val="0"/>
                <w:sz w:val="22"/>
                <w:szCs w:val="22"/>
              </w:rPr>
              <w:t>实际完成时间：项目实施单位完成该项目实际所耗用的时间。</w:t>
            </w:r>
            <w:r w:rsidRPr="00C87588">
              <w:rPr>
                <w:kern w:val="0"/>
                <w:sz w:val="22"/>
                <w:szCs w:val="22"/>
              </w:rPr>
              <w:br/>
            </w:r>
            <w:r w:rsidRPr="00C87588">
              <w:rPr>
                <w:kern w:val="0"/>
                <w:sz w:val="22"/>
                <w:szCs w:val="22"/>
              </w:rPr>
              <w:t>计划完成时间：按照项目实施计划或相关规定完成该项目所需的时间。</w:t>
            </w:r>
          </w:p>
        </w:tc>
        <w:tc>
          <w:tcPr>
            <w:tcW w:w="1300" w:type="dxa"/>
            <w:shd w:val="clear" w:color="000000" w:fill="FFFFFF"/>
            <w:vAlign w:val="center"/>
          </w:tcPr>
          <w:p w14:paraId="450B1594" w14:textId="77777777" w:rsidR="00967C83" w:rsidRPr="00C87588" w:rsidRDefault="00000000">
            <w:pPr>
              <w:widowControl/>
              <w:spacing w:line="0" w:lineRule="atLeast"/>
              <w:jc w:val="center"/>
              <w:rPr>
                <w:b/>
                <w:bCs/>
                <w:kern w:val="0"/>
                <w:sz w:val="22"/>
                <w:szCs w:val="22"/>
              </w:rPr>
            </w:pPr>
            <w:r w:rsidRPr="00C87588">
              <w:rPr>
                <w:b/>
                <w:bCs/>
                <w:kern w:val="0"/>
                <w:sz w:val="22"/>
                <w:szCs w:val="22"/>
              </w:rPr>
              <w:t>10</w:t>
            </w:r>
          </w:p>
        </w:tc>
        <w:tc>
          <w:tcPr>
            <w:tcW w:w="1363" w:type="dxa"/>
            <w:shd w:val="clear" w:color="000000" w:fill="FFFFFF"/>
            <w:vAlign w:val="center"/>
          </w:tcPr>
          <w:p w14:paraId="5547B352"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10</w:t>
            </w:r>
          </w:p>
        </w:tc>
      </w:tr>
      <w:tr w:rsidR="00C87588" w:rsidRPr="00C87588" w14:paraId="1BE7E858" w14:textId="77777777">
        <w:trPr>
          <w:trHeight w:val="2076"/>
          <w:jc w:val="center"/>
        </w:trPr>
        <w:tc>
          <w:tcPr>
            <w:tcW w:w="829" w:type="dxa"/>
            <w:vMerge/>
            <w:shd w:val="clear" w:color="auto" w:fill="FFFFFF"/>
            <w:vAlign w:val="center"/>
          </w:tcPr>
          <w:p w14:paraId="1E8C83F1" w14:textId="77777777" w:rsidR="00967C83" w:rsidRPr="00C87588" w:rsidRDefault="00967C83">
            <w:pPr>
              <w:widowControl/>
              <w:spacing w:line="0" w:lineRule="atLeast"/>
              <w:jc w:val="center"/>
              <w:rPr>
                <w:kern w:val="0"/>
                <w:sz w:val="22"/>
                <w:szCs w:val="22"/>
              </w:rPr>
            </w:pPr>
          </w:p>
        </w:tc>
        <w:tc>
          <w:tcPr>
            <w:tcW w:w="764" w:type="dxa"/>
            <w:shd w:val="clear" w:color="auto" w:fill="FFFFFF"/>
            <w:vAlign w:val="center"/>
          </w:tcPr>
          <w:p w14:paraId="0FAE6BA0" w14:textId="77777777" w:rsidR="00967C83" w:rsidRPr="00C87588" w:rsidRDefault="00000000">
            <w:pPr>
              <w:widowControl/>
              <w:spacing w:line="0" w:lineRule="atLeast"/>
              <w:jc w:val="center"/>
              <w:rPr>
                <w:kern w:val="0"/>
                <w:sz w:val="22"/>
                <w:szCs w:val="22"/>
              </w:rPr>
            </w:pPr>
            <w:r w:rsidRPr="00C87588">
              <w:rPr>
                <w:kern w:val="0"/>
                <w:sz w:val="22"/>
                <w:szCs w:val="22"/>
              </w:rPr>
              <w:t>产出成本</w:t>
            </w:r>
          </w:p>
        </w:tc>
        <w:tc>
          <w:tcPr>
            <w:tcW w:w="873" w:type="dxa"/>
            <w:shd w:val="clear" w:color="auto" w:fill="FFFFFF"/>
            <w:vAlign w:val="center"/>
          </w:tcPr>
          <w:p w14:paraId="3163A002" w14:textId="77777777" w:rsidR="00967C83" w:rsidRPr="00C87588" w:rsidRDefault="00000000">
            <w:pPr>
              <w:widowControl/>
              <w:spacing w:line="0" w:lineRule="atLeast"/>
              <w:jc w:val="center"/>
              <w:rPr>
                <w:kern w:val="0"/>
                <w:sz w:val="22"/>
                <w:szCs w:val="22"/>
              </w:rPr>
            </w:pPr>
            <w:r w:rsidRPr="00C87588">
              <w:rPr>
                <w:kern w:val="0"/>
                <w:sz w:val="22"/>
                <w:szCs w:val="22"/>
              </w:rPr>
              <w:t>成本节约率</w:t>
            </w:r>
          </w:p>
        </w:tc>
        <w:tc>
          <w:tcPr>
            <w:tcW w:w="2353" w:type="dxa"/>
            <w:shd w:val="clear" w:color="000000" w:fill="FFFFFF"/>
            <w:vAlign w:val="center"/>
          </w:tcPr>
          <w:p w14:paraId="55FE401F" w14:textId="77777777" w:rsidR="00967C83" w:rsidRPr="00C87588" w:rsidRDefault="00000000">
            <w:pPr>
              <w:widowControl/>
              <w:spacing w:line="0" w:lineRule="atLeast"/>
              <w:rPr>
                <w:kern w:val="0"/>
                <w:sz w:val="22"/>
                <w:szCs w:val="22"/>
              </w:rPr>
            </w:pPr>
            <w:r w:rsidRPr="00C87588">
              <w:rPr>
                <w:kern w:val="0"/>
                <w:sz w:val="22"/>
                <w:szCs w:val="22"/>
              </w:rPr>
              <w:t>完成项目计划工作目标的实际节约成本与计划成本的比率，用以反映和考核项目的成本节约程度。</w:t>
            </w:r>
          </w:p>
        </w:tc>
        <w:tc>
          <w:tcPr>
            <w:tcW w:w="5201" w:type="dxa"/>
            <w:shd w:val="clear" w:color="000000" w:fill="FFFFFF"/>
            <w:vAlign w:val="center"/>
          </w:tcPr>
          <w:p w14:paraId="15EEC579" w14:textId="77777777" w:rsidR="00967C83" w:rsidRPr="00C87588" w:rsidRDefault="00000000">
            <w:pPr>
              <w:widowControl/>
              <w:spacing w:line="0" w:lineRule="atLeast"/>
              <w:rPr>
                <w:kern w:val="0"/>
                <w:sz w:val="22"/>
                <w:szCs w:val="22"/>
              </w:rPr>
            </w:pPr>
            <w:r w:rsidRPr="00C87588">
              <w:rPr>
                <w:kern w:val="0"/>
                <w:sz w:val="22"/>
                <w:szCs w:val="22"/>
              </w:rPr>
              <w:br/>
            </w:r>
            <w:r w:rsidRPr="00C87588">
              <w:rPr>
                <w:kern w:val="0"/>
                <w:sz w:val="22"/>
                <w:szCs w:val="22"/>
              </w:rPr>
              <w:t>成本节约率</w:t>
            </w:r>
            <w:r w:rsidRPr="00C87588">
              <w:rPr>
                <w:kern w:val="0"/>
                <w:sz w:val="22"/>
                <w:szCs w:val="22"/>
              </w:rPr>
              <w:t>=[</w:t>
            </w:r>
            <w:r w:rsidRPr="00C87588">
              <w:rPr>
                <w:kern w:val="0"/>
                <w:sz w:val="22"/>
                <w:szCs w:val="22"/>
              </w:rPr>
              <w:t>（计划成本</w:t>
            </w:r>
            <w:r w:rsidRPr="00C87588">
              <w:rPr>
                <w:kern w:val="0"/>
                <w:sz w:val="22"/>
                <w:szCs w:val="22"/>
              </w:rPr>
              <w:t>-</w:t>
            </w:r>
            <w:r w:rsidRPr="00C87588">
              <w:rPr>
                <w:kern w:val="0"/>
                <w:sz w:val="22"/>
                <w:szCs w:val="22"/>
              </w:rPr>
              <w:t>实际成本）</w:t>
            </w:r>
            <w:r w:rsidRPr="00C87588">
              <w:rPr>
                <w:kern w:val="0"/>
                <w:sz w:val="22"/>
                <w:szCs w:val="22"/>
              </w:rPr>
              <w:t>/</w:t>
            </w:r>
            <w:r w:rsidRPr="00C87588">
              <w:rPr>
                <w:kern w:val="0"/>
                <w:sz w:val="22"/>
                <w:szCs w:val="22"/>
              </w:rPr>
              <w:t>计划成本</w:t>
            </w:r>
            <w:r w:rsidRPr="00C87588">
              <w:rPr>
                <w:kern w:val="0"/>
                <w:sz w:val="22"/>
                <w:szCs w:val="22"/>
              </w:rPr>
              <w:t>]×100%</w:t>
            </w:r>
            <w:r w:rsidRPr="00C87588">
              <w:rPr>
                <w:kern w:val="0"/>
                <w:sz w:val="22"/>
                <w:szCs w:val="22"/>
              </w:rPr>
              <w:t>。</w:t>
            </w:r>
            <w:r w:rsidRPr="00C87588">
              <w:rPr>
                <w:kern w:val="0"/>
                <w:sz w:val="22"/>
                <w:szCs w:val="22"/>
              </w:rPr>
              <w:br/>
            </w:r>
            <w:r w:rsidRPr="00C87588">
              <w:rPr>
                <w:kern w:val="0"/>
                <w:sz w:val="22"/>
                <w:szCs w:val="22"/>
              </w:rPr>
              <w:t>实际成本：项目实施单位如期、保质、保量完成既定工作目标实际所耗费的支出。</w:t>
            </w:r>
            <w:r w:rsidRPr="00C87588">
              <w:rPr>
                <w:kern w:val="0"/>
                <w:sz w:val="22"/>
                <w:szCs w:val="22"/>
              </w:rPr>
              <w:br/>
            </w:r>
            <w:r w:rsidRPr="00C87588">
              <w:rPr>
                <w:kern w:val="0"/>
                <w:sz w:val="22"/>
                <w:szCs w:val="22"/>
              </w:rPr>
              <w:t>计划成本：项目实施单位为完成工作目标计划安排的支出，一般以项目预算为参考。</w:t>
            </w:r>
          </w:p>
        </w:tc>
        <w:tc>
          <w:tcPr>
            <w:tcW w:w="1300" w:type="dxa"/>
            <w:shd w:val="clear" w:color="000000" w:fill="FFFFFF"/>
            <w:vAlign w:val="center"/>
          </w:tcPr>
          <w:p w14:paraId="041A6F21" w14:textId="77777777" w:rsidR="00967C83" w:rsidRPr="00C87588" w:rsidRDefault="00000000">
            <w:pPr>
              <w:widowControl/>
              <w:spacing w:line="0" w:lineRule="atLeast"/>
              <w:jc w:val="center"/>
              <w:rPr>
                <w:b/>
                <w:bCs/>
                <w:kern w:val="0"/>
                <w:sz w:val="22"/>
                <w:szCs w:val="22"/>
              </w:rPr>
            </w:pPr>
            <w:r w:rsidRPr="00C87588">
              <w:rPr>
                <w:b/>
                <w:bCs/>
                <w:kern w:val="0"/>
                <w:sz w:val="22"/>
                <w:szCs w:val="22"/>
              </w:rPr>
              <w:t>10</w:t>
            </w:r>
          </w:p>
        </w:tc>
        <w:tc>
          <w:tcPr>
            <w:tcW w:w="1363" w:type="dxa"/>
            <w:shd w:val="clear" w:color="000000" w:fill="FFFFFF"/>
            <w:vAlign w:val="center"/>
          </w:tcPr>
          <w:p w14:paraId="0525F300"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10</w:t>
            </w:r>
          </w:p>
        </w:tc>
      </w:tr>
      <w:tr w:rsidR="00C87588" w:rsidRPr="00C87588" w14:paraId="08DF0014" w14:textId="77777777">
        <w:trPr>
          <w:trHeight w:val="889"/>
          <w:jc w:val="center"/>
        </w:trPr>
        <w:tc>
          <w:tcPr>
            <w:tcW w:w="829" w:type="dxa"/>
            <w:vMerge w:val="restart"/>
            <w:shd w:val="clear" w:color="auto" w:fill="FFFFFF"/>
            <w:vAlign w:val="center"/>
          </w:tcPr>
          <w:p w14:paraId="2AC94B4A" w14:textId="77777777" w:rsidR="00967C83" w:rsidRPr="00C87588" w:rsidRDefault="00000000">
            <w:pPr>
              <w:widowControl/>
              <w:spacing w:line="0" w:lineRule="atLeast"/>
              <w:jc w:val="center"/>
              <w:rPr>
                <w:kern w:val="0"/>
                <w:sz w:val="22"/>
                <w:szCs w:val="22"/>
              </w:rPr>
            </w:pPr>
            <w:r w:rsidRPr="00C87588">
              <w:rPr>
                <w:kern w:val="0"/>
                <w:sz w:val="22"/>
                <w:szCs w:val="22"/>
              </w:rPr>
              <w:t xml:space="preserve">效益　</w:t>
            </w:r>
          </w:p>
        </w:tc>
        <w:tc>
          <w:tcPr>
            <w:tcW w:w="764" w:type="dxa"/>
            <w:vMerge w:val="restart"/>
            <w:shd w:val="clear" w:color="auto" w:fill="FFFFFF"/>
            <w:vAlign w:val="center"/>
          </w:tcPr>
          <w:p w14:paraId="075A2F20" w14:textId="77777777" w:rsidR="00967C83" w:rsidRPr="00C87588" w:rsidRDefault="00000000">
            <w:pPr>
              <w:widowControl/>
              <w:spacing w:line="0" w:lineRule="atLeast"/>
              <w:jc w:val="center"/>
              <w:rPr>
                <w:kern w:val="0"/>
                <w:sz w:val="22"/>
                <w:szCs w:val="22"/>
              </w:rPr>
            </w:pPr>
            <w:r w:rsidRPr="00C87588">
              <w:rPr>
                <w:kern w:val="0"/>
                <w:sz w:val="22"/>
                <w:szCs w:val="22"/>
              </w:rPr>
              <w:t xml:space="preserve">项目效益　</w:t>
            </w:r>
          </w:p>
        </w:tc>
        <w:tc>
          <w:tcPr>
            <w:tcW w:w="873" w:type="dxa"/>
            <w:shd w:val="clear" w:color="auto" w:fill="FFFFFF"/>
            <w:vAlign w:val="center"/>
          </w:tcPr>
          <w:p w14:paraId="29CE9EEA" w14:textId="77777777" w:rsidR="00967C83" w:rsidRPr="00C87588" w:rsidRDefault="00000000">
            <w:pPr>
              <w:widowControl/>
              <w:spacing w:line="0" w:lineRule="atLeast"/>
              <w:jc w:val="center"/>
              <w:rPr>
                <w:kern w:val="0"/>
                <w:sz w:val="22"/>
                <w:szCs w:val="22"/>
              </w:rPr>
            </w:pPr>
            <w:r w:rsidRPr="00C87588">
              <w:rPr>
                <w:kern w:val="0"/>
                <w:sz w:val="22"/>
                <w:szCs w:val="22"/>
              </w:rPr>
              <w:t>实施效益</w:t>
            </w:r>
          </w:p>
        </w:tc>
        <w:tc>
          <w:tcPr>
            <w:tcW w:w="2353" w:type="dxa"/>
            <w:shd w:val="clear" w:color="auto" w:fill="FFFFFF"/>
            <w:vAlign w:val="center"/>
          </w:tcPr>
          <w:p w14:paraId="76B34B00" w14:textId="77777777" w:rsidR="00967C83" w:rsidRPr="00C87588" w:rsidRDefault="00000000">
            <w:pPr>
              <w:widowControl/>
              <w:spacing w:line="0" w:lineRule="atLeast"/>
              <w:jc w:val="left"/>
              <w:rPr>
                <w:kern w:val="0"/>
                <w:sz w:val="22"/>
                <w:szCs w:val="22"/>
              </w:rPr>
            </w:pPr>
            <w:r w:rsidRPr="00C87588">
              <w:rPr>
                <w:kern w:val="0"/>
                <w:sz w:val="22"/>
                <w:szCs w:val="22"/>
              </w:rPr>
              <w:t>项目实施所产生的效益。</w:t>
            </w:r>
          </w:p>
        </w:tc>
        <w:tc>
          <w:tcPr>
            <w:tcW w:w="5201" w:type="dxa"/>
            <w:shd w:val="clear" w:color="auto" w:fill="FFFFFF"/>
            <w:vAlign w:val="center"/>
          </w:tcPr>
          <w:p w14:paraId="57513097" w14:textId="77777777" w:rsidR="00967C83" w:rsidRPr="00C87588" w:rsidRDefault="00000000">
            <w:pPr>
              <w:widowControl/>
              <w:spacing w:line="0" w:lineRule="atLeast"/>
              <w:rPr>
                <w:kern w:val="0"/>
                <w:sz w:val="22"/>
                <w:szCs w:val="22"/>
              </w:rPr>
            </w:pPr>
            <w:r w:rsidRPr="00C87588">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60C1F8C8" w14:textId="77777777" w:rsidR="00967C83" w:rsidRPr="00C87588" w:rsidRDefault="00000000">
            <w:pPr>
              <w:widowControl/>
              <w:spacing w:line="0" w:lineRule="atLeast"/>
              <w:jc w:val="center"/>
              <w:rPr>
                <w:b/>
                <w:bCs/>
                <w:kern w:val="0"/>
                <w:sz w:val="22"/>
                <w:szCs w:val="22"/>
              </w:rPr>
            </w:pPr>
            <w:r w:rsidRPr="00C87588">
              <w:rPr>
                <w:b/>
                <w:bCs/>
                <w:kern w:val="0"/>
                <w:sz w:val="22"/>
                <w:szCs w:val="22"/>
              </w:rPr>
              <w:t>10</w:t>
            </w:r>
          </w:p>
        </w:tc>
        <w:tc>
          <w:tcPr>
            <w:tcW w:w="1363" w:type="dxa"/>
            <w:shd w:val="clear" w:color="auto" w:fill="FFFFFF"/>
            <w:vAlign w:val="center"/>
          </w:tcPr>
          <w:p w14:paraId="0C71E807"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10</w:t>
            </w:r>
          </w:p>
        </w:tc>
      </w:tr>
      <w:tr w:rsidR="00C87588" w:rsidRPr="00C87588" w14:paraId="47BF23FB" w14:textId="77777777">
        <w:trPr>
          <w:trHeight w:val="1137"/>
          <w:jc w:val="center"/>
        </w:trPr>
        <w:tc>
          <w:tcPr>
            <w:tcW w:w="829" w:type="dxa"/>
            <w:vMerge/>
            <w:shd w:val="clear" w:color="auto" w:fill="FFFFFF"/>
            <w:vAlign w:val="center"/>
          </w:tcPr>
          <w:p w14:paraId="6E12C732" w14:textId="77777777" w:rsidR="00967C83" w:rsidRPr="00C87588" w:rsidRDefault="00967C83">
            <w:pPr>
              <w:widowControl/>
              <w:spacing w:line="0" w:lineRule="atLeast"/>
              <w:jc w:val="center"/>
              <w:rPr>
                <w:kern w:val="0"/>
                <w:sz w:val="22"/>
                <w:szCs w:val="22"/>
              </w:rPr>
            </w:pPr>
          </w:p>
        </w:tc>
        <w:tc>
          <w:tcPr>
            <w:tcW w:w="764" w:type="dxa"/>
            <w:vMerge/>
            <w:shd w:val="clear" w:color="auto" w:fill="FFFFFF"/>
            <w:vAlign w:val="center"/>
          </w:tcPr>
          <w:p w14:paraId="6170B163" w14:textId="77777777" w:rsidR="00967C83" w:rsidRPr="00C87588" w:rsidRDefault="00967C83">
            <w:pPr>
              <w:widowControl/>
              <w:spacing w:line="0" w:lineRule="atLeast"/>
              <w:jc w:val="center"/>
              <w:rPr>
                <w:kern w:val="0"/>
                <w:sz w:val="22"/>
                <w:szCs w:val="22"/>
              </w:rPr>
            </w:pPr>
          </w:p>
        </w:tc>
        <w:tc>
          <w:tcPr>
            <w:tcW w:w="873" w:type="dxa"/>
            <w:shd w:val="clear" w:color="auto" w:fill="FFFFFF"/>
            <w:vAlign w:val="center"/>
          </w:tcPr>
          <w:p w14:paraId="3B521648" w14:textId="77777777" w:rsidR="00967C83" w:rsidRPr="00C87588" w:rsidRDefault="00000000">
            <w:pPr>
              <w:widowControl/>
              <w:spacing w:line="0" w:lineRule="atLeast"/>
              <w:jc w:val="center"/>
              <w:rPr>
                <w:kern w:val="0"/>
                <w:sz w:val="22"/>
                <w:szCs w:val="22"/>
              </w:rPr>
            </w:pPr>
            <w:r w:rsidRPr="00C87588">
              <w:rPr>
                <w:kern w:val="0"/>
                <w:sz w:val="22"/>
                <w:szCs w:val="22"/>
              </w:rPr>
              <w:t>满意度</w:t>
            </w:r>
          </w:p>
        </w:tc>
        <w:tc>
          <w:tcPr>
            <w:tcW w:w="2353" w:type="dxa"/>
            <w:shd w:val="clear" w:color="000000" w:fill="FFFFFF"/>
            <w:vAlign w:val="center"/>
          </w:tcPr>
          <w:p w14:paraId="572D9089" w14:textId="77777777" w:rsidR="00967C83" w:rsidRPr="00C87588" w:rsidRDefault="00000000">
            <w:pPr>
              <w:widowControl/>
              <w:spacing w:line="0" w:lineRule="atLeast"/>
              <w:rPr>
                <w:kern w:val="0"/>
                <w:sz w:val="22"/>
                <w:szCs w:val="22"/>
              </w:rPr>
            </w:pPr>
            <w:r w:rsidRPr="00C87588">
              <w:rPr>
                <w:kern w:val="0"/>
                <w:sz w:val="22"/>
                <w:szCs w:val="22"/>
              </w:rPr>
              <w:t>社会公众或服务对象对项目实施效果的满意程度。</w:t>
            </w:r>
          </w:p>
        </w:tc>
        <w:tc>
          <w:tcPr>
            <w:tcW w:w="5201" w:type="dxa"/>
            <w:shd w:val="clear" w:color="000000" w:fill="FFFFFF"/>
            <w:vAlign w:val="center"/>
          </w:tcPr>
          <w:p w14:paraId="0A0EC372" w14:textId="77777777" w:rsidR="00967C83" w:rsidRPr="00C87588" w:rsidRDefault="00000000">
            <w:pPr>
              <w:widowControl/>
              <w:spacing w:line="0" w:lineRule="atLeast"/>
              <w:rPr>
                <w:kern w:val="0"/>
                <w:sz w:val="22"/>
                <w:szCs w:val="22"/>
              </w:rPr>
            </w:pPr>
            <w:r w:rsidRPr="00C87588">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736CA090" w14:textId="77777777" w:rsidR="00967C83" w:rsidRPr="00C87588" w:rsidRDefault="00000000">
            <w:pPr>
              <w:widowControl/>
              <w:spacing w:line="0" w:lineRule="atLeast"/>
              <w:jc w:val="center"/>
              <w:rPr>
                <w:b/>
                <w:bCs/>
                <w:kern w:val="0"/>
                <w:sz w:val="22"/>
                <w:szCs w:val="22"/>
              </w:rPr>
            </w:pPr>
            <w:r w:rsidRPr="00C87588">
              <w:rPr>
                <w:b/>
                <w:bCs/>
                <w:kern w:val="0"/>
                <w:sz w:val="22"/>
                <w:szCs w:val="22"/>
              </w:rPr>
              <w:t>10</w:t>
            </w:r>
          </w:p>
        </w:tc>
        <w:tc>
          <w:tcPr>
            <w:tcW w:w="1363" w:type="dxa"/>
            <w:shd w:val="clear" w:color="000000" w:fill="FFFFFF"/>
            <w:vAlign w:val="center"/>
          </w:tcPr>
          <w:p w14:paraId="29589E56" w14:textId="77777777" w:rsidR="00967C83" w:rsidRPr="00C87588" w:rsidRDefault="00000000">
            <w:pPr>
              <w:widowControl/>
              <w:spacing w:line="0" w:lineRule="atLeast"/>
              <w:jc w:val="center"/>
              <w:rPr>
                <w:b/>
                <w:bCs/>
                <w:kern w:val="0"/>
                <w:sz w:val="22"/>
                <w:szCs w:val="22"/>
              </w:rPr>
            </w:pPr>
            <w:r w:rsidRPr="00C87588">
              <w:rPr>
                <w:rFonts w:hint="eastAsia"/>
                <w:b/>
                <w:bCs/>
                <w:kern w:val="0"/>
                <w:sz w:val="22"/>
                <w:szCs w:val="22"/>
              </w:rPr>
              <w:t>10</w:t>
            </w:r>
          </w:p>
        </w:tc>
      </w:tr>
    </w:tbl>
    <w:p w14:paraId="0AD42CC1" w14:textId="77777777" w:rsidR="00967C83" w:rsidRPr="00C87588" w:rsidRDefault="00967C83"/>
    <w:sectPr w:rsidR="00967C83" w:rsidRPr="00C87588">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C3385D" w14:textId="77777777" w:rsidR="00F53A6C" w:rsidRDefault="00F53A6C">
      <w:r>
        <w:separator/>
      </w:r>
    </w:p>
  </w:endnote>
  <w:endnote w:type="continuationSeparator" w:id="0">
    <w:p w14:paraId="1D7A271E" w14:textId="77777777" w:rsidR="00F53A6C" w:rsidRDefault="00F53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3880F432" w14:textId="77777777" w:rsidR="00967C83" w:rsidRDefault="00000000">
        <w:pPr>
          <w:pStyle w:val="aa"/>
          <w:jc w:val="center"/>
        </w:pPr>
        <w:r>
          <w:fldChar w:fldCharType="begin"/>
        </w:r>
        <w:r>
          <w:instrText>PAGE   \* MERGEFORMAT</w:instrText>
        </w:r>
        <w:r>
          <w:fldChar w:fldCharType="separate"/>
        </w:r>
        <w:r>
          <w:rPr>
            <w:lang w:val="zh-CN"/>
          </w:rPr>
          <w:t>13</w:t>
        </w:r>
        <w:r>
          <w:fldChar w:fldCharType="end"/>
        </w:r>
      </w:p>
    </w:sdtContent>
  </w:sdt>
  <w:p w14:paraId="4624E5D3" w14:textId="77777777" w:rsidR="00967C83" w:rsidRDefault="00967C8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37EA11" w14:textId="77777777" w:rsidR="00F53A6C" w:rsidRDefault="00F53A6C">
      <w:r>
        <w:separator/>
      </w:r>
    </w:p>
  </w:footnote>
  <w:footnote w:type="continuationSeparator" w:id="0">
    <w:p w14:paraId="35ED1FAD" w14:textId="77777777" w:rsidR="00F53A6C" w:rsidRDefault="00F53A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214510115">
    <w:abstractNumId w:val="1"/>
  </w:num>
  <w:num w:numId="2" w16cid:durableId="1713647009">
    <w:abstractNumId w:val="0"/>
  </w:num>
  <w:num w:numId="3" w16cid:durableId="1573199679">
    <w:abstractNumId w:val="4"/>
  </w:num>
  <w:num w:numId="4" w16cid:durableId="1652561117">
    <w:abstractNumId w:val="3"/>
  </w:num>
  <w:num w:numId="5" w16cid:durableId="640312794">
    <w:abstractNumId w:val="5"/>
  </w:num>
  <w:num w:numId="6" w16cid:durableId="13720693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CF2A1ABD"/>
    <w:rsid w:val="DA7D3CD9"/>
    <w:rsid w:val="DBDC0ADA"/>
    <w:rsid w:val="DEDE2B06"/>
    <w:rsid w:val="EBFA31C2"/>
    <w:rsid w:val="F3F4A11B"/>
    <w:rsid w:val="F9FD7907"/>
    <w:rsid w:val="FAEF933D"/>
    <w:rsid w:val="FB3A4A6A"/>
    <w:rsid w:val="FF6C4049"/>
    <w:rsid w:val="FF78F63F"/>
    <w:rsid w:val="FF8D2000"/>
    <w:rsid w:val="001622C2"/>
    <w:rsid w:val="0043307A"/>
    <w:rsid w:val="006F7242"/>
    <w:rsid w:val="00710105"/>
    <w:rsid w:val="007B168A"/>
    <w:rsid w:val="008B2CFE"/>
    <w:rsid w:val="00967C83"/>
    <w:rsid w:val="00C87588"/>
    <w:rsid w:val="00F26FF6"/>
    <w:rsid w:val="00F53A6C"/>
    <w:rsid w:val="01C744FB"/>
    <w:rsid w:val="02BD3F19"/>
    <w:rsid w:val="0332374D"/>
    <w:rsid w:val="07397B77"/>
    <w:rsid w:val="08633FCF"/>
    <w:rsid w:val="0B295A5C"/>
    <w:rsid w:val="0B5026CB"/>
    <w:rsid w:val="0BC74660"/>
    <w:rsid w:val="10580BDC"/>
    <w:rsid w:val="12542FA0"/>
    <w:rsid w:val="12E0271F"/>
    <w:rsid w:val="13471461"/>
    <w:rsid w:val="13B90F01"/>
    <w:rsid w:val="181066D2"/>
    <w:rsid w:val="18AE72DA"/>
    <w:rsid w:val="1BA02FD5"/>
    <w:rsid w:val="1C671E73"/>
    <w:rsid w:val="1E2B2D0C"/>
    <w:rsid w:val="1EE45D3E"/>
    <w:rsid w:val="24F920B5"/>
    <w:rsid w:val="254B663C"/>
    <w:rsid w:val="26F740F9"/>
    <w:rsid w:val="27BA76BA"/>
    <w:rsid w:val="27F4659B"/>
    <w:rsid w:val="28F22C3A"/>
    <w:rsid w:val="2A06253E"/>
    <w:rsid w:val="2ABD18FC"/>
    <w:rsid w:val="2B1E49E9"/>
    <w:rsid w:val="2B47568D"/>
    <w:rsid w:val="2B48310F"/>
    <w:rsid w:val="2CBD3F75"/>
    <w:rsid w:val="2E4317F2"/>
    <w:rsid w:val="2E870FE2"/>
    <w:rsid w:val="2FB56378"/>
    <w:rsid w:val="32042AAA"/>
    <w:rsid w:val="341D288D"/>
    <w:rsid w:val="38CA40DD"/>
    <w:rsid w:val="395F2B56"/>
    <w:rsid w:val="3A152ED8"/>
    <w:rsid w:val="3B044D5F"/>
    <w:rsid w:val="3BECE841"/>
    <w:rsid w:val="3D3717FB"/>
    <w:rsid w:val="3E0221C9"/>
    <w:rsid w:val="3ED1159C"/>
    <w:rsid w:val="3F661A90"/>
    <w:rsid w:val="3FF7797D"/>
    <w:rsid w:val="405B5F18"/>
    <w:rsid w:val="433E72F6"/>
    <w:rsid w:val="441B2960"/>
    <w:rsid w:val="44D8697E"/>
    <w:rsid w:val="47904979"/>
    <w:rsid w:val="4A2A683B"/>
    <w:rsid w:val="4DE6737A"/>
    <w:rsid w:val="4E2528C4"/>
    <w:rsid w:val="4F2833EB"/>
    <w:rsid w:val="538D10A1"/>
    <w:rsid w:val="56031AAA"/>
    <w:rsid w:val="56635347"/>
    <w:rsid w:val="57301217"/>
    <w:rsid w:val="57586B58"/>
    <w:rsid w:val="5BFF6039"/>
    <w:rsid w:val="5C6462A1"/>
    <w:rsid w:val="5C8210D4"/>
    <w:rsid w:val="5D76A616"/>
    <w:rsid w:val="5D7F20B9"/>
    <w:rsid w:val="5DAC7D0E"/>
    <w:rsid w:val="5E5F1000"/>
    <w:rsid w:val="5EE42E3D"/>
    <w:rsid w:val="5F98B5AF"/>
    <w:rsid w:val="5FFE8511"/>
    <w:rsid w:val="5FFEACE2"/>
    <w:rsid w:val="60171F35"/>
    <w:rsid w:val="62E5554B"/>
    <w:rsid w:val="634D3C76"/>
    <w:rsid w:val="63D0156C"/>
    <w:rsid w:val="643EE26D"/>
    <w:rsid w:val="6679092A"/>
    <w:rsid w:val="667941AD"/>
    <w:rsid w:val="67292CCC"/>
    <w:rsid w:val="676709FE"/>
    <w:rsid w:val="68C04067"/>
    <w:rsid w:val="6A4B15F0"/>
    <w:rsid w:val="6D572E2F"/>
    <w:rsid w:val="6E6168C9"/>
    <w:rsid w:val="6F5C41AC"/>
    <w:rsid w:val="6FAF6C78"/>
    <w:rsid w:val="70A94E62"/>
    <w:rsid w:val="72A21BCA"/>
    <w:rsid w:val="7317C656"/>
    <w:rsid w:val="73185EE0"/>
    <w:rsid w:val="734ED73F"/>
    <w:rsid w:val="739F4EC0"/>
    <w:rsid w:val="75703482"/>
    <w:rsid w:val="75A5650E"/>
    <w:rsid w:val="77FD8BE9"/>
    <w:rsid w:val="793C0810"/>
    <w:rsid w:val="79A9BD3F"/>
    <w:rsid w:val="7AD13F8D"/>
    <w:rsid w:val="7BFFFDD0"/>
    <w:rsid w:val="7C336E5F"/>
    <w:rsid w:val="7C3847D9"/>
    <w:rsid w:val="7D7A5F86"/>
    <w:rsid w:val="7E354033"/>
    <w:rsid w:val="7E9B3FC3"/>
    <w:rsid w:val="7EB16167"/>
    <w:rsid w:val="7F37BB4E"/>
    <w:rsid w:val="7FEF918E"/>
    <w:rsid w:val="7FF4FB6F"/>
    <w:rsid w:val="7FF7FF27"/>
    <w:rsid w:val="7FFDF714"/>
    <w:rsid w:val="AF3FCD8C"/>
    <w:rsid w:val="B9FA2A43"/>
    <w:rsid w:val="BF7BA1E4"/>
    <w:rsid w:val="BFDF04FA"/>
    <w:rsid w:val="BFE2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916D4B"/>
  <w15:docId w15:val="{86D939D5-105A-45D4-A20C-BFEAC0776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24</Pages>
  <Words>1703</Words>
  <Characters>9710</Characters>
  <Application>Microsoft Office Word</Application>
  <DocSecurity>0</DocSecurity>
  <Lines>80</Lines>
  <Paragraphs>22</Paragraphs>
  <ScaleCrop>false</ScaleCrop>
  <Company/>
  <LinksUpToDate>false</LinksUpToDate>
  <CharactersWithSpaces>11391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office</cp:lastModifiedBy>
  <cp:revision>3</cp:revision>
  <dcterms:created xsi:type="dcterms:W3CDTF">2023-03-08T13:13:00Z</dcterms:created>
  <dcterms:modified xsi:type="dcterms:W3CDTF">2024-09-27T09:20:00Z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B2125B2806814392A884213FCA320989_13</vt:lpwstr>
  </property>
</Properties>
</file>