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738535" w14:textId="77777777" w:rsidR="003A4E10" w:rsidRPr="00825BB5" w:rsidRDefault="003A4E10">
      <w:pPr>
        <w:spacing w:line="540" w:lineRule="exact"/>
        <w:jc w:val="center"/>
        <w:rPr>
          <w:rFonts w:eastAsia="华文中宋"/>
          <w:b/>
          <w:kern w:val="0"/>
          <w:sz w:val="52"/>
          <w:szCs w:val="52"/>
        </w:rPr>
      </w:pPr>
    </w:p>
    <w:p w14:paraId="6FCA0C0E" w14:textId="77777777" w:rsidR="003A4E10" w:rsidRPr="00825BB5" w:rsidRDefault="003A4E10">
      <w:pPr>
        <w:spacing w:line="540" w:lineRule="exact"/>
        <w:rPr>
          <w:rFonts w:eastAsia="华文中宋"/>
          <w:b/>
          <w:kern w:val="0"/>
          <w:sz w:val="52"/>
          <w:szCs w:val="52"/>
        </w:rPr>
      </w:pPr>
    </w:p>
    <w:p w14:paraId="353D7211" w14:textId="77777777" w:rsidR="003A4E10" w:rsidRPr="00825BB5" w:rsidRDefault="003A4E10">
      <w:pPr>
        <w:spacing w:line="540" w:lineRule="exact"/>
        <w:jc w:val="center"/>
        <w:rPr>
          <w:rFonts w:eastAsia="华文中宋"/>
          <w:b/>
          <w:kern w:val="0"/>
          <w:sz w:val="52"/>
          <w:szCs w:val="52"/>
        </w:rPr>
      </w:pPr>
    </w:p>
    <w:p w14:paraId="114DCF1E" w14:textId="77777777" w:rsidR="003A4E10" w:rsidRPr="00825BB5" w:rsidRDefault="003A4E10">
      <w:pPr>
        <w:spacing w:line="540" w:lineRule="exact"/>
        <w:jc w:val="center"/>
        <w:rPr>
          <w:rFonts w:eastAsia="华文中宋"/>
          <w:b/>
          <w:kern w:val="0"/>
          <w:sz w:val="52"/>
          <w:szCs w:val="52"/>
        </w:rPr>
      </w:pPr>
    </w:p>
    <w:p w14:paraId="710F7CAD" w14:textId="77777777" w:rsidR="003A4E10" w:rsidRPr="00825BB5" w:rsidRDefault="00000000">
      <w:pPr>
        <w:spacing w:line="540" w:lineRule="exact"/>
        <w:jc w:val="center"/>
        <w:rPr>
          <w:rFonts w:eastAsia="方正小标宋_GBK"/>
          <w:kern w:val="0"/>
          <w:sz w:val="48"/>
          <w:szCs w:val="48"/>
        </w:rPr>
      </w:pPr>
      <w:r w:rsidRPr="00825BB5">
        <w:rPr>
          <w:rFonts w:eastAsia="方正小标宋_GBK" w:hint="eastAsia"/>
          <w:kern w:val="0"/>
          <w:sz w:val="48"/>
          <w:szCs w:val="48"/>
        </w:rPr>
        <w:t>2023</w:t>
      </w:r>
      <w:r w:rsidRPr="00825BB5">
        <w:rPr>
          <w:rFonts w:eastAsia="方正小标宋_GBK" w:hint="eastAsia"/>
          <w:kern w:val="0"/>
          <w:sz w:val="48"/>
          <w:szCs w:val="48"/>
        </w:rPr>
        <w:t>年</w:t>
      </w:r>
      <w:r w:rsidRPr="00825BB5">
        <w:rPr>
          <w:rFonts w:eastAsia="方正小标宋_GBK" w:hint="eastAsia"/>
          <w:kern w:val="0"/>
          <w:sz w:val="48"/>
          <w:szCs w:val="48"/>
        </w:rPr>
        <w:t>16</w:t>
      </w:r>
      <w:r w:rsidRPr="00825BB5">
        <w:rPr>
          <w:rFonts w:eastAsia="方正小标宋_GBK" w:hint="eastAsia"/>
          <w:kern w:val="0"/>
          <w:sz w:val="48"/>
          <w:szCs w:val="48"/>
        </w:rPr>
        <w:t>个乡镇纪检工作经费</w:t>
      </w:r>
    </w:p>
    <w:p w14:paraId="7A2EDD53" w14:textId="77777777" w:rsidR="003A4E10" w:rsidRPr="00825BB5" w:rsidRDefault="00000000">
      <w:pPr>
        <w:spacing w:line="540" w:lineRule="exact"/>
        <w:jc w:val="center"/>
        <w:rPr>
          <w:rFonts w:eastAsia="方正小标宋_GBK"/>
          <w:kern w:val="0"/>
          <w:sz w:val="48"/>
          <w:szCs w:val="48"/>
        </w:rPr>
      </w:pPr>
      <w:r w:rsidRPr="00825BB5">
        <w:rPr>
          <w:rFonts w:eastAsia="方正小标宋_GBK"/>
          <w:kern w:val="0"/>
          <w:sz w:val="48"/>
          <w:szCs w:val="48"/>
        </w:rPr>
        <w:t>资金项目支出绩效评价报告</w:t>
      </w:r>
    </w:p>
    <w:p w14:paraId="72EDA951" w14:textId="77777777" w:rsidR="003A4E10" w:rsidRPr="00825BB5" w:rsidRDefault="003A4E10">
      <w:pPr>
        <w:spacing w:line="540" w:lineRule="exact"/>
        <w:jc w:val="center"/>
        <w:rPr>
          <w:rFonts w:eastAsia="华文中宋"/>
          <w:b/>
          <w:kern w:val="0"/>
          <w:sz w:val="52"/>
          <w:szCs w:val="52"/>
        </w:rPr>
      </w:pPr>
    </w:p>
    <w:p w14:paraId="2285857C" w14:textId="77777777" w:rsidR="003A4E10" w:rsidRPr="00825BB5" w:rsidRDefault="00000000">
      <w:pPr>
        <w:spacing w:line="540" w:lineRule="exact"/>
        <w:jc w:val="center"/>
        <w:rPr>
          <w:rFonts w:eastAsia="仿宋_GB2312"/>
          <w:kern w:val="0"/>
          <w:sz w:val="36"/>
          <w:szCs w:val="36"/>
        </w:rPr>
      </w:pPr>
      <w:r w:rsidRPr="00825BB5">
        <w:rPr>
          <w:rFonts w:eastAsia="仿宋_GB2312"/>
          <w:kern w:val="0"/>
          <w:sz w:val="36"/>
          <w:szCs w:val="36"/>
        </w:rPr>
        <w:t>（</w:t>
      </w:r>
      <w:r w:rsidRPr="00825BB5">
        <w:rPr>
          <w:rFonts w:eastAsia="仿宋_GB2312"/>
          <w:kern w:val="0"/>
          <w:sz w:val="36"/>
          <w:szCs w:val="36"/>
        </w:rPr>
        <w:t xml:space="preserve"> 202</w:t>
      </w:r>
      <w:r w:rsidRPr="00825BB5">
        <w:rPr>
          <w:rFonts w:eastAsia="仿宋_GB2312" w:hint="eastAsia"/>
          <w:kern w:val="0"/>
          <w:sz w:val="36"/>
          <w:szCs w:val="36"/>
        </w:rPr>
        <w:t>3</w:t>
      </w:r>
      <w:r w:rsidRPr="00825BB5">
        <w:rPr>
          <w:rFonts w:eastAsia="仿宋_GB2312"/>
          <w:kern w:val="0"/>
          <w:sz w:val="36"/>
          <w:szCs w:val="36"/>
        </w:rPr>
        <w:t>年度）</w:t>
      </w:r>
    </w:p>
    <w:p w14:paraId="775E9FAA" w14:textId="77777777" w:rsidR="003A4E10" w:rsidRPr="00825BB5" w:rsidRDefault="003A4E10">
      <w:pPr>
        <w:spacing w:line="540" w:lineRule="exact"/>
        <w:jc w:val="center"/>
        <w:rPr>
          <w:rFonts w:eastAsia="仿宋_GB2312"/>
          <w:kern w:val="0"/>
          <w:sz w:val="30"/>
          <w:szCs w:val="30"/>
        </w:rPr>
      </w:pPr>
    </w:p>
    <w:p w14:paraId="042030C0" w14:textId="77777777" w:rsidR="003A4E10" w:rsidRPr="00825BB5" w:rsidRDefault="003A4E10">
      <w:pPr>
        <w:spacing w:line="540" w:lineRule="exact"/>
        <w:jc w:val="center"/>
        <w:rPr>
          <w:rFonts w:eastAsia="仿宋_GB2312"/>
          <w:kern w:val="0"/>
          <w:sz w:val="30"/>
          <w:szCs w:val="30"/>
        </w:rPr>
      </w:pPr>
    </w:p>
    <w:p w14:paraId="61FAF01E" w14:textId="77777777" w:rsidR="003A4E10" w:rsidRPr="00825BB5" w:rsidRDefault="003A4E10">
      <w:pPr>
        <w:spacing w:line="540" w:lineRule="exact"/>
        <w:jc w:val="center"/>
        <w:rPr>
          <w:rFonts w:eastAsia="仿宋_GB2312"/>
          <w:kern w:val="0"/>
          <w:sz w:val="30"/>
          <w:szCs w:val="30"/>
        </w:rPr>
      </w:pPr>
    </w:p>
    <w:p w14:paraId="72DA9BD7" w14:textId="77777777" w:rsidR="003A4E10" w:rsidRPr="00825BB5" w:rsidRDefault="003A4E10">
      <w:pPr>
        <w:spacing w:line="540" w:lineRule="exact"/>
        <w:jc w:val="left"/>
        <w:rPr>
          <w:rFonts w:eastAsia="仿宋_GB2312"/>
          <w:kern w:val="0"/>
          <w:sz w:val="30"/>
          <w:szCs w:val="30"/>
        </w:rPr>
      </w:pPr>
    </w:p>
    <w:p w14:paraId="47998B5B" w14:textId="77777777" w:rsidR="003A4E10" w:rsidRPr="00825BB5" w:rsidRDefault="00000000">
      <w:pPr>
        <w:spacing w:line="700" w:lineRule="exact"/>
        <w:ind w:firstLineChars="400" w:firstLine="1440"/>
        <w:jc w:val="left"/>
        <w:rPr>
          <w:rFonts w:eastAsia="仿宋_GB2312"/>
          <w:kern w:val="0"/>
          <w:sz w:val="36"/>
          <w:szCs w:val="36"/>
        </w:rPr>
      </w:pPr>
      <w:r w:rsidRPr="00825BB5">
        <w:rPr>
          <w:rFonts w:eastAsia="仿宋_GB2312"/>
          <w:kern w:val="0"/>
          <w:sz w:val="36"/>
          <w:szCs w:val="36"/>
        </w:rPr>
        <w:t>项目名称：</w:t>
      </w:r>
      <w:r w:rsidRPr="00825BB5">
        <w:rPr>
          <w:rFonts w:eastAsia="仿宋_GB2312" w:hint="eastAsia"/>
          <w:kern w:val="0"/>
          <w:sz w:val="36"/>
          <w:szCs w:val="36"/>
        </w:rPr>
        <w:t>2023</w:t>
      </w:r>
      <w:r w:rsidRPr="00825BB5">
        <w:rPr>
          <w:rFonts w:eastAsia="仿宋_GB2312" w:hint="eastAsia"/>
          <w:kern w:val="0"/>
          <w:sz w:val="36"/>
          <w:szCs w:val="36"/>
        </w:rPr>
        <w:t>年</w:t>
      </w:r>
      <w:r w:rsidRPr="00825BB5">
        <w:rPr>
          <w:rFonts w:eastAsia="仿宋_GB2312" w:hint="eastAsia"/>
          <w:kern w:val="0"/>
          <w:sz w:val="36"/>
          <w:szCs w:val="36"/>
        </w:rPr>
        <w:t>16</w:t>
      </w:r>
      <w:r w:rsidRPr="00825BB5">
        <w:rPr>
          <w:rFonts w:eastAsia="仿宋_GB2312" w:hint="eastAsia"/>
          <w:kern w:val="0"/>
          <w:sz w:val="36"/>
          <w:szCs w:val="36"/>
        </w:rPr>
        <w:t>个乡镇纪检工作经费</w:t>
      </w:r>
    </w:p>
    <w:p w14:paraId="6883EC76" w14:textId="77777777" w:rsidR="003A4E10" w:rsidRPr="00825BB5" w:rsidRDefault="00000000">
      <w:pPr>
        <w:spacing w:line="700" w:lineRule="exact"/>
        <w:ind w:firstLineChars="400" w:firstLine="1440"/>
        <w:jc w:val="left"/>
        <w:rPr>
          <w:rFonts w:eastAsia="仿宋_GB2312"/>
          <w:kern w:val="0"/>
          <w:sz w:val="36"/>
          <w:szCs w:val="36"/>
        </w:rPr>
      </w:pPr>
      <w:r w:rsidRPr="00825BB5">
        <w:rPr>
          <w:rFonts w:eastAsia="仿宋_GB2312" w:hint="eastAsia"/>
          <w:kern w:val="0"/>
          <w:sz w:val="36"/>
          <w:szCs w:val="36"/>
        </w:rPr>
        <w:t>实施单位（公章）：中国共产党奇台县纪律检查委员会</w:t>
      </w:r>
    </w:p>
    <w:p w14:paraId="281352DF" w14:textId="77777777" w:rsidR="003A4E10" w:rsidRPr="00825BB5" w:rsidRDefault="00000000">
      <w:pPr>
        <w:spacing w:line="700" w:lineRule="exact"/>
        <w:ind w:firstLineChars="400" w:firstLine="1440"/>
        <w:jc w:val="left"/>
        <w:rPr>
          <w:rFonts w:eastAsia="仿宋_GB2312"/>
          <w:kern w:val="0"/>
          <w:sz w:val="36"/>
          <w:szCs w:val="36"/>
        </w:rPr>
      </w:pPr>
      <w:r w:rsidRPr="00825BB5">
        <w:rPr>
          <w:rFonts w:eastAsia="仿宋_GB2312" w:hint="eastAsia"/>
          <w:kern w:val="0"/>
          <w:sz w:val="36"/>
          <w:szCs w:val="36"/>
        </w:rPr>
        <w:t>主管部门（公章）：中国共产党奇台县纪律检查委员会</w:t>
      </w:r>
    </w:p>
    <w:p w14:paraId="085EECFD" w14:textId="77777777" w:rsidR="003A4E10" w:rsidRPr="00825BB5" w:rsidRDefault="00000000">
      <w:pPr>
        <w:spacing w:line="700" w:lineRule="exact"/>
        <w:ind w:firstLineChars="400" w:firstLine="1440"/>
        <w:jc w:val="left"/>
        <w:rPr>
          <w:rFonts w:eastAsia="仿宋_GB2312"/>
          <w:kern w:val="0"/>
          <w:sz w:val="24"/>
        </w:rPr>
      </w:pPr>
      <w:r w:rsidRPr="00825BB5">
        <w:rPr>
          <w:rFonts w:eastAsia="仿宋_GB2312"/>
          <w:kern w:val="0"/>
          <w:sz w:val="36"/>
          <w:szCs w:val="36"/>
        </w:rPr>
        <w:t>项目负责人（签章）：</w:t>
      </w:r>
      <w:r w:rsidRPr="00825BB5">
        <w:rPr>
          <w:rFonts w:eastAsia="仿宋_GB2312" w:hint="eastAsia"/>
          <w:kern w:val="0"/>
          <w:sz w:val="36"/>
          <w:szCs w:val="36"/>
        </w:rPr>
        <w:t>杨惠玲</w:t>
      </w:r>
    </w:p>
    <w:p w14:paraId="3CB64D53" w14:textId="77777777" w:rsidR="003A4E10" w:rsidRPr="00825BB5" w:rsidRDefault="00000000">
      <w:pPr>
        <w:spacing w:line="700" w:lineRule="exact"/>
        <w:ind w:firstLineChars="400" w:firstLine="1440"/>
        <w:jc w:val="left"/>
        <w:rPr>
          <w:rFonts w:eastAsia="仿宋_GB2312"/>
          <w:kern w:val="0"/>
          <w:sz w:val="36"/>
          <w:szCs w:val="36"/>
        </w:rPr>
      </w:pPr>
      <w:r w:rsidRPr="00825BB5">
        <w:rPr>
          <w:rFonts w:eastAsia="仿宋_GB2312"/>
          <w:kern w:val="0"/>
          <w:sz w:val="36"/>
          <w:szCs w:val="36"/>
        </w:rPr>
        <w:t>填报时间：</w:t>
      </w:r>
      <w:r w:rsidRPr="00825BB5">
        <w:rPr>
          <w:rFonts w:eastAsia="仿宋_GB2312" w:hint="eastAsia"/>
          <w:kern w:val="0"/>
          <w:sz w:val="36"/>
          <w:szCs w:val="36"/>
        </w:rPr>
        <w:t>2024</w:t>
      </w:r>
      <w:r w:rsidRPr="00825BB5">
        <w:rPr>
          <w:rFonts w:eastAsia="仿宋_GB2312" w:hint="eastAsia"/>
          <w:kern w:val="0"/>
          <w:sz w:val="36"/>
          <w:szCs w:val="36"/>
        </w:rPr>
        <w:t>年</w:t>
      </w:r>
      <w:r w:rsidRPr="00825BB5">
        <w:rPr>
          <w:rFonts w:eastAsia="仿宋_GB2312" w:hint="eastAsia"/>
          <w:kern w:val="0"/>
          <w:sz w:val="36"/>
          <w:szCs w:val="36"/>
        </w:rPr>
        <w:t>4</w:t>
      </w:r>
      <w:r w:rsidRPr="00825BB5">
        <w:rPr>
          <w:rFonts w:eastAsia="仿宋_GB2312" w:hint="eastAsia"/>
          <w:kern w:val="0"/>
          <w:sz w:val="36"/>
          <w:szCs w:val="36"/>
        </w:rPr>
        <w:t>月</w:t>
      </w:r>
      <w:r w:rsidRPr="00825BB5">
        <w:rPr>
          <w:rFonts w:eastAsia="仿宋_GB2312" w:hint="eastAsia"/>
          <w:kern w:val="0"/>
          <w:sz w:val="36"/>
          <w:szCs w:val="36"/>
        </w:rPr>
        <w:t>16</w:t>
      </w:r>
      <w:r w:rsidRPr="00825BB5">
        <w:rPr>
          <w:rFonts w:eastAsia="仿宋_GB2312"/>
          <w:kern w:val="0"/>
          <w:sz w:val="36"/>
          <w:szCs w:val="36"/>
        </w:rPr>
        <w:t>日</w:t>
      </w:r>
    </w:p>
    <w:p w14:paraId="38C13175" w14:textId="77777777" w:rsidR="003A4E10" w:rsidRPr="00825BB5" w:rsidRDefault="003A4E10">
      <w:pPr>
        <w:spacing w:line="540" w:lineRule="exact"/>
        <w:jc w:val="center"/>
        <w:rPr>
          <w:rFonts w:eastAsia="仿宋_GB2312"/>
          <w:kern w:val="0"/>
          <w:sz w:val="30"/>
          <w:szCs w:val="30"/>
        </w:rPr>
      </w:pPr>
    </w:p>
    <w:p w14:paraId="66933A35" w14:textId="77777777" w:rsidR="003A4E10" w:rsidRPr="00825BB5" w:rsidRDefault="003A4E10">
      <w:pPr>
        <w:spacing w:line="560" w:lineRule="exact"/>
        <w:rPr>
          <w:rFonts w:eastAsia="黑体"/>
          <w:bCs/>
          <w:sz w:val="32"/>
          <w:szCs w:val="32"/>
        </w:rPr>
        <w:sectPr w:rsidR="003A4E10" w:rsidRPr="00825BB5">
          <w:footerReference w:type="default" r:id="rId7"/>
          <w:pgSz w:w="11906" w:h="16838"/>
          <w:pgMar w:top="1440" w:right="1558" w:bottom="1440" w:left="1800" w:header="851" w:footer="992" w:gutter="0"/>
          <w:cols w:space="425"/>
          <w:docGrid w:type="lines" w:linePitch="312"/>
        </w:sectPr>
      </w:pPr>
    </w:p>
    <w:p w14:paraId="392CE1E4" w14:textId="77777777" w:rsidR="003A4E10" w:rsidRPr="00825BB5" w:rsidRDefault="00000000">
      <w:pPr>
        <w:spacing w:line="560" w:lineRule="exact"/>
        <w:rPr>
          <w:rFonts w:eastAsia="黑体"/>
          <w:bCs/>
          <w:sz w:val="32"/>
          <w:szCs w:val="32"/>
        </w:rPr>
      </w:pPr>
      <w:r w:rsidRPr="00825BB5">
        <w:rPr>
          <w:rFonts w:eastAsia="黑体"/>
          <w:bCs/>
          <w:sz w:val="32"/>
          <w:szCs w:val="32"/>
        </w:rPr>
        <w:lastRenderedPageBreak/>
        <w:t>一、基本情况</w:t>
      </w:r>
    </w:p>
    <w:p w14:paraId="09E2AB1E" w14:textId="77777777" w:rsidR="003A4E10" w:rsidRPr="00825BB5" w:rsidRDefault="00000000">
      <w:pPr>
        <w:spacing w:line="560" w:lineRule="exact"/>
        <w:ind w:firstLineChars="200" w:firstLine="643"/>
        <w:rPr>
          <w:rFonts w:eastAsia="楷体_GB2312"/>
          <w:b/>
          <w:bCs/>
          <w:sz w:val="32"/>
          <w:szCs w:val="32"/>
        </w:rPr>
      </w:pPr>
      <w:r w:rsidRPr="00825BB5">
        <w:rPr>
          <w:rFonts w:eastAsia="楷体_GB2312"/>
          <w:b/>
          <w:bCs/>
          <w:sz w:val="32"/>
          <w:szCs w:val="32"/>
        </w:rPr>
        <w:t>（一）项目概况</w:t>
      </w:r>
    </w:p>
    <w:p w14:paraId="57CB55B8" w14:textId="77777777" w:rsidR="003A4E10" w:rsidRPr="00825BB5" w:rsidRDefault="00000000">
      <w:pPr>
        <w:spacing w:line="560" w:lineRule="exact"/>
        <w:ind w:firstLineChars="200" w:firstLine="643"/>
        <w:rPr>
          <w:rFonts w:eastAsia="仿宋_GB2312"/>
          <w:sz w:val="32"/>
          <w:szCs w:val="32"/>
        </w:rPr>
      </w:pPr>
      <w:r w:rsidRPr="00825BB5">
        <w:rPr>
          <w:rFonts w:eastAsia="仿宋_GB2312"/>
          <w:b/>
          <w:bCs/>
          <w:sz w:val="32"/>
          <w:szCs w:val="32"/>
        </w:rPr>
        <w:t>1</w:t>
      </w:r>
      <w:r w:rsidRPr="00825BB5">
        <w:rPr>
          <w:rFonts w:eastAsia="仿宋_GB2312"/>
          <w:b/>
          <w:bCs/>
          <w:sz w:val="32"/>
          <w:szCs w:val="32"/>
        </w:rPr>
        <w:t>、项目背景</w:t>
      </w:r>
    </w:p>
    <w:p w14:paraId="2EA45A0C" w14:textId="77777777" w:rsidR="003A4E10" w:rsidRPr="00825BB5" w:rsidRDefault="00000000">
      <w:pPr>
        <w:spacing w:line="560" w:lineRule="exact"/>
        <w:ind w:firstLineChars="200" w:firstLine="640"/>
        <w:rPr>
          <w:rFonts w:eastAsia="仿宋_GB2312"/>
          <w:sz w:val="32"/>
          <w:szCs w:val="32"/>
        </w:rPr>
      </w:pPr>
      <w:r w:rsidRPr="00825BB5">
        <w:rPr>
          <w:rFonts w:eastAsia="仿宋_GB2312" w:hint="eastAsia"/>
          <w:sz w:val="32"/>
          <w:szCs w:val="32"/>
        </w:rPr>
        <w:t>乡镇纪委是党和政府最基层的一级纪检监察机构，直接面对广大人民群众，面对生活和工作在农村一线的党员、干部，承担着保持政治稳定、服务经济发展、保护群众利益的重要职能，是推动农村基层党风廉政建设最积极、最重要、最现实的力量，是党和政府纪检监察系统中不可缺少的组成部分。乡镇纪委职能作用发挥如何，直接关系到农村基层党风廉政建设的成效，进而关系到人民群众对党和政府工作的满意度、信任度。当前农村基层党风廉政建设和反腐败斗争面临许多新的问题，特别是在全面推进社会主义新农村建设的新形势下，乡镇纪委的工作显得越来越重要。因此，必须加强镇纪委建设，充分发挥其职能作用。</w:t>
      </w:r>
      <w:r w:rsidRPr="00825BB5">
        <w:rPr>
          <w:rFonts w:eastAsia="仿宋_GB2312" w:hint="eastAsia"/>
          <w:sz w:val="32"/>
          <w:szCs w:val="32"/>
        </w:rPr>
        <w:t>2023</w:t>
      </w:r>
      <w:r w:rsidRPr="00825BB5">
        <w:rPr>
          <w:rFonts w:eastAsia="仿宋_GB2312" w:hint="eastAsia"/>
          <w:sz w:val="32"/>
          <w:szCs w:val="32"/>
        </w:rPr>
        <w:t>年</w:t>
      </w:r>
      <w:r w:rsidRPr="00825BB5">
        <w:rPr>
          <w:rFonts w:eastAsia="仿宋_GB2312" w:hint="eastAsia"/>
          <w:sz w:val="32"/>
          <w:szCs w:val="32"/>
        </w:rPr>
        <w:t>16</w:t>
      </w:r>
      <w:r w:rsidRPr="00825BB5">
        <w:rPr>
          <w:rFonts w:eastAsia="仿宋_GB2312" w:hint="eastAsia"/>
          <w:sz w:val="32"/>
          <w:szCs w:val="32"/>
        </w:rPr>
        <w:t>个乡镇纪检工作经费主要用于乡镇纪委日常经费开支，保障正常运转。</w:t>
      </w:r>
    </w:p>
    <w:p w14:paraId="721F4EE8" w14:textId="77777777" w:rsidR="003A4E10" w:rsidRPr="00825BB5"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825BB5">
        <w:rPr>
          <w:rFonts w:ascii="Times New Roman" w:eastAsia="仿宋_GB2312" w:hAnsi="Times New Roman"/>
          <w:kern w:val="2"/>
        </w:rPr>
        <w:t>项目主要内容：</w:t>
      </w:r>
    </w:p>
    <w:p w14:paraId="3622FE3D" w14:textId="77777777" w:rsidR="003A4E10" w:rsidRPr="00825BB5" w:rsidRDefault="00000000">
      <w:pPr>
        <w:ind w:firstLineChars="200" w:firstLine="600"/>
      </w:pPr>
      <w:r w:rsidRPr="00825BB5">
        <w:rPr>
          <w:rFonts w:ascii="仿宋_GB2312" w:eastAsia="仿宋_GB2312" w:hAnsi="仿宋_GB2312" w:cs="仿宋_GB2312" w:hint="eastAsia"/>
          <w:sz w:val="30"/>
          <w:szCs w:val="30"/>
        </w:rPr>
        <w:t>项目主要内容：</w:t>
      </w:r>
    </w:p>
    <w:p w14:paraId="7780299F" w14:textId="77777777" w:rsidR="003A4E10" w:rsidRPr="00825BB5" w:rsidRDefault="00000000">
      <w:pPr>
        <w:spacing w:line="560" w:lineRule="exact"/>
        <w:ind w:firstLineChars="200" w:firstLine="640"/>
        <w:rPr>
          <w:rFonts w:eastAsia="仿宋_GB2312"/>
          <w:sz w:val="32"/>
          <w:szCs w:val="32"/>
        </w:rPr>
      </w:pPr>
      <w:r w:rsidRPr="00825BB5">
        <w:rPr>
          <w:rFonts w:eastAsia="仿宋_GB2312"/>
          <w:sz w:val="32"/>
          <w:szCs w:val="32"/>
        </w:rPr>
        <w:t>项目实施情况：项目目前已经完成实际设立的目标，项目在实施过程中严格按照目标设立的各阶段任务进行开展工作，</w:t>
      </w:r>
      <w:r w:rsidRPr="00825BB5">
        <w:rPr>
          <w:rFonts w:eastAsia="仿宋_GB2312" w:hint="eastAsia"/>
          <w:sz w:val="32"/>
          <w:szCs w:val="32"/>
        </w:rPr>
        <w:t>严格用于乡镇纪委日常经费开支，保障了乡镇纪委工作的正常运转。</w:t>
      </w:r>
    </w:p>
    <w:p w14:paraId="0AC9B333" w14:textId="77777777" w:rsidR="003A4E10" w:rsidRPr="00825BB5" w:rsidRDefault="00000000">
      <w:pPr>
        <w:spacing w:line="560" w:lineRule="exact"/>
        <w:ind w:firstLineChars="200" w:firstLine="643"/>
        <w:rPr>
          <w:rFonts w:eastAsia="仿宋_GB2312"/>
          <w:b/>
          <w:bCs/>
          <w:sz w:val="32"/>
          <w:szCs w:val="32"/>
        </w:rPr>
      </w:pPr>
      <w:r w:rsidRPr="00825BB5">
        <w:rPr>
          <w:rFonts w:eastAsia="仿宋_GB2312"/>
          <w:b/>
          <w:bCs/>
          <w:sz w:val="32"/>
          <w:szCs w:val="32"/>
        </w:rPr>
        <w:t>3</w:t>
      </w:r>
      <w:r w:rsidRPr="00825BB5">
        <w:rPr>
          <w:rFonts w:eastAsia="仿宋_GB2312"/>
          <w:b/>
          <w:bCs/>
          <w:sz w:val="32"/>
          <w:szCs w:val="32"/>
        </w:rPr>
        <w:t>、资金投入和使用情况</w:t>
      </w:r>
    </w:p>
    <w:p w14:paraId="76EC578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（1）资金投入情况</w:t>
      </w:r>
    </w:p>
    <w:p w14:paraId="63E607F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该项目年初预算数341万元，全年预算数70.05万元，实</w:t>
      </w:r>
      <w:r w:rsidRPr="00825BB5">
        <w:rPr>
          <w:rFonts w:ascii="仿宋_GB2312" w:eastAsia="仿宋_GB2312" w:hAnsi="仿宋_GB2312" w:cs="仿宋_GB2312" w:hint="eastAsia"/>
          <w:sz w:val="32"/>
          <w:szCs w:val="32"/>
        </w:rPr>
        <w:lastRenderedPageBreak/>
        <w:t>际总投入70.05万元，该项目资金已全部落实到位，资金来源为财政预算资金。</w:t>
      </w:r>
    </w:p>
    <w:p w14:paraId="0ACC84BF"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（2）资金使用情况</w:t>
      </w:r>
    </w:p>
    <w:p w14:paraId="630D4A15" w14:textId="77777777" w:rsidR="003A4E10" w:rsidRPr="00825BB5" w:rsidRDefault="00000000">
      <w:pPr>
        <w:spacing w:line="600" w:lineRule="exact"/>
        <w:ind w:firstLineChars="200" w:firstLine="640"/>
        <w:outlineLvl w:val="0"/>
        <w:rPr>
          <w:rFonts w:eastAsia="仿宋_GB2312"/>
          <w:sz w:val="32"/>
          <w:szCs w:val="32"/>
        </w:rPr>
      </w:pPr>
      <w:r w:rsidRPr="00825BB5">
        <w:rPr>
          <w:rFonts w:ascii="仿宋_GB2312" w:eastAsia="仿宋_GB2312" w:hAnsi="仿宋_GB2312" w:cs="仿宋_GB2312" w:hint="eastAsia"/>
          <w:sz w:val="32"/>
          <w:szCs w:val="32"/>
        </w:rPr>
        <w:t>该项目年初预算数341万元，全年预算数70.05万元,，全年执行数70.05万元，预算执行率为100%，主要用于：</w:t>
      </w:r>
      <w:r w:rsidRPr="00825BB5">
        <w:rPr>
          <w:rFonts w:eastAsia="仿宋_GB2312" w:hint="eastAsia"/>
          <w:sz w:val="32"/>
          <w:szCs w:val="32"/>
        </w:rPr>
        <w:t>乡镇纪委日常经费开支，保障正常运转，从而维护党的章程和其他党内法规、检查党的路线、方针政策和决议的执行情况，促进了乡镇党风建设和反腐败工作。</w:t>
      </w:r>
    </w:p>
    <w:p w14:paraId="0FDFF866" w14:textId="77777777" w:rsidR="003A4E10" w:rsidRPr="00825BB5" w:rsidRDefault="00000000">
      <w:pPr>
        <w:spacing w:line="560" w:lineRule="exact"/>
        <w:ind w:firstLineChars="200" w:firstLine="643"/>
        <w:rPr>
          <w:rFonts w:eastAsia="楷体_GB2312"/>
          <w:b/>
          <w:bCs/>
          <w:sz w:val="32"/>
          <w:szCs w:val="32"/>
        </w:rPr>
      </w:pPr>
      <w:r w:rsidRPr="00825BB5">
        <w:rPr>
          <w:rFonts w:eastAsia="楷体_GB2312"/>
          <w:b/>
          <w:bCs/>
          <w:sz w:val="32"/>
          <w:szCs w:val="32"/>
        </w:rPr>
        <w:t>（二）项目绩效目标</w:t>
      </w:r>
    </w:p>
    <w:p w14:paraId="1E4922B2" w14:textId="77777777" w:rsidR="003A4E10" w:rsidRPr="00825BB5" w:rsidRDefault="00000000">
      <w:pPr>
        <w:spacing w:line="560" w:lineRule="exact"/>
        <w:ind w:firstLineChars="200" w:firstLine="640"/>
        <w:rPr>
          <w:rFonts w:eastAsia="仿宋_GB2312"/>
          <w:sz w:val="32"/>
          <w:szCs w:val="32"/>
        </w:rPr>
      </w:pPr>
      <w:r w:rsidRPr="00825BB5">
        <w:rPr>
          <w:rFonts w:eastAsia="仿宋_GB2312"/>
          <w:sz w:val="32"/>
          <w:szCs w:val="32"/>
        </w:rPr>
        <w:t>1</w:t>
      </w:r>
      <w:r w:rsidRPr="00825BB5">
        <w:rPr>
          <w:rFonts w:eastAsia="仿宋_GB2312"/>
          <w:sz w:val="32"/>
          <w:szCs w:val="32"/>
        </w:rPr>
        <w:t>、总体目标</w:t>
      </w:r>
    </w:p>
    <w:p w14:paraId="76C4BEA2" w14:textId="77777777" w:rsidR="003A4E10" w:rsidRPr="00825BB5" w:rsidRDefault="00000000">
      <w:pPr>
        <w:spacing w:line="600" w:lineRule="exact"/>
        <w:ind w:firstLineChars="200" w:firstLine="640"/>
        <w:outlineLvl w:val="0"/>
        <w:rPr>
          <w:rFonts w:eastAsia="仿宋_GB2312"/>
          <w:sz w:val="32"/>
          <w:szCs w:val="32"/>
        </w:rPr>
      </w:pPr>
      <w:r w:rsidRPr="00825BB5">
        <w:rPr>
          <w:rFonts w:eastAsia="仿宋_GB2312" w:hint="eastAsia"/>
          <w:sz w:val="32"/>
          <w:szCs w:val="32"/>
        </w:rPr>
        <w:t>拨付乡镇纪检工作经费乡镇数</w:t>
      </w:r>
      <w:r w:rsidRPr="00825BB5">
        <w:rPr>
          <w:rFonts w:eastAsia="仿宋_GB2312" w:hint="eastAsia"/>
          <w:sz w:val="32"/>
          <w:szCs w:val="32"/>
        </w:rPr>
        <w:t>16</w:t>
      </w:r>
      <w:r w:rsidRPr="00825BB5">
        <w:rPr>
          <w:rFonts w:eastAsia="仿宋_GB2312" w:hint="eastAsia"/>
          <w:sz w:val="32"/>
          <w:szCs w:val="32"/>
        </w:rPr>
        <w:t>个，保障乡镇纪检办公人员数量</w:t>
      </w:r>
      <w:r w:rsidRPr="00825BB5">
        <w:rPr>
          <w:rFonts w:eastAsia="仿宋_GB2312" w:hint="eastAsia"/>
          <w:sz w:val="32"/>
          <w:szCs w:val="32"/>
        </w:rPr>
        <w:t>73</w:t>
      </w:r>
      <w:r w:rsidRPr="00825BB5">
        <w:rPr>
          <w:rFonts w:eastAsia="仿宋_GB2312" w:hint="eastAsia"/>
          <w:sz w:val="32"/>
          <w:szCs w:val="32"/>
        </w:rPr>
        <w:t>人，资金拨付到位率达到</w:t>
      </w:r>
      <w:r w:rsidRPr="00825BB5">
        <w:rPr>
          <w:rFonts w:eastAsia="仿宋_GB2312" w:hint="eastAsia"/>
          <w:sz w:val="32"/>
          <w:szCs w:val="32"/>
        </w:rPr>
        <w:t>100%</w:t>
      </w:r>
      <w:r w:rsidRPr="00825BB5">
        <w:rPr>
          <w:rFonts w:eastAsia="仿宋_GB2312" w:hint="eastAsia"/>
          <w:sz w:val="32"/>
          <w:szCs w:val="32"/>
        </w:rPr>
        <w:t>，维护党的章程和其他党内法规、检查党的路线、方针政策和决议的执行情况，加强乡镇党风建设和反腐败工作，保障乡镇纪检工作正常运转。</w:t>
      </w:r>
    </w:p>
    <w:p w14:paraId="74D240FD" w14:textId="77777777" w:rsidR="003A4E10" w:rsidRPr="00825BB5" w:rsidRDefault="00000000">
      <w:pPr>
        <w:spacing w:line="560" w:lineRule="exact"/>
        <w:ind w:firstLineChars="100" w:firstLine="320"/>
        <w:rPr>
          <w:rFonts w:ascii="仿宋_GB2312" w:eastAsia="仿宋_GB2312" w:hAnsi="仿宋_GB2312" w:cs="仿宋_GB2312" w:hint="eastAsia"/>
          <w:sz w:val="30"/>
          <w:szCs w:val="30"/>
        </w:rPr>
      </w:pPr>
      <w:r w:rsidRPr="00825BB5">
        <w:rPr>
          <w:rFonts w:eastAsia="仿宋_GB2312"/>
          <w:sz w:val="32"/>
          <w:szCs w:val="32"/>
        </w:rPr>
        <w:t>2</w:t>
      </w:r>
      <w:r w:rsidRPr="00825BB5">
        <w:rPr>
          <w:rFonts w:eastAsia="仿宋_GB2312"/>
          <w:sz w:val="32"/>
          <w:szCs w:val="32"/>
        </w:rPr>
        <w:t>、阶段性目标</w:t>
      </w:r>
    </w:p>
    <w:p w14:paraId="411418BB" w14:textId="77777777" w:rsidR="003A4E10" w:rsidRPr="00825BB5" w:rsidRDefault="00000000">
      <w:pPr>
        <w:spacing w:line="600" w:lineRule="exact"/>
        <w:ind w:firstLineChars="200" w:firstLine="640"/>
        <w:outlineLvl w:val="0"/>
        <w:rPr>
          <w:rFonts w:eastAsia="仿宋_GB2312"/>
          <w:sz w:val="32"/>
          <w:szCs w:val="32"/>
        </w:rPr>
      </w:pPr>
      <w:r w:rsidRPr="00825BB5">
        <w:rPr>
          <w:rFonts w:eastAsia="仿宋_GB2312" w:hint="eastAsia"/>
          <w:sz w:val="32"/>
          <w:szCs w:val="32"/>
        </w:rPr>
        <w:t>2023</w:t>
      </w:r>
      <w:r w:rsidRPr="00825BB5">
        <w:rPr>
          <w:rFonts w:eastAsia="仿宋_GB2312" w:hint="eastAsia"/>
          <w:sz w:val="32"/>
          <w:szCs w:val="32"/>
        </w:rPr>
        <w:t>年乡镇纪检工作经费经费按照</w:t>
      </w:r>
      <w:r w:rsidRPr="00825BB5">
        <w:rPr>
          <w:rFonts w:eastAsia="仿宋_GB2312" w:hint="eastAsia"/>
          <w:sz w:val="32"/>
          <w:szCs w:val="32"/>
        </w:rPr>
        <w:t>15</w:t>
      </w:r>
      <w:r w:rsidRPr="00825BB5">
        <w:rPr>
          <w:rFonts w:eastAsia="仿宋_GB2312" w:hint="eastAsia"/>
          <w:sz w:val="32"/>
          <w:szCs w:val="32"/>
        </w:rPr>
        <w:t>名纪检干部，</w:t>
      </w:r>
      <w:r w:rsidRPr="00825BB5">
        <w:rPr>
          <w:rFonts w:eastAsia="仿宋_GB2312" w:hint="eastAsia"/>
          <w:sz w:val="32"/>
          <w:szCs w:val="32"/>
        </w:rPr>
        <w:t>46700</w:t>
      </w:r>
      <w:r w:rsidRPr="00825BB5">
        <w:rPr>
          <w:rFonts w:eastAsia="仿宋_GB2312" w:hint="eastAsia"/>
          <w:sz w:val="32"/>
          <w:szCs w:val="32"/>
        </w:rPr>
        <w:t>元</w:t>
      </w:r>
      <w:r w:rsidRPr="00825BB5">
        <w:rPr>
          <w:rFonts w:eastAsia="仿宋_GB2312" w:hint="eastAsia"/>
          <w:sz w:val="32"/>
          <w:szCs w:val="32"/>
        </w:rPr>
        <w:t>/</w:t>
      </w:r>
      <w:r w:rsidRPr="00825BB5">
        <w:rPr>
          <w:rFonts w:eastAsia="仿宋_GB2312" w:hint="eastAsia"/>
          <w:sz w:val="32"/>
          <w:szCs w:val="32"/>
        </w:rPr>
        <w:t>人的标准，全年预算数</w:t>
      </w:r>
      <w:r w:rsidRPr="00825BB5">
        <w:rPr>
          <w:rFonts w:eastAsia="仿宋_GB2312" w:hint="eastAsia"/>
          <w:sz w:val="32"/>
          <w:szCs w:val="32"/>
        </w:rPr>
        <w:t>70.05</w:t>
      </w:r>
      <w:r w:rsidRPr="00825BB5">
        <w:rPr>
          <w:rFonts w:eastAsia="仿宋_GB2312" w:hint="eastAsia"/>
          <w:sz w:val="32"/>
          <w:szCs w:val="32"/>
        </w:rPr>
        <w:t>万元，全部用于乡镇纪委日常办公用品、办公耗材、办公设备开支，保障了</w:t>
      </w:r>
      <w:r w:rsidRPr="00825BB5">
        <w:rPr>
          <w:rFonts w:eastAsia="仿宋_GB2312" w:hint="eastAsia"/>
          <w:sz w:val="32"/>
          <w:szCs w:val="32"/>
        </w:rPr>
        <w:t>15</w:t>
      </w:r>
      <w:r w:rsidRPr="00825BB5">
        <w:rPr>
          <w:rFonts w:eastAsia="仿宋_GB2312" w:hint="eastAsia"/>
          <w:sz w:val="32"/>
          <w:szCs w:val="32"/>
        </w:rPr>
        <w:t>个乡镇纪检工作正常运转，</w:t>
      </w:r>
    </w:p>
    <w:p w14:paraId="3B058A49" w14:textId="77777777" w:rsidR="003A4E10" w:rsidRPr="00825BB5" w:rsidRDefault="00000000">
      <w:pPr>
        <w:spacing w:line="560" w:lineRule="exact"/>
        <w:ind w:firstLineChars="200" w:firstLine="640"/>
        <w:rPr>
          <w:rFonts w:eastAsia="黑体"/>
          <w:sz w:val="32"/>
          <w:szCs w:val="32"/>
        </w:rPr>
      </w:pPr>
      <w:r w:rsidRPr="00825BB5">
        <w:rPr>
          <w:rFonts w:eastAsia="黑体"/>
          <w:sz w:val="32"/>
          <w:szCs w:val="32"/>
        </w:rPr>
        <w:t>二、绩效评价工作开展情况</w:t>
      </w:r>
    </w:p>
    <w:p w14:paraId="5E96EFE1" w14:textId="77777777" w:rsidR="003A4E10" w:rsidRPr="00825BB5" w:rsidRDefault="00000000">
      <w:pPr>
        <w:spacing w:line="560" w:lineRule="exact"/>
        <w:ind w:firstLineChars="200" w:firstLine="643"/>
        <w:rPr>
          <w:rFonts w:eastAsia="楷体_GB2312"/>
          <w:b/>
          <w:bCs/>
          <w:sz w:val="32"/>
          <w:szCs w:val="32"/>
        </w:rPr>
      </w:pPr>
      <w:r w:rsidRPr="00825BB5">
        <w:rPr>
          <w:rFonts w:eastAsia="楷体_GB2312"/>
          <w:b/>
          <w:bCs/>
          <w:sz w:val="32"/>
          <w:szCs w:val="32"/>
        </w:rPr>
        <w:t>（一）绩效评价目的、对象和范围</w:t>
      </w:r>
    </w:p>
    <w:p w14:paraId="5F7D7104"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1</w:t>
      </w:r>
      <w:r w:rsidRPr="00825BB5">
        <w:rPr>
          <w:rFonts w:ascii="Times New Roman" w:eastAsia="仿宋_GB2312" w:hAnsi="Times New Roman"/>
          <w:b w:val="0"/>
          <w:bCs w:val="0"/>
        </w:rPr>
        <w:t>、绩效评价的目的</w:t>
      </w:r>
    </w:p>
    <w:p w14:paraId="6A657DF8" w14:textId="77777777" w:rsidR="003A4E10" w:rsidRPr="00825BB5" w:rsidRDefault="00000000">
      <w:pPr>
        <w:spacing w:line="560" w:lineRule="exact"/>
        <w:ind w:firstLineChars="200" w:firstLine="640"/>
        <w:rPr>
          <w:rFonts w:eastAsia="仿宋_GB2312"/>
          <w:sz w:val="32"/>
          <w:szCs w:val="32"/>
        </w:rPr>
      </w:pPr>
      <w:r w:rsidRPr="00825BB5">
        <w:rPr>
          <w:rFonts w:eastAsia="仿宋_GB2312"/>
          <w:sz w:val="32"/>
          <w:szCs w:val="32"/>
        </w:rPr>
        <w:t>财政支出绩效评价运用科学、规范的绩效评价方法，制定</w:t>
      </w:r>
      <w:r w:rsidRPr="00825BB5">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29E72ED" w14:textId="77777777" w:rsidR="003A4E10" w:rsidRPr="00825BB5" w:rsidRDefault="00000000">
      <w:pPr>
        <w:numPr>
          <w:ilvl w:val="0"/>
          <w:numId w:val="2"/>
        </w:numPr>
        <w:spacing w:line="560" w:lineRule="exact"/>
        <w:ind w:firstLineChars="200" w:firstLine="640"/>
        <w:rPr>
          <w:rFonts w:eastAsia="仿宋_GB2312"/>
          <w:sz w:val="32"/>
          <w:szCs w:val="32"/>
        </w:rPr>
      </w:pPr>
      <w:r w:rsidRPr="00825BB5">
        <w:rPr>
          <w:rFonts w:eastAsia="仿宋_GB2312"/>
          <w:sz w:val="32"/>
          <w:szCs w:val="32"/>
        </w:rPr>
        <w:t>项目在实施前向项目负责人提供财政支出绩效方面的资金管理信息，促进项目支出严格按照资金管理规定进行。</w:t>
      </w:r>
    </w:p>
    <w:p w14:paraId="23ABD427" w14:textId="77777777" w:rsidR="003A4E10" w:rsidRPr="00825BB5" w:rsidRDefault="00000000">
      <w:pPr>
        <w:spacing w:line="560" w:lineRule="exact"/>
        <w:ind w:firstLineChars="200" w:firstLine="640"/>
        <w:rPr>
          <w:rFonts w:eastAsia="仿宋_GB2312"/>
          <w:sz w:val="32"/>
          <w:szCs w:val="32"/>
        </w:rPr>
      </w:pPr>
      <w:r w:rsidRPr="00825BB5">
        <w:rPr>
          <w:rFonts w:eastAsia="仿宋_GB2312"/>
          <w:sz w:val="32"/>
          <w:szCs w:val="32"/>
        </w:rPr>
        <w:t>（</w:t>
      </w:r>
      <w:r w:rsidRPr="00825BB5">
        <w:rPr>
          <w:rFonts w:eastAsia="仿宋_GB2312"/>
          <w:sz w:val="32"/>
          <w:szCs w:val="32"/>
        </w:rPr>
        <w:t>2</w:t>
      </w:r>
      <w:r w:rsidRPr="00825BB5">
        <w:rPr>
          <w:rFonts w:eastAsia="仿宋_GB2312"/>
          <w:sz w:val="32"/>
          <w:szCs w:val="32"/>
        </w:rPr>
        <w:t>）项目绩效管理财政支出运行提供及时、有效的信息。</w:t>
      </w:r>
    </w:p>
    <w:p w14:paraId="11F69EC8" w14:textId="77777777" w:rsidR="003A4E10" w:rsidRPr="00825BB5" w:rsidRDefault="00000000">
      <w:pPr>
        <w:pStyle w:val="-"/>
        <w:spacing w:line="560" w:lineRule="exact"/>
        <w:ind w:firstLineChars="200" w:firstLine="640"/>
        <w:rPr>
          <w:rFonts w:eastAsia="方正仿宋_GBK" w:cs="方正仿宋_GBK"/>
          <w:sz w:val="32"/>
          <w:szCs w:val="32"/>
        </w:rPr>
      </w:pPr>
      <w:r w:rsidRPr="00825BB5">
        <w:rPr>
          <w:rFonts w:eastAsia="仿宋_GB2312"/>
          <w:sz w:val="32"/>
          <w:szCs w:val="32"/>
        </w:rPr>
        <w:t>综合来看，通过开展有效的财政支出绩效评价管理，</w:t>
      </w:r>
      <w:r w:rsidRPr="00825BB5">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D36247D"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2</w:t>
      </w:r>
      <w:r w:rsidRPr="00825BB5">
        <w:rPr>
          <w:rFonts w:ascii="Times New Roman" w:eastAsia="仿宋_GB2312" w:hAnsi="Times New Roman"/>
          <w:b w:val="0"/>
          <w:bCs w:val="0"/>
        </w:rPr>
        <w:t>、绩效评价的对象</w:t>
      </w:r>
    </w:p>
    <w:p w14:paraId="6122B456" w14:textId="77777777" w:rsidR="003A4E10" w:rsidRPr="00825BB5" w:rsidRDefault="00000000">
      <w:pPr>
        <w:spacing w:line="560" w:lineRule="exact"/>
        <w:ind w:firstLineChars="200" w:firstLine="640"/>
        <w:rPr>
          <w:rFonts w:ascii="仿宋_GB2312" w:eastAsia="仿宋_GB2312" w:hAnsi="仿宋_GB2312" w:cs="仿宋_GB2312" w:hint="eastAsia"/>
          <w:sz w:val="32"/>
          <w:szCs w:val="32"/>
        </w:rPr>
      </w:pPr>
      <w:r w:rsidRPr="00825BB5">
        <w:rPr>
          <w:rFonts w:eastAsia="仿宋_GB2312" w:hint="eastAsia"/>
          <w:sz w:val="32"/>
          <w:szCs w:val="32"/>
        </w:rPr>
        <w:t>2023</w:t>
      </w:r>
      <w:r w:rsidRPr="00825BB5">
        <w:rPr>
          <w:rFonts w:eastAsia="仿宋_GB2312" w:hint="eastAsia"/>
          <w:sz w:val="32"/>
          <w:szCs w:val="32"/>
        </w:rPr>
        <w:t>年</w:t>
      </w:r>
      <w:r w:rsidRPr="00825BB5">
        <w:rPr>
          <w:rFonts w:eastAsia="仿宋_GB2312" w:hint="eastAsia"/>
          <w:sz w:val="32"/>
          <w:szCs w:val="32"/>
        </w:rPr>
        <w:t>16</w:t>
      </w:r>
      <w:r w:rsidRPr="00825BB5">
        <w:rPr>
          <w:rFonts w:eastAsia="仿宋_GB2312" w:hint="eastAsia"/>
          <w:sz w:val="32"/>
          <w:szCs w:val="32"/>
        </w:rPr>
        <w:t>个乡镇纪检工作经费</w:t>
      </w:r>
      <w:r w:rsidRPr="00825BB5">
        <w:rPr>
          <w:rFonts w:ascii="仿宋_GB2312" w:eastAsia="仿宋_GB2312" w:hAnsi="仿宋_GB2312" w:cs="仿宋_GB2312" w:hint="eastAsia"/>
          <w:sz w:val="32"/>
          <w:szCs w:val="32"/>
        </w:rPr>
        <w:t>项目所包含的全部项目内容。</w:t>
      </w:r>
    </w:p>
    <w:p w14:paraId="0B6D3AC9"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3</w:t>
      </w:r>
      <w:r w:rsidRPr="00825BB5">
        <w:rPr>
          <w:rFonts w:ascii="Times New Roman" w:eastAsia="仿宋_GB2312" w:hAnsi="Times New Roman"/>
          <w:b w:val="0"/>
          <w:bCs w:val="0"/>
        </w:rPr>
        <w:t>、绩效评价的范围</w:t>
      </w:r>
    </w:p>
    <w:p w14:paraId="7874E7F0" w14:textId="77777777" w:rsidR="003A4E10" w:rsidRPr="00825BB5" w:rsidRDefault="00000000">
      <w:pPr>
        <w:spacing w:line="560" w:lineRule="exact"/>
        <w:ind w:firstLineChars="200" w:firstLine="64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825BB5">
        <w:rPr>
          <w:rFonts w:eastAsia="仿宋_GB2312" w:hint="eastAsia"/>
          <w:sz w:val="32"/>
          <w:szCs w:val="32"/>
        </w:rPr>
        <w:t>2023</w:t>
      </w:r>
      <w:r w:rsidRPr="00825BB5">
        <w:rPr>
          <w:rFonts w:eastAsia="仿宋_GB2312" w:hint="eastAsia"/>
          <w:sz w:val="32"/>
          <w:szCs w:val="32"/>
        </w:rPr>
        <w:t>年</w:t>
      </w:r>
      <w:r w:rsidRPr="00825BB5">
        <w:rPr>
          <w:rFonts w:eastAsia="仿宋_GB2312" w:hint="eastAsia"/>
          <w:sz w:val="32"/>
          <w:szCs w:val="32"/>
        </w:rPr>
        <w:t>16</w:t>
      </w:r>
      <w:r w:rsidRPr="00825BB5">
        <w:rPr>
          <w:rFonts w:eastAsia="仿宋_GB2312" w:hint="eastAsia"/>
          <w:sz w:val="32"/>
          <w:szCs w:val="32"/>
        </w:rPr>
        <w:t>个乡镇纪检工作经费</w:t>
      </w:r>
      <w:r w:rsidRPr="00825BB5">
        <w:rPr>
          <w:rFonts w:ascii="仿宋_GB2312" w:eastAsia="仿宋_GB2312" w:hAnsi="仿宋_GB2312" w:cs="仿宋_GB2312" w:hint="eastAsia"/>
          <w:sz w:val="32"/>
          <w:szCs w:val="32"/>
        </w:rPr>
        <w:t>进行评价，评价核心为专项资金的支出完成情况和效果。</w:t>
      </w:r>
    </w:p>
    <w:p w14:paraId="37F2E7DC" w14:textId="77777777" w:rsidR="003A4E10" w:rsidRPr="00825BB5" w:rsidRDefault="00000000">
      <w:pPr>
        <w:spacing w:line="560" w:lineRule="exact"/>
        <w:ind w:firstLineChars="200" w:firstLine="643"/>
      </w:pPr>
      <w:r w:rsidRPr="00825BB5">
        <w:rPr>
          <w:rFonts w:eastAsia="楷体_GB2312"/>
          <w:b/>
          <w:bCs/>
          <w:sz w:val="32"/>
          <w:szCs w:val="32"/>
        </w:rPr>
        <w:lastRenderedPageBreak/>
        <w:t>（二）绩效评价原则、评价指标体系（详情见表</w:t>
      </w:r>
      <w:r w:rsidRPr="00825BB5">
        <w:rPr>
          <w:rFonts w:eastAsia="楷体_GB2312"/>
          <w:b/>
          <w:bCs/>
          <w:sz w:val="32"/>
          <w:szCs w:val="32"/>
        </w:rPr>
        <w:t>1</w:t>
      </w:r>
      <w:r w:rsidRPr="00825BB5">
        <w:rPr>
          <w:rFonts w:eastAsia="楷体_GB2312"/>
          <w:b/>
          <w:bCs/>
          <w:sz w:val="32"/>
          <w:szCs w:val="32"/>
        </w:rPr>
        <w:t>）、评价方法、评价标准。</w:t>
      </w:r>
    </w:p>
    <w:p w14:paraId="7CB5BE8E"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1</w:t>
      </w:r>
      <w:r w:rsidRPr="00825BB5">
        <w:rPr>
          <w:rFonts w:ascii="Times New Roman" w:eastAsia="仿宋_GB2312" w:hAnsi="Times New Roman"/>
          <w:b w:val="0"/>
          <w:bCs w:val="0"/>
        </w:rPr>
        <w:t>、绩效评价原则</w:t>
      </w:r>
    </w:p>
    <w:p w14:paraId="635C5368" w14:textId="77777777" w:rsidR="003A4E10" w:rsidRPr="00825BB5" w:rsidRDefault="00000000">
      <w:pPr>
        <w:spacing w:line="560" w:lineRule="exact"/>
        <w:ind w:firstLineChars="200" w:firstLine="640"/>
        <w:rPr>
          <w:rFonts w:eastAsia="仿宋_GB2312"/>
          <w:sz w:val="32"/>
          <w:szCs w:val="32"/>
        </w:rPr>
      </w:pPr>
      <w:r w:rsidRPr="00825BB5">
        <w:rPr>
          <w:rFonts w:eastAsia="仿宋_GB2312"/>
          <w:sz w:val="32"/>
          <w:szCs w:val="32"/>
        </w:rPr>
        <w:t>本次项目绩效评价遵循以下基本原则：</w:t>
      </w:r>
    </w:p>
    <w:p w14:paraId="67F8A681" w14:textId="77777777" w:rsidR="003A4E10" w:rsidRPr="00825BB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w:t>
      </w:r>
      <w:r w:rsidRPr="00825BB5">
        <w:rPr>
          <w:rFonts w:ascii="Times New Roman" w:eastAsia="仿宋_GB2312" w:hAnsi="Times New Roman"/>
          <w:b w:val="0"/>
          <w:bCs w:val="0"/>
        </w:rPr>
        <w:t>1</w:t>
      </w:r>
      <w:r w:rsidRPr="00825BB5">
        <w:rPr>
          <w:rFonts w:ascii="Times New Roman" w:eastAsia="仿宋_GB2312" w:hAnsi="Times New Roman"/>
          <w:b w:val="0"/>
          <w:bCs w:val="0"/>
        </w:rPr>
        <w:t>）科学公正。绩效评价应当运用科学合理的方法，按照规范的程序，对项目绩效进行客观、公正的反映。</w:t>
      </w:r>
    </w:p>
    <w:p w14:paraId="49188804" w14:textId="77777777" w:rsidR="003A4E10" w:rsidRPr="00825BB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w:t>
      </w:r>
      <w:r w:rsidRPr="00825BB5">
        <w:rPr>
          <w:rFonts w:ascii="Times New Roman" w:eastAsia="仿宋_GB2312" w:hAnsi="Times New Roman"/>
          <w:b w:val="0"/>
          <w:bCs w:val="0"/>
        </w:rPr>
        <w:t>2</w:t>
      </w:r>
      <w:r w:rsidRPr="00825BB5">
        <w:rPr>
          <w:rFonts w:ascii="Times New Roman" w:eastAsia="仿宋_GB2312" w:hAnsi="Times New Roman"/>
          <w:b w:val="0"/>
          <w:bCs w:val="0"/>
        </w:rPr>
        <w:t>）统筹兼顾。单位自评、部门评价和财政评价应职责明确，各有侧重，相互衔接。单位自评应由项目单位自主实施，即</w:t>
      </w:r>
      <w:r w:rsidRPr="00825BB5">
        <w:rPr>
          <w:rFonts w:ascii="Times New Roman" w:eastAsia="仿宋_GB2312" w:hAnsi="Times New Roman"/>
          <w:b w:val="0"/>
          <w:bCs w:val="0"/>
        </w:rPr>
        <w:t>“</w:t>
      </w:r>
      <w:r w:rsidRPr="00825BB5">
        <w:rPr>
          <w:rFonts w:ascii="Times New Roman" w:eastAsia="仿宋_GB2312" w:hAnsi="Times New Roman"/>
          <w:b w:val="0"/>
          <w:bCs w:val="0"/>
        </w:rPr>
        <w:t>谁支出、谁自评</w:t>
      </w:r>
      <w:r w:rsidRPr="00825BB5">
        <w:rPr>
          <w:rFonts w:ascii="Times New Roman" w:eastAsia="仿宋_GB2312" w:hAnsi="Times New Roman"/>
          <w:b w:val="0"/>
          <w:bCs w:val="0"/>
        </w:rPr>
        <w:t>”</w:t>
      </w:r>
      <w:r w:rsidRPr="00825BB5">
        <w:rPr>
          <w:rFonts w:ascii="Times New Roman" w:eastAsia="仿宋_GB2312" w:hAnsi="Times New Roman"/>
          <w:b w:val="0"/>
          <w:bCs w:val="0"/>
        </w:rPr>
        <w:t>。部门评价和财政评价应在单位自评的基础上开展。</w:t>
      </w:r>
    </w:p>
    <w:p w14:paraId="4D26E389" w14:textId="77777777" w:rsidR="003A4E10" w:rsidRPr="00825BB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w:t>
      </w:r>
      <w:r w:rsidRPr="00825BB5">
        <w:rPr>
          <w:rFonts w:ascii="Times New Roman" w:eastAsia="仿宋_GB2312" w:hAnsi="Times New Roman"/>
          <w:b w:val="0"/>
          <w:bCs w:val="0"/>
        </w:rPr>
        <w:t>3</w:t>
      </w:r>
      <w:r w:rsidRPr="00825BB5">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7F3CFB1" w14:textId="77777777" w:rsidR="003A4E10" w:rsidRPr="00825BB5"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w:t>
      </w:r>
      <w:r w:rsidRPr="00825BB5">
        <w:rPr>
          <w:rFonts w:ascii="Times New Roman" w:eastAsia="仿宋_GB2312" w:hAnsi="Times New Roman"/>
          <w:b w:val="0"/>
          <w:bCs w:val="0"/>
        </w:rPr>
        <w:t>4</w:t>
      </w:r>
      <w:r w:rsidRPr="00825BB5">
        <w:rPr>
          <w:rFonts w:ascii="Times New Roman" w:eastAsia="仿宋_GB2312" w:hAnsi="Times New Roman"/>
          <w:b w:val="0"/>
          <w:bCs w:val="0"/>
        </w:rPr>
        <w:t>）公开透明。绩效评价结果应依法依规公开，并自觉接受社会监督。</w:t>
      </w:r>
    </w:p>
    <w:p w14:paraId="0F7399BD"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2</w:t>
      </w:r>
      <w:r w:rsidRPr="00825BB5">
        <w:rPr>
          <w:rFonts w:ascii="Times New Roman" w:eastAsia="仿宋_GB2312" w:hAnsi="Times New Roman"/>
          <w:b w:val="0"/>
          <w:bCs w:val="0"/>
        </w:rPr>
        <w:t>、评价指标体系</w:t>
      </w:r>
    </w:p>
    <w:p w14:paraId="60DD925E" w14:textId="77777777" w:rsidR="003A4E10" w:rsidRPr="00825BB5" w:rsidRDefault="00000000">
      <w:pPr>
        <w:spacing w:line="560" w:lineRule="exact"/>
        <w:ind w:firstLineChars="200" w:firstLine="708"/>
        <w:rPr>
          <w:spacing w:val="17"/>
          <w:sz w:val="32"/>
          <w:szCs w:val="32"/>
        </w:rPr>
      </w:pPr>
      <w:r w:rsidRPr="00825BB5">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2F450E85"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w:t>
      </w:r>
      <w:r w:rsidRPr="00825BB5">
        <w:rPr>
          <w:rFonts w:eastAsia="仿宋_GB2312"/>
          <w:spacing w:val="17"/>
          <w:sz w:val="32"/>
          <w:szCs w:val="32"/>
        </w:rPr>
        <w:t>1</w:t>
      </w:r>
      <w:r w:rsidRPr="00825BB5">
        <w:rPr>
          <w:rFonts w:eastAsia="仿宋_GB2312"/>
          <w:spacing w:val="17"/>
          <w:sz w:val="32"/>
          <w:szCs w:val="32"/>
        </w:rPr>
        <w:t>）确定评价指标</w:t>
      </w:r>
    </w:p>
    <w:p w14:paraId="074ACD27"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BACF38F"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lastRenderedPageBreak/>
        <w:t>（</w:t>
      </w:r>
      <w:r w:rsidRPr="00825BB5">
        <w:rPr>
          <w:rFonts w:eastAsia="仿宋_GB2312"/>
          <w:spacing w:val="17"/>
          <w:sz w:val="32"/>
          <w:szCs w:val="32"/>
        </w:rPr>
        <w:t>2</w:t>
      </w:r>
      <w:r w:rsidRPr="00825BB5">
        <w:rPr>
          <w:rFonts w:eastAsia="仿宋_GB2312"/>
          <w:spacing w:val="17"/>
          <w:sz w:val="32"/>
          <w:szCs w:val="32"/>
        </w:rPr>
        <w:t>）确定权重</w:t>
      </w:r>
    </w:p>
    <w:p w14:paraId="15089D1A"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确定各个指标相对于项目总体绩效的权重分值。在绩效评价指标体系中，项目决策权重为</w:t>
      </w:r>
      <w:r w:rsidRPr="00825BB5">
        <w:rPr>
          <w:rFonts w:eastAsia="仿宋_GB2312"/>
          <w:spacing w:val="17"/>
          <w:sz w:val="32"/>
          <w:szCs w:val="32"/>
        </w:rPr>
        <w:t>20</w:t>
      </w:r>
      <w:r w:rsidRPr="00825BB5">
        <w:rPr>
          <w:rFonts w:eastAsia="仿宋_GB2312"/>
          <w:spacing w:val="17"/>
          <w:sz w:val="32"/>
          <w:szCs w:val="32"/>
        </w:rPr>
        <w:t>分，项目过程权重为</w:t>
      </w:r>
      <w:r w:rsidRPr="00825BB5">
        <w:rPr>
          <w:rFonts w:eastAsia="仿宋_GB2312"/>
          <w:spacing w:val="17"/>
          <w:sz w:val="32"/>
          <w:szCs w:val="32"/>
        </w:rPr>
        <w:t>20</w:t>
      </w:r>
      <w:r w:rsidRPr="00825BB5">
        <w:rPr>
          <w:rFonts w:eastAsia="仿宋_GB2312"/>
          <w:spacing w:val="17"/>
          <w:sz w:val="32"/>
          <w:szCs w:val="32"/>
        </w:rPr>
        <w:t>分，项目产出权重为</w:t>
      </w:r>
      <w:r w:rsidRPr="00825BB5">
        <w:rPr>
          <w:rFonts w:eastAsia="仿宋_GB2312"/>
          <w:spacing w:val="17"/>
          <w:sz w:val="32"/>
          <w:szCs w:val="32"/>
        </w:rPr>
        <w:t>40</w:t>
      </w:r>
      <w:r w:rsidRPr="00825BB5">
        <w:rPr>
          <w:rFonts w:eastAsia="仿宋_GB2312"/>
          <w:spacing w:val="17"/>
          <w:sz w:val="32"/>
          <w:szCs w:val="32"/>
        </w:rPr>
        <w:t>分，项目效益权重为</w:t>
      </w:r>
      <w:r w:rsidRPr="00825BB5">
        <w:rPr>
          <w:rFonts w:eastAsia="仿宋_GB2312"/>
          <w:spacing w:val="17"/>
          <w:sz w:val="32"/>
          <w:szCs w:val="32"/>
        </w:rPr>
        <w:t>20</w:t>
      </w:r>
      <w:r w:rsidRPr="00825BB5">
        <w:rPr>
          <w:rFonts w:eastAsia="仿宋_GB2312"/>
          <w:spacing w:val="17"/>
          <w:sz w:val="32"/>
          <w:szCs w:val="32"/>
        </w:rPr>
        <w:t>分。</w:t>
      </w:r>
    </w:p>
    <w:p w14:paraId="067FB45B"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w:t>
      </w:r>
      <w:r w:rsidRPr="00825BB5">
        <w:rPr>
          <w:rFonts w:eastAsia="仿宋_GB2312"/>
          <w:spacing w:val="17"/>
          <w:sz w:val="32"/>
          <w:szCs w:val="32"/>
        </w:rPr>
        <w:t>3</w:t>
      </w:r>
      <w:r w:rsidRPr="00825BB5">
        <w:rPr>
          <w:rFonts w:eastAsia="仿宋_GB2312"/>
          <w:spacing w:val="17"/>
          <w:sz w:val="32"/>
          <w:szCs w:val="32"/>
        </w:rPr>
        <w:t>）确定指标标准值</w:t>
      </w:r>
    </w:p>
    <w:p w14:paraId="6C36CC97"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D53AC47" w14:textId="77777777" w:rsidR="003A4E10" w:rsidRPr="00825BB5"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825BB5">
        <w:rPr>
          <w:rFonts w:ascii="Times New Roman" w:eastAsia="仿宋_GB2312" w:hAnsi="Times New Roman"/>
          <w:b w:val="0"/>
          <w:bCs w:val="0"/>
          <w:spacing w:val="17"/>
          <w:kern w:val="2"/>
        </w:rPr>
        <w:t>绩效评价总分值</w:t>
      </w:r>
      <w:r w:rsidRPr="00825BB5">
        <w:rPr>
          <w:rFonts w:ascii="Times New Roman" w:eastAsia="仿宋_GB2312" w:hAnsi="Times New Roman"/>
          <w:b w:val="0"/>
          <w:bCs w:val="0"/>
          <w:spacing w:val="17"/>
          <w:kern w:val="2"/>
        </w:rPr>
        <w:t>100</w:t>
      </w:r>
      <w:r w:rsidRPr="00825BB5">
        <w:rPr>
          <w:rFonts w:ascii="Times New Roman" w:eastAsia="仿宋_GB2312" w:hAnsi="Times New Roman"/>
          <w:b w:val="0"/>
          <w:bCs w:val="0"/>
          <w:spacing w:val="17"/>
          <w:kern w:val="2"/>
        </w:rPr>
        <w:t>分，根据综合评分结果，评价计分</w:t>
      </w:r>
      <w:r w:rsidRPr="00825BB5">
        <w:rPr>
          <w:rFonts w:ascii="Times New Roman" w:eastAsia="仿宋_GB2312" w:hAnsi="Times New Roman"/>
          <w:b w:val="0"/>
          <w:bCs w:val="0"/>
          <w:spacing w:val="17"/>
          <w:kern w:val="2"/>
        </w:rPr>
        <w:t>90</w:t>
      </w:r>
      <w:r w:rsidRPr="00825BB5">
        <w:rPr>
          <w:rFonts w:ascii="Times New Roman" w:eastAsia="仿宋_GB2312" w:hAnsi="Times New Roman"/>
          <w:b w:val="0"/>
          <w:bCs w:val="0"/>
          <w:spacing w:val="17"/>
          <w:kern w:val="2"/>
        </w:rPr>
        <w:t>分</w:t>
      </w:r>
      <w:r w:rsidRPr="00825BB5">
        <w:rPr>
          <w:rFonts w:ascii="Times New Roman" w:eastAsia="仿宋_GB2312" w:hAnsi="Times New Roman"/>
          <w:b w:val="0"/>
          <w:bCs w:val="0"/>
          <w:spacing w:val="17"/>
          <w:kern w:val="2"/>
        </w:rPr>
        <w:t>-100</w:t>
      </w:r>
      <w:r w:rsidRPr="00825BB5">
        <w:rPr>
          <w:rFonts w:ascii="Times New Roman" w:eastAsia="仿宋_GB2312" w:hAnsi="Times New Roman"/>
          <w:b w:val="0"/>
          <w:bCs w:val="0"/>
          <w:spacing w:val="17"/>
          <w:kern w:val="2"/>
        </w:rPr>
        <w:t>分（含</w:t>
      </w:r>
      <w:r w:rsidRPr="00825BB5">
        <w:rPr>
          <w:rFonts w:ascii="Times New Roman" w:eastAsia="仿宋_GB2312" w:hAnsi="Times New Roman"/>
          <w:b w:val="0"/>
          <w:bCs w:val="0"/>
          <w:spacing w:val="17"/>
          <w:kern w:val="2"/>
        </w:rPr>
        <w:t>90</w:t>
      </w:r>
      <w:r w:rsidRPr="00825BB5">
        <w:rPr>
          <w:rFonts w:ascii="Times New Roman" w:eastAsia="仿宋_GB2312" w:hAnsi="Times New Roman"/>
          <w:b w:val="0"/>
          <w:bCs w:val="0"/>
          <w:spacing w:val="17"/>
          <w:kern w:val="2"/>
        </w:rPr>
        <w:t>分）对应的评分结果级别为优，</w:t>
      </w:r>
      <w:r w:rsidRPr="00825BB5">
        <w:rPr>
          <w:rFonts w:ascii="Times New Roman" w:eastAsia="仿宋_GB2312" w:hAnsi="Times New Roman"/>
          <w:b w:val="0"/>
          <w:bCs w:val="0"/>
          <w:spacing w:val="17"/>
          <w:kern w:val="2"/>
        </w:rPr>
        <w:t>80-90</w:t>
      </w:r>
      <w:r w:rsidRPr="00825BB5">
        <w:rPr>
          <w:rFonts w:ascii="Times New Roman" w:eastAsia="仿宋_GB2312" w:hAnsi="Times New Roman"/>
          <w:b w:val="0"/>
          <w:bCs w:val="0"/>
          <w:spacing w:val="17"/>
          <w:kern w:val="2"/>
        </w:rPr>
        <w:t>分（含</w:t>
      </w:r>
      <w:r w:rsidRPr="00825BB5">
        <w:rPr>
          <w:rFonts w:ascii="Times New Roman" w:eastAsia="仿宋_GB2312" w:hAnsi="Times New Roman"/>
          <w:b w:val="0"/>
          <w:bCs w:val="0"/>
          <w:spacing w:val="17"/>
          <w:kern w:val="2"/>
        </w:rPr>
        <w:t>80</w:t>
      </w:r>
      <w:r w:rsidRPr="00825BB5">
        <w:rPr>
          <w:rFonts w:ascii="Times New Roman" w:eastAsia="仿宋_GB2312" w:hAnsi="Times New Roman"/>
          <w:b w:val="0"/>
          <w:bCs w:val="0"/>
          <w:spacing w:val="17"/>
          <w:kern w:val="2"/>
        </w:rPr>
        <w:t>分）对应的评分结果级别为良，</w:t>
      </w:r>
      <w:r w:rsidRPr="00825BB5">
        <w:rPr>
          <w:rFonts w:ascii="Times New Roman" w:eastAsia="仿宋_GB2312" w:hAnsi="Times New Roman"/>
          <w:b w:val="0"/>
          <w:bCs w:val="0"/>
          <w:spacing w:val="17"/>
          <w:kern w:val="2"/>
        </w:rPr>
        <w:t>60-80</w:t>
      </w:r>
      <w:r w:rsidRPr="00825BB5">
        <w:rPr>
          <w:rFonts w:ascii="Times New Roman" w:eastAsia="仿宋_GB2312" w:hAnsi="Times New Roman"/>
          <w:b w:val="0"/>
          <w:bCs w:val="0"/>
          <w:spacing w:val="17"/>
          <w:kern w:val="2"/>
        </w:rPr>
        <w:t>分（含</w:t>
      </w:r>
      <w:r w:rsidRPr="00825BB5">
        <w:rPr>
          <w:rFonts w:ascii="Times New Roman" w:eastAsia="仿宋_GB2312" w:hAnsi="Times New Roman"/>
          <w:b w:val="0"/>
          <w:bCs w:val="0"/>
          <w:spacing w:val="17"/>
          <w:kern w:val="2"/>
        </w:rPr>
        <w:t>60</w:t>
      </w:r>
      <w:r w:rsidRPr="00825BB5">
        <w:rPr>
          <w:rFonts w:ascii="Times New Roman" w:eastAsia="仿宋_GB2312" w:hAnsi="Times New Roman"/>
          <w:b w:val="0"/>
          <w:bCs w:val="0"/>
          <w:spacing w:val="17"/>
          <w:kern w:val="2"/>
        </w:rPr>
        <w:t>分）对应的评分结果级别为中，</w:t>
      </w:r>
      <w:r w:rsidRPr="00825BB5">
        <w:rPr>
          <w:rFonts w:ascii="Times New Roman" w:eastAsia="仿宋_GB2312" w:hAnsi="Times New Roman"/>
          <w:b w:val="0"/>
          <w:bCs w:val="0"/>
          <w:spacing w:val="17"/>
          <w:kern w:val="2"/>
        </w:rPr>
        <w:t>60</w:t>
      </w:r>
      <w:r w:rsidRPr="00825BB5">
        <w:rPr>
          <w:rFonts w:ascii="Times New Roman" w:eastAsia="仿宋_GB2312" w:hAnsi="Times New Roman"/>
          <w:b w:val="0"/>
          <w:bCs w:val="0"/>
          <w:spacing w:val="17"/>
          <w:kern w:val="2"/>
        </w:rPr>
        <w:t>分以下对应的评分结果级别为差。</w:t>
      </w:r>
    </w:p>
    <w:p w14:paraId="5E04D72A" w14:textId="77777777" w:rsidR="003A4E10" w:rsidRPr="00825BB5"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825BB5">
        <w:rPr>
          <w:rFonts w:ascii="Times New Roman" w:eastAsia="仿宋_GB2312" w:hAnsi="Times New Roman"/>
          <w:b w:val="0"/>
          <w:bCs w:val="0"/>
          <w:spacing w:val="17"/>
        </w:rPr>
        <w:t>具体评价指标体系详情见附件</w:t>
      </w:r>
      <w:r w:rsidRPr="00825BB5">
        <w:rPr>
          <w:rFonts w:ascii="Times New Roman" w:eastAsia="仿宋_GB2312" w:hAnsi="Times New Roman"/>
          <w:b w:val="0"/>
          <w:bCs w:val="0"/>
          <w:spacing w:val="17"/>
        </w:rPr>
        <w:t>1</w:t>
      </w:r>
    </w:p>
    <w:p w14:paraId="7ABF4903"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3</w:t>
      </w:r>
      <w:r w:rsidRPr="00825BB5">
        <w:rPr>
          <w:rFonts w:ascii="Times New Roman" w:eastAsia="仿宋_GB2312" w:hAnsi="Times New Roman"/>
          <w:b w:val="0"/>
          <w:bCs w:val="0"/>
        </w:rPr>
        <w:t>、绩效评价方法</w:t>
      </w:r>
    </w:p>
    <w:p w14:paraId="1760E15E"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绩效评价从项目决策、项目过程、项目产出、项目效益四个维度进行评价。评价对象为项目目标实施情况，</w:t>
      </w:r>
      <w:r w:rsidRPr="00825BB5">
        <w:rPr>
          <w:rFonts w:eastAsia="仿宋_GB2312"/>
          <w:spacing w:val="17"/>
          <w:sz w:val="32"/>
          <w:szCs w:val="32"/>
        </w:rPr>
        <w:t xml:space="preserve">  </w:t>
      </w:r>
      <w:r w:rsidRPr="00825BB5">
        <w:rPr>
          <w:rFonts w:eastAsia="仿宋_GB2312"/>
          <w:spacing w:val="17"/>
          <w:sz w:val="32"/>
          <w:szCs w:val="32"/>
        </w:rPr>
        <w:t>评价核心为资金的支出完成情况和项目的产出效益。</w:t>
      </w:r>
    </w:p>
    <w:p w14:paraId="7AB28E90"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2F142C17"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w:t>
      </w:r>
      <w:r w:rsidRPr="00825BB5">
        <w:rPr>
          <w:rFonts w:eastAsia="仿宋_GB2312"/>
          <w:spacing w:val="17"/>
          <w:sz w:val="32"/>
          <w:szCs w:val="32"/>
        </w:rPr>
        <w:t>1</w:t>
      </w:r>
      <w:r w:rsidRPr="00825BB5">
        <w:rPr>
          <w:rFonts w:eastAsia="仿宋_GB2312"/>
          <w:spacing w:val="17"/>
          <w:sz w:val="32"/>
          <w:szCs w:val="32"/>
        </w:rPr>
        <w:t>）比较法</w:t>
      </w:r>
    </w:p>
    <w:p w14:paraId="33EC38E9"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lastRenderedPageBreak/>
        <w:t>通过对绩效目标与实施效果、历史与当期情况，综合分析绩效目标实现程度。对</w:t>
      </w:r>
      <w:r w:rsidRPr="00825BB5">
        <w:rPr>
          <w:rFonts w:eastAsia="仿宋_GB2312"/>
          <w:sz w:val="32"/>
          <w:szCs w:val="32"/>
        </w:rPr>
        <w:t>项目</w:t>
      </w:r>
      <w:r w:rsidRPr="00825BB5">
        <w:rPr>
          <w:rFonts w:eastAsia="仿宋_GB2312"/>
          <w:spacing w:val="17"/>
          <w:sz w:val="32"/>
          <w:szCs w:val="32"/>
        </w:rPr>
        <w:t>最终验收情况与年度绩效目标对比、预算资金执行情况等相关因素进行比较。</w:t>
      </w:r>
    </w:p>
    <w:p w14:paraId="08501239"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w:t>
      </w:r>
      <w:r w:rsidRPr="00825BB5">
        <w:rPr>
          <w:rFonts w:eastAsia="仿宋_GB2312"/>
          <w:spacing w:val="17"/>
          <w:sz w:val="32"/>
          <w:szCs w:val="32"/>
        </w:rPr>
        <w:t>2</w:t>
      </w:r>
      <w:r w:rsidRPr="00825BB5">
        <w:rPr>
          <w:rFonts w:eastAsia="仿宋_GB2312"/>
          <w:spacing w:val="17"/>
          <w:sz w:val="32"/>
          <w:szCs w:val="32"/>
        </w:rPr>
        <w:t>）因素分析法</w:t>
      </w:r>
    </w:p>
    <w:p w14:paraId="02D7C471"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spacing w:val="17"/>
          <w:sz w:val="32"/>
          <w:szCs w:val="32"/>
        </w:rPr>
        <w:t>通过综合分析影响绩效目标实现、实施效果的内外因素，评价绩效目标实现程度。通过对</w:t>
      </w:r>
      <w:r w:rsidRPr="00825BB5">
        <w:rPr>
          <w:rFonts w:eastAsia="仿宋_GB2312"/>
          <w:sz w:val="32"/>
          <w:szCs w:val="32"/>
        </w:rPr>
        <w:t>项目</w:t>
      </w:r>
      <w:r w:rsidRPr="00825BB5">
        <w:rPr>
          <w:rFonts w:eastAsia="仿宋_GB2312"/>
          <w:spacing w:val="17"/>
          <w:sz w:val="32"/>
          <w:szCs w:val="32"/>
        </w:rPr>
        <w:t>的开展情况、项目产出数量、成本控制、资金拨付文件及自评报告等相关资料的收集和审核，综合分析各因素对绩效目标实现的影响。</w:t>
      </w:r>
    </w:p>
    <w:p w14:paraId="2A97CB37"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b w:val="0"/>
          <w:bCs w:val="0"/>
        </w:rPr>
        <w:t>4</w:t>
      </w:r>
      <w:r w:rsidRPr="00825BB5">
        <w:rPr>
          <w:rFonts w:ascii="Times New Roman" w:eastAsia="仿宋_GB2312" w:hAnsi="Times New Roman"/>
          <w:b w:val="0"/>
          <w:bCs w:val="0"/>
        </w:rPr>
        <w:t>、评价标准</w:t>
      </w:r>
    </w:p>
    <w:p w14:paraId="1C5BBE3F" w14:textId="77777777" w:rsidR="003A4E10" w:rsidRPr="00825BB5" w:rsidRDefault="00000000">
      <w:pPr>
        <w:spacing w:line="560" w:lineRule="exact"/>
        <w:ind w:firstLineChars="200" w:firstLine="708"/>
        <w:rPr>
          <w:rFonts w:eastAsia="仿宋_GB2312"/>
          <w:spacing w:val="17"/>
          <w:sz w:val="32"/>
          <w:szCs w:val="32"/>
        </w:rPr>
      </w:pPr>
      <w:r w:rsidRPr="00825BB5">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069E4963" w14:textId="77777777" w:rsidR="003A4E10" w:rsidRPr="00825BB5" w:rsidRDefault="00000000">
      <w:pPr>
        <w:spacing w:line="560" w:lineRule="exact"/>
        <w:ind w:firstLineChars="200" w:firstLine="708"/>
        <w:rPr>
          <w:rFonts w:eastAsia="仿宋_GB2312"/>
          <w:spacing w:val="17"/>
          <w:sz w:val="32"/>
          <w:szCs w:val="32"/>
        </w:rPr>
      </w:pPr>
      <w:bookmarkStart w:id="0" w:name="_Toc17882"/>
      <w:bookmarkStart w:id="1" w:name="_Toc31464"/>
      <w:r w:rsidRPr="00825BB5">
        <w:rPr>
          <w:rFonts w:eastAsia="仿宋_GB2312" w:hint="eastAsia"/>
          <w:spacing w:val="17"/>
          <w:sz w:val="32"/>
          <w:szCs w:val="32"/>
        </w:rPr>
        <w:t>计划标准：指以预先制定的目标、计划、预算、定额等作为评价标准。</w:t>
      </w:r>
      <w:bookmarkEnd w:id="0"/>
      <w:bookmarkEnd w:id="1"/>
    </w:p>
    <w:p w14:paraId="01720DEC" w14:textId="77777777" w:rsidR="003A4E10" w:rsidRPr="00825BB5" w:rsidRDefault="00000000">
      <w:pPr>
        <w:spacing w:line="560" w:lineRule="exact"/>
        <w:ind w:firstLineChars="200" w:firstLine="708"/>
        <w:rPr>
          <w:rFonts w:eastAsia="仿宋_GB2312"/>
          <w:spacing w:val="17"/>
          <w:sz w:val="32"/>
          <w:szCs w:val="32"/>
        </w:rPr>
      </w:pPr>
      <w:bookmarkStart w:id="2" w:name="_Toc2318"/>
      <w:bookmarkStart w:id="3" w:name="_Toc5633"/>
      <w:r w:rsidRPr="00825BB5">
        <w:rPr>
          <w:rFonts w:eastAsia="仿宋_GB2312" w:hint="eastAsia"/>
          <w:spacing w:val="17"/>
          <w:sz w:val="32"/>
          <w:szCs w:val="32"/>
        </w:rPr>
        <w:t>行业标准：指参照国家公布的行业指标数据制定的评价标准。</w:t>
      </w:r>
      <w:bookmarkEnd w:id="2"/>
      <w:bookmarkEnd w:id="3"/>
    </w:p>
    <w:p w14:paraId="0F8CB7A2" w14:textId="77777777" w:rsidR="003A4E10" w:rsidRPr="00825BB5" w:rsidRDefault="00000000">
      <w:pPr>
        <w:spacing w:line="560" w:lineRule="exact"/>
        <w:ind w:firstLineChars="200" w:firstLine="708"/>
        <w:rPr>
          <w:rFonts w:eastAsia="方正仿宋_GBK" w:cs="方正仿宋_GBK"/>
          <w:sz w:val="32"/>
          <w:szCs w:val="32"/>
        </w:rPr>
      </w:pPr>
      <w:bookmarkStart w:id="4" w:name="_Toc16028"/>
      <w:bookmarkStart w:id="5" w:name="_Toc430"/>
      <w:r w:rsidRPr="00825BB5">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246D6B5D" w14:textId="77777777" w:rsidR="003A4E10" w:rsidRPr="00825BB5"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825BB5">
        <w:rPr>
          <w:rFonts w:ascii="楷体" w:eastAsia="楷体" w:hAnsi="楷体" w:cs="楷体" w:hint="eastAsia"/>
          <w:spacing w:val="17"/>
        </w:rPr>
        <w:t>绩效评价工作过程</w:t>
      </w:r>
    </w:p>
    <w:p w14:paraId="14BCA5E4" w14:textId="77777777" w:rsidR="003A4E10" w:rsidRPr="00825BB5" w:rsidRDefault="00000000">
      <w:pPr>
        <w:spacing w:line="560" w:lineRule="exact"/>
        <w:ind w:firstLineChars="200" w:firstLine="640"/>
        <w:rPr>
          <w:rFonts w:eastAsia="仿宋_GB2312"/>
          <w:bCs/>
          <w:sz w:val="32"/>
          <w:szCs w:val="32"/>
        </w:rPr>
      </w:pPr>
      <w:r w:rsidRPr="00825BB5">
        <w:rPr>
          <w:rFonts w:eastAsia="仿宋_GB2312" w:hint="eastAsia"/>
          <w:bCs/>
          <w:sz w:val="32"/>
          <w:szCs w:val="32"/>
        </w:rPr>
        <w:t>1.</w:t>
      </w:r>
      <w:r w:rsidRPr="00825BB5">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w:t>
      </w:r>
      <w:r w:rsidRPr="00825BB5">
        <w:rPr>
          <w:rFonts w:eastAsia="仿宋_GB2312" w:hint="eastAsia"/>
          <w:bCs/>
          <w:sz w:val="32"/>
          <w:szCs w:val="32"/>
        </w:rPr>
        <w:lastRenderedPageBreak/>
        <w:t>定评价实施方案并进行论证。</w:t>
      </w:r>
    </w:p>
    <w:p w14:paraId="2434E885" w14:textId="77777777" w:rsidR="003A4E10" w:rsidRPr="00825BB5" w:rsidRDefault="00000000">
      <w:pPr>
        <w:spacing w:line="560" w:lineRule="exact"/>
        <w:ind w:firstLineChars="200" w:firstLine="640"/>
        <w:rPr>
          <w:rFonts w:eastAsia="仿宋_GB2312"/>
          <w:bCs/>
          <w:sz w:val="32"/>
          <w:szCs w:val="32"/>
        </w:rPr>
      </w:pPr>
      <w:r w:rsidRPr="00825BB5">
        <w:rPr>
          <w:rFonts w:eastAsia="仿宋_GB2312" w:hint="eastAsia"/>
          <w:bCs/>
          <w:sz w:val="32"/>
          <w:szCs w:val="32"/>
        </w:rPr>
        <w:t>2.</w:t>
      </w:r>
      <w:r w:rsidRPr="00825BB5">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1CC8F97E" w14:textId="77777777" w:rsidR="003A4E10" w:rsidRPr="00825BB5" w:rsidRDefault="00000000">
      <w:pPr>
        <w:spacing w:line="560" w:lineRule="exact"/>
        <w:ind w:firstLineChars="200" w:firstLine="640"/>
        <w:rPr>
          <w:sz w:val="32"/>
          <w:szCs w:val="32"/>
        </w:rPr>
      </w:pPr>
      <w:r w:rsidRPr="00825BB5">
        <w:rPr>
          <w:rFonts w:eastAsia="仿宋_GB2312" w:hint="eastAsia"/>
          <w:bCs/>
          <w:sz w:val="32"/>
          <w:szCs w:val="32"/>
        </w:rPr>
        <w:t>3.</w:t>
      </w:r>
      <w:r w:rsidRPr="00825BB5">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5181752" w14:textId="77777777" w:rsidR="003A4E10" w:rsidRPr="00825BB5" w:rsidRDefault="00000000">
      <w:pPr>
        <w:numPr>
          <w:ilvl w:val="0"/>
          <w:numId w:val="4"/>
        </w:numPr>
        <w:spacing w:line="560" w:lineRule="exact"/>
        <w:ind w:firstLineChars="200" w:firstLine="640"/>
        <w:rPr>
          <w:rFonts w:eastAsia="黑体"/>
          <w:sz w:val="32"/>
          <w:szCs w:val="32"/>
        </w:rPr>
      </w:pPr>
      <w:r w:rsidRPr="00825BB5">
        <w:rPr>
          <w:rFonts w:eastAsia="黑体"/>
          <w:sz w:val="32"/>
          <w:szCs w:val="32"/>
        </w:rPr>
        <w:t>综合评价情况及评价结论（附相关评分表）</w:t>
      </w:r>
    </w:p>
    <w:p w14:paraId="6843A45A" w14:textId="77777777" w:rsidR="003A4E10" w:rsidRPr="00825BB5" w:rsidRDefault="00000000">
      <w:pPr>
        <w:pStyle w:val="a0"/>
        <w:spacing w:before="0" w:after="0" w:line="560" w:lineRule="exact"/>
        <w:ind w:firstLineChars="200" w:firstLine="643"/>
        <w:jc w:val="both"/>
        <w:rPr>
          <w:rFonts w:ascii="Times New Roman" w:eastAsia="楷体_GB2312" w:hAnsi="Times New Roman"/>
        </w:rPr>
      </w:pPr>
      <w:r w:rsidRPr="00825BB5">
        <w:rPr>
          <w:rFonts w:ascii="Times New Roman" w:eastAsia="楷体_GB2312" w:hAnsi="Times New Roman" w:hint="eastAsia"/>
        </w:rPr>
        <w:t>（一）评价情况</w:t>
      </w:r>
    </w:p>
    <w:p w14:paraId="06050716" w14:textId="77777777" w:rsidR="003A4E10" w:rsidRPr="00825BB5" w:rsidRDefault="00000000">
      <w:pPr>
        <w:spacing w:line="600" w:lineRule="exact"/>
        <w:ind w:firstLineChars="200" w:firstLine="640"/>
        <w:outlineLvl w:val="0"/>
        <w:rPr>
          <w:rFonts w:eastAsia="仿宋_GB2312"/>
          <w:kern w:val="28"/>
          <w:sz w:val="32"/>
          <w:szCs w:val="32"/>
        </w:rPr>
      </w:pPr>
      <w:r w:rsidRPr="00825BB5">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9ED8A2C" w14:textId="77777777" w:rsidR="003A4E10" w:rsidRPr="00825BB5" w:rsidRDefault="00000000">
      <w:pPr>
        <w:pStyle w:val="a0"/>
        <w:spacing w:before="0" w:after="0" w:line="560" w:lineRule="exact"/>
        <w:ind w:firstLineChars="200" w:firstLine="643"/>
        <w:jc w:val="both"/>
        <w:rPr>
          <w:rFonts w:ascii="Times New Roman" w:eastAsia="楷体_GB2312" w:hAnsi="Times New Roman"/>
        </w:rPr>
      </w:pPr>
      <w:r w:rsidRPr="00825BB5">
        <w:rPr>
          <w:rFonts w:ascii="Times New Roman" w:eastAsia="楷体_GB2312" w:hAnsi="Times New Roman" w:hint="eastAsia"/>
        </w:rPr>
        <w:t>（二）评价结论</w:t>
      </w:r>
    </w:p>
    <w:p w14:paraId="78DA6FC8" w14:textId="77777777" w:rsidR="003A4E10" w:rsidRPr="00825BB5"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825BB5">
        <w:rPr>
          <w:rFonts w:ascii="Times New Roman" w:eastAsia="仿宋_GB2312" w:hAnsi="Times New Roman" w:hint="eastAsia"/>
          <w:b w:val="0"/>
          <w:bCs w:val="0"/>
        </w:rPr>
        <w:t>运用绩效评价组制定的评价指标体系以及财政部《项目支出绩效评价管理办法》（财预〔</w:t>
      </w:r>
      <w:r w:rsidRPr="00825BB5">
        <w:rPr>
          <w:rFonts w:ascii="Times New Roman" w:eastAsia="仿宋_GB2312" w:hAnsi="Times New Roman" w:hint="eastAsia"/>
          <w:b w:val="0"/>
          <w:bCs w:val="0"/>
        </w:rPr>
        <w:t>2020</w:t>
      </w:r>
      <w:r w:rsidRPr="00825BB5">
        <w:rPr>
          <w:rFonts w:ascii="Times New Roman" w:eastAsia="仿宋_GB2312" w:hAnsi="Times New Roman" w:hint="eastAsia"/>
          <w:b w:val="0"/>
          <w:bCs w:val="0"/>
        </w:rPr>
        <w:t>〕</w:t>
      </w:r>
      <w:r w:rsidRPr="00825BB5">
        <w:rPr>
          <w:rFonts w:ascii="Times New Roman" w:eastAsia="仿宋_GB2312" w:hAnsi="Times New Roman" w:hint="eastAsia"/>
          <w:b w:val="0"/>
          <w:bCs w:val="0"/>
        </w:rPr>
        <w:t>10</w:t>
      </w:r>
      <w:r w:rsidRPr="00825BB5">
        <w:rPr>
          <w:rFonts w:ascii="Times New Roman" w:eastAsia="仿宋_GB2312" w:hAnsi="Times New Roman" w:hint="eastAsia"/>
          <w:b w:val="0"/>
          <w:bCs w:val="0"/>
        </w:rPr>
        <w:t>号）文件的评分标准，通过数据采集、问卷调查及访谈等方式，对本项目进行客观评价，最终评分结果：总得分为</w:t>
      </w:r>
      <w:r w:rsidRPr="00825BB5">
        <w:rPr>
          <w:rFonts w:ascii="Times New Roman" w:eastAsia="仿宋_GB2312" w:hAnsi="Times New Roman" w:hint="eastAsia"/>
          <w:b w:val="0"/>
          <w:bCs w:val="0"/>
        </w:rPr>
        <w:t xml:space="preserve"> 100</w:t>
      </w:r>
      <w:r w:rsidRPr="00825BB5">
        <w:rPr>
          <w:rFonts w:ascii="Times New Roman" w:eastAsia="仿宋_GB2312" w:hAnsi="Times New Roman" w:hint="eastAsia"/>
          <w:b w:val="0"/>
          <w:bCs w:val="0"/>
        </w:rPr>
        <w:t>分，属于“优（良</w:t>
      </w:r>
      <w:r w:rsidRPr="00825BB5">
        <w:rPr>
          <w:rFonts w:ascii="Times New Roman" w:eastAsia="仿宋_GB2312" w:hAnsi="Times New Roman" w:hint="eastAsia"/>
          <w:b w:val="0"/>
          <w:bCs w:val="0"/>
        </w:rPr>
        <w:t>/</w:t>
      </w:r>
      <w:r w:rsidRPr="00825BB5">
        <w:rPr>
          <w:rFonts w:ascii="Times New Roman" w:eastAsia="仿宋_GB2312" w:hAnsi="Times New Roman" w:hint="eastAsia"/>
          <w:b w:val="0"/>
          <w:bCs w:val="0"/>
        </w:rPr>
        <w:t>中</w:t>
      </w:r>
      <w:r w:rsidRPr="00825BB5">
        <w:rPr>
          <w:rFonts w:ascii="Times New Roman" w:eastAsia="仿宋_GB2312" w:hAnsi="Times New Roman" w:hint="eastAsia"/>
          <w:b w:val="0"/>
          <w:bCs w:val="0"/>
        </w:rPr>
        <w:t>/</w:t>
      </w:r>
      <w:r w:rsidRPr="00825BB5">
        <w:rPr>
          <w:rFonts w:ascii="Times New Roman" w:eastAsia="仿宋_GB2312" w:hAnsi="Times New Roman" w:hint="eastAsia"/>
          <w:b w:val="0"/>
          <w:bCs w:val="0"/>
        </w:rPr>
        <w:t>差）”。其中，项目决策类指标权重为</w:t>
      </w:r>
      <w:r w:rsidRPr="00825BB5">
        <w:rPr>
          <w:rFonts w:ascii="Times New Roman" w:eastAsia="仿宋_GB2312" w:hAnsi="Times New Roman" w:hint="eastAsia"/>
          <w:b w:val="0"/>
          <w:bCs w:val="0"/>
        </w:rPr>
        <w:t>20</w:t>
      </w:r>
      <w:r w:rsidRPr="00825BB5">
        <w:rPr>
          <w:rFonts w:ascii="Times New Roman" w:eastAsia="仿宋_GB2312" w:hAnsi="Times New Roman" w:hint="eastAsia"/>
          <w:b w:val="0"/>
          <w:bCs w:val="0"/>
        </w:rPr>
        <w:t>分，得分为</w:t>
      </w:r>
      <w:r w:rsidRPr="00825BB5">
        <w:rPr>
          <w:rFonts w:ascii="Times New Roman" w:eastAsia="仿宋_GB2312" w:hAnsi="Times New Roman" w:hint="eastAsia"/>
          <w:b w:val="0"/>
          <w:bCs w:val="0"/>
        </w:rPr>
        <w:t xml:space="preserve"> 20</w:t>
      </w:r>
      <w:r w:rsidRPr="00825BB5">
        <w:rPr>
          <w:rFonts w:ascii="Times New Roman" w:eastAsia="仿宋_GB2312" w:hAnsi="Times New Roman" w:hint="eastAsia"/>
          <w:b w:val="0"/>
          <w:bCs w:val="0"/>
        </w:rPr>
        <w:t>分，得分率为</w:t>
      </w:r>
      <w:r w:rsidRPr="00825BB5">
        <w:rPr>
          <w:rFonts w:ascii="Times New Roman" w:eastAsia="仿宋_GB2312" w:hAnsi="Times New Roman" w:hint="eastAsia"/>
          <w:b w:val="0"/>
          <w:bCs w:val="0"/>
        </w:rPr>
        <w:t xml:space="preserve"> 100%</w:t>
      </w:r>
      <w:r w:rsidRPr="00825BB5">
        <w:rPr>
          <w:rFonts w:ascii="Times New Roman" w:eastAsia="仿宋_GB2312" w:hAnsi="Times New Roman" w:hint="eastAsia"/>
          <w:b w:val="0"/>
          <w:bCs w:val="0"/>
        </w:rPr>
        <w:t>。项目过程类指标权重为</w:t>
      </w:r>
      <w:r w:rsidRPr="00825BB5">
        <w:rPr>
          <w:rFonts w:ascii="Times New Roman" w:eastAsia="仿宋_GB2312" w:hAnsi="Times New Roman" w:hint="eastAsia"/>
          <w:b w:val="0"/>
          <w:bCs w:val="0"/>
        </w:rPr>
        <w:t>20</w:t>
      </w:r>
      <w:r w:rsidRPr="00825BB5">
        <w:rPr>
          <w:rFonts w:ascii="Times New Roman" w:eastAsia="仿宋_GB2312" w:hAnsi="Times New Roman" w:hint="eastAsia"/>
          <w:b w:val="0"/>
          <w:bCs w:val="0"/>
        </w:rPr>
        <w:t>分，得分为</w:t>
      </w:r>
      <w:r w:rsidRPr="00825BB5">
        <w:rPr>
          <w:rFonts w:ascii="Times New Roman" w:eastAsia="仿宋_GB2312" w:hAnsi="Times New Roman" w:hint="eastAsia"/>
          <w:b w:val="0"/>
          <w:bCs w:val="0"/>
        </w:rPr>
        <w:t>20</w:t>
      </w:r>
      <w:r w:rsidRPr="00825BB5">
        <w:rPr>
          <w:rFonts w:ascii="Times New Roman" w:eastAsia="仿宋_GB2312" w:hAnsi="Times New Roman" w:hint="eastAsia"/>
          <w:b w:val="0"/>
          <w:bCs w:val="0"/>
        </w:rPr>
        <w:t>分，得分率为</w:t>
      </w:r>
      <w:r w:rsidRPr="00825BB5">
        <w:rPr>
          <w:rFonts w:ascii="Times New Roman" w:eastAsia="仿宋_GB2312" w:hAnsi="Times New Roman" w:hint="eastAsia"/>
          <w:b w:val="0"/>
          <w:bCs w:val="0"/>
        </w:rPr>
        <w:t xml:space="preserve"> 100%</w:t>
      </w:r>
      <w:r w:rsidRPr="00825BB5">
        <w:rPr>
          <w:rFonts w:ascii="Times New Roman" w:eastAsia="仿宋_GB2312" w:hAnsi="Times New Roman" w:hint="eastAsia"/>
          <w:b w:val="0"/>
          <w:bCs w:val="0"/>
        </w:rPr>
        <w:t>。项目产出类指标权重为</w:t>
      </w:r>
      <w:r w:rsidRPr="00825BB5">
        <w:rPr>
          <w:rFonts w:ascii="Times New Roman" w:eastAsia="仿宋_GB2312" w:hAnsi="Times New Roman" w:hint="eastAsia"/>
          <w:b w:val="0"/>
          <w:bCs w:val="0"/>
        </w:rPr>
        <w:t>40</w:t>
      </w:r>
      <w:r w:rsidRPr="00825BB5">
        <w:rPr>
          <w:rFonts w:ascii="Times New Roman" w:eastAsia="仿宋_GB2312" w:hAnsi="Times New Roman" w:hint="eastAsia"/>
          <w:b w:val="0"/>
          <w:bCs w:val="0"/>
        </w:rPr>
        <w:t>分，得分</w:t>
      </w:r>
      <w:r w:rsidRPr="00825BB5">
        <w:rPr>
          <w:rFonts w:ascii="Times New Roman" w:eastAsia="仿宋_GB2312" w:hAnsi="Times New Roman" w:hint="eastAsia"/>
          <w:b w:val="0"/>
          <w:bCs w:val="0"/>
        </w:rPr>
        <w:t>40</w:t>
      </w:r>
      <w:r w:rsidRPr="00825BB5">
        <w:rPr>
          <w:rFonts w:ascii="Times New Roman" w:eastAsia="仿宋_GB2312" w:hAnsi="Times New Roman" w:hint="eastAsia"/>
          <w:b w:val="0"/>
          <w:bCs w:val="0"/>
        </w:rPr>
        <w:t>分，</w:t>
      </w:r>
      <w:r w:rsidRPr="00825BB5">
        <w:rPr>
          <w:rFonts w:ascii="Times New Roman" w:eastAsia="仿宋_GB2312" w:hAnsi="Times New Roman" w:hint="eastAsia"/>
          <w:b w:val="0"/>
          <w:bCs w:val="0"/>
        </w:rPr>
        <w:lastRenderedPageBreak/>
        <w:t>得分率为</w:t>
      </w:r>
      <w:r w:rsidRPr="00825BB5">
        <w:rPr>
          <w:rFonts w:ascii="Times New Roman" w:eastAsia="仿宋_GB2312" w:hAnsi="Times New Roman" w:hint="eastAsia"/>
          <w:b w:val="0"/>
          <w:bCs w:val="0"/>
        </w:rPr>
        <w:t xml:space="preserve"> 100%</w:t>
      </w:r>
      <w:r w:rsidRPr="00825BB5">
        <w:rPr>
          <w:rFonts w:ascii="Times New Roman" w:eastAsia="仿宋_GB2312" w:hAnsi="Times New Roman" w:hint="eastAsia"/>
          <w:b w:val="0"/>
          <w:bCs w:val="0"/>
        </w:rPr>
        <w:t>。项目效益类指标权重为</w:t>
      </w:r>
      <w:r w:rsidRPr="00825BB5">
        <w:rPr>
          <w:rFonts w:ascii="Times New Roman" w:eastAsia="仿宋_GB2312" w:hAnsi="Times New Roman" w:hint="eastAsia"/>
          <w:b w:val="0"/>
          <w:bCs w:val="0"/>
        </w:rPr>
        <w:t>20</w:t>
      </w:r>
      <w:r w:rsidRPr="00825BB5">
        <w:rPr>
          <w:rFonts w:ascii="Times New Roman" w:eastAsia="仿宋_GB2312" w:hAnsi="Times New Roman" w:hint="eastAsia"/>
          <w:b w:val="0"/>
          <w:bCs w:val="0"/>
        </w:rPr>
        <w:t>分，得分为</w:t>
      </w:r>
      <w:r w:rsidRPr="00825BB5">
        <w:rPr>
          <w:rFonts w:ascii="Times New Roman" w:eastAsia="仿宋_GB2312" w:hAnsi="Times New Roman" w:hint="eastAsia"/>
          <w:b w:val="0"/>
          <w:bCs w:val="0"/>
        </w:rPr>
        <w:t>20</w:t>
      </w:r>
      <w:r w:rsidRPr="00825BB5">
        <w:rPr>
          <w:rFonts w:ascii="Times New Roman" w:eastAsia="仿宋_GB2312" w:hAnsi="Times New Roman" w:hint="eastAsia"/>
          <w:b w:val="0"/>
          <w:bCs w:val="0"/>
        </w:rPr>
        <w:t>分，得分率为</w:t>
      </w:r>
      <w:r w:rsidRPr="00825BB5">
        <w:rPr>
          <w:rFonts w:ascii="Times New Roman" w:eastAsia="仿宋_GB2312" w:hAnsi="Times New Roman" w:hint="eastAsia"/>
          <w:b w:val="0"/>
          <w:bCs w:val="0"/>
        </w:rPr>
        <w:t>100%</w:t>
      </w:r>
      <w:r w:rsidRPr="00825BB5">
        <w:rPr>
          <w:rFonts w:ascii="Times New Roman" w:eastAsia="仿宋_GB2312" w:hAnsi="Times New Roman" w:hint="eastAsia"/>
          <w:b w:val="0"/>
          <w:bCs w:val="0"/>
        </w:rPr>
        <w:t>。具体打分情况详见：附件</w:t>
      </w:r>
      <w:r w:rsidRPr="00825BB5">
        <w:rPr>
          <w:rFonts w:ascii="Times New Roman" w:eastAsia="仿宋_GB2312" w:hAnsi="Times New Roman" w:hint="eastAsia"/>
          <w:b w:val="0"/>
          <w:bCs w:val="0"/>
        </w:rPr>
        <w:t>1</w:t>
      </w:r>
      <w:r w:rsidRPr="00825BB5">
        <w:rPr>
          <w:rFonts w:ascii="Times New Roman" w:eastAsia="仿宋_GB2312" w:hAnsi="Times New Roman" w:hint="eastAsia"/>
          <w:b w:val="0"/>
          <w:bCs w:val="0"/>
        </w:rPr>
        <w:t>综合评分表。</w:t>
      </w:r>
    </w:p>
    <w:p w14:paraId="6EFF3587" w14:textId="77777777" w:rsidR="003A4E10" w:rsidRPr="00825BB5" w:rsidRDefault="00000000">
      <w:pPr>
        <w:pStyle w:val="a0"/>
        <w:spacing w:before="0" w:after="0"/>
        <w:rPr>
          <w:rFonts w:ascii="Times New Roman" w:eastAsia="仿宋_GB2312" w:hAnsi="Times New Roman"/>
          <w:sz w:val="30"/>
          <w:szCs w:val="30"/>
        </w:rPr>
      </w:pPr>
      <w:r w:rsidRPr="00825BB5">
        <w:rPr>
          <w:rFonts w:ascii="Times New Roman" w:eastAsia="仿宋_GB2312" w:hAnsi="Times New Roman"/>
          <w:sz w:val="30"/>
          <w:szCs w:val="30"/>
        </w:rPr>
        <w:t>表</w:t>
      </w:r>
      <w:r w:rsidRPr="00825BB5">
        <w:rPr>
          <w:rFonts w:ascii="Times New Roman" w:eastAsia="仿宋_GB2312" w:hAnsi="Times New Roman"/>
          <w:sz w:val="30"/>
          <w:szCs w:val="30"/>
        </w:rPr>
        <w:t>1</w:t>
      </w:r>
      <w:r w:rsidRPr="00825BB5">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825BB5" w:rsidRPr="00825BB5" w14:paraId="3A1EC771"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FB56F35" w14:textId="77777777" w:rsidR="003A4E10" w:rsidRPr="00825BB5" w:rsidRDefault="00000000">
            <w:pPr>
              <w:jc w:val="center"/>
              <w:rPr>
                <w:b/>
                <w:bCs/>
                <w:sz w:val="22"/>
              </w:rPr>
            </w:pPr>
            <w:r w:rsidRPr="00825BB5">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E782522" w14:textId="77777777" w:rsidR="003A4E10" w:rsidRPr="00825BB5" w:rsidRDefault="00000000">
            <w:pPr>
              <w:jc w:val="center"/>
              <w:rPr>
                <w:b/>
                <w:bCs/>
                <w:sz w:val="22"/>
              </w:rPr>
            </w:pPr>
            <w:r w:rsidRPr="00825BB5">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235843B" w14:textId="77777777" w:rsidR="003A4E10" w:rsidRPr="00825BB5" w:rsidRDefault="00000000">
            <w:pPr>
              <w:jc w:val="center"/>
              <w:rPr>
                <w:b/>
                <w:bCs/>
                <w:sz w:val="22"/>
              </w:rPr>
            </w:pPr>
            <w:r w:rsidRPr="00825BB5">
              <w:rPr>
                <w:rFonts w:hint="eastAsia"/>
                <w:b/>
                <w:bCs/>
                <w:sz w:val="22"/>
              </w:rPr>
              <w:t>得分</w:t>
            </w:r>
          </w:p>
        </w:tc>
      </w:tr>
      <w:tr w:rsidR="00825BB5" w:rsidRPr="00825BB5" w14:paraId="1218071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9D60521" w14:textId="77777777" w:rsidR="003A4E10" w:rsidRPr="00825BB5" w:rsidRDefault="00000000">
            <w:pPr>
              <w:jc w:val="center"/>
              <w:rPr>
                <w:sz w:val="22"/>
              </w:rPr>
            </w:pPr>
            <w:r w:rsidRPr="00825BB5">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28F9CFA" w14:textId="77777777" w:rsidR="003A4E10" w:rsidRPr="00825BB5" w:rsidRDefault="00000000">
            <w:pPr>
              <w:jc w:val="center"/>
              <w:rPr>
                <w:sz w:val="22"/>
              </w:rPr>
            </w:pPr>
            <w:r w:rsidRPr="00825BB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A86026E" w14:textId="77777777" w:rsidR="003A4E10" w:rsidRPr="00825BB5" w:rsidRDefault="00000000">
            <w:pPr>
              <w:jc w:val="center"/>
              <w:rPr>
                <w:sz w:val="22"/>
              </w:rPr>
            </w:pPr>
            <w:r w:rsidRPr="00825BB5">
              <w:rPr>
                <w:rFonts w:hint="eastAsia"/>
                <w:sz w:val="22"/>
              </w:rPr>
              <w:t>20</w:t>
            </w:r>
          </w:p>
        </w:tc>
      </w:tr>
      <w:tr w:rsidR="00825BB5" w:rsidRPr="00825BB5" w14:paraId="2B93194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ED58C26" w14:textId="77777777" w:rsidR="003A4E10" w:rsidRPr="00825BB5" w:rsidRDefault="00000000">
            <w:pPr>
              <w:jc w:val="center"/>
              <w:rPr>
                <w:sz w:val="22"/>
              </w:rPr>
            </w:pPr>
            <w:r w:rsidRPr="00825BB5">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16E5284" w14:textId="77777777" w:rsidR="003A4E10" w:rsidRPr="00825BB5" w:rsidRDefault="00000000">
            <w:pPr>
              <w:jc w:val="center"/>
              <w:rPr>
                <w:sz w:val="22"/>
              </w:rPr>
            </w:pPr>
            <w:r w:rsidRPr="00825BB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0605B16" w14:textId="77777777" w:rsidR="003A4E10" w:rsidRPr="00825BB5" w:rsidRDefault="00000000">
            <w:pPr>
              <w:jc w:val="center"/>
              <w:rPr>
                <w:sz w:val="22"/>
              </w:rPr>
            </w:pPr>
            <w:r w:rsidRPr="00825BB5">
              <w:rPr>
                <w:rFonts w:hint="eastAsia"/>
                <w:sz w:val="22"/>
              </w:rPr>
              <w:t>20</w:t>
            </w:r>
          </w:p>
        </w:tc>
      </w:tr>
      <w:tr w:rsidR="00825BB5" w:rsidRPr="00825BB5" w14:paraId="63AE8BC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53CD0A5" w14:textId="77777777" w:rsidR="003A4E10" w:rsidRPr="00825BB5" w:rsidRDefault="00000000">
            <w:pPr>
              <w:jc w:val="center"/>
              <w:rPr>
                <w:sz w:val="22"/>
              </w:rPr>
            </w:pPr>
            <w:r w:rsidRPr="00825BB5">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91D1159" w14:textId="77777777" w:rsidR="003A4E10" w:rsidRPr="00825BB5" w:rsidRDefault="00000000">
            <w:pPr>
              <w:jc w:val="center"/>
              <w:rPr>
                <w:sz w:val="22"/>
              </w:rPr>
            </w:pPr>
            <w:r w:rsidRPr="00825BB5">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7B2F6124" w14:textId="77777777" w:rsidR="003A4E10" w:rsidRPr="00825BB5" w:rsidRDefault="00000000">
            <w:pPr>
              <w:jc w:val="center"/>
              <w:rPr>
                <w:sz w:val="22"/>
              </w:rPr>
            </w:pPr>
            <w:r w:rsidRPr="00825BB5">
              <w:rPr>
                <w:rFonts w:hint="eastAsia"/>
                <w:sz w:val="22"/>
              </w:rPr>
              <w:t>40</w:t>
            </w:r>
          </w:p>
        </w:tc>
      </w:tr>
      <w:tr w:rsidR="00825BB5" w:rsidRPr="00825BB5" w14:paraId="3101B0F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A361CB4" w14:textId="77777777" w:rsidR="003A4E10" w:rsidRPr="00825BB5" w:rsidRDefault="00000000">
            <w:pPr>
              <w:jc w:val="center"/>
              <w:rPr>
                <w:sz w:val="22"/>
              </w:rPr>
            </w:pPr>
            <w:r w:rsidRPr="00825BB5">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48F7E814" w14:textId="77777777" w:rsidR="003A4E10" w:rsidRPr="00825BB5" w:rsidRDefault="00000000">
            <w:pPr>
              <w:jc w:val="center"/>
              <w:rPr>
                <w:sz w:val="22"/>
              </w:rPr>
            </w:pPr>
            <w:r w:rsidRPr="00825BB5">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98F1411" w14:textId="77777777" w:rsidR="003A4E10" w:rsidRPr="00825BB5" w:rsidRDefault="00000000">
            <w:pPr>
              <w:jc w:val="center"/>
              <w:rPr>
                <w:sz w:val="22"/>
              </w:rPr>
            </w:pPr>
            <w:r w:rsidRPr="00825BB5">
              <w:rPr>
                <w:rFonts w:hint="eastAsia"/>
                <w:sz w:val="22"/>
              </w:rPr>
              <w:t>20</w:t>
            </w:r>
          </w:p>
        </w:tc>
      </w:tr>
      <w:tr w:rsidR="00825BB5" w:rsidRPr="00825BB5" w14:paraId="5905F5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8EF8119" w14:textId="77777777" w:rsidR="003A4E10" w:rsidRPr="00825BB5" w:rsidRDefault="00000000">
            <w:pPr>
              <w:jc w:val="center"/>
              <w:rPr>
                <w:rFonts w:cs="宋体"/>
                <w:b/>
                <w:bCs/>
                <w:sz w:val="22"/>
              </w:rPr>
            </w:pPr>
            <w:r w:rsidRPr="00825BB5">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073875DA" w14:textId="77777777" w:rsidR="003A4E10" w:rsidRPr="00825BB5" w:rsidRDefault="00000000">
            <w:pPr>
              <w:jc w:val="center"/>
              <w:rPr>
                <w:b/>
                <w:bCs/>
                <w:sz w:val="22"/>
              </w:rPr>
            </w:pPr>
            <w:r w:rsidRPr="00825BB5">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1C0DD08A" w14:textId="77777777" w:rsidR="003A4E10" w:rsidRPr="00825BB5" w:rsidRDefault="00000000">
            <w:pPr>
              <w:jc w:val="center"/>
              <w:rPr>
                <w:b/>
                <w:bCs/>
                <w:sz w:val="22"/>
              </w:rPr>
            </w:pPr>
            <w:r w:rsidRPr="00825BB5">
              <w:rPr>
                <w:rFonts w:hint="eastAsia"/>
                <w:b/>
                <w:bCs/>
                <w:sz w:val="22"/>
              </w:rPr>
              <w:t>100</w:t>
            </w:r>
          </w:p>
        </w:tc>
      </w:tr>
    </w:tbl>
    <w:p w14:paraId="549F9901" w14:textId="77777777" w:rsidR="003A4E10" w:rsidRPr="00825BB5" w:rsidRDefault="00000000">
      <w:pPr>
        <w:spacing w:line="560" w:lineRule="exact"/>
        <w:ind w:firstLineChars="200" w:firstLine="640"/>
        <w:rPr>
          <w:rFonts w:eastAsia="黑体"/>
          <w:sz w:val="32"/>
          <w:szCs w:val="32"/>
        </w:rPr>
      </w:pPr>
      <w:r w:rsidRPr="00825BB5">
        <w:rPr>
          <w:rFonts w:eastAsia="黑体"/>
          <w:sz w:val="32"/>
          <w:szCs w:val="32"/>
        </w:rPr>
        <w:t>四、绩效评价指标分析</w:t>
      </w:r>
    </w:p>
    <w:p w14:paraId="09BDB101" w14:textId="77777777" w:rsidR="003A4E10" w:rsidRPr="00825BB5" w:rsidRDefault="00000000">
      <w:pPr>
        <w:pStyle w:val="a0"/>
        <w:spacing w:before="0" w:after="0" w:line="560" w:lineRule="exact"/>
        <w:ind w:firstLineChars="200" w:firstLine="643"/>
        <w:jc w:val="both"/>
        <w:rPr>
          <w:rFonts w:ascii="Times New Roman" w:eastAsia="楷体_GB2312" w:hAnsi="Times New Roman"/>
        </w:rPr>
      </w:pPr>
      <w:r w:rsidRPr="00825BB5">
        <w:rPr>
          <w:rFonts w:ascii="Times New Roman" w:eastAsia="楷体_GB2312" w:hAnsi="Times New Roman"/>
        </w:rPr>
        <w:t>（一）项目决策情况</w:t>
      </w:r>
    </w:p>
    <w:p w14:paraId="4D3C2D95" w14:textId="77777777" w:rsidR="003A4E10" w:rsidRPr="00825BB5" w:rsidRDefault="00000000">
      <w:pPr>
        <w:spacing w:line="600" w:lineRule="exact"/>
        <w:ind w:firstLineChars="200" w:firstLine="600"/>
        <w:outlineLvl w:val="0"/>
        <w:rPr>
          <w:rFonts w:ascii="仿宋_GB2312" w:eastAsia="仿宋_GB2312" w:hAnsi="仿宋_GB2312" w:cs="仿宋_GB2312" w:hint="eastAsia"/>
          <w:sz w:val="30"/>
          <w:szCs w:val="30"/>
        </w:rPr>
      </w:pPr>
      <w:r w:rsidRPr="00825BB5">
        <w:rPr>
          <w:rFonts w:ascii="仿宋_GB2312" w:eastAsia="仿宋_GB2312" w:hAnsi="仿宋_GB2312" w:cs="仿宋_GB2312" w:hint="eastAsia"/>
          <w:sz w:val="30"/>
          <w:szCs w:val="30"/>
        </w:rPr>
        <w:t>项目决策类指标包括项目立项、绩效目标和资金投入三方面的内容，由1个三级指标构成，权重分值为20分，实际得分20分，得分率为100%。</w:t>
      </w:r>
    </w:p>
    <w:p w14:paraId="18AD8C24" w14:textId="77777777" w:rsidR="003A4E10" w:rsidRPr="00825BB5" w:rsidRDefault="00000000">
      <w:pPr>
        <w:pStyle w:val="-"/>
        <w:spacing w:line="560" w:lineRule="exact"/>
        <w:ind w:firstLine="640"/>
        <w:rPr>
          <w:rFonts w:ascii="仿宋_GB2312" w:eastAsia="仿宋_GB2312" w:hAnsi="仿宋_GB2312" w:cs="仿宋_GB2312" w:hint="eastAsia"/>
          <w:b/>
          <w:bCs/>
          <w:sz w:val="32"/>
          <w:szCs w:val="32"/>
        </w:rPr>
      </w:pPr>
      <w:r w:rsidRPr="00825BB5">
        <w:rPr>
          <w:rFonts w:ascii="仿宋_GB2312" w:eastAsia="仿宋_GB2312" w:hAnsi="仿宋_GB2312" w:cs="仿宋_GB2312" w:hint="eastAsia"/>
          <w:b/>
          <w:bCs/>
          <w:sz w:val="32"/>
          <w:szCs w:val="32"/>
        </w:rPr>
        <w:t>1.项目立项</w:t>
      </w:r>
    </w:p>
    <w:p w14:paraId="54E600D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（1）立项依据充分性</w:t>
      </w:r>
    </w:p>
    <w:p w14:paraId="16BB280D"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4FC3C70"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（2）立项程序规范性</w:t>
      </w:r>
    </w:p>
    <w:p w14:paraId="7BA753A0"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项目申请、设立过程符合相关要求，</w:t>
      </w:r>
      <w:r w:rsidRPr="00825BB5">
        <w:rPr>
          <w:rFonts w:ascii="仿宋_GB2312" w:eastAsia="仿宋_GB2312" w:hAnsi="仿宋_GB2312" w:cs="仿宋_GB2312" w:hint="eastAsia"/>
          <w:sz w:val="32"/>
          <w:szCs w:val="32"/>
          <w:lang w:eastAsia="zh-Hans"/>
        </w:rPr>
        <w:t>严格按照审批流程准备符合要求的文件、材料；</w:t>
      </w:r>
      <w:r w:rsidRPr="00825BB5">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根据决算依据编制工作计划和经费预算，经过与部门项目分管领导沟通、筛选确定经费预算计划，确定最终预算方案。项目的审批文件、材料符合相关要求，项目事前经过必要的集体决策，保障了程序的规范性。</w:t>
      </w:r>
    </w:p>
    <w:p w14:paraId="5D401124" w14:textId="77777777" w:rsidR="003A4E10" w:rsidRPr="00825BB5" w:rsidRDefault="00000000">
      <w:pPr>
        <w:pStyle w:val="-"/>
        <w:spacing w:line="560" w:lineRule="exact"/>
        <w:ind w:firstLine="640"/>
        <w:rPr>
          <w:rFonts w:ascii="仿宋_GB2312" w:eastAsia="仿宋_GB2312" w:hAnsi="仿宋_GB2312" w:cs="仿宋_GB2312" w:hint="eastAsia"/>
          <w:b/>
          <w:bCs/>
          <w:sz w:val="32"/>
          <w:szCs w:val="32"/>
        </w:rPr>
      </w:pPr>
      <w:r w:rsidRPr="00825BB5">
        <w:rPr>
          <w:rFonts w:ascii="仿宋_GB2312" w:eastAsia="仿宋_GB2312" w:hAnsi="仿宋_GB2312" w:cs="仿宋_GB2312" w:hint="eastAsia"/>
          <w:b/>
          <w:bCs/>
          <w:sz w:val="32"/>
          <w:szCs w:val="32"/>
        </w:rPr>
        <w:lastRenderedPageBreak/>
        <w:t>2.绩效目标</w:t>
      </w:r>
    </w:p>
    <w:p w14:paraId="7DDE8131"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（1）绩效目标合理性</w:t>
      </w:r>
    </w:p>
    <w:p w14:paraId="5C0F4350"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lang w:eastAsia="zh-Hans"/>
        </w:rPr>
        <w:t>年初结合实际工作内容</w:t>
      </w:r>
      <w:r w:rsidRPr="00825BB5">
        <w:rPr>
          <w:rFonts w:ascii="仿宋_GB2312" w:eastAsia="仿宋_GB2312" w:hAnsi="仿宋_GB2312" w:cs="仿宋_GB2312" w:hint="eastAsia"/>
          <w:sz w:val="32"/>
          <w:szCs w:val="32"/>
        </w:rPr>
        <w:t>设定绩效目标</w:t>
      </w:r>
      <w:r w:rsidRPr="00825BB5">
        <w:rPr>
          <w:rFonts w:ascii="仿宋_GB2312" w:eastAsia="仿宋_GB2312" w:hAnsi="仿宋_GB2312" w:cs="仿宋_GB2312" w:hint="eastAsia"/>
          <w:sz w:val="32"/>
          <w:szCs w:val="32"/>
          <w:lang w:eastAsia="zh-Hans"/>
        </w:rPr>
        <w:t>，绩效目标</w:t>
      </w:r>
      <w:r w:rsidRPr="00825BB5">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096407C"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（2）绩效指标明确性</w:t>
      </w:r>
    </w:p>
    <w:p w14:paraId="2F34A885"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231B722" w14:textId="77777777" w:rsidR="003A4E10" w:rsidRPr="00825BB5" w:rsidRDefault="00000000">
      <w:pPr>
        <w:pStyle w:val="-"/>
        <w:spacing w:line="560" w:lineRule="exact"/>
        <w:ind w:firstLine="640"/>
        <w:rPr>
          <w:rFonts w:ascii="仿宋_GB2312" w:eastAsia="仿宋_GB2312" w:hAnsi="仿宋_GB2312" w:cs="仿宋_GB2312" w:hint="eastAsia"/>
          <w:b/>
          <w:bCs/>
          <w:sz w:val="32"/>
          <w:szCs w:val="32"/>
        </w:rPr>
      </w:pPr>
      <w:r w:rsidRPr="00825BB5">
        <w:rPr>
          <w:rFonts w:ascii="仿宋_GB2312" w:eastAsia="仿宋_GB2312" w:hAnsi="仿宋_GB2312" w:cs="仿宋_GB2312" w:hint="eastAsia"/>
          <w:b/>
          <w:bCs/>
          <w:sz w:val="32"/>
          <w:szCs w:val="32"/>
        </w:rPr>
        <w:t>3.资金投入</w:t>
      </w:r>
    </w:p>
    <w:p w14:paraId="184B4B6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（1）预算编制科学性</w:t>
      </w:r>
    </w:p>
    <w:p w14:paraId="1B985CCD"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F2CE8A8"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（2）资金分配合理性</w:t>
      </w:r>
    </w:p>
    <w:p w14:paraId="38E65A1C"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资金分配额度与项目单位实际工作内容相适应，资金分配额度合理，资金分配依据充分。</w:t>
      </w:r>
    </w:p>
    <w:p w14:paraId="781BBF48" w14:textId="77777777" w:rsidR="003A4E10" w:rsidRPr="00825BB5"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825BB5">
        <w:rPr>
          <w:rFonts w:ascii="楷体" w:eastAsia="楷体" w:hAnsi="楷体" w:cs="楷体" w:hint="eastAsia"/>
        </w:rPr>
        <w:t>项目过程情况</w:t>
      </w:r>
    </w:p>
    <w:p w14:paraId="5B862890"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项目过程类指标包括资金管理和组织实施两方面的内容，由1个三级指标构成，权重分值为20分，实际得分20分，得</w:t>
      </w:r>
      <w:r w:rsidRPr="00825BB5">
        <w:rPr>
          <w:rFonts w:ascii="仿宋_GB2312" w:eastAsia="仿宋_GB2312" w:hAnsi="仿宋_GB2312" w:cs="仿宋_GB2312" w:hint="eastAsia"/>
          <w:sz w:val="32"/>
          <w:szCs w:val="32"/>
        </w:rPr>
        <w:lastRenderedPageBreak/>
        <w:t>分率为100%。</w:t>
      </w:r>
    </w:p>
    <w:p w14:paraId="44CEFC7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3B77CFA" w14:textId="77777777" w:rsidR="003A4E10" w:rsidRPr="00825BB5" w:rsidRDefault="00000000">
      <w:pPr>
        <w:pStyle w:val="-"/>
        <w:spacing w:line="560" w:lineRule="exact"/>
        <w:ind w:firstLine="640"/>
        <w:rPr>
          <w:rFonts w:ascii="仿宋_GB2312" w:eastAsia="仿宋_GB2312" w:hAnsi="仿宋_GB2312" w:cs="仿宋_GB2312" w:hint="eastAsia"/>
          <w:b/>
          <w:bCs/>
          <w:sz w:val="32"/>
          <w:szCs w:val="32"/>
        </w:rPr>
      </w:pPr>
      <w:r w:rsidRPr="00825BB5">
        <w:rPr>
          <w:rFonts w:ascii="仿宋_GB2312" w:eastAsia="仿宋_GB2312" w:hAnsi="仿宋_GB2312" w:cs="仿宋_GB2312" w:hint="eastAsia"/>
          <w:b/>
          <w:bCs/>
          <w:sz w:val="32"/>
          <w:szCs w:val="32"/>
        </w:rPr>
        <w:t>1.资金管理</w:t>
      </w:r>
    </w:p>
    <w:p w14:paraId="41425B50"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（1）资金到位率</w:t>
      </w:r>
    </w:p>
    <w:p w14:paraId="29B5D365"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本项目总投资70.05万元，财政资金及时足额到位，到位率100%，预算资金按计划进度执行。</w:t>
      </w:r>
    </w:p>
    <w:p w14:paraId="3F7BA089"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（2）预算执行率</w:t>
      </w:r>
    </w:p>
    <w:p w14:paraId="04CA6F41"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预算编制较为详细，项目资金支出总体能够按照预算执行，预算资金支出70.05万元，预算执行率为100%。</w:t>
      </w:r>
    </w:p>
    <w:p w14:paraId="651ACF0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（3）资金使用合规性</w:t>
      </w:r>
    </w:p>
    <w:p w14:paraId="50852525"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EEEE1F9" w14:textId="77777777" w:rsidR="003A4E10" w:rsidRPr="00825BB5" w:rsidRDefault="00000000">
      <w:pPr>
        <w:pStyle w:val="-"/>
        <w:spacing w:line="560" w:lineRule="exact"/>
        <w:ind w:firstLine="640"/>
        <w:rPr>
          <w:rFonts w:ascii="仿宋_GB2312" w:eastAsia="仿宋_GB2312" w:hAnsi="仿宋_GB2312" w:cs="仿宋_GB2312" w:hint="eastAsia"/>
          <w:b/>
          <w:bCs/>
          <w:sz w:val="32"/>
          <w:szCs w:val="32"/>
        </w:rPr>
      </w:pPr>
      <w:r w:rsidRPr="00825BB5">
        <w:rPr>
          <w:rFonts w:ascii="仿宋_GB2312" w:eastAsia="仿宋_GB2312" w:hAnsi="仿宋_GB2312" w:cs="仿宋_GB2312" w:hint="eastAsia"/>
          <w:b/>
          <w:bCs/>
          <w:sz w:val="32"/>
          <w:szCs w:val="32"/>
        </w:rPr>
        <w:t>2.组织实施</w:t>
      </w:r>
    </w:p>
    <w:p w14:paraId="4D5FC5A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（1）管理制度健全性</w:t>
      </w:r>
    </w:p>
    <w:p w14:paraId="6E2E7A59"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lastRenderedPageBreak/>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8188AA4"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（2）制度执行有效性</w:t>
      </w:r>
    </w:p>
    <w:p w14:paraId="308B750B"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7115FB10" w14:textId="77777777" w:rsidR="003A4E10" w:rsidRPr="00825BB5" w:rsidRDefault="00000000">
      <w:pPr>
        <w:pStyle w:val="af"/>
        <w:numPr>
          <w:ilvl w:val="0"/>
          <w:numId w:val="5"/>
        </w:numPr>
        <w:spacing w:line="560" w:lineRule="exact"/>
        <w:ind w:firstLine="643"/>
        <w:rPr>
          <w:rFonts w:eastAsia="楷体_GB2312"/>
          <w:b/>
          <w:bCs/>
          <w:sz w:val="32"/>
          <w:szCs w:val="32"/>
        </w:rPr>
      </w:pPr>
      <w:r w:rsidRPr="00825BB5">
        <w:rPr>
          <w:rFonts w:eastAsia="楷体_GB2312"/>
          <w:b/>
          <w:bCs/>
          <w:sz w:val="32"/>
          <w:szCs w:val="32"/>
        </w:rPr>
        <w:t>项目产出</w:t>
      </w:r>
      <w:r w:rsidRPr="00825BB5">
        <w:rPr>
          <w:rFonts w:eastAsia="楷体_GB2312" w:hint="eastAsia"/>
          <w:b/>
          <w:bCs/>
          <w:sz w:val="32"/>
          <w:szCs w:val="32"/>
        </w:rPr>
        <w:t>情况</w:t>
      </w:r>
    </w:p>
    <w:p w14:paraId="734D8D5F"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01355965"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fldChar w:fldCharType="begin"/>
      </w:r>
      <w:r w:rsidRPr="00825BB5">
        <w:rPr>
          <w:rFonts w:ascii="仿宋_GB2312" w:eastAsia="仿宋_GB2312" w:hAnsi="仿宋_GB2312" w:cs="仿宋_GB2312" w:hint="eastAsia"/>
          <w:sz w:val="32"/>
          <w:szCs w:val="32"/>
        </w:rPr>
        <w:instrText xml:space="preserve"> = 1 \* GB3 </w:instrText>
      </w:r>
      <w:r w:rsidRPr="00825BB5">
        <w:rPr>
          <w:rFonts w:ascii="仿宋_GB2312" w:eastAsia="仿宋_GB2312" w:hAnsi="仿宋_GB2312" w:cs="仿宋_GB2312" w:hint="eastAsia"/>
          <w:sz w:val="32"/>
          <w:szCs w:val="32"/>
        </w:rPr>
        <w:fldChar w:fldCharType="separate"/>
      </w:r>
      <w:r w:rsidRPr="00825BB5">
        <w:rPr>
          <w:rFonts w:ascii="仿宋_GB2312" w:eastAsia="仿宋_GB2312" w:hAnsi="仿宋_GB2312" w:cs="仿宋_GB2312" w:hint="eastAsia"/>
          <w:sz w:val="32"/>
          <w:szCs w:val="32"/>
        </w:rPr>
        <w:t>①</w:t>
      </w:r>
      <w:r w:rsidRPr="00825BB5">
        <w:rPr>
          <w:rFonts w:ascii="仿宋_GB2312" w:eastAsia="仿宋_GB2312" w:hAnsi="仿宋_GB2312" w:cs="仿宋_GB2312" w:hint="eastAsia"/>
          <w:sz w:val="32"/>
          <w:szCs w:val="32"/>
        </w:rPr>
        <w:fldChar w:fldCharType="end"/>
      </w:r>
      <w:r w:rsidRPr="00825BB5">
        <w:rPr>
          <w:rFonts w:ascii="仿宋_GB2312" w:eastAsia="仿宋_GB2312" w:hAnsi="仿宋_GB2312" w:cs="仿宋_GB2312" w:hint="eastAsia"/>
          <w:sz w:val="32"/>
          <w:szCs w:val="32"/>
        </w:rPr>
        <w:t>数量指标：</w:t>
      </w:r>
    </w:p>
    <w:p w14:paraId="76B3301C"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指标1：拨付乡镇纪检工作经费乡镇数，指标值：=15个，实际完成值：15个，指标完成率 100 %。</w:t>
      </w:r>
    </w:p>
    <w:p w14:paraId="534999C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指标2：保障乡镇纪检办公人员数量，指标值：≥15人，实际完成值：15人，指标完成率 100 %。</w:t>
      </w:r>
    </w:p>
    <w:p w14:paraId="499C88F5" w14:textId="77777777" w:rsidR="003A4E10" w:rsidRPr="00825BB5" w:rsidRDefault="00000000">
      <w:pPr>
        <w:spacing w:line="600" w:lineRule="exact"/>
        <w:ind w:firstLineChars="200" w:firstLine="640"/>
        <w:outlineLvl w:val="0"/>
        <w:rPr>
          <w:rFonts w:ascii="仿宋_GB2312" w:hAnsi="仿宋_GB2312" w:cs="仿宋_GB2312" w:hint="eastAsia"/>
          <w:sz w:val="32"/>
          <w:szCs w:val="32"/>
        </w:rPr>
      </w:pPr>
      <w:r w:rsidRPr="00825BB5">
        <w:rPr>
          <w:rFonts w:ascii="仿宋_GB2312" w:eastAsia="仿宋_GB2312" w:hAnsi="仿宋_GB2312" w:cs="仿宋_GB2312" w:hint="eastAsia"/>
          <w:sz w:val="32"/>
          <w:szCs w:val="32"/>
        </w:rPr>
        <w:fldChar w:fldCharType="begin"/>
      </w:r>
      <w:r w:rsidRPr="00825BB5">
        <w:rPr>
          <w:rFonts w:ascii="仿宋_GB2312" w:eastAsia="仿宋_GB2312" w:hAnsi="仿宋_GB2312" w:cs="仿宋_GB2312" w:hint="eastAsia"/>
          <w:sz w:val="32"/>
          <w:szCs w:val="32"/>
        </w:rPr>
        <w:instrText xml:space="preserve"> = 2 \* GB3 </w:instrText>
      </w:r>
      <w:r w:rsidRPr="00825BB5">
        <w:rPr>
          <w:rFonts w:ascii="仿宋_GB2312" w:eastAsia="仿宋_GB2312" w:hAnsi="仿宋_GB2312" w:cs="仿宋_GB2312" w:hint="eastAsia"/>
          <w:sz w:val="32"/>
          <w:szCs w:val="32"/>
        </w:rPr>
        <w:fldChar w:fldCharType="separate"/>
      </w:r>
      <w:r w:rsidRPr="00825BB5">
        <w:rPr>
          <w:rFonts w:ascii="仿宋_GB2312" w:eastAsia="仿宋_GB2312" w:hAnsi="仿宋_GB2312" w:cs="仿宋_GB2312" w:hint="eastAsia"/>
          <w:sz w:val="32"/>
          <w:szCs w:val="32"/>
        </w:rPr>
        <w:t>②</w:t>
      </w:r>
      <w:r w:rsidRPr="00825BB5">
        <w:rPr>
          <w:rFonts w:ascii="仿宋_GB2312" w:eastAsia="仿宋_GB2312" w:hAnsi="仿宋_GB2312" w:cs="仿宋_GB2312" w:hint="eastAsia"/>
          <w:sz w:val="32"/>
          <w:szCs w:val="32"/>
        </w:rPr>
        <w:fldChar w:fldCharType="end"/>
      </w:r>
      <w:r w:rsidRPr="00825BB5">
        <w:rPr>
          <w:rFonts w:ascii="仿宋_GB2312" w:eastAsia="仿宋_GB2312" w:hAnsi="仿宋_GB2312" w:cs="仿宋_GB2312" w:hint="eastAsia"/>
          <w:sz w:val="32"/>
          <w:szCs w:val="32"/>
        </w:rPr>
        <w:t>质量指标：</w:t>
      </w:r>
    </w:p>
    <w:p w14:paraId="153F04E9"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指标1：资金拨付到位率，指标值：=100%，实际完成值： 100% ，指标完成率：100 %。</w:t>
      </w:r>
    </w:p>
    <w:p w14:paraId="2DAC135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fldChar w:fldCharType="begin"/>
      </w:r>
      <w:r w:rsidRPr="00825BB5">
        <w:rPr>
          <w:rFonts w:ascii="仿宋_GB2312" w:eastAsia="仿宋_GB2312" w:hAnsi="仿宋_GB2312" w:cs="仿宋_GB2312" w:hint="eastAsia"/>
          <w:sz w:val="32"/>
          <w:szCs w:val="32"/>
        </w:rPr>
        <w:instrText xml:space="preserve"> = 3 \* GB3 </w:instrText>
      </w:r>
      <w:r w:rsidRPr="00825BB5">
        <w:rPr>
          <w:rFonts w:ascii="仿宋_GB2312" w:eastAsia="仿宋_GB2312" w:hAnsi="仿宋_GB2312" w:cs="仿宋_GB2312" w:hint="eastAsia"/>
          <w:sz w:val="32"/>
          <w:szCs w:val="32"/>
        </w:rPr>
        <w:fldChar w:fldCharType="separate"/>
      </w:r>
      <w:r w:rsidRPr="00825BB5">
        <w:rPr>
          <w:rFonts w:ascii="仿宋_GB2312" w:eastAsia="仿宋_GB2312" w:hAnsi="仿宋_GB2312" w:cs="仿宋_GB2312" w:hint="eastAsia"/>
          <w:sz w:val="32"/>
          <w:szCs w:val="32"/>
        </w:rPr>
        <w:t>③</w:t>
      </w:r>
      <w:r w:rsidRPr="00825BB5">
        <w:rPr>
          <w:rFonts w:ascii="仿宋_GB2312" w:eastAsia="仿宋_GB2312" w:hAnsi="仿宋_GB2312" w:cs="仿宋_GB2312" w:hint="eastAsia"/>
          <w:sz w:val="32"/>
          <w:szCs w:val="32"/>
        </w:rPr>
        <w:fldChar w:fldCharType="end"/>
      </w:r>
      <w:r w:rsidRPr="00825BB5">
        <w:rPr>
          <w:rFonts w:ascii="仿宋_GB2312" w:eastAsia="仿宋_GB2312" w:hAnsi="仿宋_GB2312" w:cs="仿宋_GB2312" w:hint="eastAsia"/>
          <w:sz w:val="32"/>
          <w:szCs w:val="32"/>
        </w:rPr>
        <w:t>时效指标：</w:t>
      </w:r>
    </w:p>
    <w:p w14:paraId="3D6DFEDD"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指标1：乡镇纪检经费支付及时率，指标值：=100%，实</w:t>
      </w:r>
      <w:r w:rsidRPr="00825BB5">
        <w:rPr>
          <w:rFonts w:ascii="仿宋_GB2312" w:eastAsia="仿宋_GB2312" w:hAnsi="仿宋_GB2312" w:cs="仿宋_GB2312" w:hint="eastAsia"/>
          <w:sz w:val="32"/>
          <w:szCs w:val="32"/>
        </w:rPr>
        <w:lastRenderedPageBreak/>
        <w:t>际完成值：100% ，指标完成率：100 %。</w:t>
      </w:r>
    </w:p>
    <w:p w14:paraId="3FD7487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fldChar w:fldCharType="begin"/>
      </w:r>
      <w:r w:rsidRPr="00825BB5">
        <w:rPr>
          <w:rFonts w:ascii="仿宋_GB2312" w:eastAsia="仿宋_GB2312" w:hAnsi="仿宋_GB2312" w:cs="仿宋_GB2312" w:hint="eastAsia"/>
          <w:sz w:val="32"/>
          <w:szCs w:val="32"/>
        </w:rPr>
        <w:instrText xml:space="preserve"> = 4 \* GB3 </w:instrText>
      </w:r>
      <w:r w:rsidRPr="00825BB5">
        <w:rPr>
          <w:rFonts w:ascii="仿宋_GB2312" w:eastAsia="仿宋_GB2312" w:hAnsi="仿宋_GB2312" w:cs="仿宋_GB2312" w:hint="eastAsia"/>
          <w:sz w:val="32"/>
          <w:szCs w:val="32"/>
        </w:rPr>
        <w:fldChar w:fldCharType="separate"/>
      </w:r>
      <w:r w:rsidRPr="00825BB5">
        <w:rPr>
          <w:rFonts w:ascii="仿宋_GB2312" w:eastAsia="仿宋_GB2312" w:hAnsi="仿宋_GB2312" w:cs="仿宋_GB2312" w:hint="eastAsia"/>
          <w:sz w:val="32"/>
          <w:szCs w:val="32"/>
        </w:rPr>
        <w:t>④</w:t>
      </w:r>
      <w:r w:rsidRPr="00825BB5">
        <w:rPr>
          <w:rFonts w:ascii="仿宋_GB2312" w:eastAsia="仿宋_GB2312" w:hAnsi="仿宋_GB2312" w:cs="仿宋_GB2312" w:hint="eastAsia"/>
          <w:sz w:val="32"/>
          <w:szCs w:val="32"/>
        </w:rPr>
        <w:fldChar w:fldCharType="end"/>
      </w:r>
      <w:r w:rsidRPr="00825BB5">
        <w:rPr>
          <w:rFonts w:ascii="仿宋_GB2312" w:eastAsia="仿宋_GB2312" w:hAnsi="仿宋_GB2312" w:cs="仿宋_GB2312" w:hint="eastAsia"/>
          <w:sz w:val="32"/>
          <w:szCs w:val="32"/>
        </w:rPr>
        <w:t>成本指标：</w:t>
      </w:r>
    </w:p>
    <w:p w14:paraId="4103D173"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指标1：人均运转经费数，指标值：=46700元，实际完成值：46700元 ，指标完成率：100 %。</w:t>
      </w:r>
    </w:p>
    <w:p w14:paraId="4A8708E9" w14:textId="77777777" w:rsidR="003A4E10" w:rsidRPr="00825BB5" w:rsidRDefault="003A4E10">
      <w:pPr>
        <w:spacing w:line="600" w:lineRule="exact"/>
        <w:ind w:firstLineChars="200" w:firstLine="640"/>
        <w:outlineLvl w:val="0"/>
        <w:rPr>
          <w:rFonts w:ascii="仿宋_GB2312" w:eastAsia="仿宋_GB2312" w:hAnsi="仿宋_GB2312" w:cs="仿宋_GB2312" w:hint="eastAsia"/>
          <w:sz w:val="32"/>
          <w:szCs w:val="32"/>
        </w:rPr>
      </w:pPr>
    </w:p>
    <w:p w14:paraId="396DAE35" w14:textId="77777777" w:rsidR="003A4E10" w:rsidRPr="00825BB5" w:rsidRDefault="00000000">
      <w:pPr>
        <w:pStyle w:val="af"/>
        <w:numPr>
          <w:ilvl w:val="0"/>
          <w:numId w:val="5"/>
        </w:numPr>
        <w:spacing w:line="560" w:lineRule="exact"/>
        <w:ind w:firstLine="643"/>
        <w:rPr>
          <w:rFonts w:eastAsia="楷体_GB2312"/>
          <w:b/>
          <w:bCs/>
          <w:sz w:val="32"/>
          <w:szCs w:val="32"/>
        </w:rPr>
      </w:pPr>
      <w:r w:rsidRPr="00825BB5">
        <w:rPr>
          <w:rFonts w:eastAsia="楷体_GB2312" w:hint="eastAsia"/>
          <w:b/>
          <w:bCs/>
          <w:sz w:val="32"/>
          <w:szCs w:val="32"/>
        </w:rPr>
        <w:t>项目效益情况</w:t>
      </w:r>
    </w:p>
    <w:p w14:paraId="3FC0FFBF"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6A2009B7"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1.实施效益</w:t>
      </w:r>
    </w:p>
    <w:p w14:paraId="6A21AEAF"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①社会效益指标：</w:t>
      </w:r>
    </w:p>
    <w:p w14:paraId="29375D6C"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指标1：保障乡镇纪检工作正常运转，指标值：有效保障，实际完成值：有效保障 ，指标完成率：100 %。</w:t>
      </w:r>
    </w:p>
    <w:p w14:paraId="4C07B6A6"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2.满意度</w:t>
      </w:r>
    </w:p>
    <w:p w14:paraId="5EF6E3E8"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指标1：满意度指标：乡镇纪检工作人员满意度（%）指标值：90%，实际完成值：90%，指标完成率：100 %。</w:t>
      </w:r>
    </w:p>
    <w:p w14:paraId="409220CF" w14:textId="77777777" w:rsidR="003A4E10" w:rsidRPr="00825BB5" w:rsidRDefault="003A4E10">
      <w:pPr>
        <w:spacing w:line="600" w:lineRule="exact"/>
        <w:ind w:firstLineChars="200" w:firstLine="640"/>
        <w:outlineLvl w:val="0"/>
        <w:rPr>
          <w:rFonts w:eastAsia="黑体"/>
          <w:sz w:val="32"/>
          <w:szCs w:val="32"/>
          <w:lang w:eastAsia="zh-Hans"/>
        </w:rPr>
      </w:pPr>
    </w:p>
    <w:p w14:paraId="410183C2" w14:textId="77777777" w:rsidR="003A4E10" w:rsidRPr="00825BB5" w:rsidRDefault="00000000">
      <w:pPr>
        <w:spacing w:line="560" w:lineRule="exact"/>
        <w:ind w:firstLineChars="200" w:firstLine="640"/>
        <w:rPr>
          <w:rFonts w:eastAsia="黑体"/>
          <w:sz w:val="32"/>
          <w:szCs w:val="32"/>
          <w:lang w:eastAsia="zh-Hans"/>
        </w:rPr>
      </w:pPr>
      <w:r w:rsidRPr="00825BB5">
        <w:rPr>
          <w:rFonts w:eastAsia="黑体" w:hint="eastAsia"/>
          <w:sz w:val="32"/>
          <w:szCs w:val="32"/>
          <w:lang w:eastAsia="zh-Hans"/>
        </w:rPr>
        <w:t>五、预算执行进度与绩效指标总体完成率偏差</w:t>
      </w:r>
    </w:p>
    <w:p w14:paraId="72288C28" w14:textId="77777777" w:rsidR="003A4E10" w:rsidRPr="00825BB5" w:rsidRDefault="00000000">
      <w:pPr>
        <w:pStyle w:val="-"/>
        <w:spacing w:line="560" w:lineRule="exact"/>
        <w:ind w:firstLine="640"/>
        <w:rPr>
          <w:rFonts w:eastAsia="仿宋_GB2312"/>
          <w:kern w:val="2"/>
          <w:sz w:val="32"/>
          <w:szCs w:val="32"/>
        </w:rPr>
      </w:pPr>
      <w:r w:rsidRPr="00825BB5">
        <w:rPr>
          <w:rFonts w:eastAsia="仿宋_GB2312" w:hint="eastAsia"/>
          <w:sz w:val="32"/>
          <w:szCs w:val="32"/>
        </w:rPr>
        <w:t>2023</w:t>
      </w:r>
      <w:r w:rsidRPr="00825BB5">
        <w:rPr>
          <w:rFonts w:eastAsia="仿宋_GB2312" w:hint="eastAsia"/>
          <w:sz w:val="32"/>
          <w:szCs w:val="32"/>
        </w:rPr>
        <w:t>年</w:t>
      </w:r>
      <w:r w:rsidRPr="00825BB5">
        <w:rPr>
          <w:rFonts w:eastAsia="仿宋_GB2312" w:hint="eastAsia"/>
          <w:sz w:val="32"/>
          <w:szCs w:val="32"/>
        </w:rPr>
        <w:t>16</w:t>
      </w:r>
      <w:r w:rsidRPr="00825BB5">
        <w:rPr>
          <w:rFonts w:eastAsia="仿宋_GB2312" w:hint="eastAsia"/>
          <w:sz w:val="32"/>
          <w:szCs w:val="32"/>
        </w:rPr>
        <w:t>个乡镇纪检工作经费</w:t>
      </w:r>
      <w:r w:rsidRPr="00825BB5">
        <w:rPr>
          <w:rFonts w:eastAsia="仿宋_GB2312" w:hint="eastAsia"/>
          <w:kern w:val="2"/>
          <w:sz w:val="32"/>
          <w:szCs w:val="32"/>
        </w:rPr>
        <w:t>项目年初预算</w:t>
      </w:r>
      <w:r w:rsidRPr="00825BB5">
        <w:rPr>
          <w:rFonts w:eastAsia="仿宋_GB2312" w:hint="eastAsia"/>
          <w:kern w:val="2"/>
          <w:sz w:val="32"/>
          <w:szCs w:val="32"/>
        </w:rPr>
        <w:t>341</w:t>
      </w:r>
      <w:r w:rsidRPr="00825BB5">
        <w:rPr>
          <w:rFonts w:eastAsia="仿宋_GB2312" w:hint="eastAsia"/>
          <w:kern w:val="2"/>
          <w:sz w:val="32"/>
          <w:szCs w:val="32"/>
        </w:rPr>
        <w:t>万元，全年预算</w:t>
      </w:r>
      <w:r w:rsidRPr="00825BB5">
        <w:rPr>
          <w:rFonts w:eastAsia="仿宋_GB2312" w:hint="eastAsia"/>
          <w:kern w:val="2"/>
          <w:sz w:val="32"/>
          <w:szCs w:val="32"/>
        </w:rPr>
        <w:t>70.05</w:t>
      </w:r>
      <w:r w:rsidRPr="00825BB5">
        <w:rPr>
          <w:rFonts w:eastAsia="仿宋_GB2312" w:hint="eastAsia"/>
          <w:kern w:val="2"/>
          <w:sz w:val="32"/>
          <w:szCs w:val="32"/>
        </w:rPr>
        <w:t>万元，实际支出</w:t>
      </w:r>
      <w:r w:rsidRPr="00825BB5">
        <w:rPr>
          <w:rFonts w:eastAsia="仿宋_GB2312" w:hint="eastAsia"/>
          <w:kern w:val="2"/>
          <w:sz w:val="32"/>
          <w:szCs w:val="32"/>
        </w:rPr>
        <w:t>70.05</w:t>
      </w:r>
      <w:r w:rsidRPr="00825BB5">
        <w:rPr>
          <w:rFonts w:eastAsia="仿宋_GB2312" w:hint="eastAsia"/>
          <w:kern w:val="2"/>
          <w:sz w:val="32"/>
          <w:szCs w:val="32"/>
        </w:rPr>
        <w:t>万元，预算执行率为</w:t>
      </w:r>
      <w:r w:rsidRPr="00825BB5">
        <w:rPr>
          <w:rFonts w:eastAsia="仿宋_GB2312" w:hint="eastAsia"/>
          <w:kern w:val="2"/>
          <w:sz w:val="32"/>
          <w:szCs w:val="32"/>
        </w:rPr>
        <w:t>70.05%</w:t>
      </w:r>
      <w:r w:rsidRPr="00825BB5">
        <w:rPr>
          <w:rFonts w:eastAsia="仿宋_GB2312" w:hint="eastAsia"/>
          <w:kern w:val="2"/>
          <w:sz w:val="32"/>
          <w:szCs w:val="32"/>
        </w:rPr>
        <w:t>，项目绩效指标总体完成率为</w:t>
      </w:r>
      <w:r w:rsidRPr="00825BB5">
        <w:rPr>
          <w:rFonts w:eastAsia="仿宋_GB2312" w:hint="eastAsia"/>
          <w:kern w:val="2"/>
          <w:sz w:val="32"/>
          <w:szCs w:val="32"/>
        </w:rPr>
        <w:t>100%</w:t>
      </w:r>
      <w:r w:rsidRPr="00825BB5">
        <w:rPr>
          <w:rFonts w:eastAsia="仿宋_GB2312" w:hint="eastAsia"/>
          <w:kern w:val="2"/>
          <w:sz w:val="32"/>
          <w:szCs w:val="32"/>
        </w:rPr>
        <w:t>，</w:t>
      </w:r>
      <w:r w:rsidRPr="00825BB5">
        <w:rPr>
          <w:rFonts w:eastAsia="仿宋_GB2312" w:hint="eastAsia"/>
          <w:kern w:val="2"/>
          <w:sz w:val="32"/>
          <w:szCs w:val="32"/>
          <w:lang w:eastAsia="zh-Hans"/>
        </w:rPr>
        <w:t>总体</w:t>
      </w:r>
      <w:r w:rsidRPr="00825BB5">
        <w:rPr>
          <w:rFonts w:eastAsia="仿宋_GB2312" w:hint="eastAsia"/>
          <w:kern w:val="2"/>
          <w:sz w:val="32"/>
          <w:szCs w:val="32"/>
        </w:rPr>
        <w:t>偏差率为</w:t>
      </w:r>
      <w:r w:rsidRPr="00825BB5">
        <w:rPr>
          <w:rFonts w:eastAsia="仿宋_GB2312" w:hint="eastAsia"/>
          <w:kern w:val="2"/>
          <w:sz w:val="32"/>
          <w:szCs w:val="32"/>
        </w:rPr>
        <w:t>0,</w:t>
      </w:r>
      <w:r w:rsidRPr="00825BB5">
        <w:rPr>
          <w:rFonts w:eastAsia="仿宋_GB2312" w:hint="eastAsia"/>
          <w:kern w:val="2"/>
          <w:sz w:val="32"/>
          <w:szCs w:val="32"/>
        </w:rPr>
        <w:t>无</w:t>
      </w:r>
      <w:r w:rsidRPr="00825BB5">
        <w:rPr>
          <w:rFonts w:eastAsia="仿宋_GB2312" w:hint="eastAsia"/>
          <w:kern w:val="2"/>
          <w:sz w:val="32"/>
          <w:szCs w:val="32"/>
          <w:lang w:eastAsia="zh-Hans"/>
        </w:rPr>
        <w:t>偏差</w:t>
      </w:r>
      <w:r w:rsidRPr="00825BB5">
        <w:rPr>
          <w:rFonts w:eastAsia="仿宋_GB2312" w:hint="eastAsia"/>
          <w:kern w:val="2"/>
          <w:sz w:val="32"/>
          <w:szCs w:val="32"/>
        </w:rPr>
        <w:t>。</w:t>
      </w:r>
    </w:p>
    <w:p w14:paraId="1895BCD7" w14:textId="77777777" w:rsidR="003A4E10" w:rsidRPr="00825BB5" w:rsidRDefault="00000000">
      <w:pPr>
        <w:spacing w:line="560" w:lineRule="exact"/>
        <w:ind w:firstLineChars="200" w:firstLine="640"/>
        <w:rPr>
          <w:rStyle w:val="fontstyle01"/>
          <w:rFonts w:ascii="Times New Roman" w:hAnsi="Times New Roman" w:cs="Times New Roman"/>
          <w:color w:val="auto"/>
        </w:rPr>
      </w:pPr>
      <w:r w:rsidRPr="00825BB5">
        <w:rPr>
          <w:rFonts w:eastAsia="黑体" w:hint="eastAsia"/>
          <w:sz w:val="32"/>
          <w:szCs w:val="32"/>
          <w:lang w:eastAsia="zh-Hans"/>
        </w:rPr>
        <w:t>六</w:t>
      </w:r>
      <w:r w:rsidRPr="00825BB5">
        <w:rPr>
          <w:rFonts w:eastAsia="黑体"/>
          <w:sz w:val="32"/>
          <w:szCs w:val="32"/>
        </w:rPr>
        <w:t>、主要经验及做法、存在的问题及原因分析</w:t>
      </w:r>
    </w:p>
    <w:p w14:paraId="437A4392" w14:textId="77777777" w:rsidR="003A4E10" w:rsidRPr="00825BB5" w:rsidRDefault="00000000">
      <w:pPr>
        <w:spacing w:line="560" w:lineRule="exact"/>
        <w:ind w:firstLineChars="200" w:firstLine="627"/>
        <w:rPr>
          <w:rFonts w:eastAsia="楷体"/>
          <w:b/>
          <w:spacing w:val="-4"/>
          <w:sz w:val="32"/>
          <w:szCs w:val="32"/>
        </w:rPr>
      </w:pPr>
      <w:r w:rsidRPr="00825BB5">
        <w:rPr>
          <w:rFonts w:eastAsia="楷体"/>
          <w:b/>
          <w:spacing w:val="-4"/>
          <w:sz w:val="32"/>
          <w:szCs w:val="32"/>
        </w:rPr>
        <w:lastRenderedPageBreak/>
        <w:t>（一）主要经验及做法</w:t>
      </w:r>
    </w:p>
    <w:p w14:paraId="447F0C1C" w14:textId="77777777" w:rsidR="003A4E10" w:rsidRPr="00825BB5" w:rsidRDefault="00000000">
      <w:pPr>
        <w:spacing w:line="560" w:lineRule="exact"/>
        <w:ind w:firstLineChars="200" w:firstLine="640"/>
        <w:rPr>
          <w:rFonts w:eastAsia="仿宋_GB2312"/>
          <w:sz w:val="32"/>
          <w:szCs w:val="32"/>
        </w:rPr>
      </w:pPr>
      <w:r w:rsidRPr="00825BB5">
        <w:rPr>
          <w:rFonts w:ascii="仿宋_GB2312" w:eastAsia="仿宋_GB2312" w:hAnsi="仿宋_GB2312" w:cs="仿宋_GB2312" w:hint="eastAsia"/>
          <w:sz w:val="32"/>
          <w:szCs w:val="32"/>
        </w:rPr>
        <w:t>此项目资金由县财政直接拨付各乡镇，各乡镇掌握各乡镇的数据的拨入、支出、审核及可行性，我委在进行此项目绩效目标设置、监控、评价及报告工作时督促各乡镇纪委先做事、后验收、再付款，做到事前、事中和事后全过程的审核、把关、监督。</w:t>
      </w:r>
      <w:r w:rsidRPr="00825BB5">
        <w:rPr>
          <w:rFonts w:eastAsia="仿宋_GB2312"/>
          <w:sz w:val="32"/>
          <w:szCs w:val="32"/>
        </w:rPr>
        <w:t>为确保项目顺利进行，</w:t>
      </w:r>
      <w:r w:rsidRPr="00825BB5">
        <w:rPr>
          <w:rFonts w:eastAsia="仿宋_GB2312" w:hint="eastAsia"/>
          <w:sz w:val="32"/>
          <w:szCs w:val="32"/>
        </w:rPr>
        <w:t>要求各乡镇纪委</w:t>
      </w:r>
      <w:r w:rsidRPr="00825BB5">
        <w:rPr>
          <w:rFonts w:eastAsia="仿宋_GB2312"/>
          <w:sz w:val="32"/>
          <w:szCs w:val="32"/>
        </w:rPr>
        <w:t>提前做好项目规划，将所列计划再三审核。在项目实施过程中做好定期监督检查，严格按照项目管理规范进行，在项目资金使用过程中，严格落实把关，按照项目资金使用范围做好审核工作，让项目资金落于实处。</w:t>
      </w:r>
    </w:p>
    <w:p w14:paraId="5900605E" w14:textId="77777777" w:rsidR="003A4E10" w:rsidRPr="00825BB5" w:rsidRDefault="00000000">
      <w:pPr>
        <w:keepNext/>
        <w:keepLines/>
        <w:numPr>
          <w:ilvl w:val="0"/>
          <w:numId w:val="6"/>
        </w:numPr>
        <w:spacing w:line="560" w:lineRule="exact"/>
        <w:ind w:firstLineChars="200" w:firstLine="643"/>
        <w:rPr>
          <w:rFonts w:eastAsia="楷体_GB2312"/>
          <w:b/>
          <w:bCs/>
          <w:sz w:val="32"/>
          <w:szCs w:val="32"/>
        </w:rPr>
      </w:pPr>
      <w:r w:rsidRPr="00825BB5">
        <w:rPr>
          <w:rFonts w:eastAsia="楷体_GB2312"/>
          <w:b/>
          <w:bCs/>
          <w:sz w:val="32"/>
          <w:szCs w:val="32"/>
        </w:rPr>
        <w:t>存在的问题及原因分析</w:t>
      </w:r>
    </w:p>
    <w:p w14:paraId="7E7DD9F3"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D1F3D6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此项目资金由县财政直接拨付各乡镇，各乡镇掌握各乡镇的数据的拨入、支出、审核及可行性，所以我委在进行此项目绩效目标设置、监控、评价及报告工作时不能精准设置绩效目标及进行精准监控、评价及报告工作，不能做到先做事、后验收再付款，不能及时、有效做到事前、事中和事后全过程的审核、把关、监督。</w:t>
      </w:r>
    </w:p>
    <w:p w14:paraId="7282A70C" w14:textId="77777777" w:rsidR="003A4E10" w:rsidRPr="00825BB5" w:rsidRDefault="00000000">
      <w:pPr>
        <w:spacing w:line="560" w:lineRule="exact"/>
        <w:ind w:firstLineChars="200" w:firstLine="640"/>
        <w:rPr>
          <w:rFonts w:eastAsia="黑体"/>
          <w:sz w:val="32"/>
          <w:szCs w:val="32"/>
        </w:rPr>
      </w:pPr>
      <w:r w:rsidRPr="00825BB5">
        <w:rPr>
          <w:rFonts w:eastAsia="黑体" w:hint="eastAsia"/>
          <w:sz w:val="32"/>
          <w:szCs w:val="32"/>
          <w:lang w:eastAsia="zh-Hans"/>
        </w:rPr>
        <w:t>七、</w:t>
      </w:r>
      <w:r w:rsidRPr="00825BB5">
        <w:rPr>
          <w:rFonts w:eastAsia="黑体"/>
          <w:sz w:val="32"/>
          <w:szCs w:val="32"/>
        </w:rPr>
        <w:t>有关建议</w:t>
      </w:r>
    </w:p>
    <w:p w14:paraId="194F7E62"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w:t>
      </w:r>
      <w:r w:rsidRPr="00825BB5">
        <w:rPr>
          <w:rFonts w:ascii="仿宋_GB2312" w:eastAsia="仿宋_GB2312" w:hAnsi="仿宋_GB2312" w:cs="仿宋_GB2312" w:hint="eastAsia"/>
          <w:sz w:val="32"/>
          <w:szCs w:val="32"/>
        </w:rPr>
        <w:lastRenderedPageBreak/>
        <w:t>效人员水平。</w:t>
      </w:r>
    </w:p>
    <w:p w14:paraId="19B0355E"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17FC20BB"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E8067A5" w14:textId="77777777" w:rsidR="003A4E10" w:rsidRPr="00825BB5" w:rsidRDefault="00000000">
      <w:pPr>
        <w:spacing w:line="600" w:lineRule="exact"/>
        <w:ind w:firstLineChars="200" w:firstLine="640"/>
        <w:outlineLvl w:val="0"/>
        <w:rPr>
          <w:sz w:val="22"/>
          <w:szCs w:val="28"/>
        </w:rPr>
      </w:pPr>
      <w:r w:rsidRPr="00825BB5">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825BB5">
        <w:rPr>
          <w:rFonts w:ascii="仿宋_GB2312" w:eastAsia="仿宋_GB2312" w:hAnsi="仿宋_GB2312" w:cs="仿宋_GB2312" w:hint="eastAsia"/>
          <w:sz w:val="36"/>
          <w:szCs w:val="32"/>
        </w:rPr>
        <w:t>。</w:t>
      </w:r>
    </w:p>
    <w:p w14:paraId="5F150A3E" w14:textId="77777777" w:rsidR="003A4E10" w:rsidRPr="00825BB5" w:rsidRDefault="00000000">
      <w:pPr>
        <w:spacing w:line="600" w:lineRule="exact"/>
        <w:ind w:firstLineChars="200" w:firstLine="640"/>
        <w:outlineLvl w:val="0"/>
        <w:rPr>
          <w:rFonts w:ascii="仿宋_GB2312" w:eastAsia="仿宋_GB2312" w:hAnsi="仿宋_GB2312" w:cs="仿宋_GB2312" w:hint="eastAsia"/>
          <w:sz w:val="32"/>
          <w:szCs w:val="32"/>
        </w:rPr>
      </w:pPr>
      <w:r w:rsidRPr="00825BB5">
        <w:rPr>
          <w:rFonts w:ascii="仿宋_GB2312" w:eastAsia="仿宋_GB2312" w:hAnsi="仿宋_GB2312" w:cs="仿宋_GB2312" w:hint="eastAsia"/>
          <w:sz w:val="32"/>
          <w:szCs w:val="32"/>
        </w:rPr>
        <w:t xml:space="preserve">5.进一步加强对绩效管理工作的组织领导，提高对预算绩效管理工作重要性的认识，总结经验查找问题，抓紧研究制定更全面更完善的绩效评价管理办法 </w:t>
      </w:r>
    </w:p>
    <w:p w14:paraId="4536DC8B" w14:textId="77777777" w:rsidR="003A4E10" w:rsidRPr="00825BB5" w:rsidRDefault="00000000">
      <w:pPr>
        <w:spacing w:line="600" w:lineRule="exact"/>
        <w:ind w:firstLineChars="200" w:firstLine="640"/>
        <w:outlineLvl w:val="0"/>
      </w:pPr>
      <w:r w:rsidRPr="00825BB5">
        <w:rPr>
          <w:rFonts w:ascii="仿宋_GB2312" w:eastAsia="仿宋_GB2312" w:hAnsi="仿宋_GB2312" w:cs="仿宋_GB2312" w:hint="eastAsia"/>
          <w:sz w:val="32"/>
          <w:szCs w:val="32"/>
        </w:rPr>
        <w:t>6.此项目资金由县财政直接拨付各乡镇，各乡镇掌握各乡镇的数据的拨入、支出、审核及可行性，建议今后财政安排由各乡镇进行此项目的绩效目标设置、监控、评价及报告工作。</w:t>
      </w:r>
    </w:p>
    <w:p w14:paraId="64B7892D" w14:textId="77777777" w:rsidR="003A4E10" w:rsidRPr="00825BB5" w:rsidRDefault="00000000">
      <w:pPr>
        <w:spacing w:line="560" w:lineRule="exact"/>
        <w:ind w:firstLineChars="200" w:firstLine="640"/>
        <w:rPr>
          <w:rFonts w:eastAsia="黑体"/>
          <w:sz w:val="32"/>
          <w:szCs w:val="32"/>
        </w:rPr>
      </w:pPr>
      <w:r w:rsidRPr="00825BB5">
        <w:rPr>
          <w:rFonts w:eastAsia="黑体" w:hint="eastAsia"/>
          <w:sz w:val="32"/>
          <w:szCs w:val="32"/>
          <w:lang w:eastAsia="zh-Hans"/>
        </w:rPr>
        <w:t>八、</w:t>
      </w:r>
      <w:r w:rsidRPr="00825BB5">
        <w:rPr>
          <w:rFonts w:eastAsia="黑体"/>
          <w:sz w:val="32"/>
          <w:szCs w:val="32"/>
        </w:rPr>
        <w:t>其他需要说</w:t>
      </w:r>
      <w:bookmarkStart w:id="6" w:name="page8"/>
      <w:bookmarkEnd w:id="6"/>
      <w:r w:rsidRPr="00825BB5">
        <w:rPr>
          <w:rFonts w:eastAsia="黑体"/>
          <w:sz w:val="32"/>
          <w:szCs w:val="32"/>
        </w:rPr>
        <w:t>明的问题</w:t>
      </w:r>
    </w:p>
    <w:p w14:paraId="70166487" w14:textId="77777777" w:rsidR="003A4E10" w:rsidRPr="00825BB5" w:rsidRDefault="00000000">
      <w:pPr>
        <w:pStyle w:val="2"/>
        <w:spacing w:after="0" w:line="560" w:lineRule="exact"/>
        <w:ind w:leftChars="0" w:left="0" w:firstLine="640"/>
        <w:rPr>
          <w:rFonts w:ascii="仿宋_GB2312" w:eastAsia="仿宋_GB2312" w:hAnsi="仿宋_GB2312" w:cs="仿宋_GB2312" w:hint="eastAsia"/>
          <w:sz w:val="32"/>
          <w:szCs w:val="32"/>
          <w:lang w:eastAsia="zh-Hans"/>
        </w:rPr>
      </w:pPr>
      <w:r w:rsidRPr="00825BB5">
        <w:rPr>
          <w:rFonts w:ascii="仿宋_GB2312" w:eastAsia="仿宋_GB2312" w:hAnsi="仿宋_GB2312" w:cs="仿宋_GB2312" w:hint="eastAsia"/>
          <w:sz w:val="32"/>
          <w:szCs w:val="32"/>
          <w:lang w:eastAsia="zh-Hans"/>
        </w:rPr>
        <w:t>本项目无其他需说明的问题。</w:t>
      </w:r>
    </w:p>
    <w:p w14:paraId="261B7F70" w14:textId="77777777" w:rsidR="003A4E10" w:rsidRPr="00825BB5" w:rsidRDefault="003A4E10">
      <w:pPr>
        <w:pStyle w:val="2"/>
        <w:spacing w:after="0" w:line="560" w:lineRule="exact"/>
        <w:ind w:leftChars="0" w:left="0" w:firstLine="640"/>
        <w:rPr>
          <w:rFonts w:ascii="仿宋_GB2312" w:eastAsia="仿宋_GB2312" w:hAnsi="仿宋_GB2312" w:cs="仿宋_GB2312" w:hint="eastAsia"/>
          <w:sz w:val="32"/>
          <w:szCs w:val="32"/>
          <w:lang w:eastAsia="zh-Hans"/>
        </w:rPr>
      </w:pPr>
    </w:p>
    <w:p w14:paraId="07F4B0DA" w14:textId="77777777" w:rsidR="003A4E10" w:rsidRPr="00825BB5" w:rsidRDefault="003A4E10">
      <w:pPr>
        <w:pStyle w:val="2"/>
        <w:spacing w:after="0" w:line="560" w:lineRule="exact"/>
        <w:ind w:leftChars="0" w:left="0" w:firstLine="640"/>
        <w:rPr>
          <w:rFonts w:ascii="仿宋_GB2312" w:eastAsia="仿宋_GB2312" w:hAnsi="仿宋_GB2312" w:cs="仿宋_GB2312" w:hint="eastAsia"/>
          <w:sz w:val="32"/>
          <w:szCs w:val="32"/>
          <w:lang w:eastAsia="zh-Hans"/>
        </w:rPr>
      </w:pPr>
    </w:p>
    <w:tbl>
      <w:tblPr>
        <w:tblpPr w:leftFromText="180" w:rightFromText="180" w:vertAnchor="text" w:horzAnchor="page" w:tblpX="537" w:tblpY="-13863"/>
        <w:tblOverlap w:val="never"/>
        <w:tblW w:w="10635" w:type="dxa"/>
        <w:tblLayout w:type="fixed"/>
        <w:tblLook w:val="04A0" w:firstRow="1" w:lastRow="0" w:firstColumn="1" w:lastColumn="0" w:noHBand="0" w:noVBand="1"/>
      </w:tblPr>
      <w:tblGrid>
        <w:gridCol w:w="1069"/>
        <w:gridCol w:w="1070"/>
        <w:gridCol w:w="1071"/>
        <w:gridCol w:w="1099"/>
        <w:gridCol w:w="1024"/>
        <w:gridCol w:w="285"/>
        <w:gridCol w:w="941"/>
        <w:gridCol w:w="1148"/>
        <w:gridCol w:w="282"/>
        <w:gridCol w:w="656"/>
        <w:gridCol w:w="327"/>
        <w:gridCol w:w="615"/>
        <w:gridCol w:w="432"/>
        <w:gridCol w:w="616"/>
      </w:tblGrid>
      <w:tr w:rsidR="00825BB5" w:rsidRPr="00825BB5" w14:paraId="69A7250B" w14:textId="77777777">
        <w:trPr>
          <w:trHeight w:val="405"/>
        </w:trPr>
        <w:tc>
          <w:tcPr>
            <w:tcW w:w="10635" w:type="dxa"/>
            <w:gridSpan w:val="14"/>
            <w:tcBorders>
              <w:top w:val="nil"/>
              <w:left w:val="nil"/>
              <w:bottom w:val="nil"/>
              <w:right w:val="nil"/>
            </w:tcBorders>
            <w:shd w:val="clear" w:color="auto" w:fill="auto"/>
            <w:vAlign w:val="center"/>
          </w:tcPr>
          <w:p w14:paraId="51314168" w14:textId="77777777" w:rsidR="003A4E10" w:rsidRPr="00825BB5" w:rsidRDefault="00000000">
            <w:pPr>
              <w:widowControl/>
              <w:jc w:val="center"/>
              <w:textAlignment w:val="center"/>
              <w:rPr>
                <w:rFonts w:ascii="宋体" w:hAnsi="宋体" w:cs="宋体" w:hint="eastAsia"/>
                <w:b/>
                <w:bCs/>
                <w:sz w:val="32"/>
                <w:szCs w:val="32"/>
              </w:rPr>
            </w:pPr>
            <w:r w:rsidRPr="00825BB5">
              <w:rPr>
                <w:rFonts w:ascii="宋体" w:hAnsi="宋体" w:cs="宋体" w:hint="eastAsia"/>
                <w:b/>
                <w:bCs/>
                <w:kern w:val="0"/>
                <w:sz w:val="32"/>
                <w:szCs w:val="32"/>
                <w:lang w:bidi="ar"/>
              </w:rPr>
              <w:lastRenderedPageBreak/>
              <w:t>项目支出绩效自评表</w:t>
            </w:r>
          </w:p>
        </w:tc>
      </w:tr>
      <w:tr w:rsidR="00825BB5" w:rsidRPr="00825BB5" w14:paraId="119AB113" w14:textId="77777777">
        <w:trPr>
          <w:trHeight w:val="420"/>
        </w:trPr>
        <w:tc>
          <w:tcPr>
            <w:tcW w:w="10635" w:type="dxa"/>
            <w:gridSpan w:val="14"/>
            <w:tcBorders>
              <w:top w:val="nil"/>
              <w:left w:val="nil"/>
              <w:bottom w:val="nil"/>
              <w:right w:val="nil"/>
            </w:tcBorders>
            <w:shd w:val="clear" w:color="auto" w:fill="auto"/>
            <w:vAlign w:val="center"/>
          </w:tcPr>
          <w:p w14:paraId="4C451746"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(2023年度)</w:t>
            </w:r>
          </w:p>
        </w:tc>
      </w:tr>
      <w:tr w:rsidR="00825BB5" w:rsidRPr="00825BB5" w14:paraId="7F929BC6" w14:textId="77777777">
        <w:trPr>
          <w:trHeight w:val="600"/>
        </w:trPr>
        <w:tc>
          <w:tcPr>
            <w:tcW w:w="2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7D4CE"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项目名称</w:t>
            </w:r>
          </w:p>
        </w:tc>
        <w:tc>
          <w:tcPr>
            <w:tcW w:w="8496"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3FBD7CC"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2023年16个乡镇纪检工作经费</w:t>
            </w:r>
          </w:p>
        </w:tc>
      </w:tr>
      <w:tr w:rsidR="00825BB5" w:rsidRPr="00825BB5" w14:paraId="1E53FFF7" w14:textId="77777777">
        <w:trPr>
          <w:trHeight w:val="480"/>
        </w:trPr>
        <w:tc>
          <w:tcPr>
            <w:tcW w:w="2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6F05FF"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主管部门</w:t>
            </w:r>
          </w:p>
        </w:tc>
        <w:tc>
          <w:tcPr>
            <w:tcW w:w="4420"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C45E645"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中国共产党奇台县纪律检查委员会</w:t>
            </w: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9FCEB8"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实施单位</w:t>
            </w:r>
          </w:p>
        </w:tc>
        <w:tc>
          <w:tcPr>
            <w:tcW w:w="26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DCA20AB" w14:textId="77777777" w:rsidR="003A4E10" w:rsidRPr="00825BB5" w:rsidRDefault="00000000">
            <w:pPr>
              <w:widowControl/>
              <w:jc w:val="center"/>
              <w:textAlignment w:val="center"/>
              <w:rPr>
                <w:rFonts w:ascii="宋体" w:hAnsi="宋体" w:cs="宋体" w:hint="eastAsia"/>
                <w:sz w:val="20"/>
                <w:szCs w:val="20"/>
              </w:rPr>
            </w:pPr>
            <w:r w:rsidRPr="00825BB5">
              <w:rPr>
                <w:rFonts w:ascii="宋体" w:hAnsi="宋体" w:cs="宋体" w:hint="eastAsia"/>
                <w:kern w:val="0"/>
                <w:sz w:val="20"/>
                <w:szCs w:val="20"/>
                <w:lang w:bidi="ar"/>
              </w:rPr>
              <w:t>中国共产党奇台县纪律检查委员会</w:t>
            </w:r>
          </w:p>
        </w:tc>
      </w:tr>
      <w:tr w:rsidR="00825BB5" w:rsidRPr="00825BB5" w14:paraId="360A173A" w14:textId="77777777">
        <w:trPr>
          <w:trHeight w:val="270"/>
        </w:trPr>
        <w:tc>
          <w:tcPr>
            <w:tcW w:w="213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8F5C6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项目资金</w:t>
            </w:r>
            <w:r w:rsidRPr="00825BB5">
              <w:rPr>
                <w:rFonts w:ascii="宋体" w:hAnsi="宋体" w:cs="宋体" w:hint="eastAsia"/>
                <w:kern w:val="0"/>
                <w:sz w:val="16"/>
                <w:szCs w:val="16"/>
                <w:lang w:bidi="ar"/>
              </w:rPr>
              <w:br/>
              <w:t>（万元）</w:t>
            </w: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D9411C" w14:textId="77777777" w:rsidR="003A4E10" w:rsidRPr="00825BB5" w:rsidRDefault="003A4E10">
            <w:pPr>
              <w:jc w:val="center"/>
              <w:rPr>
                <w:rFonts w:ascii="宋体" w:hAnsi="宋体" w:cs="宋体" w:hint="eastAsia"/>
                <w:sz w:val="16"/>
                <w:szCs w:val="16"/>
              </w:rPr>
            </w:pP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3B54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年初预算数</w:t>
            </w: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6DA4B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全年预算数</w:t>
            </w: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556829"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全年执行数</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589B8A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分值</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D8447"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执行率</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89F0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得分</w:t>
            </w:r>
          </w:p>
        </w:tc>
      </w:tr>
      <w:tr w:rsidR="00825BB5" w:rsidRPr="00825BB5" w14:paraId="48CF2A8E" w14:textId="77777777">
        <w:trPr>
          <w:trHeight w:val="440"/>
        </w:trPr>
        <w:tc>
          <w:tcPr>
            <w:tcW w:w="21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29E8AF" w14:textId="77777777" w:rsidR="003A4E10" w:rsidRPr="00825BB5" w:rsidRDefault="003A4E10">
            <w:pPr>
              <w:jc w:val="center"/>
              <w:rPr>
                <w:rFonts w:ascii="宋体" w:hAnsi="宋体" w:cs="宋体" w:hint="eastAsia"/>
                <w:sz w:val="16"/>
                <w:szCs w:val="16"/>
              </w:rPr>
            </w:pP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D0488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年度资金总额</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7B63C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341.00</w:t>
            </w: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AF58A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70.05</w:t>
            </w: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E8E19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70.05</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2954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C491B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100.00%</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6EEAC"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10.00分</w:t>
            </w:r>
          </w:p>
        </w:tc>
      </w:tr>
      <w:tr w:rsidR="00825BB5" w:rsidRPr="00825BB5" w14:paraId="3035FB24" w14:textId="77777777">
        <w:trPr>
          <w:trHeight w:val="440"/>
        </w:trPr>
        <w:tc>
          <w:tcPr>
            <w:tcW w:w="21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A05CE8" w14:textId="77777777" w:rsidR="003A4E10" w:rsidRPr="00825BB5" w:rsidRDefault="003A4E10">
            <w:pPr>
              <w:jc w:val="center"/>
              <w:rPr>
                <w:rFonts w:ascii="宋体" w:hAnsi="宋体" w:cs="宋体" w:hint="eastAsia"/>
                <w:sz w:val="16"/>
                <w:szCs w:val="16"/>
              </w:rPr>
            </w:pP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19098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其中：当年财政拨款</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8F19F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341</w:t>
            </w: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E4133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70.05</w:t>
            </w: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C2E452"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70.05</w:t>
            </w: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BE23D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71A0E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37C2B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r>
      <w:tr w:rsidR="00825BB5" w:rsidRPr="00825BB5" w14:paraId="4CA4B732" w14:textId="77777777">
        <w:trPr>
          <w:trHeight w:val="440"/>
        </w:trPr>
        <w:tc>
          <w:tcPr>
            <w:tcW w:w="21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055F2" w14:textId="77777777" w:rsidR="003A4E10" w:rsidRPr="00825BB5" w:rsidRDefault="003A4E10">
            <w:pPr>
              <w:jc w:val="center"/>
              <w:rPr>
                <w:rFonts w:ascii="宋体" w:hAnsi="宋体" w:cs="宋体" w:hint="eastAsia"/>
                <w:sz w:val="16"/>
                <w:szCs w:val="16"/>
              </w:rPr>
            </w:pP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1DE26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 xml:space="preserve">      上年结转资金</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474AC" w14:textId="77777777" w:rsidR="003A4E10" w:rsidRPr="00825BB5" w:rsidRDefault="003A4E10">
            <w:pPr>
              <w:jc w:val="center"/>
              <w:rPr>
                <w:rFonts w:ascii="宋体" w:hAnsi="宋体" w:cs="宋体" w:hint="eastAsia"/>
                <w:sz w:val="16"/>
                <w:szCs w:val="16"/>
              </w:rPr>
            </w:pP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7CB4BE" w14:textId="77777777" w:rsidR="003A4E10" w:rsidRPr="00825BB5" w:rsidRDefault="003A4E10">
            <w:pPr>
              <w:jc w:val="center"/>
              <w:rPr>
                <w:rFonts w:ascii="宋体" w:hAnsi="宋体" w:cs="宋体" w:hint="eastAsia"/>
                <w:sz w:val="16"/>
                <w:szCs w:val="16"/>
              </w:rPr>
            </w:pP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2E90B9" w14:textId="77777777" w:rsidR="003A4E10" w:rsidRPr="00825BB5" w:rsidRDefault="003A4E10">
            <w:pPr>
              <w:jc w:val="center"/>
              <w:rPr>
                <w:rFonts w:ascii="宋体" w:hAnsi="宋体" w:cs="宋体" w:hint="eastAsia"/>
                <w:sz w:val="16"/>
                <w:szCs w:val="16"/>
              </w:rPr>
            </w:pP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2EFC9"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65BF1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1DE9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r>
      <w:tr w:rsidR="00825BB5" w:rsidRPr="00825BB5" w14:paraId="030B3596" w14:textId="77777777">
        <w:trPr>
          <w:trHeight w:val="440"/>
        </w:trPr>
        <w:tc>
          <w:tcPr>
            <w:tcW w:w="213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4D46D" w14:textId="77777777" w:rsidR="003A4E10" w:rsidRPr="00825BB5" w:rsidRDefault="003A4E10">
            <w:pPr>
              <w:jc w:val="center"/>
              <w:rPr>
                <w:rFonts w:ascii="宋体" w:hAnsi="宋体" w:cs="宋体" w:hint="eastAsia"/>
                <w:sz w:val="16"/>
                <w:szCs w:val="16"/>
              </w:rPr>
            </w:pPr>
          </w:p>
        </w:tc>
        <w:tc>
          <w:tcPr>
            <w:tcW w:w="21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263C94"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 xml:space="preserve">  其他资金</w:t>
            </w:r>
          </w:p>
        </w:tc>
        <w:tc>
          <w:tcPr>
            <w:tcW w:w="10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ED194" w14:textId="77777777" w:rsidR="003A4E10" w:rsidRPr="00825BB5" w:rsidRDefault="003A4E10">
            <w:pPr>
              <w:jc w:val="center"/>
              <w:rPr>
                <w:rFonts w:ascii="宋体" w:hAnsi="宋体" w:cs="宋体" w:hint="eastAsia"/>
                <w:sz w:val="16"/>
                <w:szCs w:val="16"/>
              </w:rPr>
            </w:pPr>
          </w:p>
        </w:tc>
        <w:tc>
          <w:tcPr>
            <w:tcW w:w="1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EB1679" w14:textId="77777777" w:rsidR="003A4E10" w:rsidRPr="00825BB5" w:rsidRDefault="003A4E10">
            <w:pPr>
              <w:jc w:val="center"/>
              <w:rPr>
                <w:rFonts w:ascii="宋体" w:hAnsi="宋体" w:cs="宋体" w:hint="eastAsia"/>
                <w:sz w:val="16"/>
                <w:szCs w:val="16"/>
              </w:rPr>
            </w:pPr>
          </w:p>
        </w:tc>
        <w:tc>
          <w:tcPr>
            <w:tcW w:w="14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9F599" w14:textId="77777777" w:rsidR="003A4E10" w:rsidRPr="00825BB5" w:rsidRDefault="003A4E10">
            <w:pPr>
              <w:jc w:val="center"/>
              <w:rPr>
                <w:rFonts w:ascii="宋体" w:hAnsi="宋体" w:cs="宋体" w:hint="eastAsia"/>
                <w:sz w:val="16"/>
                <w:szCs w:val="16"/>
              </w:rPr>
            </w:pPr>
          </w:p>
        </w:tc>
        <w:tc>
          <w:tcPr>
            <w:tcW w:w="98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DFE00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10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A2202C"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c>
          <w:tcPr>
            <w:tcW w:w="6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8F13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w:t>
            </w:r>
          </w:p>
        </w:tc>
      </w:tr>
      <w:tr w:rsidR="00825BB5" w:rsidRPr="00825BB5" w14:paraId="20E13158" w14:textId="77777777">
        <w:trPr>
          <w:trHeight w:val="360"/>
        </w:trPr>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013641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年度总体目标</w:t>
            </w:r>
          </w:p>
        </w:tc>
        <w:tc>
          <w:tcPr>
            <w:tcW w:w="549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2F4248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预期目标</w:t>
            </w:r>
          </w:p>
        </w:tc>
        <w:tc>
          <w:tcPr>
            <w:tcW w:w="4076"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B29E27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实际完成情况</w:t>
            </w:r>
          </w:p>
        </w:tc>
      </w:tr>
      <w:tr w:rsidR="00825BB5" w:rsidRPr="00825BB5" w14:paraId="3D881A41" w14:textId="77777777">
        <w:trPr>
          <w:trHeight w:val="12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EAF18" w14:textId="77777777" w:rsidR="003A4E10" w:rsidRPr="00825BB5" w:rsidRDefault="003A4E10">
            <w:pPr>
              <w:jc w:val="center"/>
              <w:rPr>
                <w:rFonts w:ascii="宋体" w:hAnsi="宋体" w:cs="宋体" w:hint="eastAsia"/>
                <w:sz w:val="16"/>
                <w:szCs w:val="16"/>
              </w:rPr>
            </w:pPr>
          </w:p>
        </w:tc>
        <w:tc>
          <w:tcPr>
            <w:tcW w:w="5490" w:type="dxa"/>
            <w:gridSpan w:val="6"/>
            <w:tcBorders>
              <w:top w:val="single" w:sz="4" w:space="0" w:color="000000"/>
              <w:left w:val="single" w:sz="4" w:space="0" w:color="000000"/>
              <w:bottom w:val="single" w:sz="4" w:space="0" w:color="000000"/>
              <w:right w:val="single" w:sz="4" w:space="0" w:color="000000"/>
            </w:tcBorders>
            <w:shd w:val="clear" w:color="auto" w:fill="auto"/>
          </w:tcPr>
          <w:p w14:paraId="6C001969" w14:textId="77777777" w:rsidR="003A4E10" w:rsidRPr="00825BB5" w:rsidRDefault="00000000">
            <w:pPr>
              <w:widowControl/>
              <w:jc w:val="left"/>
              <w:textAlignment w:val="top"/>
              <w:rPr>
                <w:rFonts w:ascii="宋体" w:hAnsi="宋体" w:cs="宋体" w:hint="eastAsia"/>
                <w:sz w:val="16"/>
                <w:szCs w:val="16"/>
              </w:rPr>
            </w:pPr>
            <w:r w:rsidRPr="00825BB5">
              <w:rPr>
                <w:rFonts w:ascii="宋体" w:hAnsi="宋体" w:cs="宋体" w:hint="eastAsia"/>
                <w:kern w:val="0"/>
                <w:sz w:val="16"/>
                <w:szCs w:val="16"/>
                <w:lang w:bidi="ar"/>
              </w:rPr>
              <w:t>拨付乡镇纪检工作经费乡镇数15个，保障乡镇纪检办公人员数量15人，资金拨付到位率达到100%，维护党的章程和其他党内法规、检查党的路线、方针政策和决议的执行情况，加强乡镇党风建设和反腐败工作，保障乡镇纪检工作正常运转。</w:t>
            </w:r>
          </w:p>
        </w:tc>
        <w:tc>
          <w:tcPr>
            <w:tcW w:w="4076" w:type="dxa"/>
            <w:gridSpan w:val="7"/>
            <w:tcBorders>
              <w:top w:val="single" w:sz="4" w:space="0" w:color="000000"/>
              <w:left w:val="single" w:sz="4" w:space="0" w:color="000000"/>
              <w:bottom w:val="single" w:sz="4" w:space="0" w:color="000000"/>
              <w:right w:val="single" w:sz="4" w:space="0" w:color="000000"/>
            </w:tcBorders>
            <w:shd w:val="clear" w:color="auto" w:fill="auto"/>
          </w:tcPr>
          <w:p w14:paraId="5ADBCE59" w14:textId="77777777" w:rsidR="003A4E10" w:rsidRPr="00825BB5" w:rsidRDefault="00000000">
            <w:pPr>
              <w:widowControl/>
              <w:jc w:val="left"/>
              <w:textAlignment w:val="top"/>
              <w:rPr>
                <w:rFonts w:ascii="宋体" w:hAnsi="宋体" w:cs="宋体" w:hint="eastAsia"/>
                <w:sz w:val="16"/>
                <w:szCs w:val="16"/>
              </w:rPr>
            </w:pPr>
            <w:r w:rsidRPr="00825BB5">
              <w:rPr>
                <w:rFonts w:ascii="宋体" w:hAnsi="宋体" w:cs="宋体" w:hint="eastAsia"/>
                <w:kern w:val="0"/>
                <w:sz w:val="16"/>
                <w:szCs w:val="16"/>
                <w:lang w:bidi="ar"/>
              </w:rPr>
              <w:t>拨付了15个乡镇纪检工作经费，保障了乡镇纪检15人的办公费用，资金拨付到位率达到100%，从而维护党的章程和其他党内法规、检查党的路线、方针政策和决议的执行情况，促进了乡镇党风建设和反腐败工作，保障乡镇纪检工作正常运转。</w:t>
            </w:r>
          </w:p>
        </w:tc>
      </w:tr>
      <w:tr w:rsidR="00825BB5" w:rsidRPr="00825BB5" w14:paraId="53AEF2C7" w14:textId="77777777">
        <w:trPr>
          <w:trHeight w:val="312"/>
        </w:trPr>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963F500" w14:textId="77777777" w:rsidR="003A4E10" w:rsidRPr="00825BB5" w:rsidRDefault="003A4E10">
            <w:pPr>
              <w:jc w:val="center"/>
              <w:rPr>
                <w:rFonts w:ascii="宋体" w:hAnsi="宋体" w:cs="宋体" w:hint="eastAsia"/>
                <w:sz w:val="16"/>
                <w:szCs w:val="16"/>
              </w:rPr>
            </w:pP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BABC1D"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一级指标</w:t>
            </w:r>
          </w:p>
        </w:tc>
        <w:tc>
          <w:tcPr>
            <w:tcW w:w="107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CFB0CC"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二级指标</w:t>
            </w:r>
          </w:p>
        </w:tc>
        <w:tc>
          <w:tcPr>
            <w:tcW w:w="2408"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BE8384"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三级指标</w:t>
            </w:r>
          </w:p>
        </w:tc>
        <w:tc>
          <w:tcPr>
            <w:tcW w:w="94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C806A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年度指标值</w:t>
            </w:r>
          </w:p>
        </w:tc>
        <w:tc>
          <w:tcPr>
            <w:tcW w:w="114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B48BF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实际完成值</w:t>
            </w:r>
          </w:p>
        </w:tc>
        <w:tc>
          <w:tcPr>
            <w:tcW w:w="93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69616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分值</w:t>
            </w:r>
          </w:p>
        </w:tc>
        <w:tc>
          <w:tcPr>
            <w:tcW w:w="94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CAD03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得分</w:t>
            </w:r>
          </w:p>
        </w:tc>
        <w:tc>
          <w:tcPr>
            <w:tcW w:w="1048"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A2840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偏差原因分析及改进措施</w:t>
            </w:r>
          </w:p>
        </w:tc>
      </w:tr>
      <w:tr w:rsidR="00825BB5" w:rsidRPr="00825BB5" w14:paraId="19628EE6" w14:textId="77777777">
        <w:trPr>
          <w:trHeight w:val="312"/>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A4A304"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0ED1C8" w14:textId="77777777" w:rsidR="003A4E10" w:rsidRPr="00825BB5" w:rsidRDefault="003A4E10">
            <w:pPr>
              <w:jc w:val="center"/>
              <w:rPr>
                <w:rFonts w:ascii="宋体" w:hAnsi="宋体" w:cs="宋体" w:hint="eastAsia"/>
                <w:sz w:val="16"/>
                <w:szCs w:val="16"/>
              </w:rPr>
            </w:pPr>
          </w:p>
        </w:tc>
        <w:tc>
          <w:tcPr>
            <w:tcW w:w="107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2ACEA" w14:textId="77777777" w:rsidR="003A4E10" w:rsidRPr="00825BB5" w:rsidRDefault="003A4E10">
            <w:pPr>
              <w:jc w:val="center"/>
              <w:rPr>
                <w:rFonts w:ascii="宋体" w:hAnsi="宋体" w:cs="宋体" w:hint="eastAsia"/>
                <w:sz w:val="16"/>
                <w:szCs w:val="16"/>
              </w:rPr>
            </w:pPr>
          </w:p>
        </w:tc>
        <w:tc>
          <w:tcPr>
            <w:tcW w:w="2408"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05CE1" w14:textId="77777777" w:rsidR="003A4E10" w:rsidRPr="00825BB5" w:rsidRDefault="003A4E10">
            <w:pPr>
              <w:jc w:val="center"/>
              <w:rPr>
                <w:rFonts w:ascii="宋体" w:hAnsi="宋体" w:cs="宋体" w:hint="eastAsia"/>
                <w:sz w:val="16"/>
                <w:szCs w:val="16"/>
              </w:rPr>
            </w:pPr>
          </w:p>
        </w:tc>
        <w:tc>
          <w:tcPr>
            <w:tcW w:w="94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F815B3" w14:textId="77777777" w:rsidR="003A4E10" w:rsidRPr="00825BB5" w:rsidRDefault="003A4E10">
            <w:pPr>
              <w:jc w:val="center"/>
              <w:rPr>
                <w:rFonts w:ascii="宋体" w:hAnsi="宋体" w:cs="宋体" w:hint="eastAsia"/>
                <w:sz w:val="16"/>
                <w:szCs w:val="16"/>
              </w:rPr>
            </w:pPr>
          </w:p>
        </w:tc>
        <w:tc>
          <w:tcPr>
            <w:tcW w:w="114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657ECC" w14:textId="77777777" w:rsidR="003A4E10" w:rsidRPr="00825BB5" w:rsidRDefault="003A4E10">
            <w:pPr>
              <w:jc w:val="center"/>
              <w:rPr>
                <w:rFonts w:ascii="宋体" w:hAnsi="宋体" w:cs="宋体" w:hint="eastAsia"/>
                <w:sz w:val="16"/>
                <w:szCs w:val="16"/>
              </w:rPr>
            </w:pPr>
          </w:p>
        </w:tc>
        <w:tc>
          <w:tcPr>
            <w:tcW w:w="93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BE1ADF" w14:textId="77777777" w:rsidR="003A4E10" w:rsidRPr="00825BB5" w:rsidRDefault="003A4E10">
            <w:pPr>
              <w:jc w:val="center"/>
              <w:rPr>
                <w:rFonts w:ascii="宋体" w:hAnsi="宋体" w:cs="宋体" w:hint="eastAsia"/>
                <w:sz w:val="16"/>
                <w:szCs w:val="16"/>
              </w:rPr>
            </w:pPr>
          </w:p>
        </w:tc>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19B0C9" w14:textId="77777777" w:rsidR="003A4E10" w:rsidRPr="00825BB5" w:rsidRDefault="003A4E10">
            <w:pPr>
              <w:jc w:val="center"/>
              <w:rPr>
                <w:rFonts w:ascii="宋体" w:hAnsi="宋体" w:cs="宋体" w:hint="eastAsia"/>
                <w:sz w:val="16"/>
                <w:szCs w:val="16"/>
              </w:rPr>
            </w:pPr>
          </w:p>
        </w:tc>
        <w:tc>
          <w:tcPr>
            <w:tcW w:w="1048"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9FC557" w14:textId="77777777" w:rsidR="003A4E10" w:rsidRPr="00825BB5" w:rsidRDefault="003A4E10">
            <w:pPr>
              <w:jc w:val="center"/>
              <w:rPr>
                <w:rFonts w:ascii="宋体" w:hAnsi="宋体" w:cs="宋体" w:hint="eastAsia"/>
                <w:sz w:val="16"/>
                <w:szCs w:val="16"/>
              </w:rPr>
            </w:pPr>
          </w:p>
        </w:tc>
      </w:tr>
      <w:tr w:rsidR="00825BB5" w:rsidRPr="00825BB5" w14:paraId="002A589D" w14:textId="77777777">
        <w:trPr>
          <w:trHeight w:val="400"/>
        </w:trPr>
        <w:tc>
          <w:tcPr>
            <w:tcW w:w="106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10BD6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年度绩效指标完成情况</w:t>
            </w: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4027C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产出指标</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3298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数量指标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9DF6C5"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拨付乡镇纪检工作经费乡镇数</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10904C"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=15个</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C9E4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=15个</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D2095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BD949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F9547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305B3489"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962A6A"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E62B3B"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54EED"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数量指标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1A16E"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保障乡镇纪检办公人员数量</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ACFC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&gt;=15人</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2D952"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=15人</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77DD3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DF97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93C4D"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3D0A4199"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FB2816"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3DB64B"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7676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质量指标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9807D5"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资金拨付到位率</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14F9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08470D"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9A91B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50B1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69977"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6974FA96"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835C7A"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7FA29D"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E494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时效指标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9D5C37"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乡镇纪检经费支付及时率</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791C1"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F88F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C6E65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806E2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0F9FD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1906E72B"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BE3EC2" w14:textId="77777777" w:rsidR="003A4E10" w:rsidRPr="00825BB5" w:rsidRDefault="003A4E10">
            <w:pPr>
              <w:jc w:val="center"/>
              <w:rPr>
                <w:rFonts w:ascii="宋体" w:hAnsi="宋体" w:cs="宋体" w:hint="eastAsia"/>
                <w:sz w:val="16"/>
                <w:szCs w:val="16"/>
              </w:rPr>
            </w:pP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7A726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成本指标</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33EF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经济成本指标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13855E"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人均运转经费数</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00F63"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=46700元</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B1132"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=46700元</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1F88E7"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20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3C24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20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D239FA"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239986A8" w14:textId="77777777">
        <w:trPr>
          <w:trHeight w:val="404"/>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DF0AB4"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AA6A10"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3DD6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社会成本指标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0857D" w14:textId="77777777" w:rsidR="003A4E10" w:rsidRPr="00825BB5" w:rsidRDefault="003A4E10">
            <w:pPr>
              <w:jc w:val="left"/>
              <w:rPr>
                <w:rFonts w:ascii="宋体" w:hAnsi="宋体" w:cs="宋体" w:hint="eastAsia"/>
                <w:sz w:val="16"/>
                <w:szCs w:val="16"/>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DEF8A" w14:textId="77777777" w:rsidR="003A4E10" w:rsidRPr="00825BB5" w:rsidRDefault="003A4E10">
            <w:pPr>
              <w:jc w:val="center"/>
              <w:rPr>
                <w:rFonts w:ascii="宋体" w:hAnsi="宋体" w:cs="宋体" w:hint="eastAsia"/>
                <w:sz w:val="16"/>
                <w:szCs w:val="16"/>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B66E3" w14:textId="77777777" w:rsidR="003A4E10" w:rsidRPr="00825BB5" w:rsidRDefault="003A4E10">
            <w:pPr>
              <w:jc w:val="center"/>
              <w:rPr>
                <w:rFonts w:ascii="宋体" w:hAnsi="宋体" w:cs="宋体" w:hint="eastAsia"/>
                <w:sz w:val="16"/>
                <w:szCs w:val="16"/>
              </w:rPr>
            </w:pP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D6DF91" w14:textId="77777777" w:rsidR="003A4E10" w:rsidRPr="00825BB5" w:rsidRDefault="003A4E10">
            <w:pPr>
              <w:jc w:val="center"/>
              <w:rPr>
                <w:rFonts w:ascii="宋体" w:hAnsi="宋体" w:cs="宋体" w:hint="eastAsia"/>
                <w:sz w:val="16"/>
                <w:szCs w:val="16"/>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B93FE" w14:textId="77777777" w:rsidR="003A4E10" w:rsidRPr="00825BB5" w:rsidRDefault="003A4E10">
            <w:pPr>
              <w:jc w:val="center"/>
              <w:rPr>
                <w:rFonts w:ascii="宋体" w:hAnsi="宋体" w:cs="宋体" w:hint="eastAsia"/>
                <w:sz w:val="16"/>
                <w:szCs w:val="16"/>
              </w:rPr>
            </w:pP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795AB4" w14:textId="77777777" w:rsidR="003A4E10" w:rsidRPr="00825BB5" w:rsidRDefault="003A4E10">
            <w:pPr>
              <w:jc w:val="center"/>
              <w:rPr>
                <w:rFonts w:ascii="宋体" w:hAnsi="宋体" w:cs="宋体" w:hint="eastAsia"/>
                <w:sz w:val="16"/>
                <w:szCs w:val="16"/>
              </w:rPr>
            </w:pPr>
          </w:p>
        </w:tc>
      </w:tr>
      <w:tr w:rsidR="00825BB5" w:rsidRPr="00825BB5" w14:paraId="60E98C27" w14:textId="77777777">
        <w:trPr>
          <w:trHeight w:val="329"/>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CF97A6"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F9931F"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DE19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生态环境成本指标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14CCE1" w14:textId="77777777" w:rsidR="003A4E10" w:rsidRPr="00825BB5" w:rsidRDefault="003A4E10">
            <w:pPr>
              <w:jc w:val="left"/>
              <w:rPr>
                <w:rFonts w:ascii="宋体" w:hAnsi="宋体" w:cs="宋体" w:hint="eastAsia"/>
                <w:sz w:val="16"/>
                <w:szCs w:val="16"/>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497D8" w14:textId="77777777" w:rsidR="003A4E10" w:rsidRPr="00825BB5" w:rsidRDefault="003A4E10">
            <w:pPr>
              <w:jc w:val="center"/>
              <w:rPr>
                <w:rFonts w:ascii="宋体" w:hAnsi="宋体" w:cs="宋体" w:hint="eastAsia"/>
                <w:sz w:val="16"/>
                <w:szCs w:val="16"/>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23DF1" w14:textId="77777777" w:rsidR="003A4E10" w:rsidRPr="00825BB5" w:rsidRDefault="003A4E10">
            <w:pPr>
              <w:jc w:val="center"/>
              <w:rPr>
                <w:rFonts w:ascii="宋体" w:hAnsi="宋体" w:cs="宋体" w:hint="eastAsia"/>
                <w:sz w:val="16"/>
                <w:szCs w:val="16"/>
              </w:rPr>
            </w:pP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4F25C9" w14:textId="77777777" w:rsidR="003A4E10" w:rsidRPr="00825BB5" w:rsidRDefault="003A4E10">
            <w:pPr>
              <w:jc w:val="center"/>
              <w:rPr>
                <w:rFonts w:ascii="宋体" w:hAnsi="宋体" w:cs="宋体" w:hint="eastAsia"/>
                <w:sz w:val="16"/>
                <w:szCs w:val="16"/>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964B1" w14:textId="77777777" w:rsidR="003A4E10" w:rsidRPr="00825BB5" w:rsidRDefault="003A4E10">
            <w:pPr>
              <w:jc w:val="center"/>
              <w:rPr>
                <w:rFonts w:ascii="宋体" w:hAnsi="宋体" w:cs="宋体" w:hint="eastAsia"/>
                <w:sz w:val="16"/>
                <w:szCs w:val="16"/>
              </w:rPr>
            </w:pP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489785" w14:textId="77777777" w:rsidR="003A4E10" w:rsidRPr="00825BB5" w:rsidRDefault="003A4E10">
            <w:pPr>
              <w:jc w:val="center"/>
              <w:rPr>
                <w:rFonts w:ascii="宋体" w:hAnsi="宋体" w:cs="宋体" w:hint="eastAsia"/>
                <w:sz w:val="16"/>
                <w:szCs w:val="16"/>
              </w:rPr>
            </w:pPr>
          </w:p>
        </w:tc>
      </w:tr>
      <w:tr w:rsidR="00825BB5" w:rsidRPr="00825BB5" w14:paraId="6DA78B04" w14:textId="77777777">
        <w:trPr>
          <w:trHeight w:val="9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B28EE7" w14:textId="77777777" w:rsidR="003A4E10" w:rsidRPr="00825BB5" w:rsidRDefault="003A4E10">
            <w:pPr>
              <w:jc w:val="center"/>
              <w:rPr>
                <w:rFonts w:ascii="宋体" w:hAnsi="宋体" w:cs="宋体" w:hint="eastAsia"/>
                <w:sz w:val="16"/>
                <w:szCs w:val="16"/>
              </w:rPr>
            </w:pPr>
          </w:p>
        </w:tc>
        <w:tc>
          <w:tcPr>
            <w:tcW w:w="107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2132D9"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效益指标</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87D49"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经济效益指标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DB13D1" w14:textId="77777777" w:rsidR="003A4E10" w:rsidRPr="00825BB5" w:rsidRDefault="003A4E10">
            <w:pPr>
              <w:jc w:val="left"/>
              <w:rPr>
                <w:rFonts w:ascii="宋体" w:hAnsi="宋体" w:cs="宋体" w:hint="eastAsia"/>
                <w:sz w:val="16"/>
                <w:szCs w:val="16"/>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3F88A" w14:textId="77777777" w:rsidR="003A4E10" w:rsidRPr="00825BB5" w:rsidRDefault="003A4E10">
            <w:pPr>
              <w:jc w:val="center"/>
              <w:rPr>
                <w:rFonts w:ascii="宋体" w:hAnsi="宋体" w:cs="宋体" w:hint="eastAsia"/>
                <w:sz w:val="16"/>
                <w:szCs w:val="16"/>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B2A825" w14:textId="77777777" w:rsidR="003A4E10" w:rsidRPr="00825BB5" w:rsidRDefault="003A4E10">
            <w:pPr>
              <w:jc w:val="center"/>
              <w:rPr>
                <w:rFonts w:ascii="宋体" w:hAnsi="宋体" w:cs="宋体" w:hint="eastAsia"/>
                <w:sz w:val="16"/>
                <w:szCs w:val="16"/>
              </w:rPr>
            </w:pP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E93708" w14:textId="77777777" w:rsidR="003A4E10" w:rsidRPr="00825BB5" w:rsidRDefault="003A4E10">
            <w:pPr>
              <w:jc w:val="center"/>
              <w:rPr>
                <w:rFonts w:ascii="宋体" w:hAnsi="宋体" w:cs="宋体" w:hint="eastAsia"/>
                <w:sz w:val="16"/>
                <w:szCs w:val="16"/>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11275" w14:textId="77777777" w:rsidR="003A4E10" w:rsidRPr="00825BB5" w:rsidRDefault="003A4E10">
            <w:pPr>
              <w:jc w:val="center"/>
              <w:rPr>
                <w:rFonts w:ascii="宋体" w:hAnsi="宋体" w:cs="宋体" w:hint="eastAsia"/>
                <w:sz w:val="16"/>
                <w:szCs w:val="16"/>
              </w:rPr>
            </w:pP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5E09B6" w14:textId="77777777" w:rsidR="003A4E10" w:rsidRPr="00825BB5" w:rsidRDefault="003A4E10">
            <w:pPr>
              <w:jc w:val="center"/>
              <w:rPr>
                <w:rFonts w:ascii="宋体" w:hAnsi="宋体" w:cs="宋体" w:hint="eastAsia"/>
                <w:sz w:val="16"/>
                <w:szCs w:val="16"/>
              </w:rPr>
            </w:pPr>
          </w:p>
        </w:tc>
      </w:tr>
      <w:tr w:rsidR="00825BB5" w:rsidRPr="00825BB5" w14:paraId="028BC0D4"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D1B0D"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3B2A3"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90D2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社会效益指标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7A676A"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保障乡镇纪检工作正常运转</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E03A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有效保障</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40108F"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有效保障</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C842CC"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20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B767E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20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19A99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69E46D3B" w14:textId="77777777">
        <w:trPr>
          <w:trHeight w:val="164"/>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671369E" w14:textId="77777777" w:rsidR="003A4E10" w:rsidRPr="00825BB5" w:rsidRDefault="003A4E10">
            <w:pPr>
              <w:jc w:val="center"/>
              <w:rPr>
                <w:rFonts w:ascii="宋体" w:hAnsi="宋体" w:cs="宋体" w:hint="eastAsia"/>
                <w:sz w:val="16"/>
                <w:szCs w:val="16"/>
              </w:rPr>
            </w:pPr>
          </w:p>
        </w:tc>
        <w:tc>
          <w:tcPr>
            <w:tcW w:w="107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492EAF" w14:textId="77777777" w:rsidR="003A4E10" w:rsidRPr="00825BB5" w:rsidRDefault="003A4E10">
            <w:pPr>
              <w:jc w:val="center"/>
              <w:rPr>
                <w:rFonts w:ascii="宋体" w:hAnsi="宋体" w:cs="宋体" w:hint="eastAsia"/>
                <w:sz w:val="16"/>
                <w:szCs w:val="16"/>
              </w:rPr>
            </w:pP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0AD8B"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生态效益指标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5E694A" w14:textId="77777777" w:rsidR="003A4E10" w:rsidRPr="00825BB5" w:rsidRDefault="003A4E10">
            <w:pPr>
              <w:jc w:val="left"/>
              <w:rPr>
                <w:rFonts w:ascii="宋体" w:hAnsi="宋体" w:cs="宋体" w:hint="eastAsia"/>
                <w:sz w:val="16"/>
                <w:szCs w:val="16"/>
              </w:rPr>
            </w:pP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FA2224" w14:textId="77777777" w:rsidR="003A4E10" w:rsidRPr="00825BB5" w:rsidRDefault="003A4E10">
            <w:pPr>
              <w:jc w:val="center"/>
              <w:rPr>
                <w:rFonts w:ascii="宋体" w:hAnsi="宋体" w:cs="宋体" w:hint="eastAsia"/>
                <w:sz w:val="16"/>
                <w:szCs w:val="16"/>
              </w:rPr>
            </w:pP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C9E77" w14:textId="77777777" w:rsidR="003A4E10" w:rsidRPr="00825BB5" w:rsidRDefault="003A4E10">
            <w:pPr>
              <w:jc w:val="center"/>
              <w:rPr>
                <w:rFonts w:ascii="宋体" w:hAnsi="宋体" w:cs="宋体" w:hint="eastAsia"/>
                <w:sz w:val="16"/>
                <w:szCs w:val="16"/>
              </w:rPr>
            </w:pP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57F779" w14:textId="77777777" w:rsidR="003A4E10" w:rsidRPr="00825BB5" w:rsidRDefault="003A4E10">
            <w:pPr>
              <w:jc w:val="center"/>
              <w:rPr>
                <w:rFonts w:ascii="宋体" w:hAnsi="宋体" w:cs="宋体" w:hint="eastAsia"/>
                <w:sz w:val="16"/>
                <w:szCs w:val="16"/>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BDB84B" w14:textId="77777777" w:rsidR="003A4E10" w:rsidRPr="00825BB5" w:rsidRDefault="003A4E10">
            <w:pPr>
              <w:jc w:val="center"/>
              <w:rPr>
                <w:rFonts w:ascii="宋体" w:hAnsi="宋体" w:cs="宋体" w:hint="eastAsia"/>
                <w:sz w:val="16"/>
                <w:szCs w:val="16"/>
              </w:rPr>
            </w:pP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41633" w14:textId="77777777" w:rsidR="003A4E10" w:rsidRPr="00825BB5" w:rsidRDefault="003A4E10">
            <w:pPr>
              <w:jc w:val="center"/>
              <w:rPr>
                <w:rFonts w:ascii="宋体" w:hAnsi="宋体" w:cs="宋体" w:hint="eastAsia"/>
                <w:sz w:val="16"/>
                <w:szCs w:val="16"/>
              </w:rPr>
            </w:pPr>
          </w:p>
        </w:tc>
      </w:tr>
      <w:tr w:rsidR="00825BB5" w:rsidRPr="00825BB5" w14:paraId="13C2F927" w14:textId="77777777">
        <w:trPr>
          <w:trHeight w:val="400"/>
        </w:trPr>
        <w:tc>
          <w:tcPr>
            <w:tcW w:w="106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3F4DF1" w14:textId="77777777" w:rsidR="003A4E10" w:rsidRPr="00825BB5" w:rsidRDefault="003A4E10">
            <w:pPr>
              <w:jc w:val="center"/>
              <w:rPr>
                <w:rFonts w:ascii="宋体" w:hAnsi="宋体" w:cs="宋体" w:hint="eastAsia"/>
                <w:sz w:val="16"/>
                <w:szCs w:val="16"/>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E0AC4"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满意度指标</w:t>
            </w:r>
          </w:p>
        </w:tc>
        <w:tc>
          <w:tcPr>
            <w:tcW w:w="10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FD08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满意度指标</w:t>
            </w:r>
          </w:p>
        </w:tc>
        <w:tc>
          <w:tcPr>
            <w:tcW w:w="240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C098C6" w14:textId="77777777" w:rsidR="003A4E10" w:rsidRPr="00825BB5" w:rsidRDefault="00000000">
            <w:pPr>
              <w:widowControl/>
              <w:jc w:val="left"/>
              <w:textAlignment w:val="center"/>
              <w:rPr>
                <w:rFonts w:ascii="宋体" w:hAnsi="宋体" w:cs="宋体" w:hint="eastAsia"/>
                <w:sz w:val="16"/>
                <w:szCs w:val="16"/>
              </w:rPr>
            </w:pPr>
            <w:r w:rsidRPr="00825BB5">
              <w:rPr>
                <w:rFonts w:ascii="宋体" w:hAnsi="宋体" w:cs="宋体" w:hint="eastAsia"/>
                <w:kern w:val="0"/>
                <w:sz w:val="16"/>
                <w:szCs w:val="16"/>
                <w:lang w:bidi="ar"/>
              </w:rPr>
              <w:t>乡镇纪检工作人员满意度（%）</w:t>
            </w:r>
          </w:p>
        </w:tc>
        <w:tc>
          <w:tcPr>
            <w:tcW w:w="9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1BED1"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=90%</w:t>
            </w:r>
          </w:p>
        </w:tc>
        <w:tc>
          <w:tcPr>
            <w:tcW w:w="11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23E6E"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=90%</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51C806"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33B48"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B646B2"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无</w:t>
            </w:r>
          </w:p>
        </w:tc>
      </w:tr>
      <w:tr w:rsidR="00825BB5" w:rsidRPr="00825BB5" w14:paraId="4DDF005F" w14:textId="77777777">
        <w:trPr>
          <w:trHeight w:val="500"/>
        </w:trPr>
        <w:tc>
          <w:tcPr>
            <w:tcW w:w="7707"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39DD0285"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总分</w:t>
            </w:r>
          </w:p>
        </w:tc>
        <w:tc>
          <w:tcPr>
            <w:tcW w:w="9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B66861"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w:t>
            </w: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CF36B0" w14:textId="77777777" w:rsidR="003A4E10" w:rsidRPr="00825BB5" w:rsidRDefault="00000000">
            <w:pPr>
              <w:widowControl/>
              <w:jc w:val="center"/>
              <w:textAlignment w:val="center"/>
              <w:rPr>
                <w:rFonts w:ascii="宋体" w:hAnsi="宋体" w:cs="宋体" w:hint="eastAsia"/>
                <w:sz w:val="16"/>
                <w:szCs w:val="16"/>
              </w:rPr>
            </w:pPr>
            <w:r w:rsidRPr="00825BB5">
              <w:rPr>
                <w:rFonts w:ascii="宋体" w:hAnsi="宋体" w:cs="宋体" w:hint="eastAsia"/>
                <w:kern w:val="0"/>
                <w:sz w:val="16"/>
                <w:szCs w:val="16"/>
                <w:lang w:bidi="ar"/>
              </w:rPr>
              <w:t>100.00分</w:t>
            </w:r>
          </w:p>
        </w:tc>
        <w:tc>
          <w:tcPr>
            <w:tcW w:w="104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1FC0B" w14:textId="77777777" w:rsidR="003A4E10" w:rsidRPr="00825BB5" w:rsidRDefault="003A4E10">
            <w:pPr>
              <w:jc w:val="center"/>
              <w:rPr>
                <w:rFonts w:ascii="宋体" w:hAnsi="宋体" w:cs="宋体" w:hint="eastAsia"/>
                <w:sz w:val="16"/>
                <w:szCs w:val="16"/>
              </w:rPr>
            </w:pPr>
          </w:p>
        </w:tc>
      </w:tr>
    </w:tbl>
    <w:p w14:paraId="7F1E1633" w14:textId="77777777" w:rsidR="003A4E10" w:rsidRPr="00825BB5" w:rsidRDefault="003A4E10">
      <w:pPr>
        <w:widowControl/>
        <w:textAlignment w:val="center"/>
        <w:rPr>
          <w:rFonts w:eastAsia="方正小标宋简体"/>
          <w:b/>
          <w:kern w:val="0"/>
          <w:sz w:val="32"/>
          <w:szCs w:val="32"/>
          <w:lang w:bidi="ar"/>
        </w:rPr>
        <w:sectPr w:rsidR="003A4E10" w:rsidRPr="00825BB5">
          <w:pgSz w:w="11906" w:h="16838"/>
          <w:pgMar w:top="1440" w:right="1558" w:bottom="1440" w:left="1800" w:header="851" w:footer="992" w:gutter="0"/>
          <w:cols w:space="425"/>
          <w:docGrid w:type="lines" w:linePitch="312"/>
        </w:sectPr>
      </w:pPr>
    </w:p>
    <w:p w14:paraId="40468CA0" w14:textId="77777777" w:rsidR="003A4E10" w:rsidRPr="00825BB5" w:rsidRDefault="003A4E10"/>
    <w:p w14:paraId="6D8DB7C1" w14:textId="77777777" w:rsidR="003A4E10" w:rsidRPr="00825BB5" w:rsidRDefault="003A4E10"/>
    <w:p w14:paraId="70CF5AF3" w14:textId="77777777" w:rsidR="003A4E10" w:rsidRPr="00825BB5" w:rsidRDefault="00000000">
      <w:pPr>
        <w:tabs>
          <w:tab w:val="left" w:pos="3461"/>
        </w:tabs>
        <w:jc w:val="left"/>
        <w:rPr>
          <w:rFonts w:ascii="黑体" w:eastAsia="黑体" w:hAnsi="黑体" w:cs="黑体" w:hint="eastAsia"/>
        </w:rPr>
      </w:pPr>
      <w:r w:rsidRPr="00825BB5">
        <w:rPr>
          <w:rFonts w:ascii="黑体" w:eastAsia="黑体" w:hAnsi="黑体" w:cs="黑体" w:hint="eastAsia"/>
          <w:bCs/>
          <w:sz w:val="32"/>
          <w:szCs w:val="32"/>
        </w:rPr>
        <w:t>附件1</w:t>
      </w:r>
    </w:p>
    <w:p w14:paraId="5DE11596" w14:textId="77777777" w:rsidR="003A4E10" w:rsidRPr="00825BB5" w:rsidRDefault="00000000">
      <w:pPr>
        <w:pStyle w:val="-"/>
        <w:ind w:firstLine="562"/>
        <w:jc w:val="center"/>
        <w:rPr>
          <w:sz w:val="28"/>
          <w:szCs w:val="40"/>
        </w:rPr>
      </w:pPr>
      <w:bookmarkStart w:id="7" w:name="_Toc26499_WPSOffice_Level2"/>
      <w:bookmarkStart w:id="8" w:name="_Toc30064_WPSOffice_Level1"/>
      <w:r w:rsidRPr="00825BB5">
        <w:rPr>
          <w:rFonts w:hint="eastAsia"/>
          <w:b/>
          <w:bCs/>
          <w:sz w:val="28"/>
          <w:szCs w:val="40"/>
        </w:rPr>
        <w:t>2023</w:t>
      </w:r>
      <w:r w:rsidRPr="00825BB5">
        <w:rPr>
          <w:rFonts w:hint="eastAsia"/>
          <w:b/>
          <w:bCs/>
          <w:sz w:val="28"/>
          <w:szCs w:val="40"/>
        </w:rPr>
        <w:t>年</w:t>
      </w:r>
      <w:r w:rsidRPr="00825BB5">
        <w:rPr>
          <w:rFonts w:hint="eastAsia"/>
          <w:b/>
          <w:bCs/>
          <w:sz w:val="28"/>
          <w:szCs w:val="40"/>
        </w:rPr>
        <w:t>16</w:t>
      </w:r>
      <w:r w:rsidRPr="00825BB5">
        <w:rPr>
          <w:rFonts w:hint="eastAsia"/>
          <w:b/>
          <w:bCs/>
          <w:sz w:val="28"/>
          <w:szCs w:val="40"/>
        </w:rPr>
        <w:t>个乡镇纪检工作经费项目绩效评价指标体系及综合评分表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825BB5" w:rsidRPr="00825BB5" w14:paraId="3E158D4E" w14:textId="77777777">
        <w:trPr>
          <w:trHeight w:val="692"/>
          <w:tblHeader/>
          <w:jc w:val="center"/>
        </w:trPr>
        <w:tc>
          <w:tcPr>
            <w:tcW w:w="832" w:type="dxa"/>
            <w:shd w:val="clear" w:color="auto" w:fill="FFFFFF"/>
            <w:vAlign w:val="center"/>
          </w:tcPr>
          <w:p w14:paraId="1F05F855" w14:textId="77777777" w:rsidR="003A4E10" w:rsidRPr="00825BB5" w:rsidRDefault="00000000">
            <w:pPr>
              <w:widowControl/>
              <w:spacing w:line="0" w:lineRule="atLeast"/>
              <w:jc w:val="center"/>
              <w:rPr>
                <w:b/>
                <w:bCs/>
                <w:kern w:val="0"/>
                <w:sz w:val="22"/>
                <w:szCs w:val="22"/>
              </w:rPr>
            </w:pPr>
            <w:r w:rsidRPr="00825BB5">
              <w:rPr>
                <w:b/>
                <w:bCs/>
                <w:kern w:val="0"/>
                <w:sz w:val="22"/>
                <w:szCs w:val="22"/>
              </w:rPr>
              <w:t>一级指标</w:t>
            </w:r>
          </w:p>
        </w:tc>
        <w:tc>
          <w:tcPr>
            <w:tcW w:w="764" w:type="dxa"/>
            <w:shd w:val="clear" w:color="auto" w:fill="FFFFFF"/>
            <w:vAlign w:val="center"/>
          </w:tcPr>
          <w:p w14:paraId="43148A61" w14:textId="77777777" w:rsidR="003A4E10" w:rsidRPr="00825BB5" w:rsidRDefault="00000000">
            <w:pPr>
              <w:widowControl/>
              <w:spacing w:line="0" w:lineRule="atLeast"/>
              <w:jc w:val="center"/>
              <w:rPr>
                <w:b/>
                <w:bCs/>
                <w:kern w:val="0"/>
                <w:sz w:val="22"/>
                <w:szCs w:val="22"/>
              </w:rPr>
            </w:pPr>
            <w:r w:rsidRPr="00825BB5">
              <w:rPr>
                <w:b/>
                <w:bCs/>
                <w:kern w:val="0"/>
                <w:sz w:val="22"/>
                <w:szCs w:val="22"/>
              </w:rPr>
              <w:t>二级指标</w:t>
            </w:r>
          </w:p>
        </w:tc>
        <w:tc>
          <w:tcPr>
            <w:tcW w:w="873" w:type="dxa"/>
            <w:shd w:val="clear" w:color="auto" w:fill="FFFFFF"/>
            <w:vAlign w:val="center"/>
          </w:tcPr>
          <w:p w14:paraId="060D793E" w14:textId="77777777" w:rsidR="003A4E10" w:rsidRPr="00825BB5" w:rsidRDefault="00000000">
            <w:pPr>
              <w:widowControl/>
              <w:spacing w:line="0" w:lineRule="atLeast"/>
              <w:jc w:val="center"/>
              <w:rPr>
                <w:b/>
                <w:bCs/>
                <w:kern w:val="0"/>
                <w:sz w:val="22"/>
                <w:szCs w:val="22"/>
              </w:rPr>
            </w:pPr>
            <w:r w:rsidRPr="00825BB5">
              <w:rPr>
                <w:b/>
                <w:bCs/>
                <w:kern w:val="0"/>
                <w:sz w:val="22"/>
                <w:szCs w:val="22"/>
              </w:rPr>
              <w:t>三级指标</w:t>
            </w:r>
          </w:p>
        </w:tc>
        <w:tc>
          <w:tcPr>
            <w:tcW w:w="2353" w:type="dxa"/>
            <w:shd w:val="clear" w:color="auto" w:fill="FFFFFF"/>
            <w:vAlign w:val="center"/>
          </w:tcPr>
          <w:p w14:paraId="4DF0F65F" w14:textId="77777777" w:rsidR="003A4E10" w:rsidRPr="00825BB5" w:rsidRDefault="00000000">
            <w:pPr>
              <w:widowControl/>
              <w:spacing w:line="0" w:lineRule="atLeast"/>
              <w:jc w:val="center"/>
              <w:rPr>
                <w:b/>
                <w:bCs/>
                <w:kern w:val="0"/>
                <w:sz w:val="22"/>
                <w:szCs w:val="22"/>
              </w:rPr>
            </w:pPr>
            <w:r w:rsidRPr="00825BB5">
              <w:rPr>
                <w:b/>
                <w:bCs/>
                <w:kern w:val="0"/>
                <w:sz w:val="22"/>
                <w:szCs w:val="22"/>
              </w:rPr>
              <w:t>指标解释</w:t>
            </w:r>
          </w:p>
        </w:tc>
        <w:tc>
          <w:tcPr>
            <w:tcW w:w="5198" w:type="dxa"/>
            <w:shd w:val="clear" w:color="auto" w:fill="FFFFFF"/>
            <w:vAlign w:val="center"/>
          </w:tcPr>
          <w:p w14:paraId="302872DA" w14:textId="77777777" w:rsidR="003A4E10" w:rsidRPr="00825BB5" w:rsidRDefault="00000000">
            <w:pPr>
              <w:widowControl/>
              <w:spacing w:line="0" w:lineRule="atLeast"/>
              <w:jc w:val="center"/>
              <w:rPr>
                <w:b/>
                <w:bCs/>
                <w:kern w:val="0"/>
                <w:sz w:val="22"/>
                <w:szCs w:val="22"/>
              </w:rPr>
            </w:pPr>
            <w:r w:rsidRPr="00825BB5">
              <w:rPr>
                <w:b/>
                <w:bCs/>
                <w:kern w:val="0"/>
                <w:sz w:val="22"/>
                <w:szCs w:val="22"/>
              </w:rPr>
              <w:t>指标说明</w:t>
            </w:r>
          </w:p>
        </w:tc>
        <w:tc>
          <w:tcPr>
            <w:tcW w:w="1300" w:type="dxa"/>
            <w:shd w:val="clear" w:color="auto" w:fill="FFFFFF"/>
            <w:vAlign w:val="center"/>
          </w:tcPr>
          <w:p w14:paraId="1ACAF4F5" w14:textId="77777777" w:rsidR="003A4E10" w:rsidRPr="00825BB5" w:rsidRDefault="00000000">
            <w:pPr>
              <w:widowControl/>
              <w:spacing w:line="0" w:lineRule="atLeast"/>
              <w:jc w:val="center"/>
              <w:rPr>
                <w:b/>
                <w:bCs/>
                <w:kern w:val="0"/>
                <w:sz w:val="22"/>
                <w:szCs w:val="22"/>
              </w:rPr>
            </w:pPr>
            <w:r w:rsidRPr="00825BB5">
              <w:rPr>
                <w:b/>
                <w:bCs/>
                <w:kern w:val="0"/>
                <w:sz w:val="22"/>
                <w:szCs w:val="22"/>
              </w:rPr>
              <w:t>权重</w:t>
            </w:r>
          </w:p>
        </w:tc>
        <w:tc>
          <w:tcPr>
            <w:tcW w:w="1363" w:type="dxa"/>
            <w:shd w:val="clear" w:color="auto" w:fill="FFFFFF"/>
            <w:vAlign w:val="center"/>
          </w:tcPr>
          <w:p w14:paraId="772413B9" w14:textId="77777777" w:rsidR="003A4E10" w:rsidRPr="00825BB5" w:rsidRDefault="00000000">
            <w:pPr>
              <w:widowControl/>
              <w:spacing w:line="0" w:lineRule="atLeast"/>
              <w:jc w:val="center"/>
              <w:rPr>
                <w:b/>
                <w:bCs/>
                <w:kern w:val="0"/>
                <w:sz w:val="22"/>
                <w:szCs w:val="22"/>
              </w:rPr>
            </w:pPr>
            <w:r w:rsidRPr="00825BB5">
              <w:rPr>
                <w:b/>
                <w:bCs/>
                <w:kern w:val="0"/>
                <w:sz w:val="22"/>
                <w:szCs w:val="22"/>
              </w:rPr>
              <w:t>得分</w:t>
            </w:r>
          </w:p>
        </w:tc>
      </w:tr>
      <w:tr w:rsidR="00825BB5" w:rsidRPr="00825BB5" w14:paraId="7724A810" w14:textId="77777777">
        <w:trPr>
          <w:trHeight w:val="2919"/>
          <w:jc w:val="center"/>
        </w:trPr>
        <w:tc>
          <w:tcPr>
            <w:tcW w:w="832" w:type="dxa"/>
            <w:vMerge w:val="restart"/>
            <w:shd w:val="clear" w:color="auto" w:fill="FFFFFF"/>
            <w:vAlign w:val="center"/>
          </w:tcPr>
          <w:p w14:paraId="5BDAAECB" w14:textId="77777777" w:rsidR="003A4E10" w:rsidRPr="00825BB5" w:rsidRDefault="003A4E10">
            <w:pPr>
              <w:widowControl/>
              <w:spacing w:line="0" w:lineRule="atLeast"/>
              <w:jc w:val="center"/>
              <w:rPr>
                <w:kern w:val="0"/>
                <w:sz w:val="22"/>
                <w:szCs w:val="22"/>
              </w:rPr>
            </w:pPr>
          </w:p>
          <w:p w14:paraId="6F708A32" w14:textId="77777777" w:rsidR="003A4E10" w:rsidRPr="00825BB5" w:rsidRDefault="003A4E10">
            <w:pPr>
              <w:widowControl/>
              <w:spacing w:line="0" w:lineRule="atLeast"/>
              <w:jc w:val="center"/>
              <w:rPr>
                <w:kern w:val="0"/>
                <w:sz w:val="22"/>
                <w:szCs w:val="22"/>
              </w:rPr>
            </w:pPr>
          </w:p>
          <w:p w14:paraId="4B7281F2" w14:textId="77777777" w:rsidR="003A4E10" w:rsidRPr="00825BB5" w:rsidRDefault="003A4E10">
            <w:pPr>
              <w:widowControl/>
              <w:spacing w:line="0" w:lineRule="atLeast"/>
              <w:jc w:val="center"/>
              <w:rPr>
                <w:kern w:val="0"/>
                <w:sz w:val="22"/>
                <w:szCs w:val="22"/>
              </w:rPr>
            </w:pPr>
          </w:p>
          <w:p w14:paraId="02EFFC68" w14:textId="77777777" w:rsidR="003A4E10" w:rsidRPr="00825BB5" w:rsidRDefault="003A4E10">
            <w:pPr>
              <w:widowControl/>
              <w:spacing w:line="0" w:lineRule="atLeast"/>
              <w:jc w:val="center"/>
              <w:rPr>
                <w:kern w:val="0"/>
                <w:sz w:val="22"/>
                <w:szCs w:val="22"/>
              </w:rPr>
            </w:pPr>
          </w:p>
          <w:p w14:paraId="4BB2CCF1" w14:textId="77777777" w:rsidR="003A4E10" w:rsidRPr="00825BB5" w:rsidRDefault="003A4E10">
            <w:pPr>
              <w:widowControl/>
              <w:spacing w:line="0" w:lineRule="atLeast"/>
              <w:jc w:val="center"/>
              <w:rPr>
                <w:kern w:val="0"/>
                <w:sz w:val="22"/>
                <w:szCs w:val="22"/>
              </w:rPr>
            </w:pPr>
          </w:p>
          <w:p w14:paraId="256D0502" w14:textId="77777777" w:rsidR="003A4E10" w:rsidRPr="00825BB5" w:rsidRDefault="003A4E10">
            <w:pPr>
              <w:widowControl/>
              <w:spacing w:line="0" w:lineRule="atLeast"/>
              <w:jc w:val="center"/>
              <w:rPr>
                <w:kern w:val="0"/>
                <w:sz w:val="22"/>
                <w:szCs w:val="22"/>
              </w:rPr>
            </w:pPr>
          </w:p>
          <w:p w14:paraId="6265E4D5" w14:textId="77777777" w:rsidR="003A4E10" w:rsidRPr="00825BB5" w:rsidRDefault="00000000">
            <w:pPr>
              <w:widowControl/>
              <w:spacing w:line="0" w:lineRule="atLeast"/>
              <w:jc w:val="center"/>
              <w:rPr>
                <w:kern w:val="0"/>
                <w:sz w:val="22"/>
                <w:szCs w:val="22"/>
              </w:rPr>
            </w:pPr>
            <w:r w:rsidRPr="00825BB5">
              <w:rPr>
                <w:kern w:val="0"/>
                <w:sz w:val="22"/>
                <w:szCs w:val="22"/>
              </w:rPr>
              <w:t xml:space="preserve">决策　</w:t>
            </w:r>
          </w:p>
        </w:tc>
        <w:tc>
          <w:tcPr>
            <w:tcW w:w="764" w:type="dxa"/>
            <w:vMerge w:val="restart"/>
            <w:shd w:val="clear" w:color="auto" w:fill="FFFFFF"/>
            <w:vAlign w:val="center"/>
          </w:tcPr>
          <w:p w14:paraId="7A08A7AD" w14:textId="77777777" w:rsidR="003A4E10" w:rsidRPr="00825BB5" w:rsidRDefault="00000000">
            <w:pPr>
              <w:widowControl/>
              <w:spacing w:line="0" w:lineRule="atLeast"/>
              <w:jc w:val="center"/>
              <w:rPr>
                <w:kern w:val="0"/>
                <w:sz w:val="22"/>
                <w:szCs w:val="22"/>
              </w:rPr>
            </w:pPr>
            <w:r w:rsidRPr="00825BB5">
              <w:rPr>
                <w:kern w:val="0"/>
                <w:sz w:val="22"/>
                <w:szCs w:val="22"/>
              </w:rPr>
              <w:t xml:space="preserve">项目立项　</w:t>
            </w:r>
          </w:p>
        </w:tc>
        <w:tc>
          <w:tcPr>
            <w:tcW w:w="873" w:type="dxa"/>
            <w:shd w:val="clear" w:color="auto" w:fill="FFFFFF"/>
            <w:vAlign w:val="center"/>
          </w:tcPr>
          <w:p w14:paraId="3915920E" w14:textId="77777777" w:rsidR="003A4E10" w:rsidRPr="00825BB5" w:rsidRDefault="00000000">
            <w:pPr>
              <w:widowControl/>
              <w:spacing w:line="0" w:lineRule="atLeast"/>
              <w:jc w:val="center"/>
              <w:rPr>
                <w:kern w:val="0"/>
                <w:sz w:val="22"/>
                <w:szCs w:val="22"/>
              </w:rPr>
            </w:pPr>
            <w:r w:rsidRPr="00825BB5">
              <w:rPr>
                <w:kern w:val="0"/>
                <w:sz w:val="22"/>
                <w:szCs w:val="22"/>
              </w:rPr>
              <w:t>立项依据</w:t>
            </w:r>
          </w:p>
          <w:p w14:paraId="0B9106D2" w14:textId="77777777" w:rsidR="003A4E10" w:rsidRPr="00825BB5" w:rsidRDefault="00000000">
            <w:pPr>
              <w:widowControl/>
              <w:spacing w:line="0" w:lineRule="atLeast"/>
              <w:jc w:val="center"/>
              <w:rPr>
                <w:kern w:val="0"/>
                <w:sz w:val="22"/>
                <w:szCs w:val="22"/>
              </w:rPr>
            </w:pPr>
            <w:r w:rsidRPr="00825BB5">
              <w:rPr>
                <w:kern w:val="0"/>
                <w:sz w:val="22"/>
                <w:szCs w:val="22"/>
              </w:rPr>
              <w:t>充分性</w:t>
            </w:r>
          </w:p>
        </w:tc>
        <w:tc>
          <w:tcPr>
            <w:tcW w:w="2353" w:type="dxa"/>
            <w:shd w:val="clear" w:color="auto" w:fill="FFFFFF"/>
            <w:vAlign w:val="center"/>
          </w:tcPr>
          <w:p w14:paraId="55BF50B3" w14:textId="77777777" w:rsidR="003A4E10" w:rsidRPr="00825BB5" w:rsidRDefault="00000000">
            <w:pPr>
              <w:widowControl/>
              <w:spacing w:line="0" w:lineRule="atLeast"/>
              <w:rPr>
                <w:kern w:val="0"/>
                <w:sz w:val="22"/>
                <w:szCs w:val="22"/>
              </w:rPr>
            </w:pPr>
            <w:r w:rsidRPr="00825BB5">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2787B586" w14:textId="77777777" w:rsidR="003A4E10" w:rsidRPr="00825BB5" w:rsidRDefault="00000000">
            <w:pPr>
              <w:widowControl/>
              <w:spacing w:line="0" w:lineRule="atLeast"/>
              <w:jc w:val="lef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项目立项是否符合国家法律法规、国民经济发展规划和相关政策；</w:t>
            </w:r>
            <w:r w:rsidRPr="00825BB5">
              <w:rPr>
                <w:kern w:val="0"/>
                <w:sz w:val="22"/>
                <w:szCs w:val="22"/>
              </w:rPr>
              <w:br/>
              <w:t>②</w:t>
            </w:r>
            <w:r w:rsidRPr="00825BB5">
              <w:rPr>
                <w:kern w:val="0"/>
                <w:sz w:val="22"/>
                <w:szCs w:val="22"/>
              </w:rPr>
              <w:t>项目立项是否符合行业发展规划和政策要求；</w:t>
            </w:r>
            <w:r w:rsidRPr="00825BB5">
              <w:rPr>
                <w:kern w:val="0"/>
                <w:sz w:val="22"/>
                <w:szCs w:val="22"/>
              </w:rPr>
              <w:br/>
              <w:t>③</w:t>
            </w:r>
            <w:r w:rsidRPr="00825BB5">
              <w:rPr>
                <w:kern w:val="0"/>
                <w:sz w:val="22"/>
                <w:szCs w:val="22"/>
              </w:rPr>
              <w:t>项目立项是否与部门职责范围相符，属于部门履职所需；</w:t>
            </w:r>
            <w:r w:rsidRPr="00825BB5">
              <w:rPr>
                <w:kern w:val="0"/>
                <w:sz w:val="22"/>
                <w:szCs w:val="22"/>
              </w:rPr>
              <w:br/>
              <w:t>④</w:t>
            </w:r>
            <w:r w:rsidRPr="00825BB5">
              <w:rPr>
                <w:kern w:val="0"/>
                <w:sz w:val="22"/>
                <w:szCs w:val="22"/>
              </w:rPr>
              <w:t>项目是否属于公共财政支持范围，是否符合中央、地方事权支出责任划分原则；</w:t>
            </w:r>
            <w:r w:rsidRPr="00825BB5">
              <w:rPr>
                <w:kern w:val="0"/>
                <w:sz w:val="22"/>
                <w:szCs w:val="22"/>
              </w:rPr>
              <w:br/>
              <w:t>⑤</w:t>
            </w:r>
            <w:r w:rsidRPr="00825BB5">
              <w:rPr>
                <w:kern w:val="0"/>
                <w:sz w:val="22"/>
                <w:szCs w:val="22"/>
              </w:rPr>
              <w:t>项目是否与相关部门同类项目或部门内部相关项目重复。</w:t>
            </w:r>
          </w:p>
        </w:tc>
        <w:tc>
          <w:tcPr>
            <w:tcW w:w="1300" w:type="dxa"/>
            <w:shd w:val="clear" w:color="auto" w:fill="FFFFFF"/>
            <w:vAlign w:val="center"/>
          </w:tcPr>
          <w:p w14:paraId="1C4BAEFF" w14:textId="77777777" w:rsidR="003A4E10" w:rsidRPr="00825BB5" w:rsidRDefault="00000000">
            <w:pPr>
              <w:widowControl/>
              <w:spacing w:line="0" w:lineRule="atLeast"/>
              <w:jc w:val="center"/>
              <w:rPr>
                <w:b/>
                <w:bCs/>
                <w:kern w:val="0"/>
                <w:sz w:val="22"/>
                <w:szCs w:val="22"/>
              </w:rPr>
            </w:pPr>
            <w:r w:rsidRPr="00825BB5">
              <w:rPr>
                <w:b/>
                <w:bCs/>
                <w:kern w:val="0"/>
                <w:sz w:val="22"/>
                <w:szCs w:val="22"/>
              </w:rPr>
              <w:t>3</w:t>
            </w:r>
          </w:p>
        </w:tc>
        <w:tc>
          <w:tcPr>
            <w:tcW w:w="1363" w:type="dxa"/>
            <w:shd w:val="clear" w:color="auto" w:fill="FFFFFF"/>
            <w:vAlign w:val="center"/>
          </w:tcPr>
          <w:p w14:paraId="1E8533E5"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3</w:t>
            </w:r>
          </w:p>
        </w:tc>
      </w:tr>
      <w:tr w:rsidR="00825BB5" w:rsidRPr="00825BB5" w14:paraId="42F47447" w14:textId="77777777">
        <w:trPr>
          <w:trHeight w:val="90"/>
          <w:jc w:val="center"/>
        </w:trPr>
        <w:tc>
          <w:tcPr>
            <w:tcW w:w="832" w:type="dxa"/>
            <w:vMerge/>
            <w:shd w:val="clear" w:color="auto" w:fill="FFFFFF"/>
            <w:vAlign w:val="center"/>
          </w:tcPr>
          <w:p w14:paraId="54505FC7" w14:textId="77777777" w:rsidR="003A4E10" w:rsidRPr="00825BB5" w:rsidRDefault="003A4E10">
            <w:pPr>
              <w:spacing w:line="0" w:lineRule="atLeast"/>
              <w:jc w:val="center"/>
              <w:rPr>
                <w:kern w:val="0"/>
                <w:sz w:val="22"/>
                <w:szCs w:val="22"/>
              </w:rPr>
            </w:pPr>
          </w:p>
        </w:tc>
        <w:tc>
          <w:tcPr>
            <w:tcW w:w="764" w:type="dxa"/>
            <w:vMerge/>
            <w:shd w:val="clear" w:color="auto" w:fill="FFFFFF"/>
            <w:vAlign w:val="center"/>
          </w:tcPr>
          <w:p w14:paraId="2A7739C6" w14:textId="77777777" w:rsidR="003A4E10" w:rsidRPr="00825BB5" w:rsidRDefault="003A4E10">
            <w:pPr>
              <w:widowControl/>
              <w:spacing w:line="0" w:lineRule="atLeast"/>
              <w:jc w:val="center"/>
              <w:rPr>
                <w:kern w:val="0"/>
                <w:sz w:val="22"/>
                <w:szCs w:val="22"/>
              </w:rPr>
            </w:pPr>
          </w:p>
        </w:tc>
        <w:tc>
          <w:tcPr>
            <w:tcW w:w="873" w:type="dxa"/>
            <w:shd w:val="clear" w:color="auto" w:fill="FFFFFF"/>
            <w:vAlign w:val="center"/>
          </w:tcPr>
          <w:p w14:paraId="3AF02AA9" w14:textId="77777777" w:rsidR="003A4E10" w:rsidRPr="00825BB5" w:rsidRDefault="00000000">
            <w:pPr>
              <w:widowControl/>
              <w:spacing w:line="0" w:lineRule="atLeast"/>
              <w:jc w:val="center"/>
              <w:rPr>
                <w:kern w:val="0"/>
                <w:sz w:val="22"/>
                <w:szCs w:val="22"/>
              </w:rPr>
            </w:pPr>
            <w:r w:rsidRPr="00825BB5">
              <w:rPr>
                <w:kern w:val="0"/>
                <w:sz w:val="22"/>
                <w:szCs w:val="22"/>
              </w:rPr>
              <w:t>立项程序</w:t>
            </w:r>
          </w:p>
          <w:p w14:paraId="2AA1650C" w14:textId="77777777" w:rsidR="003A4E10" w:rsidRPr="00825BB5" w:rsidRDefault="00000000">
            <w:pPr>
              <w:widowControl/>
              <w:spacing w:line="0" w:lineRule="atLeast"/>
              <w:jc w:val="center"/>
              <w:rPr>
                <w:kern w:val="0"/>
                <w:sz w:val="22"/>
                <w:szCs w:val="22"/>
              </w:rPr>
            </w:pPr>
            <w:r w:rsidRPr="00825BB5">
              <w:rPr>
                <w:kern w:val="0"/>
                <w:sz w:val="22"/>
                <w:szCs w:val="22"/>
              </w:rPr>
              <w:t>规范性</w:t>
            </w:r>
          </w:p>
        </w:tc>
        <w:tc>
          <w:tcPr>
            <w:tcW w:w="2353" w:type="dxa"/>
            <w:shd w:val="clear" w:color="auto" w:fill="FFFFFF"/>
            <w:vAlign w:val="center"/>
          </w:tcPr>
          <w:p w14:paraId="0CAE340F" w14:textId="77777777" w:rsidR="003A4E10" w:rsidRPr="00825BB5" w:rsidRDefault="00000000">
            <w:pPr>
              <w:widowControl/>
              <w:spacing w:line="0" w:lineRule="atLeast"/>
              <w:rPr>
                <w:kern w:val="0"/>
                <w:sz w:val="22"/>
                <w:szCs w:val="22"/>
              </w:rPr>
            </w:pPr>
            <w:r w:rsidRPr="00825BB5">
              <w:rPr>
                <w:kern w:val="0"/>
                <w:sz w:val="22"/>
                <w:szCs w:val="22"/>
              </w:rPr>
              <w:t>项目申请、设立过程是否符合相关要求，用以反映和考核项目立项的规范情况。</w:t>
            </w:r>
          </w:p>
        </w:tc>
        <w:tc>
          <w:tcPr>
            <w:tcW w:w="5198" w:type="dxa"/>
            <w:shd w:val="clear" w:color="auto" w:fill="FFFFFF"/>
            <w:vAlign w:val="center"/>
          </w:tcPr>
          <w:p w14:paraId="120FEDDB" w14:textId="77777777" w:rsidR="003A4E10" w:rsidRPr="00825BB5" w:rsidRDefault="00000000">
            <w:pPr>
              <w:widowControl/>
              <w:spacing w:line="0" w:lineRule="atLeast"/>
              <w:jc w:val="lef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项目是否按照规定的程序申请设立；</w:t>
            </w:r>
            <w:r w:rsidRPr="00825BB5">
              <w:rPr>
                <w:kern w:val="0"/>
                <w:sz w:val="22"/>
                <w:szCs w:val="22"/>
              </w:rPr>
              <w:br/>
              <w:t>②</w:t>
            </w:r>
            <w:r w:rsidRPr="00825BB5">
              <w:rPr>
                <w:kern w:val="0"/>
                <w:sz w:val="22"/>
                <w:szCs w:val="22"/>
              </w:rPr>
              <w:t>审批文件、材料是否符合相关要求；</w:t>
            </w:r>
            <w:r w:rsidRPr="00825BB5">
              <w:rPr>
                <w:kern w:val="0"/>
                <w:sz w:val="22"/>
                <w:szCs w:val="22"/>
              </w:rPr>
              <w:br/>
              <w:t>③</w:t>
            </w:r>
            <w:r w:rsidRPr="00825BB5">
              <w:rPr>
                <w:kern w:val="0"/>
                <w:sz w:val="22"/>
                <w:szCs w:val="22"/>
              </w:rPr>
              <w:t>事前是否已经过必要的可行性研究、专家论证、风险评估、绩效评估、集体决策。</w:t>
            </w:r>
          </w:p>
        </w:tc>
        <w:tc>
          <w:tcPr>
            <w:tcW w:w="1300" w:type="dxa"/>
            <w:shd w:val="clear" w:color="auto" w:fill="FFFFFF"/>
            <w:vAlign w:val="center"/>
          </w:tcPr>
          <w:p w14:paraId="0824AC33" w14:textId="77777777" w:rsidR="003A4E10" w:rsidRPr="00825BB5" w:rsidRDefault="00000000">
            <w:pPr>
              <w:widowControl/>
              <w:spacing w:line="0" w:lineRule="atLeast"/>
              <w:jc w:val="center"/>
              <w:rPr>
                <w:b/>
                <w:bCs/>
                <w:kern w:val="0"/>
                <w:sz w:val="22"/>
                <w:szCs w:val="22"/>
              </w:rPr>
            </w:pPr>
            <w:r w:rsidRPr="00825BB5">
              <w:rPr>
                <w:b/>
                <w:bCs/>
                <w:kern w:val="0"/>
                <w:sz w:val="22"/>
                <w:szCs w:val="22"/>
              </w:rPr>
              <w:t>3</w:t>
            </w:r>
          </w:p>
        </w:tc>
        <w:tc>
          <w:tcPr>
            <w:tcW w:w="1363" w:type="dxa"/>
            <w:shd w:val="clear" w:color="auto" w:fill="FFFFFF"/>
            <w:vAlign w:val="center"/>
          </w:tcPr>
          <w:p w14:paraId="01EED881"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3</w:t>
            </w:r>
          </w:p>
        </w:tc>
      </w:tr>
      <w:tr w:rsidR="00825BB5" w:rsidRPr="00825BB5" w14:paraId="25EF201D" w14:textId="77777777">
        <w:trPr>
          <w:trHeight w:val="90"/>
          <w:jc w:val="center"/>
        </w:trPr>
        <w:tc>
          <w:tcPr>
            <w:tcW w:w="832" w:type="dxa"/>
            <w:vMerge/>
            <w:shd w:val="clear" w:color="auto" w:fill="FFFFFF"/>
            <w:vAlign w:val="center"/>
          </w:tcPr>
          <w:p w14:paraId="371D901A" w14:textId="77777777" w:rsidR="003A4E10" w:rsidRPr="00825BB5" w:rsidRDefault="003A4E10">
            <w:pPr>
              <w:spacing w:line="0" w:lineRule="atLeast"/>
              <w:jc w:val="center"/>
              <w:rPr>
                <w:kern w:val="0"/>
                <w:sz w:val="22"/>
                <w:szCs w:val="22"/>
              </w:rPr>
            </w:pPr>
          </w:p>
        </w:tc>
        <w:tc>
          <w:tcPr>
            <w:tcW w:w="764" w:type="dxa"/>
            <w:vMerge w:val="restart"/>
            <w:shd w:val="clear" w:color="auto" w:fill="FFFFFF"/>
            <w:vAlign w:val="center"/>
          </w:tcPr>
          <w:p w14:paraId="042E0ACB" w14:textId="77777777" w:rsidR="003A4E10" w:rsidRPr="00825BB5" w:rsidRDefault="00000000">
            <w:pPr>
              <w:widowControl/>
              <w:spacing w:line="0" w:lineRule="atLeast"/>
              <w:jc w:val="center"/>
              <w:rPr>
                <w:kern w:val="0"/>
                <w:sz w:val="22"/>
                <w:szCs w:val="22"/>
              </w:rPr>
            </w:pPr>
            <w:r w:rsidRPr="00825BB5">
              <w:rPr>
                <w:kern w:val="0"/>
                <w:sz w:val="22"/>
                <w:szCs w:val="22"/>
              </w:rPr>
              <w:t xml:space="preserve">绩效目标　</w:t>
            </w:r>
          </w:p>
        </w:tc>
        <w:tc>
          <w:tcPr>
            <w:tcW w:w="873" w:type="dxa"/>
            <w:shd w:val="clear" w:color="auto" w:fill="FFFFFF"/>
            <w:vAlign w:val="center"/>
          </w:tcPr>
          <w:p w14:paraId="7560BCF3" w14:textId="77777777" w:rsidR="003A4E10" w:rsidRPr="00825BB5" w:rsidRDefault="00000000">
            <w:pPr>
              <w:widowControl/>
              <w:spacing w:line="0" w:lineRule="atLeast"/>
              <w:jc w:val="center"/>
              <w:rPr>
                <w:kern w:val="0"/>
                <w:sz w:val="22"/>
                <w:szCs w:val="22"/>
              </w:rPr>
            </w:pPr>
            <w:r w:rsidRPr="00825BB5">
              <w:rPr>
                <w:kern w:val="0"/>
                <w:sz w:val="22"/>
                <w:szCs w:val="22"/>
              </w:rPr>
              <w:t>绩效目标</w:t>
            </w:r>
          </w:p>
          <w:p w14:paraId="1B3DA0C1" w14:textId="77777777" w:rsidR="003A4E10" w:rsidRPr="00825BB5" w:rsidRDefault="00000000">
            <w:pPr>
              <w:widowControl/>
              <w:spacing w:line="0" w:lineRule="atLeast"/>
              <w:jc w:val="center"/>
              <w:rPr>
                <w:kern w:val="0"/>
                <w:sz w:val="22"/>
                <w:szCs w:val="22"/>
              </w:rPr>
            </w:pPr>
            <w:r w:rsidRPr="00825BB5">
              <w:rPr>
                <w:kern w:val="0"/>
                <w:sz w:val="22"/>
                <w:szCs w:val="22"/>
              </w:rPr>
              <w:t>合理性</w:t>
            </w:r>
          </w:p>
        </w:tc>
        <w:tc>
          <w:tcPr>
            <w:tcW w:w="2353" w:type="dxa"/>
            <w:shd w:val="clear" w:color="000000" w:fill="FFFFFF"/>
            <w:vAlign w:val="center"/>
          </w:tcPr>
          <w:p w14:paraId="264CC3F0" w14:textId="77777777" w:rsidR="003A4E10" w:rsidRPr="00825BB5" w:rsidRDefault="00000000">
            <w:pPr>
              <w:widowControl/>
              <w:spacing w:line="0" w:lineRule="atLeast"/>
              <w:rPr>
                <w:kern w:val="0"/>
                <w:sz w:val="22"/>
                <w:szCs w:val="22"/>
              </w:rPr>
            </w:pPr>
            <w:r w:rsidRPr="00825BB5">
              <w:rPr>
                <w:kern w:val="0"/>
                <w:sz w:val="22"/>
                <w:szCs w:val="22"/>
              </w:rPr>
              <w:t>项目所设定的绩效目标是否依据充分，是否符合客观实际，用以反映和考核项目绩效目标与项目实施的相符</w:t>
            </w:r>
            <w:r w:rsidRPr="00825BB5">
              <w:rPr>
                <w:kern w:val="0"/>
                <w:sz w:val="22"/>
                <w:szCs w:val="22"/>
              </w:rPr>
              <w:lastRenderedPageBreak/>
              <w:t>情况。</w:t>
            </w:r>
          </w:p>
        </w:tc>
        <w:tc>
          <w:tcPr>
            <w:tcW w:w="5198" w:type="dxa"/>
            <w:shd w:val="clear" w:color="000000" w:fill="FFFFFF"/>
            <w:vAlign w:val="center"/>
          </w:tcPr>
          <w:p w14:paraId="6A058E06" w14:textId="77777777" w:rsidR="003A4E10" w:rsidRPr="00825BB5" w:rsidRDefault="00000000">
            <w:pPr>
              <w:widowControl/>
              <w:spacing w:line="0" w:lineRule="atLeast"/>
              <w:jc w:val="left"/>
              <w:rPr>
                <w:kern w:val="0"/>
                <w:sz w:val="22"/>
                <w:szCs w:val="22"/>
              </w:rPr>
            </w:pPr>
            <w:r w:rsidRPr="00825BB5">
              <w:rPr>
                <w:kern w:val="0"/>
                <w:sz w:val="22"/>
                <w:szCs w:val="22"/>
              </w:rPr>
              <w:lastRenderedPageBreak/>
              <w:t>评价要点：</w:t>
            </w:r>
            <w:r w:rsidRPr="00825BB5">
              <w:rPr>
                <w:kern w:val="0"/>
                <w:sz w:val="22"/>
                <w:szCs w:val="22"/>
              </w:rPr>
              <w:br/>
            </w:r>
            <w:r w:rsidRPr="00825BB5">
              <w:rPr>
                <w:kern w:val="0"/>
                <w:sz w:val="22"/>
                <w:szCs w:val="22"/>
              </w:rPr>
              <w:t>（如未设定预算绩效目标，也可考核其他工作任务目标）</w:t>
            </w:r>
            <w:r w:rsidRPr="00825BB5">
              <w:rPr>
                <w:kern w:val="0"/>
                <w:sz w:val="22"/>
                <w:szCs w:val="22"/>
              </w:rPr>
              <w:br/>
              <w:t>①</w:t>
            </w:r>
            <w:r w:rsidRPr="00825BB5">
              <w:rPr>
                <w:kern w:val="0"/>
                <w:sz w:val="22"/>
                <w:szCs w:val="22"/>
              </w:rPr>
              <w:t>项目是否有绩效目标；</w:t>
            </w:r>
            <w:r w:rsidRPr="00825BB5">
              <w:rPr>
                <w:kern w:val="0"/>
                <w:sz w:val="22"/>
                <w:szCs w:val="22"/>
              </w:rPr>
              <w:br/>
              <w:t>②</w:t>
            </w:r>
            <w:r w:rsidRPr="00825BB5">
              <w:rPr>
                <w:kern w:val="0"/>
                <w:sz w:val="22"/>
                <w:szCs w:val="22"/>
              </w:rPr>
              <w:t>项目绩效目标与实际工作内容是否具有相关性；</w:t>
            </w:r>
            <w:r w:rsidRPr="00825BB5">
              <w:rPr>
                <w:kern w:val="0"/>
                <w:sz w:val="22"/>
                <w:szCs w:val="22"/>
              </w:rPr>
              <w:br/>
            </w:r>
            <w:r w:rsidRPr="00825BB5">
              <w:rPr>
                <w:kern w:val="0"/>
                <w:sz w:val="22"/>
                <w:szCs w:val="22"/>
              </w:rPr>
              <w:lastRenderedPageBreak/>
              <w:t>③</w:t>
            </w:r>
            <w:r w:rsidRPr="00825BB5">
              <w:rPr>
                <w:kern w:val="0"/>
                <w:sz w:val="22"/>
                <w:szCs w:val="22"/>
              </w:rPr>
              <w:t>项目预期产出效益和效果是否符合正常的业绩水平；</w:t>
            </w:r>
          </w:p>
          <w:p w14:paraId="72267317" w14:textId="77777777" w:rsidR="003A4E10" w:rsidRPr="00825BB5" w:rsidRDefault="00000000">
            <w:pPr>
              <w:widowControl/>
              <w:spacing w:line="0" w:lineRule="atLeast"/>
              <w:jc w:val="left"/>
              <w:rPr>
                <w:kern w:val="0"/>
                <w:sz w:val="22"/>
                <w:szCs w:val="22"/>
              </w:rPr>
            </w:pPr>
            <w:r w:rsidRPr="00825BB5">
              <w:rPr>
                <w:kern w:val="0"/>
                <w:sz w:val="22"/>
                <w:szCs w:val="22"/>
              </w:rPr>
              <w:t>④</w:t>
            </w:r>
            <w:r w:rsidRPr="00825BB5">
              <w:rPr>
                <w:kern w:val="0"/>
                <w:sz w:val="22"/>
                <w:szCs w:val="22"/>
              </w:rPr>
              <w:t>是否与预算确定的项目投资额或资金量相匹配。</w:t>
            </w:r>
          </w:p>
        </w:tc>
        <w:tc>
          <w:tcPr>
            <w:tcW w:w="1300" w:type="dxa"/>
            <w:shd w:val="clear" w:color="000000" w:fill="FFFFFF"/>
            <w:vAlign w:val="center"/>
          </w:tcPr>
          <w:p w14:paraId="481A1D4F" w14:textId="77777777" w:rsidR="003A4E10" w:rsidRPr="00825BB5" w:rsidRDefault="00000000">
            <w:pPr>
              <w:widowControl/>
              <w:spacing w:line="0" w:lineRule="atLeast"/>
              <w:jc w:val="center"/>
              <w:rPr>
                <w:b/>
                <w:bCs/>
                <w:kern w:val="0"/>
                <w:sz w:val="22"/>
                <w:szCs w:val="22"/>
              </w:rPr>
            </w:pPr>
            <w:r w:rsidRPr="00825BB5">
              <w:rPr>
                <w:b/>
                <w:bCs/>
                <w:kern w:val="0"/>
                <w:sz w:val="22"/>
                <w:szCs w:val="22"/>
              </w:rPr>
              <w:lastRenderedPageBreak/>
              <w:t>3</w:t>
            </w:r>
          </w:p>
        </w:tc>
        <w:tc>
          <w:tcPr>
            <w:tcW w:w="1363" w:type="dxa"/>
            <w:shd w:val="clear" w:color="000000" w:fill="FFFFFF"/>
            <w:vAlign w:val="center"/>
          </w:tcPr>
          <w:p w14:paraId="2CE34587"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3</w:t>
            </w:r>
          </w:p>
        </w:tc>
      </w:tr>
      <w:tr w:rsidR="00825BB5" w:rsidRPr="00825BB5" w14:paraId="457E634B" w14:textId="77777777">
        <w:trPr>
          <w:trHeight w:val="1464"/>
          <w:jc w:val="center"/>
        </w:trPr>
        <w:tc>
          <w:tcPr>
            <w:tcW w:w="832" w:type="dxa"/>
            <w:vMerge/>
            <w:shd w:val="clear" w:color="auto" w:fill="FFFFFF"/>
            <w:vAlign w:val="center"/>
          </w:tcPr>
          <w:p w14:paraId="61AFCABB" w14:textId="77777777" w:rsidR="003A4E10" w:rsidRPr="00825BB5" w:rsidRDefault="003A4E10">
            <w:pPr>
              <w:widowControl/>
              <w:spacing w:line="0" w:lineRule="atLeast"/>
              <w:jc w:val="center"/>
              <w:rPr>
                <w:kern w:val="0"/>
                <w:sz w:val="22"/>
                <w:szCs w:val="22"/>
              </w:rPr>
            </w:pPr>
          </w:p>
        </w:tc>
        <w:tc>
          <w:tcPr>
            <w:tcW w:w="764" w:type="dxa"/>
            <w:vMerge/>
            <w:shd w:val="clear" w:color="auto" w:fill="FFFFFF"/>
            <w:vAlign w:val="center"/>
          </w:tcPr>
          <w:p w14:paraId="30014BBD" w14:textId="77777777" w:rsidR="003A4E10" w:rsidRPr="00825BB5" w:rsidRDefault="003A4E10">
            <w:pPr>
              <w:widowControl/>
              <w:spacing w:line="0" w:lineRule="atLeast"/>
              <w:jc w:val="center"/>
              <w:rPr>
                <w:kern w:val="0"/>
                <w:sz w:val="22"/>
                <w:szCs w:val="22"/>
              </w:rPr>
            </w:pPr>
          </w:p>
        </w:tc>
        <w:tc>
          <w:tcPr>
            <w:tcW w:w="873" w:type="dxa"/>
            <w:shd w:val="clear" w:color="auto" w:fill="FFFFFF"/>
            <w:vAlign w:val="center"/>
          </w:tcPr>
          <w:p w14:paraId="3CC36967" w14:textId="77777777" w:rsidR="003A4E10" w:rsidRPr="00825BB5" w:rsidRDefault="00000000">
            <w:pPr>
              <w:widowControl/>
              <w:spacing w:line="0" w:lineRule="atLeast"/>
              <w:jc w:val="center"/>
              <w:rPr>
                <w:kern w:val="0"/>
                <w:sz w:val="22"/>
                <w:szCs w:val="22"/>
              </w:rPr>
            </w:pPr>
            <w:r w:rsidRPr="00825BB5">
              <w:rPr>
                <w:kern w:val="0"/>
                <w:sz w:val="22"/>
                <w:szCs w:val="22"/>
              </w:rPr>
              <w:t>绩效指标</w:t>
            </w:r>
          </w:p>
          <w:p w14:paraId="2FAF62CB" w14:textId="77777777" w:rsidR="003A4E10" w:rsidRPr="00825BB5" w:rsidRDefault="00000000">
            <w:pPr>
              <w:widowControl/>
              <w:spacing w:line="0" w:lineRule="atLeast"/>
              <w:jc w:val="center"/>
              <w:rPr>
                <w:kern w:val="0"/>
                <w:sz w:val="22"/>
                <w:szCs w:val="22"/>
              </w:rPr>
            </w:pPr>
            <w:r w:rsidRPr="00825BB5">
              <w:rPr>
                <w:kern w:val="0"/>
                <w:sz w:val="22"/>
                <w:szCs w:val="22"/>
              </w:rPr>
              <w:t>明确性</w:t>
            </w:r>
          </w:p>
        </w:tc>
        <w:tc>
          <w:tcPr>
            <w:tcW w:w="2353" w:type="dxa"/>
            <w:shd w:val="clear" w:color="000000" w:fill="FFFFFF"/>
            <w:vAlign w:val="center"/>
          </w:tcPr>
          <w:p w14:paraId="766DDF6F" w14:textId="77777777" w:rsidR="003A4E10" w:rsidRPr="00825BB5" w:rsidRDefault="00000000">
            <w:pPr>
              <w:widowControl/>
              <w:spacing w:line="0" w:lineRule="atLeast"/>
              <w:rPr>
                <w:kern w:val="0"/>
                <w:sz w:val="22"/>
                <w:szCs w:val="22"/>
              </w:rPr>
            </w:pPr>
            <w:r w:rsidRPr="00825BB5">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0218F6C"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是否将项目绩效目标细化分解为具体的绩效指标；</w:t>
            </w:r>
            <w:r w:rsidRPr="00825BB5">
              <w:rPr>
                <w:kern w:val="0"/>
                <w:sz w:val="22"/>
                <w:szCs w:val="22"/>
              </w:rPr>
              <w:br/>
              <w:t>②</w:t>
            </w:r>
            <w:r w:rsidRPr="00825BB5">
              <w:rPr>
                <w:kern w:val="0"/>
                <w:sz w:val="22"/>
                <w:szCs w:val="22"/>
              </w:rPr>
              <w:t>是否通过清晰、可衡量的指标值予以体现；</w:t>
            </w:r>
            <w:r w:rsidRPr="00825BB5">
              <w:rPr>
                <w:kern w:val="0"/>
                <w:sz w:val="22"/>
                <w:szCs w:val="22"/>
              </w:rPr>
              <w:br/>
              <w:t>③</w:t>
            </w:r>
            <w:r w:rsidRPr="00825BB5">
              <w:rPr>
                <w:kern w:val="0"/>
                <w:sz w:val="22"/>
                <w:szCs w:val="22"/>
              </w:rPr>
              <w:t>是否与项目目标任务数或计划数相对应。</w:t>
            </w:r>
            <w:r w:rsidRPr="00825BB5">
              <w:rPr>
                <w:kern w:val="0"/>
                <w:sz w:val="22"/>
                <w:szCs w:val="22"/>
              </w:rPr>
              <w:br/>
            </w:r>
          </w:p>
        </w:tc>
        <w:tc>
          <w:tcPr>
            <w:tcW w:w="1300" w:type="dxa"/>
            <w:shd w:val="clear" w:color="000000" w:fill="FFFFFF"/>
            <w:vAlign w:val="center"/>
          </w:tcPr>
          <w:p w14:paraId="528803DD" w14:textId="77777777" w:rsidR="003A4E10" w:rsidRPr="00825BB5" w:rsidRDefault="00000000">
            <w:pPr>
              <w:widowControl/>
              <w:spacing w:line="0" w:lineRule="atLeast"/>
              <w:jc w:val="center"/>
              <w:rPr>
                <w:b/>
                <w:bCs/>
                <w:kern w:val="0"/>
                <w:sz w:val="22"/>
                <w:szCs w:val="22"/>
              </w:rPr>
            </w:pPr>
            <w:r w:rsidRPr="00825BB5">
              <w:rPr>
                <w:b/>
                <w:bCs/>
                <w:kern w:val="0"/>
                <w:sz w:val="22"/>
                <w:szCs w:val="22"/>
              </w:rPr>
              <w:t>3</w:t>
            </w:r>
          </w:p>
        </w:tc>
        <w:tc>
          <w:tcPr>
            <w:tcW w:w="1363" w:type="dxa"/>
            <w:shd w:val="clear" w:color="000000" w:fill="FFFFFF"/>
            <w:vAlign w:val="center"/>
          </w:tcPr>
          <w:p w14:paraId="47092933"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3</w:t>
            </w:r>
          </w:p>
        </w:tc>
      </w:tr>
      <w:tr w:rsidR="00825BB5" w:rsidRPr="00825BB5" w14:paraId="606EAD20" w14:textId="77777777">
        <w:trPr>
          <w:trHeight w:val="1942"/>
          <w:jc w:val="center"/>
        </w:trPr>
        <w:tc>
          <w:tcPr>
            <w:tcW w:w="832" w:type="dxa"/>
            <w:vMerge/>
            <w:shd w:val="clear" w:color="auto" w:fill="FFFFFF"/>
            <w:vAlign w:val="center"/>
          </w:tcPr>
          <w:p w14:paraId="1CB3FEF4" w14:textId="77777777" w:rsidR="003A4E10" w:rsidRPr="00825BB5" w:rsidRDefault="003A4E10">
            <w:pPr>
              <w:spacing w:line="0" w:lineRule="atLeast"/>
              <w:jc w:val="center"/>
              <w:rPr>
                <w:kern w:val="0"/>
                <w:sz w:val="22"/>
                <w:szCs w:val="22"/>
              </w:rPr>
            </w:pPr>
          </w:p>
        </w:tc>
        <w:tc>
          <w:tcPr>
            <w:tcW w:w="764" w:type="dxa"/>
            <w:vMerge w:val="restart"/>
            <w:shd w:val="clear" w:color="auto" w:fill="FFFFFF"/>
            <w:vAlign w:val="center"/>
          </w:tcPr>
          <w:p w14:paraId="40488DCA" w14:textId="77777777" w:rsidR="003A4E10" w:rsidRPr="00825BB5" w:rsidRDefault="00000000">
            <w:pPr>
              <w:widowControl/>
              <w:spacing w:line="0" w:lineRule="atLeast"/>
              <w:jc w:val="center"/>
              <w:rPr>
                <w:kern w:val="0"/>
                <w:sz w:val="22"/>
                <w:szCs w:val="22"/>
              </w:rPr>
            </w:pPr>
            <w:r w:rsidRPr="00825BB5">
              <w:rPr>
                <w:kern w:val="0"/>
                <w:sz w:val="22"/>
                <w:szCs w:val="22"/>
              </w:rPr>
              <w:t>资金投入</w:t>
            </w:r>
          </w:p>
          <w:p w14:paraId="3A744C3C" w14:textId="77777777" w:rsidR="003A4E10" w:rsidRPr="00825BB5" w:rsidRDefault="00000000">
            <w:pPr>
              <w:spacing w:line="0" w:lineRule="atLeast"/>
              <w:jc w:val="center"/>
              <w:rPr>
                <w:kern w:val="0"/>
                <w:sz w:val="22"/>
                <w:szCs w:val="22"/>
              </w:rPr>
            </w:pPr>
            <w:r w:rsidRPr="00825BB5">
              <w:rPr>
                <w:kern w:val="0"/>
                <w:sz w:val="22"/>
                <w:szCs w:val="22"/>
              </w:rPr>
              <w:t xml:space="preserve">　</w:t>
            </w:r>
          </w:p>
        </w:tc>
        <w:tc>
          <w:tcPr>
            <w:tcW w:w="873" w:type="dxa"/>
            <w:shd w:val="clear" w:color="auto" w:fill="FFFFFF"/>
            <w:vAlign w:val="center"/>
          </w:tcPr>
          <w:p w14:paraId="1A9D6913" w14:textId="77777777" w:rsidR="003A4E10" w:rsidRPr="00825BB5" w:rsidRDefault="00000000">
            <w:pPr>
              <w:widowControl/>
              <w:spacing w:line="0" w:lineRule="atLeast"/>
              <w:jc w:val="center"/>
              <w:rPr>
                <w:kern w:val="0"/>
                <w:sz w:val="22"/>
                <w:szCs w:val="22"/>
              </w:rPr>
            </w:pPr>
            <w:r w:rsidRPr="00825BB5">
              <w:rPr>
                <w:kern w:val="0"/>
                <w:sz w:val="22"/>
                <w:szCs w:val="22"/>
              </w:rPr>
              <w:t>预算编制</w:t>
            </w:r>
          </w:p>
          <w:p w14:paraId="23D4B820" w14:textId="77777777" w:rsidR="003A4E10" w:rsidRPr="00825BB5" w:rsidRDefault="00000000">
            <w:pPr>
              <w:widowControl/>
              <w:spacing w:line="0" w:lineRule="atLeast"/>
              <w:jc w:val="center"/>
              <w:rPr>
                <w:kern w:val="0"/>
                <w:sz w:val="22"/>
                <w:szCs w:val="22"/>
              </w:rPr>
            </w:pPr>
            <w:r w:rsidRPr="00825BB5">
              <w:rPr>
                <w:kern w:val="0"/>
                <w:sz w:val="22"/>
                <w:szCs w:val="22"/>
              </w:rPr>
              <w:t>科学性</w:t>
            </w:r>
          </w:p>
        </w:tc>
        <w:tc>
          <w:tcPr>
            <w:tcW w:w="2353" w:type="dxa"/>
            <w:shd w:val="clear" w:color="auto" w:fill="FFFFFF"/>
            <w:vAlign w:val="center"/>
          </w:tcPr>
          <w:p w14:paraId="32A85C46" w14:textId="77777777" w:rsidR="003A4E10" w:rsidRPr="00825BB5" w:rsidRDefault="00000000">
            <w:pPr>
              <w:widowControl/>
              <w:spacing w:line="0" w:lineRule="atLeast"/>
              <w:rPr>
                <w:kern w:val="0"/>
                <w:sz w:val="22"/>
                <w:szCs w:val="22"/>
              </w:rPr>
            </w:pPr>
            <w:r w:rsidRPr="00825BB5">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7FE8A931"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预算编制是否经过科学论证；</w:t>
            </w:r>
            <w:r w:rsidRPr="00825BB5">
              <w:rPr>
                <w:kern w:val="0"/>
                <w:sz w:val="22"/>
                <w:szCs w:val="22"/>
              </w:rPr>
              <w:br/>
              <w:t>②</w:t>
            </w:r>
            <w:r w:rsidRPr="00825BB5">
              <w:rPr>
                <w:kern w:val="0"/>
                <w:sz w:val="22"/>
                <w:szCs w:val="22"/>
              </w:rPr>
              <w:t>预算内容与项目内容是否匹配；</w:t>
            </w:r>
            <w:r w:rsidRPr="00825BB5">
              <w:rPr>
                <w:kern w:val="0"/>
                <w:sz w:val="22"/>
                <w:szCs w:val="22"/>
              </w:rPr>
              <w:br/>
              <w:t>③</w:t>
            </w:r>
            <w:r w:rsidRPr="00825BB5">
              <w:rPr>
                <w:kern w:val="0"/>
                <w:sz w:val="22"/>
                <w:szCs w:val="22"/>
              </w:rPr>
              <w:t>预算额度测算依据是否充分，是否按照标准编制；</w:t>
            </w:r>
            <w:r w:rsidRPr="00825BB5">
              <w:rPr>
                <w:kern w:val="0"/>
                <w:sz w:val="22"/>
                <w:szCs w:val="22"/>
              </w:rPr>
              <w:br/>
              <w:t>④</w:t>
            </w:r>
            <w:r w:rsidRPr="00825BB5">
              <w:rPr>
                <w:kern w:val="0"/>
                <w:sz w:val="22"/>
                <w:szCs w:val="22"/>
              </w:rPr>
              <w:t>预算确定的项目投资额或资金量是否与工作任务相匹配。</w:t>
            </w:r>
          </w:p>
        </w:tc>
        <w:tc>
          <w:tcPr>
            <w:tcW w:w="1300" w:type="dxa"/>
            <w:shd w:val="clear" w:color="auto" w:fill="FFFFFF"/>
            <w:vAlign w:val="center"/>
          </w:tcPr>
          <w:p w14:paraId="1BAFACBF"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auto" w:fill="FFFFFF"/>
            <w:vAlign w:val="center"/>
          </w:tcPr>
          <w:p w14:paraId="3D82DD40"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03A25A67" w14:textId="77777777">
        <w:trPr>
          <w:trHeight w:val="1706"/>
          <w:jc w:val="center"/>
        </w:trPr>
        <w:tc>
          <w:tcPr>
            <w:tcW w:w="832" w:type="dxa"/>
            <w:vMerge/>
            <w:shd w:val="clear" w:color="auto" w:fill="FFFFFF"/>
            <w:vAlign w:val="center"/>
          </w:tcPr>
          <w:p w14:paraId="10F48C67" w14:textId="77777777" w:rsidR="003A4E10" w:rsidRPr="00825BB5" w:rsidRDefault="003A4E10">
            <w:pPr>
              <w:widowControl/>
              <w:spacing w:line="0" w:lineRule="atLeast"/>
              <w:jc w:val="center"/>
              <w:rPr>
                <w:kern w:val="0"/>
                <w:sz w:val="22"/>
                <w:szCs w:val="22"/>
              </w:rPr>
            </w:pPr>
          </w:p>
        </w:tc>
        <w:tc>
          <w:tcPr>
            <w:tcW w:w="764" w:type="dxa"/>
            <w:vMerge/>
            <w:shd w:val="clear" w:color="auto" w:fill="FFFFFF"/>
            <w:vAlign w:val="center"/>
          </w:tcPr>
          <w:p w14:paraId="10BB14DA" w14:textId="77777777" w:rsidR="003A4E10" w:rsidRPr="00825BB5" w:rsidRDefault="003A4E10">
            <w:pPr>
              <w:widowControl/>
              <w:spacing w:line="0" w:lineRule="atLeast"/>
              <w:jc w:val="center"/>
              <w:rPr>
                <w:kern w:val="0"/>
                <w:sz w:val="22"/>
                <w:szCs w:val="22"/>
              </w:rPr>
            </w:pPr>
          </w:p>
        </w:tc>
        <w:tc>
          <w:tcPr>
            <w:tcW w:w="873" w:type="dxa"/>
            <w:shd w:val="clear" w:color="auto" w:fill="FFFFFF"/>
            <w:vAlign w:val="center"/>
          </w:tcPr>
          <w:p w14:paraId="741BA2F8" w14:textId="77777777" w:rsidR="003A4E10" w:rsidRPr="00825BB5" w:rsidRDefault="00000000">
            <w:pPr>
              <w:widowControl/>
              <w:spacing w:line="0" w:lineRule="atLeast"/>
              <w:jc w:val="center"/>
              <w:rPr>
                <w:kern w:val="0"/>
                <w:sz w:val="22"/>
                <w:szCs w:val="22"/>
              </w:rPr>
            </w:pPr>
            <w:r w:rsidRPr="00825BB5">
              <w:rPr>
                <w:kern w:val="0"/>
                <w:sz w:val="22"/>
                <w:szCs w:val="22"/>
              </w:rPr>
              <w:t>资金分配</w:t>
            </w:r>
          </w:p>
          <w:p w14:paraId="6347F1A3" w14:textId="77777777" w:rsidR="003A4E10" w:rsidRPr="00825BB5" w:rsidRDefault="00000000">
            <w:pPr>
              <w:widowControl/>
              <w:spacing w:line="0" w:lineRule="atLeast"/>
              <w:jc w:val="center"/>
              <w:rPr>
                <w:kern w:val="0"/>
                <w:sz w:val="22"/>
                <w:szCs w:val="22"/>
              </w:rPr>
            </w:pPr>
            <w:r w:rsidRPr="00825BB5">
              <w:rPr>
                <w:kern w:val="0"/>
                <w:sz w:val="22"/>
                <w:szCs w:val="22"/>
              </w:rPr>
              <w:t>合理性</w:t>
            </w:r>
          </w:p>
        </w:tc>
        <w:tc>
          <w:tcPr>
            <w:tcW w:w="2353" w:type="dxa"/>
            <w:shd w:val="clear" w:color="auto" w:fill="FFFFFF"/>
            <w:vAlign w:val="center"/>
          </w:tcPr>
          <w:p w14:paraId="5A0DE9A2" w14:textId="77777777" w:rsidR="003A4E10" w:rsidRPr="00825BB5" w:rsidRDefault="00000000">
            <w:pPr>
              <w:widowControl/>
              <w:spacing w:line="0" w:lineRule="atLeast"/>
              <w:rPr>
                <w:kern w:val="0"/>
                <w:sz w:val="22"/>
                <w:szCs w:val="22"/>
              </w:rPr>
            </w:pPr>
            <w:r w:rsidRPr="00825BB5">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2C8C983"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预算资金分配依据是否充分；</w:t>
            </w:r>
            <w:r w:rsidRPr="00825BB5">
              <w:rPr>
                <w:kern w:val="0"/>
                <w:sz w:val="22"/>
                <w:szCs w:val="22"/>
              </w:rPr>
              <w:br/>
              <w:t>②</w:t>
            </w:r>
            <w:r w:rsidRPr="00825BB5">
              <w:rPr>
                <w:kern w:val="0"/>
                <w:sz w:val="22"/>
                <w:szCs w:val="22"/>
              </w:rPr>
              <w:t>资金分配额度是否合理，与项目单位或地方实际是否相适应。</w:t>
            </w:r>
          </w:p>
        </w:tc>
        <w:tc>
          <w:tcPr>
            <w:tcW w:w="1300" w:type="dxa"/>
            <w:shd w:val="clear" w:color="auto" w:fill="FFFFFF"/>
            <w:vAlign w:val="center"/>
          </w:tcPr>
          <w:p w14:paraId="4BE78260"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auto" w:fill="FFFFFF"/>
            <w:vAlign w:val="center"/>
          </w:tcPr>
          <w:p w14:paraId="0B818A46"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51D92DA6" w14:textId="77777777">
        <w:trPr>
          <w:trHeight w:val="1415"/>
          <w:jc w:val="center"/>
        </w:trPr>
        <w:tc>
          <w:tcPr>
            <w:tcW w:w="832" w:type="dxa"/>
            <w:vMerge w:val="restart"/>
            <w:shd w:val="clear" w:color="auto" w:fill="FFFFFF"/>
            <w:vAlign w:val="center"/>
          </w:tcPr>
          <w:p w14:paraId="0672D306" w14:textId="77777777" w:rsidR="003A4E10" w:rsidRPr="00825BB5" w:rsidRDefault="003A4E10">
            <w:pPr>
              <w:spacing w:line="0" w:lineRule="atLeast"/>
              <w:jc w:val="center"/>
              <w:rPr>
                <w:kern w:val="0"/>
                <w:sz w:val="22"/>
                <w:szCs w:val="22"/>
              </w:rPr>
            </w:pPr>
          </w:p>
          <w:p w14:paraId="7E164A18" w14:textId="77777777" w:rsidR="003A4E10" w:rsidRPr="00825BB5" w:rsidRDefault="003A4E10">
            <w:pPr>
              <w:spacing w:line="0" w:lineRule="atLeast"/>
              <w:jc w:val="center"/>
              <w:rPr>
                <w:kern w:val="0"/>
                <w:sz w:val="22"/>
                <w:szCs w:val="22"/>
              </w:rPr>
            </w:pPr>
          </w:p>
          <w:p w14:paraId="38256E69" w14:textId="77777777" w:rsidR="003A4E10" w:rsidRPr="00825BB5" w:rsidRDefault="003A4E10">
            <w:pPr>
              <w:spacing w:line="0" w:lineRule="atLeast"/>
              <w:jc w:val="center"/>
              <w:rPr>
                <w:kern w:val="0"/>
                <w:sz w:val="22"/>
                <w:szCs w:val="22"/>
              </w:rPr>
            </w:pPr>
          </w:p>
          <w:p w14:paraId="0F097702" w14:textId="77777777" w:rsidR="003A4E10" w:rsidRPr="00825BB5" w:rsidRDefault="003A4E10">
            <w:pPr>
              <w:spacing w:line="0" w:lineRule="atLeast"/>
              <w:jc w:val="center"/>
              <w:rPr>
                <w:kern w:val="0"/>
                <w:sz w:val="22"/>
                <w:szCs w:val="22"/>
              </w:rPr>
            </w:pPr>
          </w:p>
          <w:p w14:paraId="7927386D" w14:textId="77777777" w:rsidR="003A4E10" w:rsidRPr="00825BB5" w:rsidRDefault="003A4E10">
            <w:pPr>
              <w:spacing w:line="0" w:lineRule="atLeast"/>
              <w:jc w:val="center"/>
              <w:rPr>
                <w:kern w:val="0"/>
                <w:sz w:val="22"/>
                <w:szCs w:val="22"/>
              </w:rPr>
            </w:pPr>
          </w:p>
          <w:p w14:paraId="70ACB058" w14:textId="77777777" w:rsidR="003A4E10" w:rsidRPr="00825BB5" w:rsidRDefault="003A4E10">
            <w:pPr>
              <w:spacing w:line="0" w:lineRule="atLeast"/>
              <w:jc w:val="center"/>
              <w:rPr>
                <w:kern w:val="0"/>
                <w:sz w:val="22"/>
                <w:szCs w:val="22"/>
              </w:rPr>
            </w:pPr>
          </w:p>
          <w:p w14:paraId="2BF61ED3" w14:textId="77777777" w:rsidR="003A4E10" w:rsidRPr="00825BB5" w:rsidRDefault="003A4E10">
            <w:pPr>
              <w:spacing w:line="0" w:lineRule="atLeast"/>
              <w:jc w:val="center"/>
              <w:rPr>
                <w:kern w:val="0"/>
                <w:sz w:val="22"/>
                <w:szCs w:val="22"/>
              </w:rPr>
            </w:pPr>
          </w:p>
          <w:p w14:paraId="1C094C10" w14:textId="77777777" w:rsidR="003A4E10" w:rsidRPr="00825BB5" w:rsidRDefault="003A4E10">
            <w:pPr>
              <w:spacing w:line="0" w:lineRule="atLeast"/>
              <w:jc w:val="center"/>
              <w:rPr>
                <w:kern w:val="0"/>
                <w:sz w:val="22"/>
                <w:szCs w:val="22"/>
              </w:rPr>
            </w:pPr>
          </w:p>
          <w:p w14:paraId="2BB7B943" w14:textId="77777777" w:rsidR="003A4E10" w:rsidRPr="00825BB5" w:rsidRDefault="003A4E10">
            <w:pPr>
              <w:spacing w:line="0" w:lineRule="atLeast"/>
              <w:jc w:val="center"/>
              <w:rPr>
                <w:kern w:val="0"/>
                <w:sz w:val="22"/>
                <w:szCs w:val="22"/>
              </w:rPr>
            </w:pPr>
          </w:p>
          <w:p w14:paraId="424B02B3" w14:textId="77777777" w:rsidR="003A4E10" w:rsidRPr="00825BB5" w:rsidRDefault="003A4E10">
            <w:pPr>
              <w:spacing w:line="0" w:lineRule="atLeast"/>
              <w:jc w:val="center"/>
              <w:rPr>
                <w:kern w:val="0"/>
                <w:sz w:val="22"/>
                <w:szCs w:val="22"/>
              </w:rPr>
            </w:pPr>
          </w:p>
          <w:p w14:paraId="52B3722E" w14:textId="77777777" w:rsidR="003A4E10" w:rsidRPr="00825BB5" w:rsidRDefault="003A4E10">
            <w:pPr>
              <w:spacing w:line="0" w:lineRule="atLeast"/>
              <w:jc w:val="center"/>
              <w:rPr>
                <w:kern w:val="0"/>
                <w:sz w:val="22"/>
                <w:szCs w:val="22"/>
              </w:rPr>
            </w:pPr>
          </w:p>
          <w:p w14:paraId="493030CB" w14:textId="77777777" w:rsidR="003A4E10" w:rsidRPr="00825BB5" w:rsidRDefault="003A4E10">
            <w:pPr>
              <w:spacing w:line="0" w:lineRule="atLeast"/>
              <w:jc w:val="center"/>
              <w:rPr>
                <w:kern w:val="0"/>
                <w:sz w:val="22"/>
                <w:szCs w:val="22"/>
              </w:rPr>
            </w:pPr>
          </w:p>
          <w:p w14:paraId="58CCACAB" w14:textId="77777777" w:rsidR="003A4E10" w:rsidRPr="00825BB5" w:rsidRDefault="003A4E10">
            <w:pPr>
              <w:spacing w:line="0" w:lineRule="atLeast"/>
              <w:jc w:val="center"/>
              <w:rPr>
                <w:kern w:val="0"/>
                <w:sz w:val="22"/>
                <w:szCs w:val="22"/>
              </w:rPr>
            </w:pPr>
          </w:p>
          <w:p w14:paraId="3F08FC8E" w14:textId="77777777" w:rsidR="003A4E10" w:rsidRPr="00825BB5" w:rsidRDefault="003A4E10">
            <w:pPr>
              <w:spacing w:line="0" w:lineRule="atLeast"/>
              <w:jc w:val="center"/>
              <w:rPr>
                <w:kern w:val="0"/>
                <w:sz w:val="22"/>
                <w:szCs w:val="22"/>
              </w:rPr>
            </w:pPr>
          </w:p>
          <w:p w14:paraId="56CDA4A8" w14:textId="77777777" w:rsidR="003A4E10" w:rsidRPr="00825BB5" w:rsidRDefault="003A4E10">
            <w:pPr>
              <w:spacing w:line="0" w:lineRule="atLeast"/>
              <w:jc w:val="center"/>
              <w:rPr>
                <w:kern w:val="0"/>
                <w:sz w:val="22"/>
                <w:szCs w:val="22"/>
              </w:rPr>
            </w:pPr>
          </w:p>
          <w:p w14:paraId="2A32AF67" w14:textId="77777777" w:rsidR="003A4E10" w:rsidRPr="00825BB5" w:rsidRDefault="00000000">
            <w:pPr>
              <w:spacing w:line="0" w:lineRule="atLeast"/>
              <w:jc w:val="center"/>
              <w:rPr>
                <w:kern w:val="0"/>
                <w:sz w:val="22"/>
                <w:szCs w:val="22"/>
              </w:rPr>
            </w:pPr>
            <w:r w:rsidRPr="00825BB5">
              <w:rPr>
                <w:kern w:val="0"/>
                <w:sz w:val="22"/>
                <w:szCs w:val="22"/>
              </w:rPr>
              <w:t>过程</w:t>
            </w:r>
          </w:p>
          <w:p w14:paraId="757FCB3F" w14:textId="77777777" w:rsidR="003A4E10" w:rsidRPr="00825BB5" w:rsidRDefault="00000000">
            <w:pPr>
              <w:widowControl/>
              <w:spacing w:line="0" w:lineRule="atLeast"/>
              <w:jc w:val="center"/>
              <w:rPr>
                <w:kern w:val="0"/>
                <w:sz w:val="22"/>
                <w:szCs w:val="22"/>
              </w:rPr>
            </w:pPr>
            <w:r w:rsidRPr="00825BB5">
              <w:rPr>
                <w:kern w:val="0"/>
                <w:sz w:val="22"/>
                <w:szCs w:val="22"/>
              </w:rPr>
              <w:t xml:space="preserve">　　</w:t>
            </w:r>
          </w:p>
        </w:tc>
        <w:tc>
          <w:tcPr>
            <w:tcW w:w="764" w:type="dxa"/>
            <w:vMerge w:val="restart"/>
            <w:shd w:val="clear" w:color="auto" w:fill="FFFFFF"/>
            <w:vAlign w:val="center"/>
          </w:tcPr>
          <w:p w14:paraId="42A51F01" w14:textId="77777777" w:rsidR="003A4E10" w:rsidRPr="00825BB5" w:rsidRDefault="00000000">
            <w:pPr>
              <w:widowControl/>
              <w:spacing w:line="0" w:lineRule="atLeast"/>
              <w:jc w:val="center"/>
              <w:rPr>
                <w:kern w:val="0"/>
                <w:sz w:val="22"/>
                <w:szCs w:val="22"/>
              </w:rPr>
            </w:pPr>
            <w:r w:rsidRPr="00825BB5">
              <w:rPr>
                <w:kern w:val="0"/>
                <w:sz w:val="22"/>
                <w:szCs w:val="22"/>
              </w:rPr>
              <w:t>资金管理</w:t>
            </w:r>
          </w:p>
        </w:tc>
        <w:tc>
          <w:tcPr>
            <w:tcW w:w="873" w:type="dxa"/>
            <w:shd w:val="clear" w:color="auto" w:fill="FFFFFF"/>
            <w:vAlign w:val="center"/>
          </w:tcPr>
          <w:p w14:paraId="53A35196" w14:textId="77777777" w:rsidR="003A4E10" w:rsidRPr="00825BB5" w:rsidRDefault="00000000">
            <w:pPr>
              <w:widowControl/>
              <w:spacing w:line="0" w:lineRule="atLeast"/>
              <w:jc w:val="center"/>
              <w:rPr>
                <w:kern w:val="0"/>
                <w:sz w:val="22"/>
                <w:szCs w:val="22"/>
              </w:rPr>
            </w:pPr>
            <w:r w:rsidRPr="00825BB5">
              <w:rPr>
                <w:kern w:val="0"/>
                <w:sz w:val="22"/>
                <w:szCs w:val="22"/>
              </w:rPr>
              <w:t>资金到位率</w:t>
            </w:r>
          </w:p>
        </w:tc>
        <w:tc>
          <w:tcPr>
            <w:tcW w:w="2353" w:type="dxa"/>
            <w:shd w:val="clear" w:color="000000" w:fill="FFFFFF"/>
            <w:vAlign w:val="center"/>
          </w:tcPr>
          <w:p w14:paraId="3B7DDABC" w14:textId="77777777" w:rsidR="003A4E10" w:rsidRPr="00825BB5" w:rsidRDefault="00000000">
            <w:pPr>
              <w:widowControl/>
              <w:spacing w:line="0" w:lineRule="atLeast"/>
              <w:rPr>
                <w:kern w:val="0"/>
                <w:sz w:val="22"/>
                <w:szCs w:val="22"/>
              </w:rPr>
            </w:pPr>
            <w:r w:rsidRPr="00825BB5">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663D1FB5" w14:textId="77777777" w:rsidR="003A4E10" w:rsidRPr="00825BB5" w:rsidRDefault="00000000">
            <w:pPr>
              <w:widowControl/>
              <w:spacing w:line="0" w:lineRule="atLeast"/>
              <w:rPr>
                <w:kern w:val="0"/>
                <w:sz w:val="22"/>
                <w:szCs w:val="22"/>
              </w:rPr>
            </w:pPr>
            <w:r w:rsidRPr="00825BB5">
              <w:rPr>
                <w:kern w:val="0"/>
                <w:sz w:val="22"/>
                <w:szCs w:val="22"/>
              </w:rPr>
              <w:t>资金到位率</w:t>
            </w:r>
            <w:r w:rsidRPr="00825BB5">
              <w:rPr>
                <w:kern w:val="0"/>
                <w:sz w:val="22"/>
                <w:szCs w:val="22"/>
              </w:rPr>
              <w:t>=</w:t>
            </w:r>
            <w:r w:rsidRPr="00825BB5">
              <w:rPr>
                <w:kern w:val="0"/>
                <w:sz w:val="22"/>
                <w:szCs w:val="22"/>
              </w:rPr>
              <w:t>（实际到位资金</w:t>
            </w:r>
            <w:r w:rsidRPr="00825BB5">
              <w:rPr>
                <w:kern w:val="0"/>
                <w:sz w:val="22"/>
                <w:szCs w:val="22"/>
              </w:rPr>
              <w:t>/</w:t>
            </w:r>
            <w:r w:rsidRPr="00825BB5">
              <w:rPr>
                <w:kern w:val="0"/>
                <w:sz w:val="22"/>
                <w:szCs w:val="22"/>
              </w:rPr>
              <w:t>预算资金）</w:t>
            </w:r>
            <w:r w:rsidRPr="00825BB5">
              <w:rPr>
                <w:kern w:val="0"/>
                <w:sz w:val="22"/>
                <w:szCs w:val="22"/>
              </w:rPr>
              <w:t>×100%</w:t>
            </w:r>
            <w:r w:rsidRPr="00825BB5">
              <w:rPr>
                <w:kern w:val="0"/>
                <w:sz w:val="22"/>
                <w:szCs w:val="22"/>
              </w:rPr>
              <w:t>。</w:t>
            </w:r>
          </w:p>
          <w:p w14:paraId="51F6528C" w14:textId="77777777" w:rsidR="003A4E10" w:rsidRPr="00825BB5" w:rsidRDefault="00000000">
            <w:pPr>
              <w:widowControl/>
              <w:spacing w:line="0" w:lineRule="atLeast"/>
              <w:rPr>
                <w:kern w:val="0"/>
                <w:sz w:val="22"/>
                <w:szCs w:val="22"/>
              </w:rPr>
            </w:pPr>
            <w:r w:rsidRPr="00825BB5">
              <w:rPr>
                <w:kern w:val="0"/>
                <w:sz w:val="22"/>
                <w:szCs w:val="22"/>
              </w:rPr>
              <w:t>实际到位资金：一定时期（本年度或项目期）内落实到具体项目的资金。</w:t>
            </w:r>
          </w:p>
          <w:p w14:paraId="71C99EFF" w14:textId="77777777" w:rsidR="003A4E10" w:rsidRPr="00825BB5" w:rsidRDefault="00000000">
            <w:pPr>
              <w:widowControl/>
              <w:spacing w:line="0" w:lineRule="atLeast"/>
              <w:rPr>
                <w:kern w:val="0"/>
                <w:sz w:val="22"/>
                <w:szCs w:val="22"/>
              </w:rPr>
            </w:pPr>
            <w:r w:rsidRPr="00825BB5">
              <w:rPr>
                <w:kern w:val="0"/>
                <w:sz w:val="22"/>
                <w:szCs w:val="22"/>
              </w:rPr>
              <w:t>预算资金：一定时期（本年度或项目期）内预算安排到具体项目的资金。</w:t>
            </w:r>
          </w:p>
        </w:tc>
        <w:tc>
          <w:tcPr>
            <w:tcW w:w="1300" w:type="dxa"/>
            <w:shd w:val="clear" w:color="000000" w:fill="FFFFFF"/>
            <w:vAlign w:val="center"/>
          </w:tcPr>
          <w:p w14:paraId="5EE58A2E"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000000" w:fill="FFFFFF"/>
            <w:vAlign w:val="center"/>
          </w:tcPr>
          <w:p w14:paraId="26F2F622"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341EBA71" w14:textId="77777777">
        <w:trPr>
          <w:trHeight w:val="1320"/>
          <w:jc w:val="center"/>
        </w:trPr>
        <w:tc>
          <w:tcPr>
            <w:tcW w:w="832" w:type="dxa"/>
            <w:vMerge/>
            <w:shd w:val="clear" w:color="auto" w:fill="FFFFFF"/>
            <w:vAlign w:val="center"/>
          </w:tcPr>
          <w:p w14:paraId="13B91518" w14:textId="77777777" w:rsidR="003A4E10" w:rsidRPr="00825BB5" w:rsidRDefault="003A4E10">
            <w:pPr>
              <w:spacing w:line="0" w:lineRule="atLeast"/>
              <w:jc w:val="center"/>
              <w:rPr>
                <w:kern w:val="0"/>
                <w:sz w:val="22"/>
                <w:szCs w:val="22"/>
              </w:rPr>
            </w:pPr>
          </w:p>
        </w:tc>
        <w:tc>
          <w:tcPr>
            <w:tcW w:w="764" w:type="dxa"/>
            <w:vMerge/>
            <w:shd w:val="clear" w:color="auto" w:fill="FFFFFF"/>
            <w:vAlign w:val="center"/>
          </w:tcPr>
          <w:p w14:paraId="3E6B00C0" w14:textId="77777777" w:rsidR="003A4E10" w:rsidRPr="00825BB5" w:rsidRDefault="003A4E10">
            <w:pPr>
              <w:spacing w:line="0" w:lineRule="atLeast"/>
              <w:jc w:val="center"/>
              <w:rPr>
                <w:kern w:val="0"/>
                <w:sz w:val="22"/>
                <w:szCs w:val="22"/>
              </w:rPr>
            </w:pPr>
          </w:p>
        </w:tc>
        <w:tc>
          <w:tcPr>
            <w:tcW w:w="873" w:type="dxa"/>
            <w:shd w:val="clear" w:color="auto" w:fill="FFFFFF"/>
            <w:vAlign w:val="center"/>
          </w:tcPr>
          <w:p w14:paraId="2A08A715" w14:textId="77777777" w:rsidR="003A4E10" w:rsidRPr="00825BB5" w:rsidRDefault="00000000">
            <w:pPr>
              <w:widowControl/>
              <w:spacing w:line="0" w:lineRule="atLeast"/>
              <w:jc w:val="center"/>
              <w:rPr>
                <w:kern w:val="0"/>
                <w:sz w:val="22"/>
                <w:szCs w:val="22"/>
              </w:rPr>
            </w:pPr>
            <w:r w:rsidRPr="00825BB5">
              <w:rPr>
                <w:kern w:val="0"/>
                <w:sz w:val="22"/>
                <w:szCs w:val="22"/>
              </w:rPr>
              <w:t>预算执行率</w:t>
            </w:r>
          </w:p>
        </w:tc>
        <w:tc>
          <w:tcPr>
            <w:tcW w:w="2353" w:type="dxa"/>
            <w:shd w:val="clear" w:color="auto" w:fill="FFFFFF"/>
            <w:vAlign w:val="center"/>
          </w:tcPr>
          <w:p w14:paraId="28FEA899" w14:textId="77777777" w:rsidR="003A4E10" w:rsidRPr="00825BB5" w:rsidRDefault="00000000">
            <w:pPr>
              <w:widowControl/>
              <w:spacing w:line="0" w:lineRule="atLeast"/>
              <w:rPr>
                <w:kern w:val="0"/>
                <w:sz w:val="22"/>
                <w:szCs w:val="22"/>
              </w:rPr>
            </w:pPr>
            <w:r w:rsidRPr="00825BB5">
              <w:rPr>
                <w:kern w:val="0"/>
                <w:sz w:val="22"/>
                <w:szCs w:val="22"/>
              </w:rPr>
              <w:t>项目预算资金是否按照计划执行，用以反映或考核项目预算执行情况。</w:t>
            </w:r>
          </w:p>
        </w:tc>
        <w:tc>
          <w:tcPr>
            <w:tcW w:w="5198" w:type="dxa"/>
            <w:shd w:val="clear" w:color="auto" w:fill="FFFFFF"/>
            <w:vAlign w:val="center"/>
          </w:tcPr>
          <w:p w14:paraId="4C96B280" w14:textId="77777777" w:rsidR="003A4E10" w:rsidRPr="00825BB5" w:rsidRDefault="00000000">
            <w:pPr>
              <w:widowControl/>
              <w:spacing w:line="0" w:lineRule="atLeast"/>
              <w:rPr>
                <w:kern w:val="0"/>
                <w:sz w:val="22"/>
                <w:szCs w:val="22"/>
              </w:rPr>
            </w:pPr>
            <w:r w:rsidRPr="00825BB5">
              <w:rPr>
                <w:kern w:val="0"/>
                <w:sz w:val="22"/>
                <w:szCs w:val="22"/>
              </w:rPr>
              <w:t>预算执行率</w:t>
            </w:r>
            <w:r w:rsidRPr="00825BB5">
              <w:rPr>
                <w:kern w:val="0"/>
                <w:sz w:val="22"/>
                <w:szCs w:val="22"/>
              </w:rPr>
              <w:t>=</w:t>
            </w:r>
            <w:r w:rsidRPr="00825BB5">
              <w:rPr>
                <w:kern w:val="0"/>
                <w:sz w:val="22"/>
                <w:szCs w:val="22"/>
              </w:rPr>
              <w:t>（实际支出资金</w:t>
            </w:r>
            <w:r w:rsidRPr="00825BB5">
              <w:rPr>
                <w:kern w:val="0"/>
                <w:sz w:val="22"/>
                <w:szCs w:val="22"/>
              </w:rPr>
              <w:t>/</w:t>
            </w:r>
            <w:r w:rsidRPr="00825BB5">
              <w:rPr>
                <w:kern w:val="0"/>
                <w:sz w:val="22"/>
                <w:szCs w:val="22"/>
              </w:rPr>
              <w:t>实际到位资金）</w:t>
            </w:r>
            <w:r w:rsidRPr="00825BB5">
              <w:rPr>
                <w:kern w:val="0"/>
                <w:sz w:val="22"/>
                <w:szCs w:val="22"/>
              </w:rPr>
              <w:t>×100%</w:t>
            </w:r>
            <w:r w:rsidRPr="00825BB5">
              <w:rPr>
                <w:kern w:val="0"/>
                <w:sz w:val="22"/>
                <w:szCs w:val="22"/>
              </w:rPr>
              <w:t>。</w:t>
            </w:r>
            <w:r w:rsidRPr="00825BB5">
              <w:rPr>
                <w:kern w:val="0"/>
                <w:sz w:val="22"/>
                <w:szCs w:val="22"/>
              </w:rPr>
              <w:br/>
            </w:r>
            <w:r w:rsidRPr="00825BB5">
              <w:rPr>
                <w:kern w:val="0"/>
                <w:sz w:val="22"/>
                <w:szCs w:val="22"/>
              </w:rPr>
              <w:t>实际支出资金：一定时期（本年度或项目期）内项目实际拨付的资金。</w:t>
            </w:r>
          </w:p>
        </w:tc>
        <w:tc>
          <w:tcPr>
            <w:tcW w:w="1300" w:type="dxa"/>
            <w:shd w:val="clear" w:color="auto" w:fill="FFFFFF"/>
            <w:vAlign w:val="center"/>
          </w:tcPr>
          <w:p w14:paraId="4C4AA5D3"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auto" w:fill="FFFFFF"/>
            <w:vAlign w:val="center"/>
          </w:tcPr>
          <w:p w14:paraId="66C87ADF"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71A8CAF3" w14:textId="77777777">
        <w:trPr>
          <w:trHeight w:val="2076"/>
          <w:jc w:val="center"/>
        </w:trPr>
        <w:tc>
          <w:tcPr>
            <w:tcW w:w="832" w:type="dxa"/>
            <w:vMerge/>
            <w:shd w:val="clear" w:color="auto" w:fill="FFFFFF"/>
            <w:vAlign w:val="center"/>
          </w:tcPr>
          <w:p w14:paraId="19E35D71" w14:textId="77777777" w:rsidR="003A4E10" w:rsidRPr="00825BB5" w:rsidRDefault="003A4E10">
            <w:pPr>
              <w:spacing w:line="0" w:lineRule="atLeast"/>
              <w:jc w:val="center"/>
              <w:rPr>
                <w:kern w:val="0"/>
                <w:sz w:val="22"/>
                <w:szCs w:val="22"/>
              </w:rPr>
            </w:pPr>
          </w:p>
        </w:tc>
        <w:tc>
          <w:tcPr>
            <w:tcW w:w="764" w:type="dxa"/>
            <w:shd w:val="clear" w:color="auto" w:fill="FFFFFF"/>
            <w:vAlign w:val="center"/>
          </w:tcPr>
          <w:p w14:paraId="42846A1A" w14:textId="77777777" w:rsidR="003A4E10" w:rsidRPr="00825BB5" w:rsidRDefault="00000000">
            <w:pPr>
              <w:widowControl/>
              <w:spacing w:line="0" w:lineRule="atLeast"/>
              <w:jc w:val="center"/>
              <w:rPr>
                <w:kern w:val="0"/>
                <w:sz w:val="22"/>
                <w:szCs w:val="22"/>
              </w:rPr>
            </w:pPr>
            <w:r w:rsidRPr="00825BB5">
              <w:rPr>
                <w:kern w:val="0"/>
                <w:sz w:val="22"/>
                <w:szCs w:val="22"/>
              </w:rPr>
              <w:t>资金管理</w:t>
            </w:r>
          </w:p>
        </w:tc>
        <w:tc>
          <w:tcPr>
            <w:tcW w:w="873" w:type="dxa"/>
            <w:shd w:val="clear" w:color="auto" w:fill="FFFFFF"/>
            <w:vAlign w:val="center"/>
          </w:tcPr>
          <w:p w14:paraId="6CE74E2B" w14:textId="77777777" w:rsidR="003A4E10" w:rsidRPr="00825BB5" w:rsidRDefault="00000000">
            <w:pPr>
              <w:widowControl/>
              <w:spacing w:line="0" w:lineRule="atLeast"/>
              <w:jc w:val="center"/>
              <w:rPr>
                <w:kern w:val="0"/>
                <w:sz w:val="22"/>
                <w:szCs w:val="22"/>
              </w:rPr>
            </w:pPr>
            <w:r w:rsidRPr="00825BB5">
              <w:rPr>
                <w:kern w:val="0"/>
                <w:sz w:val="22"/>
                <w:szCs w:val="22"/>
              </w:rPr>
              <w:t>资金使用</w:t>
            </w:r>
          </w:p>
          <w:p w14:paraId="00AEC8F4" w14:textId="77777777" w:rsidR="003A4E10" w:rsidRPr="00825BB5" w:rsidRDefault="00000000">
            <w:pPr>
              <w:widowControl/>
              <w:spacing w:line="0" w:lineRule="atLeast"/>
              <w:jc w:val="center"/>
              <w:rPr>
                <w:kern w:val="0"/>
                <w:sz w:val="22"/>
                <w:szCs w:val="22"/>
              </w:rPr>
            </w:pPr>
            <w:r w:rsidRPr="00825BB5">
              <w:rPr>
                <w:kern w:val="0"/>
                <w:sz w:val="22"/>
                <w:szCs w:val="22"/>
              </w:rPr>
              <w:t>合规性</w:t>
            </w:r>
          </w:p>
        </w:tc>
        <w:tc>
          <w:tcPr>
            <w:tcW w:w="2353" w:type="dxa"/>
            <w:shd w:val="clear" w:color="000000" w:fill="FFFFFF"/>
            <w:vAlign w:val="center"/>
          </w:tcPr>
          <w:p w14:paraId="4C5FD989" w14:textId="77777777" w:rsidR="003A4E10" w:rsidRPr="00825BB5" w:rsidRDefault="00000000">
            <w:pPr>
              <w:widowControl/>
              <w:spacing w:line="0" w:lineRule="atLeast"/>
              <w:rPr>
                <w:kern w:val="0"/>
                <w:sz w:val="22"/>
                <w:szCs w:val="22"/>
              </w:rPr>
            </w:pPr>
            <w:r w:rsidRPr="00825BB5">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14292CA6"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是否符合国家财经法规和财务管理制度以及有关专项资金管理办法的规定；</w:t>
            </w:r>
            <w:r w:rsidRPr="00825BB5">
              <w:rPr>
                <w:kern w:val="0"/>
                <w:sz w:val="22"/>
                <w:szCs w:val="22"/>
              </w:rPr>
              <w:br/>
              <w:t>②</w:t>
            </w:r>
            <w:r w:rsidRPr="00825BB5">
              <w:rPr>
                <w:kern w:val="0"/>
                <w:sz w:val="22"/>
                <w:szCs w:val="22"/>
              </w:rPr>
              <w:t>资金的拨付是否有完整的审批程序和手续；</w:t>
            </w:r>
            <w:r w:rsidRPr="00825BB5">
              <w:rPr>
                <w:kern w:val="0"/>
                <w:sz w:val="22"/>
                <w:szCs w:val="22"/>
              </w:rPr>
              <w:br/>
              <w:t>③</w:t>
            </w:r>
            <w:r w:rsidRPr="00825BB5">
              <w:rPr>
                <w:kern w:val="0"/>
                <w:sz w:val="22"/>
                <w:szCs w:val="22"/>
              </w:rPr>
              <w:t>是否符合项目预算批复或合同规定的用途；</w:t>
            </w:r>
            <w:r w:rsidRPr="00825BB5">
              <w:rPr>
                <w:kern w:val="0"/>
                <w:sz w:val="22"/>
                <w:szCs w:val="22"/>
              </w:rPr>
              <w:br/>
              <w:t>④</w:t>
            </w:r>
            <w:r w:rsidRPr="00825BB5">
              <w:rPr>
                <w:kern w:val="0"/>
                <w:sz w:val="22"/>
                <w:szCs w:val="22"/>
              </w:rPr>
              <w:t>是否存在截留、挤占、挪用、虚列支出等情况。</w:t>
            </w:r>
          </w:p>
        </w:tc>
        <w:tc>
          <w:tcPr>
            <w:tcW w:w="1300" w:type="dxa"/>
            <w:shd w:val="clear" w:color="000000" w:fill="FFFFFF"/>
            <w:vAlign w:val="center"/>
          </w:tcPr>
          <w:p w14:paraId="0AA28D03"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000000" w:fill="FFFFFF"/>
            <w:vAlign w:val="center"/>
          </w:tcPr>
          <w:p w14:paraId="1908621E"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1EB8A041" w14:textId="77777777">
        <w:trPr>
          <w:trHeight w:val="1797"/>
          <w:jc w:val="center"/>
        </w:trPr>
        <w:tc>
          <w:tcPr>
            <w:tcW w:w="832" w:type="dxa"/>
            <w:vMerge/>
            <w:shd w:val="clear" w:color="auto" w:fill="FFFFFF"/>
            <w:vAlign w:val="center"/>
          </w:tcPr>
          <w:p w14:paraId="737EB300" w14:textId="77777777" w:rsidR="003A4E10" w:rsidRPr="00825BB5" w:rsidRDefault="003A4E10">
            <w:pPr>
              <w:spacing w:line="0" w:lineRule="atLeast"/>
              <w:jc w:val="center"/>
              <w:rPr>
                <w:kern w:val="0"/>
                <w:sz w:val="22"/>
                <w:szCs w:val="22"/>
              </w:rPr>
            </w:pPr>
          </w:p>
        </w:tc>
        <w:tc>
          <w:tcPr>
            <w:tcW w:w="764" w:type="dxa"/>
            <w:vMerge w:val="restart"/>
            <w:shd w:val="clear" w:color="auto" w:fill="FFFFFF"/>
            <w:vAlign w:val="center"/>
          </w:tcPr>
          <w:p w14:paraId="5EA60866" w14:textId="77777777" w:rsidR="003A4E10" w:rsidRPr="00825BB5" w:rsidRDefault="00000000">
            <w:pPr>
              <w:widowControl/>
              <w:spacing w:line="0" w:lineRule="atLeast"/>
              <w:jc w:val="center"/>
              <w:rPr>
                <w:kern w:val="0"/>
                <w:sz w:val="22"/>
                <w:szCs w:val="22"/>
              </w:rPr>
            </w:pPr>
            <w:r w:rsidRPr="00825BB5">
              <w:rPr>
                <w:kern w:val="0"/>
                <w:sz w:val="22"/>
                <w:szCs w:val="22"/>
              </w:rPr>
              <w:t>组织实施</w:t>
            </w:r>
          </w:p>
          <w:p w14:paraId="229D2592" w14:textId="77777777" w:rsidR="003A4E10" w:rsidRPr="00825BB5" w:rsidRDefault="00000000">
            <w:pPr>
              <w:spacing w:line="0" w:lineRule="atLeast"/>
              <w:jc w:val="center"/>
              <w:rPr>
                <w:kern w:val="0"/>
                <w:sz w:val="22"/>
                <w:szCs w:val="22"/>
              </w:rPr>
            </w:pPr>
            <w:r w:rsidRPr="00825BB5">
              <w:rPr>
                <w:kern w:val="0"/>
                <w:sz w:val="22"/>
                <w:szCs w:val="22"/>
              </w:rPr>
              <w:t xml:space="preserve">　</w:t>
            </w:r>
          </w:p>
        </w:tc>
        <w:tc>
          <w:tcPr>
            <w:tcW w:w="873" w:type="dxa"/>
            <w:shd w:val="clear" w:color="auto" w:fill="FFFFFF"/>
            <w:vAlign w:val="center"/>
          </w:tcPr>
          <w:p w14:paraId="01B716D4" w14:textId="77777777" w:rsidR="003A4E10" w:rsidRPr="00825BB5" w:rsidRDefault="00000000">
            <w:pPr>
              <w:widowControl/>
              <w:spacing w:line="0" w:lineRule="atLeast"/>
              <w:jc w:val="center"/>
              <w:rPr>
                <w:kern w:val="0"/>
                <w:sz w:val="22"/>
                <w:szCs w:val="22"/>
              </w:rPr>
            </w:pPr>
            <w:r w:rsidRPr="00825BB5">
              <w:rPr>
                <w:kern w:val="0"/>
                <w:sz w:val="22"/>
                <w:szCs w:val="22"/>
              </w:rPr>
              <w:t>管理制度</w:t>
            </w:r>
          </w:p>
          <w:p w14:paraId="67F36CC0" w14:textId="77777777" w:rsidR="003A4E10" w:rsidRPr="00825BB5" w:rsidRDefault="00000000">
            <w:pPr>
              <w:widowControl/>
              <w:spacing w:line="0" w:lineRule="atLeast"/>
              <w:jc w:val="center"/>
              <w:rPr>
                <w:kern w:val="0"/>
                <w:sz w:val="22"/>
                <w:szCs w:val="22"/>
              </w:rPr>
            </w:pPr>
            <w:r w:rsidRPr="00825BB5">
              <w:rPr>
                <w:kern w:val="0"/>
                <w:sz w:val="22"/>
                <w:szCs w:val="22"/>
              </w:rPr>
              <w:t>健全性</w:t>
            </w:r>
          </w:p>
        </w:tc>
        <w:tc>
          <w:tcPr>
            <w:tcW w:w="2353" w:type="dxa"/>
            <w:shd w:val="clear" w:color="000000" w:fill="FFFFFF"/>
            <w:vAlign w:val="center"/>
          </w:tcPr>
          <w:p w14:paraId="009FE244" w14:textId="77777777" w:rsidR="003A4E10" w:rsidRPr="00825BB5" w:rsidRDefault="00000000">
            <w:pPr>
              <w:widowControl/>
              <w:spacing w:line="0" w:lineRule="atLeast"/>
              <w:rPr>
                <w:kern w:val="0"/>
                <w:sz w:val="22"/>
                <w:szCs w:val="22"/>
              </w:rPr>
            </w:pPr>
            <w:r w:rsidRPr="00825BB5">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10B7ED06"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是否已制定或具有相应的财务和业务管理制度；</w:t>
            </w:r>
            <w:r w:rsidRPr="00825BB5">
              <w:rPr>
                <w:kern w:val="0"/>
                <w:sz w:val="22"/>
                <w:szCs w:val="22"/>
              </w:rPr>
              <w:br/>
              <w:t>②</w:t>
            </w:r>
            <w:r w:rsidRPr="00825BB5">
              <w:rPr>
                <w:kern w:val="0"/>
                <w:sz w:val="22"/>
                <w:szCs w:val="22"/>
              </w:rPr>
              <w:t>财务和业务管理制度是否合法、合规、完整。</w:t>
            </w:r>
          </w:p>
        </w:tc>
        <w:tc>
          <w:tcPr>
            <w:tcW w:w="1300" w:type="dxa"/>
            <w:shd w:val="clear" w:color="000000" w:fill="FFFFFF"/>
            <w:vAlign w:val="center"/>
          </w:tcPr>
          <w:p w14:paraId="7B0CB9FF"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000000" w:fill="FFFFFF"/>
            <w:vAlign w:val="center"/>
          </w:tcPr>
          <w:p w14:paraId="32486788"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77420367" w14:textId="77777777">
        <w:trPr>
          <w:trHeight w:val="1769"/>
          <w:jc w:val="center"/>
        </w:trPr>
        <w:tc>
          <w:tcPr>
            <w:tcW w:w="832" w:type="dxa"/>
            <w:vMerge/>
            <w:shd w:val="clear" w:color="auto" w:fill="FFFFFF"/>
            <w:vAlign w:val="center"/>
          </w:tcPr>
          <w:p w14:paraId="2BE89AE8" w14:textId="77777777" w:rsidR="003A4E10" w:rsidRPr="00825BB5" w:rsidRDefault="003A4E10">
            <w:pPr>
              <w:widowControl/>
              <w:spacing w:line="0" w:lineRule="atLeast"/>
              <w:jc w:val="center"/>
              <w:rPr>
                <w:kern w:val="0"/>
                <w:sz w:val="22"/>
                <w:szCs w:val="22"/>
              </w:rPr>
            </w:pPr>
          </w:p>
        </w:tc>
        <w:tc>
          <w:tcPr>
            <w:tcW w:w="764" w:type="dxa"/>
            <w:vMerge/>
            <w:shd w:val="clear" w:color="auto" w:fill="FFFFFF"/>
            <w:vAlign w:val="center"/>
          </w:tcPr>
          <w:p w14:paraId="158B8017" w14:textId="77777777" w:rsidR="003A4E10" w:rsidRPr="00825BB5" w:rsidRDefault="003A4E10">
            <w:pPr>
              <w:widowControl/>
              <w:spacing w:line="0" w:lineRule="atLeast"/>
              <w:jc w:val="center"/>
              <w:rPr>
                <w:kern w:val="0"/>
                <w:sz w:val="22"/>
                <w:szCs w:val="22"/>
              </w:rPr>
            </w:pPr>
          </w:p>
        </w:tc>
        <w:tc>
          <w:tcPr>
            <w:tcW w:w="873" w:type="dxa"/>
            <w:shd w:val="clear" w:color="auto" w:fill="FFFFFF"/>
            <w:vAlign w:val="center"/>
          </w:tcPr>
          <w:p w14:paraId="23BDA29D" w14:textId="77777777" w:rsidR="003A4E10" w:rsidRPr="00825BB5" w:rsidRDefault="00000000">
            <w:pPr>
              <w:widowControl/>
              <w:spacing w:line="0" w:lineRule="atLeast"/>
              <w:jc w:val="center"/>
              <w:rPr>
                <w:kern w:val="0"/>
                <w:sz w:val="22"/>
                <w:szCs w:val="22"/>
              </w:rPr>
            </w:pPr>
            <w:r w:rsidRPr="00825BB5">
              <w:rPr>
                <w:kern w:val="0"/>
                <w:sz w:val="22"/>
                <w:szCs w:val="22"/>
              </w:rPr>
              <w:t>制度执行</w:t>
            </w:r>
          </w:p>
          <w:p w14:paraId="3D14139D" w14:textId="77777777" w:rsidR="003A4E10" w:rsidRPr="00825BB5" w:rsidRDefault="00000000">
            <w:pPr>
              <w:widowControl/>
              <w:spacing w:line="0" w:lineRule="atLeast"/>
              <w:jc w:val="center"/>
              <w:rPr>
                <w:kern w:val="0"/>
                <w:sz w:val="22"/>
                <w:szCs w:val="22"/>
              </w:rPr>
            </w:pPr>
            <w:r w:rsidRPr="00825BB5">
              <w:rPr>
                <w:kern w:val="0"/>
                <w:sz w:val="22"/>
                <w:szCs w:val="22"/>
              </w:rPr>
              <w:t>有效性</w:t>
            </w:r>
          </w:p>
        </w:tc>
        <w:tc>
          <w:tcPr>
            <w:tcW w:w="2353" w:type="dxa"/>
            <w:shd w:val="clear" w:color="000000" w:fill="FFFFFF"/>
            <w:vAlign w:val="center"/>
          </w:tcPr>
          <w:p w14:paraId="464138D0" w14:textId="77777777" w:rsidR="003A4E10" w:rsidRPr="00825BB5" w:rsidRDefault="00000000">
            <w:pPr>
              <w:widowControl/>
              <w:spacing w:line="0" w:lineRule="atLeast"/>
              <w:rPr>
                <w:kern w:val="0"/>
                <w:sz w:val="22"/>
                <w:szCs w:val="22"/>
              </w:rPr>
            </w:pPr>
            <w:r w:rsidRPr="00825BB5">
              <w:rPr>
                <w:kern w:val="0"/>
                <w:sz w:val="22"/>
                <w:szCs w:val="22"/>
              </w:rPr>
              <w:t>项目实施是否符合相关管理规定，用以反映和考核相关管理制度的有效执行情况。</w:t>
            </w:r>
          </w:p>
        </w:tc>
        <w:tc>
          <w:tcPr>
            <w:tcW w:w="5198" w:type="dxa"/>
            <w:shd w:val="clear" w:color="000000" w:fill="FFFFFF"/>
            <w:vAlign w:val="center"/>
          </w:tcPr>
          <w:p w14:paraId="4F2D680A" w14:textId="77777777" w:rsidR="003A4E10" w:rsidRPr="00825BB5" w:rsidRDefault="00000000">
            <w:pPr>
              <w:widowControl/>
              <w:spacing w:line="0" w:lineRule="atLeast"/>
              <w:rPr>
                <w:kern w:val="0"/>
                <w:sz w:val="22"/>
                <w:szCs w:val="22"/>
              </w:rPr>
            </w:pPr>
            <w:r w:rsidRPr="00825BB5">
              <w:rPr>
                <w:kern w:val="0"/>
                <w:sz w:val="22"/>
                <w:szCs w:val="22"/>
              </w:rPr>
              <w:t>评价要点：</w:t>
            </w:r>
            <w:r w:rsidRPr="00825BB5">
              <w:rPr>
                <w:kern w:val="0"/>
                <w:sz w:val="22"/>
                <w:szCs w:val="22"/>
              </w:rPr>
              <w:br/>
              <w:t>①</w:t>
            </w:r>
            <w:r w:rsidRPr="00825BB5">
              <w:rPr>
                <w:kern w:val="0"/>
                <w:sz w:val="22"/>
                <w:szCs w:val="22"/>
              </w:rPr>
              <w:t>是否遵守相关法律法规和相关管理规定；</w:t>
            </w:r>
            <w:r w:rsidRPr="00825BB5">
              <w:rPr>
                <w:kern w:val="0"/>
                <w:sz w:val="22"/>
                <w:szCs w:val="22"/>
              </w:rPr>
              <w:br/>
              <w:t>②</w:t>
            </w:r>
            <w:r w:rsidRPr="00825BB5">
              <w:rPr>
                <w:kern w:val="0"/>
                <w:sz w:val="22"/>
                <w:szCs w:val="22"/>
              </w:rPr>
              <w:t>项目调整及支出调整手续是否完备；</w:t>
            </w:r>
            <w:r w:rsidRPr="00825BB5">
              <w:rPr>
                <w:kern w:val="0"/>
                <w:sz w:val="22"/>
                <w:szCs w:val="22"/>
              </w:rPr>
              <w:br/>
              <w:t>③</w:t>
            </w:r>
            <w:r w:rsidRPr="00825BB5">
              <w:rPr>
                <w:kern w:val="0"/>
                <w:sz w:val="22"/>
                <w:szCs w:val="22"/>
              </w:rPr>
              <w:t>项目合同书、验收报告、技术鉴定等资料是否齐全并及时归档；</w:t>
            </w:r>
            <w:r w:rsidRPr="00825BB5">
              <w:rPr>
                <w:kern w:val="0"/>
                <w:sz w:val="22"/>
                <w:szCs w:val="22"/>
              </w:rPr>
              <w:br/>
              <w:t>④</w:t>
            </w:r>
            <w:r w:rsidRPr="00825BB5">
              <w:rPr>
                <w:kern w:val="0"/>
                <w:sz w:val="22"/>
                <w:szCs w:val="22"/>
              </w:rPr>
              <w:t>项目实施的人员条件、场地设备、信息支撑等是否落实到位。</w:t>
            </w:r>
          </w:p>
        </w:tc>
        <w:tc>
          <w:tcPr>
            <w:tcW w:w="1300" w:type="dxa"/>
            <w:shd w:val="clear" w:color="000000" w:fill="FFFFFF"/>
            <w:vAlign w:val="center"/>
          </w:tcPr>
          <w:p w14:paraId="1BFD37BA" w14:textId="77777777" w:rsidR="003A4E10" w:rsidRPr="00825BB5" w:rsidRDefault="00000000">
            <w:pPr>
              <w:widowControl/>
              <w:spacing w:line="0" w:lineRule="atLeast"/>
              <w:jc w:val="center"/>
              <w:rPr>
                <w:b/>
                <w:bCs/>
                <w:kern w:val="0"/>
                <w:sz w:val="22"/>
                <w:szCs w:val="22"/>
              </w:rPr>
            </w:pPr>
            <w:r w:rsidRPr="00825BB5">
              <w:rPr>
                <w:b/>
                <w:bCs/>
                <w:kern w:val="0"/>
                <w:sz w:val="22"/>
                <w:szCs w:val="22"/>
              </w:rPr>
              <w:t>4</w:t>
            </w:r>
          </w:p>
        </w:tc>
        <w:tc>
          <w:tcPr>
            <w:tcW w:w="1363" w:type="dxa"/>
            <w:shd w:val="clear" w:color="000000" w:fill="FFFFFF"/>
            <w:vAlign w:val="center"/>
          </w:tcPr>
          <w:p w14:paraId="5C4FAA38"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4</w:t>
            </w:r>
          </w:p>
        </w:tc>
      </w:tr>
      <w:tr w:rsidR="00825BB5" w:rsidRPr="00825BB5" w14:paraId="72BDC350" w14:textId="77777777">
        <w:trPr>
          <w:trHeight w:val="1917"/>
          <w:jc w:val="center"/>
        </w:trPr>
        <w:tc>
          <w:tcPr>
            <w:tcW w:w="832" w:type="dxa"/>
            <w:vMerge w:val="restart"/>
            <w:shd w:val="clear" w:color="auto" w:fill="FFFFFF"/>
            <w:vAlign w:val="center"/>
          </w:tcPr>
          <w:p w14:paraId="3A897730" w14:textId="77777777" w:rsidR="003A4E10" w:rsidRPr="00825BB5" w:rsidRDefault="00000000">
            <w:pPr>
              <w:widowControl/>
              <w:spacing w:line="0" w:lineRule="atLeast"/>
              <w:jc w:val="center"/>
              <w:rPr>
                <w:kern w:val="0"/>
                <w:sz w:val="22"/>
                <w:szCs w:val="22"/>
              </w:rPr>
            </w:pPr>
            <w:r w:rsidRPr="00825BB5">
              <w:rPr>
                <w:kern w:val="0"/>
                <w:sz w:val="22"/>
                <w:szCs w:val="22"/>
              </w:rPr>
              <w:t>产出</w:t>
            </w:r>
          </w:p>
        </w:tc>
        <w:tc>
          <w:tcPr>
            <w:tcW w:w="764" w:type="dxa"/>
            <w:shd w:val="clear" w:color="auto" w:fill="FFFFFF"/>
            <w:vAlign w:val="center"/>
          </w:tcPr>
          <w:p w14:paraId="46AE2E26" w14:textId="77777777" w:rsidR="003A4E10" w:rsidRPr="00825BB5" w:rsidRDefault="00000000">
            <w:pPr>
              <w:widowControl/>
              <w:spacing w:line="0" w:lineRule="atLeast"/>
              <w:jc w:val="center"/>
              <w:rPr>
                <w:kern w:val="0"/>
                <w:sz w:val="22"/>
                <w:szCs w:val="22"/>
              </w:rPr>
            </w:pPr>
            <w:r w:rsidRPr="00825BB5">
              <w:rPr>
                <w:kern w:val="0"/>
                <w:sz w:val="22"/>
                <w:szCs w:val="22"/>
              </w:rPr>
              <w:t>产出数量</w:t>
            </w:r>
          </w:p>
        </w:tc>
        <w:tc>
          <w:tcPr>
            <w:tcW w:w="873" w:type="dxa"/>
            <w:shd w:val="clear" w:color="auto" w:fill="FFFFFF"/>
            <w:vAlign w:val="center"/>
          </w:tcPr>
          <w:p w14:paraId="232D4D1C" w14:textId="77777777" w:rsidR="003A4E10" w:rsidRPr="00825BB5" w:rsidRDefault="00000000">
            <w:pPr>
              <w:widowControl/>
              <w:spacing w:line="0" w:lineRule="atLeast"/>
              <w:jc w:val="center"/>
              <w:rPr>
                <w:kern w:val="0"/>
                <w:sz w:val="22"/>
                <w:szCs w:val="22"/>
              </w:rPr>
            </w:pPr>
            <w:r w:rsidRPr="00825BB5">
              <w:rPr>
                <w:kern w:val="0"/>
                <w:sz w:val="22"/>
                <w:szCs w:val="22"/>
              </w:rPr>
              <w:t>实际完成率</w:t>
            </w:r>
          </w:p>
        </w:tc>
        <w:tc>
          <w:tcPr>
            <w:tcW w:w="2353" w:type="dxa"/>
            <w:shd w:val="clear" w:color="000000" w:fill="FFFFFF"/>
            <w:vAlign w:val="center"/>
          </w:tcPr>
          <w:p w14:paraId="1BF3F4D4" w14:textId="77777777" w:rsidR="003A4E10" w:rsidRPr="00825BB5" w:rsidRDefault="00000000">
            <w:pPr>
              <w:widowControl/>
              <w:spacing w:line="0" w:lineRule="atLeast"/>
              <w:rPr>
                <w:kern w:val="0"/>
                <w:sz w:val="22"/>
                <w:szCs w:val="22"/>
              </w:rPr>
            </w:pPr>
            <w:r w:rsidRPr="00825BB5">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790431B1" w14:textId="77777777" w:rsidR="003A4E10" w:rsidRPr="00825BB5" w:rsidRDefault="00000000">
            <w:pPr>
              <w:widowControl/>
              <w:spacing w:line="0" w:lineRule="atLeast"/>
              <w:rPr>
                <w:kern w:val="0"/>
                <w:sz w:val="22"/>
                <w:szCs w:val="22"/>
              </w:rPr>
            </w:pPr>
            <w:r w:rsidRPr="00825BB5">
              <w:rPr>
                <w:kern w:val="0"/>
                <w:sz w:val="22"/>
                <w:szCs w:val="22"/>
              </w:rPr>
              <w:t>实际完成率</w:t>
            </w:r>
            <w:r w:rsidRPr="00825BB5">
              <w:rPr>
                <w:kern w:val="0"/>
                <w:sz w:val="22"/>
                <w:szCs w:val="22"/>
              </w:rPr>
              <w:t>=</w:t>
            </w:r>
            <w:r w:rsidRPr="00825BB5">
              <w:rPr>
                <w:kern w:val="0"/>
                <w:sz w:val="22"/>
                <w:szCs w:val="22"/>
              </w:rPr>
              <w:t>（实际产出数</w:t>
            </w:r>
            <w:r w:rsidRPr="00825BB5">
              <w:rPr>
                <w:kern w:val="0"/>
                <w:sz w:val="22"/>
                <w:szCs w:val="22"/>
              </w:rPr>
              <w:t>/</w:t>
            </w:r>
            <w:r w:rsidRPr="00825BB5">
              <w:rPr>
                <w:kern w:val="0"/>
                <w:sz w:val="22"/>
                <w:szCs w:val="22"/>
              </w:rPr>
              <w:t>计划产出数）</w:t>
            </w:r>
            <w:r w:rsidRPr="00825BB5">
              <w:rPr>
                <w:kern w:val="0"/>
                <w:sz w:val="22"/>
                <w:szCs w:val="22"/>
              </w:rPr>
              <w:t>×100%</w:t>
            </w:r>
            <w:r w:rsidRPr="00825BB5">
              <w:rPr>
                <w:kern w:val="0"/>
                <w:sz w:val="22"/>
                <w:szCs w:val="22"/>
              </w:rPr>
              <w:t>。</w:t>
            </w:r>
            <w:r w:rsidRPr="00825BB5">
              <w:rPr>
                <w:kern w:val="0"/>
                <w:sz w:val="22"/>
                <w:szCs w:val="22"/>
              </w:rPr>
              <w:br/>
            </w:r>
            <w:r w:rsidRPr="00825BB5">
              <w:rPr>
                <w:kern w:val="0"/>
                <w:sz w:val="22"/>
                <w:szCs w:val="22"/>
              </w:rPr>
              <w:t>实际产出数：一定时期（本年度或项目期）内项目实际产出的产品或提供的服务数量。</w:t>
            </w:r>
            <w:r w:rsidRPr="00825BB5">
              <w:rPr>
                <w:kern w:val="0"/>
                <w:sz w:val="22"/>
                <w:szCs w:val="22"/>
              </w:rPr>
              <w:br/>
            </w:r>
            <w:r w:rsidRPr="00825BB5">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30F35AD9"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000000" w:fill="FFFFFF"/>
            <w:vAlign w:val="center"/>
          </w:tcPr>
          <w:p w14:paraId="02F100F1"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r w:rsidR="00825BB5" w:rsidRPr="00825BB5" w14:paraId="06CB3BBD" w14:textId="77777777">
        <w:trPr>
          <w:trHeight w:val="1718"/>
          <w:jc w:val="center"/>
        </w:trPr>
        <w:tc>
          <w:tcPr>
            <w:tcW w:w="832" w:type="dxa"/>
            <w:vMerge/>
            <w:shd w:val="clear" w:color="auto" w:fill="FFFFFF"/>
            <w:vAlign w:val="center"/>
          </w:tcPr>
          <w:p w14:paraId="74FAC2E2" w14:textId="77777777" w:rsidR="003A4E10" w:rsidRPr="00825BB5" w:rsidRDefault="003A4E10">
            <w:pPr>
              <w:widowControl/>
              <w:spacing w:line="0" w:lineRule="atLeast"/>
              <w:jc w:val="center"/>
              <w:rPr>
                <w:kern w:val="0"/>
                <w:sz w:val="22"/>
                <w:szCs w:val="22"/>
              </w:rPr>
            </w:pPr>
          </w:p>
        </w:tc>
        <w:tc>
          <w:tcPr>
            <w:tcW w:w="764" w:type="dxa"/>
            <w:shd w:val="clear" w:color="auto" w:fill="FFFFFF"/>
            <w:vAlign w:val="center"/>
          </w:tcPr>
          <w:p w14:paraId="53133B61" w14:textId="77777777" w:rsidR="003A4E10" w:rsidRPr="00825BB5" w:rsidRDefault="00000000">
            <w:pPr>
              <w:widowControl/>
              <w:spacing w:line="0" w:lineRule="atLeast"/>
              <w:jc w:val="center"/>
              <w:rPr>
                <w:kern w:val="0"/>
                <w:sz w:val="22"/>
                <w:szCs w:val="22"/>
              </w:rPr>
            </w:pPr>
            <w:r w:rsidRPr="00825BB5">
              <w:rPr>
                <w:kern w:val="0"/>
                <w:sz w:val="22"/>
                <w:szCs w:val="22"/>
              </w:rPr>
              <w:t>产出质量</w:t>
            </w:r>
          </w:p>
        </w:tc>
        <w:tc>
          <w:tcPr>
            <w:tcW w:w="873" w:type="dxa"/>
            <w:shd w:val="clear" w:color="auto" w:fill="FFFFFF"/>
            <w:vAlign w:val="center"/>
          </w:tcPr>
          <w:p w14:paraId="23D9EC01" w14:textId="77777777" w:rsidR="003A4E10" w:rsidRPr="00825BB5" w:rsidRDefault="00000000">
            <w:pPr>
              <w:widowControl/>
              <w:spacing w:line="0" w:lineRule="atLeast"/>
              <w:jc w:val="center"/>
              <w:rPr>
                <w:kern w:val="0"/>
                <w:sz w:val="22"/>
                <w:szCs w:val="22"/>
              </w:rPr>
            </w:pPr>
            <w:r w:rsidRPr="00825BB5">
              <w:rPr>
                <w:kern w:val="0"/>
                <w:sz w:val="22"/>
                <w:szCs w:val="22"/>
              </w:rPr>
              <w:t>质量达标率</w:t>
            </w:r>
          </w:p>
        </w:tc>
        <w:tc>
          <w:tcPr>
            <w:tcW w:w="2353" w:type="dxa"/>
            <w:shd w:val="clear" w:color="000000" w:fill="FFFFFF"/>
            <w:vAlign w:val="center"/>
          </w:tcPr>
          <w:p w14:paraId="7A3FAE30" w14:textId="77777777" w:rsidR="003A4E10" w:rsidRPr="00825BB5" w:rsidRDefault="00000000">
            <w:pPr>
              <w:widowControl/>
              <w:spacing w:line="0" w:lineRule="atLeast"/>
              <w:rPr>
                <w:kern w:val="0"/>
                <w:sz w:val="22"/>
                <w:szCs w:val="22"/>
              </w:rPr>
            </w:pPr>
            <w:r w:rsidRPr="00825BB5">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780A60BE" w14:textId="77777777" w:rsidR="003A4E10" w:rsidRPr="00825BB5" w:rsidRDefault="00000000">
            <w:pPr>
              <w:widowControl/>
              <w:spacing w:line="0" w:lineRule="atLeast"/>
              <w:rPr>
                <w:kern w:val="0"/>
                <w:sz w:val="22"/>
                <w:szCs w:val="22"/>
              </w:rPr>
            </w:pPr>
            <w:r w:rsidRPr="00825BB5">
              <w:rPr>
                <w:kern w:val="0"/>
                <w:sz w:val="22"/>
                <w:szCs w:val="22"/>
              </w:rPr>
              <w:t>质量达标率</w:t>
            </w:r>
            <w:r w:rsidRPr="00825BB5">
              <w:rPr>
                <w:kern w:val="0"/>
                <w:sz w:val="22"/>
                <w:szCs w:val="22"/>
              </w:rPr>
              <w:t>=</w:t>
            </w:r>
            <w:r w:rsidRPr="00825BB5">
              <w:rPr>
                <w:kern w:val="0"/>
                <w:sz w:val="22"/>
                <w:szCs w:val="22"/>
              </w:rPr>
              <w:t>（质量达标产出数</w:t>
            </w:r>
            <w:r w:rsidRPr="00825BB5">
              <w:rPr>
                <w:kern w:val="0"/>
                <w:sz w:val="22"/>
                <w:szCs w:val="22"/>
              </w:rPr>
              <w:t>/</w:t>
            </w:r>
            <w:r w:rsidRPr="00825BB5">
              <w:rPr>
                <w:kern w:val="0"/>
                <w:sz w:val="22"/>
                <w:szCs w:val="22"/>
              </w:rPr>
              <w:t>实际产出数）</w:t>
            </w:r>
            <w:r w:rsidRPr="00825BB5">
              <w:rPr>
                <w:kern w:val="0"/>
                <w:sz w:val="22"/>
                <w:szCs w:val="22"/>
              </w:rPr>
              <w:t>×100%</w:t>
            </w:r>
            <w:r w:rsidRPr="00825BB5">
              <w:rPr>
                <w:kern w:val="0"/>
                <w:sz w:val="22"/>
                <w:szCs w:val="22"/>
              </w:rPr>
              <w:t>。</w:t>
            </w:r>
          </w:p>
          <w:p w14:paraId="412E5C39" w14:textId="77777777" w:rsidR="003A4E10" w:rsidRPr="00825BB5" w:rsidRDefault="00000000">
            <w:pPr>
              <w:widowControl/>
              <w:spacing w:line="0" w:lineRule="atLeast"/>
              <w:rPr>
                <w:kern w:val="0"/>
                <w:sz w:val="22"/>
                <w:szCs w:val="22"/>
              </w:rPr>
            </w:pPr>
            <w:r w:rsidRPr="00825BB5">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2A94D2A5"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000000" w:fill="FFFFFF"/>
            <w:vAlign w:val="center"/>
          </w:tcPr>
          <w:p w14:paraId="2A61D8E9"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r w:rsidR="00825BB5" w:rsidRPr="00825BB5" w14:paraId="53A1232B" w14:textId="77777777">
        <w:trPr>
          <w:trHeight w:val="1506"/>
          <w:jc w:val="center"/>
        </w:trPr>
        <w:tc>
          <w:tcPr>
            <w:tcW w:w="832" w:type="dxa"/>
            <w:vMerge/>
            <w:shd w:val="clear" w:color="auto" w:fill="FFFFFF"/>
            <w:vAlign w:val="center"/>
          </w:tcPr>
          <w:p w14:paraId="3DBF7403" w14:textId="77777777" w:rsidR="003A4E10" w:rsidRPr="00825BB5" w:rsidRDefault="003A4E10">
            <w:pPr>
              <w:spacing w:line="0" w:lineRule="atLeast"/>
              <w:jc w:val="center"/>
              <w:rPr>
                <w:kern w:val="0"/>
                <w:sz w:val="22"/>
                <w:szCs w:val="22"/>
              </w:rPr>
            </w:pPr>
          </w:p>
        </w:tc>
        <w:tc>
          <w:tcPr>
            <w:tcW w:w="764" w:type="dxa"/>
            <w:shd w:val="clear" w:color="auto" w:fill="FFFFFF"/>
            <w:vAlign w:val="center"/>
          </w:tcPr>
          <w:p w14:paraId="74D27353" w14:textId="77777777" w:rsidR="003A4E10" w:rsidRPr="00825BB5" w:rsidRDefault="00000000">
            <w:pPr>
              <w:spacing w:line="0" w:lineRule="atLeast"/>
              <w:jc w:val="center"/>
              <w:rPr>
                <w:kern w:val="0"/>
                <w:sz w:val="22"/>
                <w:szCs w:val="22"/>
              </w:rPr>
            </w:pPr>
            <w:r w:rsidRPr="00825BB5">
              <w:rPr>
                <w:kern w:val="0"/>
                <w:sz w:val="22"/>
                <w:szCs w:val="22"/>
              </w:rPr>
              <w:t>产出时效</w:t>
            </w:r>
          </w:p>
        </w:tc>
        <w:tc>
          <w:tcPr>
            <w:tcW w:w="873" w:type="dxa"/>
            <w:shd w:val="clear" w:color="auto" w:fill="FFFFFF"/>
            <w:vAlign w:val="center"/>
          </w:tcPr>
          <w:p w14:paraId="489F27FF" w14:textId="77777777" w:rsidR="003A4E10" w:rsidRPr="00825BB5" w:rsidRDefault="00000000">
            <w:pPr>
              <w:widowControl/>
              <w:spacing w:line="0" w:lineRule="atLeast"/>
              <w:jc w:val="center"/>
              <w:rPr>
                <w:kern w:val="0"/>
                <w:sz w:val="22"/>
                <w:szCs w:val="22"/>
              </w:rPr>
            </w:pPr>
            <w:r w:rsidRPr="00825BB5">
              <w:rPr>
                <w:kern w:val="0"/>
                <w:sz w:val="22"/>
                <w:szCs w:val="22"/>
              </w:rPr>
              <w:t>完成及时性</w:t>
            </w:r>
          </w:p>
        </w:tc>
        <w:tc>
          <w:tcPr>
            <w:tcW w:w="2353" w:type="dxa"/>
            <w:shd w:val="clear" w:color="000000" w:fill="FFFFFF"/>
            <w:vAlign w:val="center"/>
          </w:tcPr>
          <w:p w14:paraId="1CCE2A65" w14:textId="77777777" w:rsidR="003A4E10" w:rsidRPr="00825BB5" w:rsidRDefault="00000000">
            <w:pPr>
              <w:widowControl/>
              <w:spacing w:line="0" w:lineRule="atLeast"/>
              <w:rPr>
                <w:kern w:val="0"/>
                <w:sz w:val="22"/>
                <w:szCs w:val="22"/>
              </w:rPr>
            </w:pPr>
            <w:r w:rsidRPr="00825BB5">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2C3D267B" w14:textId="77777777" w:rsidR="003A4E10" w:rsidRPr="00825BB5" w:rsidRDefault="00000000">
            <w:pPr>
              <w:widowControl/>
              <w:spacing w:line="0" w:lineRule="atLeast"/>
              <w:rPr>
                <w:kern w:val="0"/>
                <w:sz w:val="22"/>
                <w:szCs w:val="22"/>
              </w:rPr>
            </w:pPr>
            <w:r w:rsidRPr="00825BB5">
              <w:rPr>
                <w:kern w:val="0"/>
                <w:sz w:val="22"/>
                <w:szCs w:val="22"/>
              </w:rPr>
              <w:t>实际完成时间：项目实施单位完成该项目实际所耗用的时间。</w:t>
            </w:r>
            <w:r w:rsidRPr="00825BB5">
              <w:rPr>
                <w:kern w:val="0"/>
                <w:sz w:val="22"/>
                <w:szCs w:val="22"/>
              </w:rPr>
              <w:br/>
            </w:r>
            <w:r w:rsidRPr="00825BB5">
              <w:rPr>
                <w:kern w:val="0"/>
                <w:sz w:val="22"/>
                <w:szCs w:val="22"/>
              </w:rPr>
              <w:t>计划完成时间：按照项目实施计划或相关规定完成该项目所需的时间。</w:t>
            </w:r>
          </w:p>
        </w:tc>
        <w:tc>
          <w:tcPr>
            <w:tcW w:w="1300" w:type="dxa"/>
            <w:shd w:val="clear" w:color="000000" w:fill="FFFFFF"/>
            <w:vAlign w:val="center"/>
          </w:tcPr>
          <w:p w14:paraId="40FA0298"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000000" w:fill="FFFFFF"/>
            <w:vAlign w:val="center"/>
          </w:tcPr>
          <w:p w14:paraId="524246C0"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r w:rsidR="00825BB5" w:rsidRPr="00825BB5" w14:paraId="54CD3E2A" w14:textId="77777777">
        <w:trPr>
          <w:trHeight w:val="2076"/>
          <w:jc w:val="center"/>
        </w:trPr>
        <w:tc>
          <w:tcPr>
            <w:tcW w:w="832" w:type="dxa"/>
            <w:vMerge/>
            <w:shd w:val="clear" w:color="auto" w:fill="FFFFFF"/>
            <w:vAlign w:val="center"/>
          </w:tcPr>
          <w:p w14:paraId="67CF0648" w14:textId="77777777" w:rsidR="003A4E10" w:rsidRPr="00825BB5" w:rsidRDefault="003A4E10">
            <w:pPr>
              <w:widowControl/>
              <w:spacing w:line="0" w:lineRule="atLeast"/>
              <w:jc w:val="center"/>
              <w:rPr>
                <w:kern w:val="0"/>
                <w:sz w:val="22"/>
                <w:szCs w:val="22"/>
              </w:rPr>
            </w:pPr>
          </w:p>
        </w:tc>
        <w:tc>
          <w:tcPr>
            <w:tcW w:w="764" w:type="dxa"/>
            <w:shd w:val="clear" w:color="auto" w:fill="FFFFFF"/>
            <w:vAlign w:val="center"/>
          </w:tcPr>
          <w:p w14:paraId="0C30D3F2" w14:textId="77777777" w:rsidR="003A4E10" w:rsidRPr="00825BB5" w:rsidRDefault="00000000">
            <w:pPr>
              <w:widowControl/>
              <w:spacing w:line="0" w:lineRule="atLeast"/>
              <w:jc w:val="center"/>
              <w:rPr>
                <w:kern w:val="0"/>
                <w:sz w:val="22"/>
                <w:szCs w:val="22"/>
              </w:rPr>
            </w:pPr>
            <w:r w:rsidRPr="00825BB5">
              <w:rPr>
                <w:kern w:val="0"/>
                <w:sz w:val="22"/>
                <w:szCs w:val="22"/>
              </w:rPr>
              <w:t>产出成本</w:t>
            </w:r>
          </w:p>
        </w:tc>
        <w:tc>
          <w:tcPr>
            <w:tcW w:w="873" w:type="dxa"/>
            <w:shd w:val="clear" w:color="auto" w:fill="FFFFFF"/>
            <w:vAlign w:val="center"/>
          </w:tcPr>
          <w:p w14:paraId="483FB1F2" w14:textId="77777777" w:rsidR="003A4E10" w:rsidRPr="00825BB5" w:rsidRDefault="00000000">
            <w:pPr>
              <w:widowControl/>
              <w:spacing w:line="0" w:lineRule="atLeast"/>
              <w:jc w:val="center"/>
              <w:rPr>
                <w:kern w:val="0"/>
                <w:sz w:val="22"/>
                <w:szCs w:val="22"/>
              </w:rPr>
            </w:pPr>
            <w:r w:rsidRPr="00825BB5">
              <w:rPr>
                <w:kern w:val="0"/>
                <w:sz w:val="22"/>
                <w:szCs w:val="22"/>
              </w:rPr>
              <w:t>成本节约率</w:t>
            </w:r>
          </w:p>
        </w:tc>
        <w:tc>
          <w:tcPr>
            <w:tcW w:w="2353" w:type="dxa"/>
            <w:shd w:val="clear" w:color="000000" w:fill="FFFFFF"/>
            <w:vAlign w:val="center"/>
          </w:tcPr>
          <w:p w14:paraId="4E9A723F" w14:textId="77777777" w:rsidR="003A4E10" w:rsidRPr="00825BB5" w:rsidRDefault="00000000">
            <w:pPr>
              <w:widowControl/>
              <w:spacing w:line="0" w:lineRule="atLeast"/>
              <w:rPr>
                <w:kern w:val="0"/>
                <w:sz w:val="22"/>
                <w:szCs w:val="22"/>
              </w:rPr>
            </w:pPr>
            <w:r w:rsidRPr="00825BB5">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161DB2DB" w14:textId="77777777" w:rsidR="003A4E10" w:rsidRPr="00825BB5" w:rsidRDefault="00000000">
            <w:pPr>
              <w:widowControl/>
              <w:spacing w:line="0" w:lineRule="atLeast"/>
              <w:rPr>
                <w:kern w:val="0"/>
                <w:sz w:val="22"/>
                <w:szCs w:val="22"/>
              </w:rPr>
            </w:pPr>
            <w:r w:rsidRPr="00825BB5">
              <w:rPr>
                <w:kern w:val="0"/>
                <w:sz w:val="22"/>
                <w:szCs w:val="22"/>
              </w:rPr>
              <w:br/>
            </w:r>
            <w:r w:rsidRPr="00825BB5">
              <w:rPr>
                <w:kern w:val="0"/>
                <w:sz w:val="22"/>
                <w:szCs w:val="22"/>
              </w:rPr>
              <w:t>成本节约率</w:t>
            </w:r>
            <w:r w:rsidRPr="00825BB5">
              <w:rPr>
                <w:kern w:val="0"/>
                <w:sz w:val="22"/>
                <w:szCs w:val="22"/>
              </w:rPr>
              <w:t>=[</w:t>
            </w:r>
            <w:r w:rsidRPr="00825BB5">
              <w:rPr>
                <w:kern w:val="0"/>
                <w:sz w:val="22"/>
                <w:szCs w:val="22"/>
              </w:rPr>
              <w:t>（计划成本</w:t>
            </w:r>
            <w:r w:rsidRPr="00825BB5">
              <w:rPr>
                <w:kern w:val="0"/>
                <w:sz w:val="22"/>
                <w:szCs w:val="22"/>
              </w:rPr>
              <w:t>-</w:t>
            </w:r>
            <w:r w:rsidRPr="00825BB5">
              <w:rPr>
                <w:kern w:val="0"/>
                <w:sz w:val="22"/>
                <w:szCs w:val="22"/>
              </w:rPr>
              <w:t>实际成本）</w:t>
            </w:r>
            <w:r w:rsidRPr="00825BB5">
              <w:rPr>
                <w:kern w:val="0"/>
                <w:sz w:val="22"/>
                <w:szCs w:val="22"/>
              </w:rPr>
              <w:t>/</w:t>
            </w:r>
            <w:r w:rsidRPr="00825BB5">
              <w:rPr>
                <w:kern w:val="0"/>
                <w:sz w:val="22"/>
                <w:szCs w:val="22"/>
              </w:rPr>
              <w:t>计划成本</w:t>
            </w:r>
            <w:r w:rsidRPr="00825BB5">
              <w:rPr>
                <w:kern w:val="0"/>
                <w:sz w:val="22"/>
                <w:szCs w:val="22"/>
              </w:rPr>
              <w:t>]×100%</w:t>
            </w:r>
            <w:r w:rsidRPr="00825BB5">
              <w:rPr>
                <w:kern w:val="0"/>
                <w:sz w:val="22"/>
                <w:szCs w:val="22"/>
              </w:rPr>
              <w:t>。</w:t>
            </w:r>
            <w:r w:rsidRPr="00825BB5">
              <w:rPr>
                <w:kern w:val="0"/>
                <w:sz w:val="22"/>
                <w:szCs w:val="22"/>
              </w:rPr>
              <w:br/>
            </w:r>
            <w:r w:rsidRPr="00825BB5">
              <w:rPr>
                <w:kern w:val="0"/>
                <w:sz w:val="22"/>
                <w:szCs w:val="22"/>
              </w:rPr>
              <w:t>实际成本：项目实施单位如期、保质、保量完成既定工作目标实际所耗费的支出。</w:t>
            </w:r>
            <w:r w:rsidRPr="00825BB5">
              <w:rPr>
                <w:kern w:val="0"/>
                <w:sz w:val="22"/>
                <w:szCs w:val="22"/>
              </w:rPr>
              <w:br/>
            </w:r>
            <w:r w:rsidRPr="00825BB5">
              <w:rPr>
                <w:kern w:val="0"/>
                <w:sz w:val="22"/>
                <w:szCs w:val="22"/>
              </w:rPr>
              <w:t>计划成本：项目实施单位为完成工作目标计划安排的支出，一般以项目预算为参考。</w:t>
            </w:r>
          </w:p>
        </w:tc>
        <w:tc>
          <w:tcPr>
            <w:tcW w:w="1300" w:type="dxa"/>
            <w:shd w:val="clear" w:color="000000" w:fill="FFFFFF"/>
            <w:vAlign w:val="center"/>
          </w:tcPr>
          <w:p w14:paraId="0C63387B"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000000" w:fill="FFFFFF"/>
            <w:vAlign w:val="center"/>
          </w:tcPr>
          <w:p w14:paraId="557A6DA5"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r w:rsidR="00825BB5" w:rsidRPr="00825BB5" w14:paraId="3E94EF4D" w14:textId="77777777">
        <w:trPr>
          <w:trHeight w:val="889"/>
          <w:jc w:val="center"/>
        </w:trPr>
        <w:tc>
          <w:tcPr>
            <w:tcW w:w="832" w:type="dxa"/>
            <w:vMerge w:val="restart"/>
            <w:shd w:val="clear" w:color="auto" w:fill="FFFFFF"/>
            <w:vAlign w:val="center"/>
          </w:tcPr>
          <w:p w14:paraId="60D6A853" w14:textId="77777777" w:rsidR="003A4E10" w:rsidRPr="00825BB5" w:rsidRDefault="00000000">
            <w:pPr>
              <w:widowControl/>
              <w:spacing w:line="0" w:lineRule="atLeast"/>
              <w:jc w:val="center"/>
              <w:rPr>
                <w:kern w:val="0"/>
                <w:sz w:val="22"/>
                <w:szCs w:val="22"/>
              </w:rPr>
            </w:pPr>
            <w:r w:rsidRPr="00825BB5">
              <w:rPr>
                <w:kern w:val="0"/>
                <w:sz w:val="22"/>
                <w:szCs w:val="22"/>
              </w:rPr>
              <w:t xml:space="preserve">效益　</w:t>
            </w:r>
          </w:p>
        </w:tc>
        <w:tc>
          <w:tcPr>
            <w:tcW w:w="764" w:type="dxa"/>
            <w:vMerge w:val="restart"/>
            <w:shd w:val="clear" w:color="auto" w:fill="FFFFFF"/>
            <w:vAlign w:val="center"/>
          </w:tcPr>
          <w:p w14:paraId="2604548A" w14:textId="77777777" w:rsidR="003A4E10" w:rsidRPr="00825BB5" w:rsidRDefault="00000000">
            <w:pPr>
              <w:widowControl/>
              <w:spacing w:line="0" w:lineRule="atLeast"/>
              <w:jc w:val="center"/>
              <w:rPr>
                <w:kern w:val="0"/>
                <w:sz w:val="22"/>
                <w:szCs w:val="22"/>
              </w:rPr>
            </w:pPr>
            <w:r w:rsidRPr="00825BB5">
              <w:rPr>
                <w:kern w:val="0"/>
                <w:sz w:val="22"/>
                <w:szCs w:val="22"/>
              </w:rPr>
              <w:t xml:space="preserve">项目效益　</w:t>
            </w:r>
          </w:p>
        </w:tc>
        <w:tc>
          <w:tcPr>
            <w:tcW w:w="873" w:type="dxa"/>
            <w:shd w:val="clear" w:color="auto" w:fill="FFFFFF"/>
            <w:vAlign w:val="center"/>
          </w:tcPr>
          <w:p w14:paraId="0F2C0A8D" w14:textId="77777777" w:rsidR="003A4E10" w:rsidRPr="00825BB5" w:rsidRDefault="00000000">
            <w:pPr>
              <w:widowControl/>
              <w:spacing w:line="0" w:lineRule="atLeast"/>
              <w:jc w:val="center"/>
              <w:rPr>
                <w:kern w:val="0"/>
                <w:sz w:val="22"/>
                <w:szCs w:val="22"/>
              </w:rPr>
            </w:pPr>
            <w:r w:rsidRPr="00825BB5">
              <w:rPr>
                <w:kern w:val="0"/>
                <w:sz w:val="22"/>
                <w:szCs w:val="22"/>
              </w:rPr>
              <w:t>实施效益</w:t>
            </w:r>
          </w:p>
        </w:tc>
        <w:tc>
          <w:tcPr>
            <w:tcW w:w="2353" w:type="dxa"/>
            <w:shd w:val="clear" w:color="auto" w:fill="FFFFFF"/>
            <w:vAlign w:val="center"/>
          </w:tcPr>
          <w:p w14:paraId="279D8396" w14:textId="77777777" w:rsidR="003A4E10" w:rsidRPr="00825BB5" w:rsidRDefault="00000000">
            <w:pPr>
              <w:widowControl/>
              <w:spacing w:line="0" w:lineRule="atLeast"/>
              <w:jc w:val="left"/>
              <w:rPr>
                <w:kern w:val="0"/>
                <w:sz w:val="22"/>
                <w:szCs w:val="22"/>
              </w:rPr>
            </w:pPr>
            <w:r w:rsidRPr="00825BB5">
              <w:rPr>
                <w:kern w:val="0"/>
                <w:sz w:val="22"/>
                <w:szCs w:val="22"/>
              </w:rPr>
              <w:t>项目实施所产生的效益。</w:t>
            </w:r>
          </w:p>
        </w:tc>
        <w:tc>
          <w:tcPr>
            <w:tcW w:w="5198" w:type="dxa"/>
            <w:shd w:val="clear" w:color="auto" w:fill="FFFFFF"/>
            <w:vAlign w:val="center"/>
          </w:tcPr>
          <w:p w14:paraId="60CDEC74" w14:textId="77777777" w:rsidR="003A4E10" w:rsidRPr="00825BB5" w:rsidRDefault="00000000">
            <w:pPr>
              <w:widowControl/>
              <w:spacing w:line="0" w:lineRule="atLeast"/>
              <w:rPr>
                <w:kern w:val="0"/>
                <w:sz w:val="22"/>
                <w:szCs w:val="22"/>
              </w:rPr>
            </w:pPr>
            <w:r w:rsidRPr="00825BB5">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56F50B9C"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auto" w:fill="FFFFFF"/>
            <w:vAlign w:val="center"/>
          </w:tcPr>
          <w:p w14:paraId="11CB47FA"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r w:rsidR="00825BB5" w:rsidRPr="00825BB5" w14:paraId="261C73AC" w14:textId="77777777">
        <w:trPr>
          <w:trHeight w:val="1137"/>
          <w:jc w:val="center"/>
        </w:trPr>
        <w:tc>
          <w:tcPr>
            <w:tcW w:w="832" w:type="dxa"/>
            <w:vMerge/>
            <w:shd w:val="clear" w:color="auto" w:fill="FFFFFF"/>
            <w:vAlign w:val="center"/>
          </w:tcPr>
          <w:p w14:paraId="72AD40A0" w14:textId="77777777" w:rsidR="003A4E10" w:rsidRPr="00825BB5" w:rsidRDefault="003A4E10">
            <w:pPr>
              <w:widowControl/>
              <w:spacing w:line="0" w:lineRule="atLeast"/>
              <w:jc w:val="center"/>
              <w:rPr>
                <w:kern w:val="0"/>
                <w:sz w:val="22"/>
                <w:szCs w:val="22"/>
              </w:rPr>
            </w:pPr>
          </w:p>
        </w:tc>
        <w:tc>
          <w:tcPr>
            <w:tcW w:w="764" w:type="dxa"/>
            <w:vMerge/>
            <w:shd w:val="clear" w:color="auto" w:fill="FFFFFF"/>
            <w:vAlign w:val="center"/>
          </w:tcPr>
          <w:p w14:paraId="7B952A4A" w14:textId="77777777" w:rsidR="003A4E10" w:rsidRPr="00825BB5" w:rsidRDefault="003A4E10">
            <w:pPr>
              <w:widowControl/>
              <w:spacing w:line="0" w:lineRule="atLeast"/>
              <w:jc w:val="center"/>
              <w:rPr>
                <w:kern w:val="0"/>
                <w:sz w:val="22"/>
                <w:szCs w:val="22"/>
              </w:rPr>
            </w:pPr>
          </w:p>
        </w:tc>
        <w:tc>
          <w:tcPr>
            <w:tcW w:w="873" w:type="dxa"/>
            <w:shd w:val="clear" w:color="auto" w:fill="FFFFFF"/>
            <w:vAlign w:val="center"/>
          </w:tcPr>
          <w:p w14:paraId="248455F1" w14:textId="77777777" w:rsidR="003A4E10" w:rsidRPr="00825BB5" w:rsidRDefault="00000000">
            <w:pPr>
              <w:widowControl/>
              <w:spacing w:line="0" w:lineRule="atLeast"/>
              <w:jc w:val="center"/>
              <w:rPr>
                <w:kern w:val="0"/>
                <w:sz w:val="22"/>
                <w:szCs w:val="22"/>
              </w:rPr>
            </w:pPr>
            <w:r w:rsidRPr="00825BB5">
              <w:rPr>
                <w:kern w:val="0"/>
                <w:sz w:val="22"/>
                <w:szCs w:val="22"/>
              </w:rPr>
              <w:t>满意度</w:t>
            </w:r>
          </w:p>
        </w:tc>
        <w:tc>
          <w:tcPr>
            <w:tcW w:w="2353" w:type="dxa"/>
            <w:shd w:val="clear" w:color="000000" w:fill="FFFFFF"/>
            <w:vAlign w:val="center"/>
          </w:tcPr>
          <w:p w14:paraId="03E1B82D" w14:textId="77777777" w:rsidR="003A4E10" w:rsidRPr="00825BB5" w:rsidRDefault="00000000">
            <w:pPr>
              <w:widowControl/>
              <w:spacing w:line="0" w:lineRule="atLeast"/>
              <w:rPr>
                <w:kern w:val="0"/>
                <w:sz w:val="22"/>
                <w:szCs w:val="22"/>
              </w:rPr>
            </w:pPr>
            <w:r w:rsidRPr="00825BB5">
              <w:rPr>
                <w:kern w:val="0"/>
                <w:sz w:val="22"/>
                <w:szCs w:val="22"/>
              </w:rPr>
              <w:t>社会公众或服务对象对项目实施效果的满意程度。</w:t>
            </w:r>
          </w:p>
        </w:tc>
        <w:tc>
          <w:tcPr>
            <w:tcW w:w="5198" w:type="dxa"/>
            <w:shd w:val="clear" w:color="000000" w:fill="FFFFFF"/>
            <w:vAlign w:val="center"/>
          </w:tcPr>
          <w:p w14:paraId="05633D9D" w14:textId="77777777" w:rsidR="003A4E10" w:rsidRPr="00825BB5" w:rsidRDefault="00000000">
            <w:pPr>
              <w:widowControl/>
              <w:spacing w:line="0" w:lineRule="atLeast"/>
              <w:rPr>
                <w:kern w:val="0"/>
                <w:sz w:val="22"/>
                <w:szCs w:val="22"/>
              </w:rPr>
            </w:pPr>
            <w:r w:rsidRPr="00825BB5">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4B3F6A67" w14:textId="77777777" w:rsidR="003A4E10" w:rsidRPr="00825BB5" w:rsidRDefault="00000000">
            <w:pPr>
              <w:widowControl/>
              <w:spacing w:line="0" w:lineRule="atLeast"/>
              <w:jc w:val="center"/>
              <w:rPr>
                <w:b/>
                <w:bCs/>
                <w:kern w:val="0"/>
                <w:sz w:val="22"/>
                <w:szCs w:val="22"/>
              </w:rPr>
            </w:pPr>
            <w:r w:rsidRPr="00825BB5">
              <w:rPr>
                <w:b/>
                <w:bCs/>
                <w:kern w:val="0"/>
                <w:sz w:val="22"/>
                <w:szCs w:val="22"/>
              </w:rPr>
              <w:t>10</w:t>
            </w:r>
          </w:p>
        </w:tc>
        <w:tc>
          <w:tcPr>
            <w:tcW w:w="1363" w:type="dxa"/>
            <w:shd w:val="clear" w:color="000000" w:fill="FFFFFF"/>
            <w:vAlign w:val="center"/>
          </w:tcPr>
          <w:p w14:paraId="5AE1DE5D" w14:textId="77777777" w:rsidR="003A4E10" w:rsidRPr="00825BB5" w:rsidRDefault="00000000">
            <w:pPr>
              <w:widowControl/>
              <w:spacing w:line="0" w:lineRule="atLeast"/>
              <w:jc w:val="center"/>
              <w:rPr>
                <w:b/>
                <w:bCs/>
                <w:kern w:val="0"/>
                <w:sz w:val="22"/>
                <w:szCs w:val="22"/>
              </w:rPr>
            </w:pPr>
            <w:r w:rsidRPr="00825BB5">
              <w:rPr>
                <w:rFonts w:hint="eastAsia"/>
                <w:b/>
                <w:bCs/>
                <w:kern w:val="0"/>
                <w:sz w:val="22"/>
                <w:szCs w:val="22"/>
              </w:rPr>
              <w:t>10</w:t>
            </w:r>
          </w:p>
        </w:tc>
      </w:tr>
    </w:tbl>
    <w:p w14:paraId="2C8E57D1" w14:textId="77777777" w:rsidR="003A4E10" w:rsidRPr="00825BB5" w:rsidRDefault="003A4E10"/>
    <w:sectPr w:rsidR="003A4E10" w:rsidRPr="00825BB5">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90388" w14:textId="77777777" w:rsidR="00921C0E" w:rsidRDefault="00921C0E">
      <w:r>
        <w:separator/>
      </w:r>
    </w:p>
  </w:endnote>
  <w:endnote w:type="continuationSeparator" w:id="0">
    <w:p w14:paraId="6246F7EC" w14:textId="77777777" w:rsidR="00921C0E" w:rsidRDefault="00921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C1696C2" w14:textId="77777777" w:rsidR="003A4E10" w:rsidRDefault="00000000">
        <w:pPr>
          <w:pStyle w:val="aa"/>
          <w:jc w:val="center"/>
        </w:pPr>
        <w:r>
          <w:fldChar w:fldCharType="begin"/>
        </w:r>
        <w:r>
          <w:instrText>PAGE   \* MERGEFORMAT</w:instrText>
        </w:r>
        <w:r>
          <w:fldChar w:fldCharType="separate"/>
        </w:r>
        <w:r>
          <w:rPr>
            <w:lang w:val="zh-CN"/>
          </w:rPr>
          <w:t>13</w:t>
        </w:r>
        <w:r>
          <w:fldChar w:fldCharType="end"/>
        </w:r>
      </w:p>
    </w:sdtContent>
  </w:sdt>
  <w:p w14:paraId="69A272EE" w14:textId="77777777" w:rsidR="003A4E10" w:rsidRDefault="003A4E1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8D7A6" w14:textId="77777777" w:rsidR="00921C0E" w:rsidRDefault="00921C0E">
      <w:r>
        <w:separator/>
      </w:r>
    </w:p>
  </w:footnote>
  <w:footnote w:type="continuationSeparator" w:id="0">
    <w:p w14:paraId="154B82F9" w14:textId="77777777" w:rsidR="00921C0E" w:rsidRDefault="00921C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686954140">
    <w:abstractNumId w:val="1"/>
  </w:num>
  <w:num w:numId="2" w16cid:durableId="539053915">
    <w:abstractNumId w:val="0"/>
  </w:num>
  <w:num w:numId="3" w16cid:durableId="566693212">
    <w:abstractNumId w:val="4"/>
  </w:num>
  <w:num w:numId="4" w16cid:durableId="788283504">
    <w:abstractNumId w:val="3"/>
  </w:num>
  <w:num w:numId="5" w16cid:durableId="514153558">
    <w:abstractNumId w:val="5"/>
  </w:num>
  <w:num w:numId="6" w16cid:durableId="7375589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26297"/>
    <w:rsid w:val="003A4E10"/>
    <w:rsid w:val="006F7242"/>
    <w:rsid w:val="007B168A"/>
    <w:rsid w:val="007D1FAD"/>
    <w:rsid w:val="00825BB5"/>
    <w:rsid w:val="008B2CFE"/>
    <w:rsid w:val="00921C0E"/>
    <w:rsid w:val="00A0106F"/>
    <w:rsid w:val="00F26FF6"/>
    <w:rsid w:val="00FF5EFE"/>
    <w:rsid w:val="03627504"/>
    <w:rsid w:val="03F408EF"/>
    <w:rsid w:val="07397B77"/>
    <w:rsid w:val="0A353253"/>
    <w:rsid w:val="0A940347"/>
    <w:rsid w:val="0BFF48DB"/>
    <w:rsid w:val="0D1B0E5A"/>
    <w:rsid w:val="0E7810D3"/>
    <w:rsid w:val="115560EE"/>
    <w:rsid w:val="13471461"/>
    <w:rsid w:val="13B90F01"/>
    <w:rsid w:val="1449256E"/>
    <w:rsid w:val="149031E8"/>
    <w:rsid w:val="151B0D21"/>
    <w:rsid w:val="16AF07A6"/>
    <w:rsid w:val="171207C4"/>
    <w:rsid w:val="181066D2"/>
    <w:rsid w:val="18B31B6D"/>
    <w:rsid w:val="1AC715E2"/>
    <w:rsid w:val="1B165A45"/>
    <w:rsid w:val="1C44629F"/>
    <w:rsid w:val="1C46750E"/>
    <w:rsid w:val="1C4912EF"/>
    <w:rsid w:val="1C671E73"/>
    <w:rsid w:val="1D0F6BF6"/>
    <w:rsid w:val="1D812A56"/>
    <w:rsid w:val="1DE04B54"/>
    <w:rsid w:val="20254B19"/>
    <w:rsid w:val="21471BB1"/>
    <w:rsid w:val="224925CD"/>
    <w:rsid w:val="246B10FD"/>
    <w:rsid w:val="2680287E"/>
    <w:rsid w:val="287E7585"/>
    <w:rsid w:val="28C32732"/>
    <w:rsid w:val="28DB5305"/>
    <w:rsid w:val="29885530"/>
    <w:rsid w:val="2A06253E"/>
    <w:rsid w:val="2D2B01A9"/>
    <w:rsid w:val="2F5911B3"/>
    <w:rsid w:val="2FB56378"/>
    <w:rsid w:val="3043156F"/>
    <w:rsid w:val="31F2275D"/>
    <w:rsid w:val="32400D3A"/>
    <w:rsid w:val="333170A5"/>
    <w:rsid w:val="34242F97"/>
    <w:rsid w:val="345135AE"/>
    <w:rsid w:val="34C014E2"/>
    <w:rsid w:val="34DB0DB0"/>
    <w:rsid w:val="34E404B6"/>
    <w:rsid w:val="3609429E"/>
    <w:rsid w:val="37E30329"/>
    <w:rsid w:val="37F53C83"/>
    <w:rsid w:val="38CA40DD"/>
    <w:rsid w:val="395F2B56"/>
    <w:rsid w:val="3A3B09E1"/>
    <w:rsid w:val="3A3D2CD0"/>
    <w:rsid w:val="3A680121"/>
    <w:rsid w:val="3AA371C2"/>
    <w:rsid w:val="3BECE841"/>
    <w:rsid w:val="3FF7797D"/>
    <w:rsid w:val="40B31492"/>
    <w:rsid w:val="40C30720"/>
    <w:rsid w:val="41EE3E84"/>
    <w:rsid w:val="428E6874"/>
    <w:rsid w:val="437904C4"/>
    <w:rsid w:val="441B2960"/>
    <w:rsid w:val="44754E2D"/>
    <w:rsid w:val="44D648DA"/>
    <w:rsid w:val="4571347E"/>
    <w:rsid w:val="468502BD"/>
    <w:rsid w:val="47D93349"/>
    <w:rsid w:val="4A581AD8"/>
    <w:rsid w:val="4AEC6043"/>
    <w:rsid w:val="4AF84076"/>
    <w:rsid w:val="4B2B6B6F"/>
    <w:rsid w:val="50C652F5"/>
    <w:rsid w:val="53061DFB"/>
    <w:rsid w:val="536947D4"/>
    <w:rsid w:val="5370275D"/>
    <w:rsid w:val="5769452C"/>
    <w:rsid w:val="577E79D9"/>
    <w:rsid w:val="57BB19F1"/>
    <w:rsid w:val="58E17EEB"/>
    <w:rsid w:val="59037535"/>
    <w:rsid w:val="5AF7288B"/>
    <w:rsid w:val="5BFF6039"/>
    <w:rsid w:val="5C4C4C90"/>
    <w:rsid w:val="5C6135E3"/>
    <w:rsid w:val="5CB0146F"/>
    <w:rsid w:val="5D76A616"/>
    <w:rsid w:val="5D7F20B9"/>
    <w:rsid w:val="5DAC7D0E"/>
    <w:rsid w:val="5E5F1000"/>
    <w:rsid w:val="5F98B5AF"/>
    <w:rsid w:val="5FFE8511"/>
    <w:rsid w:val="5FFEACE2"/>
    <w:rsid w:val="62641B33"/>
    <w:rsid w:val="62AB7EDC"/>
    <w:rsid w:val="636479FE"/>
    <w:rsid w:val="63736A19"/>
    <w:rsid w:val="63D0156C"/>
    <w:rsid w:val="643EE26D"/>
    <w:rsid w:val="64FB346E"/>
    <w:rsid w:val="655642F4"/>
    <w:rsid w:val="66E5676A"/>
    <w:rsid w:val="677A1223"/>
    <w:rsid w:val="67E2544D"/>
    <w:rsid w:val="6B0B1578"/>
    <w:rsid w:val="6BD051FD"/>
    <w:rsid w:val="6BDB22B2"/>
    <w:rsid w:val="6BFA7587"/>
    <w:rsid w:val="6C7B53A6"/>
    <w:rsid w:val="6D572E2F"/>
    <w:rsid w:val="6F5C41AC"/>
    <w:rsid w:val="6FAB5E6E"/>
    <w:rsid w:val="6FAF6C78"/>
    <w:rsid w:val="71E810C2"/>
    <w:rsid w:val="7317C656"/>
    <w:rsid w:val="734ED73F"/>
    <w:rsid w:val="745B33A7"/>
    <w:rsid w:val="74A00FC7"/>
    <w:rsid w:val="76496EC6"/>
    <w:rsid w:val="76967512"/>
    <w:rsid w:val="77FD8BE9"/>
    <w:rsid w:val="793C0810"/>
    <w:rsid w:val="79A9BD3F"/>
    <w:rsid w:val="7AA11299"/>
    <w:rsid w:val="7BE60972"/>
    <w:rsid w:val="7BFFFDD0"/>
    <w:rsid w:val="7C336E5F"/>
    <w:rsid w:val="7C4F43FE"/>
    <w:rsid w:val="7D7A5F86"/>
    <w:rsid w:val="7E710F3F"/>
    <w:rsid w:val="7F37BB4E"/>
    <w:rsid w:val="7F4A2BC4"/>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947143"/>
  <w15:docId w15:val="{4B53DFD8-1C30-49A8-A9E9-DAEBD4FB5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1573</Words>
  <Characters>8970</Characters>
  <Application>Microsoft Office Word</Application>
  <DocSecurity>0</DocSecurity>
  <Lines>74</Lines>
  <Paragraphs>21</Paragraphs>
  <ScaleCrop>false</ScaleCrop>
  <Company/>
  <LinksUpToDate>false</LinksUpToDate>
  <CharactersWithSpaces>10522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2024-10-08T08:11:00Z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05DC1EC4681046EDA936A30736C90BBF_13</vt:lpwstr>
  </property>
</Properties>
</file>