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49D5EC">
      <w:pPr>
        <w:rPr>
          <w:rFonts w:hint="eastAsia" w:ascii="黑体" w:hAnsi="黑体" w:eastAsia="黑体"/>
          <w:sz w:val="32"/>
          <w:szCs w:val="32"/>
        </w:rPr>
      </w:pPr>
    </w:p>
    <w:p w14:paraId="5DA0A7C8">
      <w:pPr>
        <w:jc w:val="center"/>
        <w:rPr>
          <w:rFonts w:hint="eastAsia" w:ascii="方正小标宋_GBK" w:hAnsi="宋体" w:eastAsia="方正小标宋_GBK"/>
          <w:sz w:val="44"/>
          <w:szCs w:val="44"/>
        </w:rPr>
      </w:pPr>
    </w:p>
    <w:p w14:paraId="1013D71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奇台县奇台镇人民政府2023年度部门决算</w:t>
      </w:r>
    </w:p>
    <w:p w14:paraId="642FA7A2">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33ECB9E">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B16371A">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E4CBDF5">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1202D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7A8BF9D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6FC411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65ABC3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1F288A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0715B6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7CBD4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219CB16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34E293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890CFD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268169C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DC3E3DD">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F0976B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91B433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5EF340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4ABEB9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27949F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2180B62">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F79895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7496A72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298116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EE1B00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32BF60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88A6EC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1C92C1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DACB5E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5CC744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F95BB8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E4928C7">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7AE2D3C">
      <w:r>
        <w:rPr>
          <w:rFonts w:hint="eastAsia" w:ascii="仿宋_GB2312" w:hAnsi="仿宋_GB2312" w:eastAsia="仿宋_GB2312" w:cs="仿宋_GB2312"/>
          <w:sz w:val="32"/>
          <w:szCs w:val="32"/>
        </w:rPr>
        <w:fldChar w:fldCharType="end"/>
      </w:r>
    </w:p>
    <w:p w14:paraId="700A59EB">
      <w:pPr>
        <w:rPr>
          <w:rFonts w:ascii="仿宋_GB2312" w:eastAsia="仿宋_GB2312"/>
          <w:sz w:val="32"/>
          <w:szCs w:val="32"/>
        </w:rPr>
      </w:pPr>
      <w:r>
        <w:rPr>
          <w:rFonts w:hint="eastAsia" w:ascii="仿宋_GB2312" w:eastAsia="仿宋_GB2312"/>
          <w:sz w:val="32"/>
          <w:szCs w:val="32"/>
        </w:rPr>
        <w:br w:type="page"/>
      </w:r>
    </w:p>
    <w:p w14:paraId="582887C7">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25EDBD6E">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2C88DA29">
      <w:pPr>
        <w:autoSpaceDE w:val="0"/>
        <w:autoSpaceDN w:val="0"/>
        <w:adjustRightInd w:val="0"/>
        <w:spacing w:line="360" w:lineRule="auto"/>
        <w:ind w:firstLine="640"/>
        <w:rPr>
          <w:rFonts w:ascii="仿宋_GB2312" w:eastAsia="仿宋_GB2312"/>
          <w:sz w:val="32"/>
        </w:rPr>
      </w:pPr>
      <w:bookmarkStart w:id="4" w:name="_Toc31238"/>
      <w:bookmarkStart w:id="5" w:name="_Toc2151"/>
      <w:r>
        <w:rPr>
          <w:rFonts w:hint="eastAsia" w:ascii="仿宋_GB2312" w:eastAsia="仿宋_GB2312"/>
          <w:sz w:val="32"/>
        </w:rPr>
        <w:t>奇台镇人民政府的主要职责：贯彻执行党的路线、方针、政策和国家法律法规，贯彻执行上级行政机关决定、命令及本级党委的决定，执行奇台镇人民代表大会的决议；对奇台镇人民代表大会及其主席团和上级行政机关负责并报告工作；编制和执行奇台镇的经济和社会发展规划、计划并执行财政预算；负责本行政区域经济和各项社会事业的行政工作；负责维护社会秩序，营造良好的发展环境，保护公民和各种经济组织的合法权益；指导、支持和帮助社区居民委员会工作；协调派驻奇台镇政府部门的相应事务；法律规定的其他职责。</w:t>
      </w:r>
    </w:p>
    <w:p w14:paraId="19262F63">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8F4B04B">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奇台县奇台镇人民政府2023年度，实有人数</w:t>
      </w:r>
      <w:r>
        <w:rPr>
          <w:rFonts w:hint="eastAsia" w:ascii="仿宋_GB2312" w:eastAsia="仿宋_GB2312"/>
          <w:sz w:val="32"/>
          <w:szCs w:val="32"/>
          <w:lang w:val="zh-CN"/>
        </w:rPr>
        <w:t>190</w:t>
      </w:r>
      <w:r>
        <w:rPr>
          <w:rFonts w:hint="eastAsia" w:ascii="仿宋_GB2312" w:eastAsia="仿宋_GB2312"/>
          <w:sz w:val="32"/>
          <w:szCs w:val="32"/>
        </w:rPr>
        <w:t>人，其中：在职人员</w:t>
      </w:r>
      <w:r>
        <w:rPr>
          <w:rFonts w:hint="eastAsia" w:ascii="仿宋_GB2312" w:eastAsia="仿宋_GB2312"/>
          <w:sz w:val="32"/>
          <w:szCs w:val="32"/>
          <w:lang w:val="zh-CN"/>
        </w:rPr>
        <w:t>136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54</w:t>
      </w:r>
      <w:r>
        <w:rPr>
          <w:rFonts w:hint="eastAsia" w:ascii="仿宋_GB2312" w:eastAsia="仿宋_GB2312"/>
          <w:sz w:val="32"/>
          <w:szCs w:val="32"/>
        </w:rPr>
        <w:t>人。</w:t>
      </w:r>
    </w:p>
    <w:p w14:paraId="41CA21E4">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仿宋" w:eastAsia="仿宋_GB2312"/>
          <w:sz w:val="32"/>
        </w:rPr>
        <w:t>党建办公室、综合协调办公室、综合执法办公室、党群服务中心、社会事务（统计）服务中心，综治中心（网格化服务中心）</w:t>
      </w:r>
      <w:r>
        <w:rPr>
          <w:rFonts w:hint="eastAsia" w:ascii="仿宋_GB2312" w:hAnsi="宋体" w:eastAsia="仿宋_GB2312" w:cs="宋体"/>
          <w:kern w:val="0"/>
          <w:sz w:val="32"/>
          <w:szCs w:val="32"/>
        </w:rPr>
        <w:t>。</w:t>
      </w:r>
    </w:p>
    <w:p w14:paraId="69956B9F">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244E978B">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76186EBC">
      <w:pPr>
        <w:ind w:firstLine="640" w:firstLineChars="200"/>
        <w:jc w:val="left"/>
        <w:rPr>
          <w:rFonts w:ascii="仿宋_GB2312" w:eastAsia="仿宋_GB2312"/>
          <w:sz w:val="32"/>
          <w:szCs w:val="32"/>
        </w:rPr>
      </w:pPr>
      <w:r>
        <w:rPr>
          <w:rFonts w:hint="eastAsia" w:ascii="仿宋_GB2312" w:eastAsia="仿宋_GB2312"/>
          <w:sz w:val="32"/>
          <w:szCs w:val="32"/>
        </w:rPr>
        <w:t>2023年度收入总计5,761.05万元，其中：本年收入合计5,761.05万元，使用非财政拨款结余0.00万元，年初结转和结余0.00万元。</w:t>
      </w:r>
    </w:p>
    <w:p w14:paraId="225D07D4">
      <w:pPr>
        <w:ind w:firstLine="640" w:firstLineChars="200"/>
        <w:jc w:val="left"/>
        <w:rPr>
          <w:rFonts w:ascii="仿宋_GB2312" w:eastAsia="仿宋_GB2312"/>
          <w:sz w:val="32"/>
          <w:szCs w:val="32"/>
        </w:rPr>
      </w:pPr>
      <w:r>
        <w:rPr>
          <w:rFonts w:hint="eastAsia" w:ascii="仿宋_GB2312" w:eastAsia="仿宋_GB2312"/>
          <w:sz w:val="32"/>
          <w:szCs w:val="32"/>
        </w:rPr>
        <w:t>2023年度支出总计5,761.05万元，其中：本年支出合计5,761.05万元，结余分配0.00万元，年末结转和结余0.00万元。</w:t>
      </w:r>
    </w:p>
    <w:p w14:paraId="66020849">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减少821.49万元</w:t>
      </w:r>
      <w:r>
        <w:rPr>
          <w:rFonts w:hint="eastAsia" w:ascii="仿宋_GB2312" w:eastAsia="仿宋_GB2312"/>
          <w:sz w:val="32"/>
          <w:szCs w:val="32"/>
        </w:rPr>
        <w:t>，下降12.48%，主要原因是：本年</w:t>
      </w:r>
      <w:r>
        <w:rPr>
          <w:rFonts w:hint="eastAsia" w:ascii="仿宋_GB2312" w:hAnsi="仿宋_GB2312" w:eastAsia="仿宋_GB2312" w:cs="仿宋_GB2312"/>
          <w:sz w:val="32"/>
          <w:szCs w:val="32"/>
          <w:lang w:val="zh-CN"/>
        </w:rPr>
        <w:t>老旧小区整合及奇台镇综治中心和北斗宫社区建设项目经费、幸福社区办公阵地维修费项目经费减少</w:t>
      </w:r>
      <w:r>
        <w:rPr>
          <w:rFonts w:hint="eastAsia" w:ascii="仿宋_GB2312" w:eastAsia="仿宋_GB2312"/>
          <w:sz w:val="32"/>
          <w:szCs w:val="32"/>
        </w:rPr>
        <w:t>。</w:t>
      </w:r>
    </w:p>
    <w:p w14:paraId="7704C22A">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0C99C9CF">
      <w:pPr>
        <w:ind w:firstLine="640" w:firstLineChars="200"/>
        <w:jc w:val="left"/>
        <w:rPr>
          <w:rFonts w:ascii="仿宋_GB2312" w:eastAsia="仿宋_GB2312"/>
          <w:sz w:val="32"/>
          <w:szCs w:val="32"/>
        </w:rPr>
      </w:pPr>
      <w:r>
        <w:rPr>
          <w:rFonts w:hint="eastAsia" w:ascii="仿宋_GB2312" w:eastAsia="仿宋_GB2312"/>
          <w:sz w:val="32"/>
          <w:szCs w:val="32"/>
        </w:rPr>
        <w:t>本年收入5,761.05万元，其中：财政拨款收入</w:t>
      </w:r>
      <w:r>
        <w:rPr>
          <w:rFonts w:hint="eastAsia" w:ascii="仿宋_GB2312" w:eastAsia="仿宋_GB2312"/>
          <w:sz w:val="32"/>
          <w:szCs w:val="32"/>
          <w:lang w:val="zh-CN"/>
        </w:rPr>
        <w:t>5,694.52</w:t>
      </w:r>
      <w:r>
        <w:rPr>
          <w:rFonts w:hint="eastAsia" w:ascii="仿宋_GB2312" w:eastAsia="仿宋_GB2312"/>
          <w:sz w:val="32"/>
          <w:szCs w:val="32"/>
        </w:rPr>
        <w:t>万元，占</w:t>
      </w:r>
      <w:r>
        <w:rPr>
          <w:rFonts w:hint="eastAsia" w:ascii="仿宋_GB2312" w:eastAsia="仿宋_GB2312"/>
          <w:sz w:val="32"/>
          <w:szCs w:val="32"/>
          <w:lang w:val="zh-CN"/>
        </w:rPr>
        <w:t>98.85%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66.53</w:t>
      </w:r>
      <w:r>
        <w:rPr>
          <w:rFonts w:hint="eastAsia" w:ascii="仿宋_GB2312" w:eastAsia="仿宋_GB2312"/>
          <w:sz w:val="32"/>
          <w:szCs w:val="32"/>
        </w:rPr>
        <w:t>万元，占</w:t>
      </w:r>
      <w:r>
        <w:rPr>
          <w:rFonts w:hint="eastAsia" w:ascii="仿宋_GB2312" w:eastAsia="仿宋_GB2312"/>
          <w:sz w:val="32"/>
          <w:szCs w:val="32"/>
          <w:lang w:val="zh-CN"/>
        </w:rPr>
        <w:t>1.15%</w:t>
      </w:r>
      <w:r>
        <w:rPr>
          <w:rFonts w:hint="eastAsia" w:ascii="仿宋_GB2312" w:eastAsia="仿宋_GB2312"/>
          <w:sz w:val="32"/>
          <w:szCs w:val="32"/>
        </w:rPr>
        <w:t>。</w:t>
      </w:r>
    </w:p>
    <w:p w14:paraId="02DFCA1E">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5E59920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本年支出5,761.05万元，其中：基本支出4,973.47万元，占86.33%；项目支出787.58万元，占13.67%；上缴上级支出0.00万元，占0.00%；经营支出0.00万元，占0.00%；对附属单位补助支出0.00万元，占0.00%。</w:t>
      </w:r>
    </w:p>
    <w:p w14:paraId="2D44DC8F">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45CE30A4">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5,694.52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5,694.52</w:t>
      </w:r>
      <w:r>
        <w:rPr>
          <w:rFonts w:hint="eastAsia" w:ascii="仿宋_GB2312" w:eastAsia="仿宋_GB2312"/>
          <w:sz w:val="32"/>
          <w:szCs w:val="32"/>
        </w:rPr>
        <w:t>万元。财政拨款支出总计</w:t>
      </w:r>
      <w:r>
        <w:rPr>
          <w:rFonts w:hint="eastAsia" w:ascii="仿宋_GB2312" w:eastAsia="仿宋_GB2312"/>
          <w:sz w:val="32"/>
          <w:szCs w:val="32"/>
          <w:lang w:val="zh-CN"/>
        </w:rPr>
        <w:t>5,694.52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5,694.52</w:t>
      </w:r>
      <w:r>
        <w:rPr>
          <w:rFonts w:hint="eastAsia" w:ascii="仿宋_GB2312" w:eastAsia="仿宋_GB2312"/>
          <w:sz w:val="32"/>
          <w:szCs w:val="32"/>
        </w:rPr>
        <w:t>万元。</w:t>
      </w:r>
    </w:p>
    <w:p w14:paraId="122CE37D">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减少886.05万元</w:t>
      </w:r>
      <w:r>
        <w:rPr>
          <w:rFonts w:hint="eastAsia" w:ascii="仿宋_GB2312" w:eastAsia="仿宋_GB2312"/>
          <w:sz w:val="32"/>
          <w:szCs w:val="32"/>
        </w:rPr>
        <w:t>，下降13.46%,主要原因是：</w:t>
      </w:r>
      <w:r>
        <w:rPr>
          <w:rFonts w:hint="eastAsia" w:ascii="仿宋_GB2312" w:hAnsi="仿宋_GB2312" w:eastAsia="仿宋_GB2312" w:cs="仿宋_GB2312"/>
          <w:sz w:val="32"/>
          <w:szCs w:val="32"/>
          <w:lang w:val="zh-CN"/>
        </w:rPr>
        <w:t>老旧小区整合及奇台镇综治中心和北斗宫社区建设项目经费、幸福社区办公阵地维修费项目经费减少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4,476.69</w:t>
      </w:r>
      <w:r>
        <w:rPr>
          <w:rFonts w:hint="eastAsia" w:ascii="仿宋_GB2312" w:eastAsia="仿宋_GB2312"/>
          <w:sz w:val="32"/>
          <w:szCs w:val="32"/>
        </w:rPr>
        <w:t>万元，决算数</w:t>
      </w:r>
      <w:r>
        <w:rPr>
          <w:rFonts w:hint="eastAsia" w:ascii="仿宋_GB2312" w:eastAsia="仿宋_GB2312"/>
          <w:sz w:val="32"/>
          <w:szCs w:val="32"/>
          <w:lang w:val="zh-CN"/>
        </w:rPr>
        <w:t>5,694.52</w:t>
      </w:r>
      <w:r>
        <w:rPr>
          <w:rFonts w:hint="eastAsia" w:ascii="仿宋_GB2312" w:eastAsia="仿宋_GB2312"/>
          <w:sz w:val="32"/>
          <w:szCs w:val="32"/>
        </w:rPr>
        <w:t>万元，预决算差异率27.20%，主要原因是：年中追加2023年中小企业债务项目化解资金、追加奇台镇果果滩社区综合服务设施建设项目资金等。</w:t>
      </w:r>
    </w:p>
    <w:p w14:paraId="5F1FF911">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68A2E60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C5F871D">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2023年度一般公共预算财政拨款支出5,675.52万元，占本年支出合计的</w:t>
      </w:r>
      <w:r>
        <w:rPr>
          <w:rFonts w:hint="eastAsia" w:ascii="仿宋_GB2312" w:eastAsia="仿宋_GB2312"/>
          <w:sz w:val="32"/>
          <w:szCs w:val="32"/>
          <w:lang w:val="zh-CN"/>
        </w:rPr>
        <w:t>98.52%</w:t>
      </w:r>
      <w:r>
        <w:rPr>
          <w:rFonts w:hint="eastAsia" w:ascii="仿宋_GB2312" w:eastAsia="仿宋_GB2312"/>
          <w:sz w:val="32"/>
          <w:szCs w:val="32"/>
        </w:rPr>
        <w:t>。与上年相比，</w:t>
      </w:r>
      <w:r>
        <w:rPr>
          <w:rFonts w:hint="eastAsia" w:ascii="仿宋_GB2312" w:eastAsia="仿宋_GB2312"/>
          <w:sz w:val="32"/>
          <w:szCs w:val="32"/>
          <w:lang w:val="zh-CN"/>
        </w:rPr>
        <w:t>减少823.40万元</w:t>
      </w:r>
      <w:r>
        <w:rPr>
          <w:rFonts w:hint="eastAsia" w:ascii="仿宋_GB2312" w:eastAsia="仿宋_GB2312"/>
          <w:sz w:val="32"/>
          <w:szCs w:val="32"/>
        </w:rPr>
        <w:t>，下降12.67%,主要原因是：</w:t>
      </w:r>
      <w:r>
        <w:rPr>
          <w:rFonts w:hint="eastAsia" w:ascii="仿宋_GB2312" w:hAnsi="仿宋_GB2312" w:eastAsia="仿宋_GB2312" w:cs="仿宋_GB2312"/>
          <w:sz w:val="32"/>
          <w:szCs w:val="32"/>
          <w:lang w:val="zh-CN"/>
        </w:rPr>
        <w:t>老旧小区整合及奇台镇综治中心和北斗宫社区建设项目经费、幸福社区办公阵地维修费项目经费减少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4,463.64</w:t>
      </w:r>
      <w:r>
        <w:rPr>
          <w:rFonts w:hint="eastAsia" w:ascii="仿宋_GB2312" w:eastAsia="仿宋_GB2312"/>
          <w:sz w:val="32"/>
          <w:szCs w:val="32"/>
        </w:rPr>
        <w:t>万元，决算数</w:t>
      </w:r>
      <w:r>
        <w:rPr>
          <w:rFonts w:hint="eastAsia" w:ascii="仿宋_GB2312" w:eastAsia="仿宋_GB2312"/>
          <w:sz w:val="32"/>
          <w:szCs w:val="32"/>
          <w:lang w:val="zh-CN"/>
        </w:rPr>
        <w:t>5,675.52</w:t>
      </w:r>
      <w:r>
        <w:rPr>
          <w:rFonts w:hint="eastAsia" w:ascii="仿宋_GB2312" w:eastAsia="仿宋_GB2312"/>
          <w:sz w:val="32"/>
          <w:szCs w:val="32"/>
        </w:rPr>
        <w:t>万元，预决算差异率</w:t>
      </w:r>
      <w:r>
        <w:rPr>
          <w:rFonts w:hint="eastAsia" w:ascii="仿宋_GB2312" w:eastAsia="仿宋_GB2312"/>
          <w:sz w:val="32"/>
          <w:szCs w:val="32"/>
          <w:lang w:val="zh-CN"/>
        </w:rPr>
        <w:t>27.15%</w:t>
      </w:r>
      <w:r>
        <w:rPr>
          <w:rFonts w:hint="eastAsia" w:ascii="仿宋_GB2312" w:eastAsia="仿宋_GB2312"/>
          <w:sz w:val="32"/>
          <w:szCs w:val="32"/>
        </w:rPr>
        <w:t>，主要原因是：年中追加2023年中小企业债务项目化解资金、追加奇台镇果果滩社区综合服务设施建设项目资金等。</w:t>
      </w:r>
    </w:p>
    <w:p w14:paraId="07CF44F2">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594B07C">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3,323.78</w:t>
      </w:r>
      <w:r>
        <w:rPr>
          <w:rFonts w:ascii="仿宋_GB2312" w:eastAsia="仿宋_GB2312"/>
          <w:kern w:val="2"/>
          <w:sz w:val="32"/>
          <w:szCs w:val="32"/>
          <w:lang w:val="zh-CN"/>
        </w:rPr>
        <w:t>万元，占</w:t>
      </w:r>
      <w:r>
        <w:rPr>
          <w:rFonts w:hint="eastAsia" w:ascii="仿宋_GB2312" w:eastAsia="仿宋_GB2312"/>
          <w:kern w:val="2"/>
          <w:sz w:val="32"/>
          <w:szCs w:val="32"/>
          <w:lang w:val="zh-CN"/>
        </w:rPr>
        <w:t>58.56%</w:t>
      </w:r>
      <w:r>
        <w:rPr>
          <w:rFonts w:ascii="仿宋_GB2312" w:eastAsia="仿宋_GB2312"/>
          <w:kern w:val="2"/>
          <w:sz w:val="32"/>
          <w:szCs w:val="32"/>
          <w:lang w:val="zh-CN"/>
        </w:rPr>
        <w:t>；</w:t>
      </w:r>
    </w:p>
    <w:p w14:paraId="2443643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374.20</w:t>
      </w:r>
      <w:r>
        <w:rPr>
          <w:rFonts w:ascii="仿宋_GB2312" w:eastAsia="仿宋_GB2312"/>
          <w:kern w:val="2"/>
          <w:sz w:val="32"/>
          <w:szCs w:val="32"/>
          <w:lang w:val="zh-CN"/>
        </w:rPr>
        <w:t>万元，占</w:t>
      </w:r>
      <w:r>
        <w:rPr>
          <w:rFonts w:hint="eastAsia" w:ascii="仿宋_GB2312" w:eastAsia="仿宋_GB2312"/>
          <w:kern w:val="2"/>
          <w:sz w:val="32"/>
          <w:szCs w:val="32"/>
          <w:lang w:val="zh-CN"/>
        </w:rPr>
        <w:t>6.59%</w:t>
      </w:r>
      <w:r>
        <w:rPr>
          <w:rFonts w:ascii="仿宋_GB2312" w:eastAsia="仿宋_GB2312"/>
          <w:kern w:val="2"/>
          <w:sz w:val="32"/>
          <w:szCs w:val="32"/>
          <w:lang w:val="zh-CN"/>
        </w:rPr>
        <w:t>；</w:t>
      </w:r>
    </w:p>
    <w:p w14:paraId="486812F4">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156.01</w:t>
      </w:r>
      <w:r>
        <w:rPr>
          <w:rFonts w:ascii="仿宋_GB2312" w:eastAsia="仿宋_GB2312"/>
          <w:kern w:val="2"/>
          <w:sz w:val="32"/>
          <w:szCs w:val="32"/>
          <w:lang w:val="zh-CN"/>
        </w:rPr>
        <w:t>万元，占</w:t>
      </w:r>
      <w:r>
        <w:rPr>
          <w:rFonts w:hint="eastAsia" w:ascii="仿宋_GB2312" w:eastAsia="仿宋_GB2312"/>
          <w:kern w:val="2"/>
          <w:sz w:val="32"/>
          <w:szCs w:val="32"/>
          <w:lang w:val="zh-CN"/>
        </w:rPr>
        <w:t>2.75%</w:t>
      </w:r>
      <w:r>
        <w:rPr>
          <w:rFonts w:ascii="仿宋_GB2312" w:eastAsia="仿宋_GB2312"/>
          <w:kern w:val="2"/>
          <w:sz w:val="32"/>
          <w:szCs w:val="32"/>
          <w:lang w:val="zh-CN"/>
        </w:rPr>
        <w:t>；</w:t>
      </w:r>
    </w:p>
    <w:p w14:paraId="5BAC0257">
      <w:pPr>
        <w:pStyle w:val="8"/>
        <w:widowControl/>
        <w:spacing w:before="0" w:beforeAutospacing="0" w:after="0" w:afterAutospacing="0"/>
        <w:ind w:firstLine="640" w:firstLineChars="200"/>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lang w:val="zh-CN"/>
        </w:rPr>
        <w:t>4.城乡社区支出（类）1,311.24万元，占 23.10%；</w:t>
      </w:r>
    </w:p>
    <w:p w14:paraId="70E2AC6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5.农林水支出（类）20.41万元，占</w:t>
      </w:r>
      <w:r>
        <w:rPr>
          <w:rFonts w:hint="eastAsia" w:ascii="仿宋_GB2312" w:eastAsia="仿宋_GB2312"/>
          <w:kern w:val="2"/>
          <w:sz w:val="32"/>
          <w:szCs w:val="32"/>
          <w:lang w:val="zh-CN"/>
        </w:rPr>
        <w:t>0.36%</w:t>
      </w:r>
      <w:r>
        <w:rPr>
          <w:rFonts w:ascii="仿宋_GB2312" w:eastAsia="仿宋_GB2312"/>
          <w:kern w:val="2"/>
          <w:sz w:val="32"/>
          <w:szCs w:val="32"/>
          <w:lang w:val="zh-CN"/>
        </w:rPr>
        <w:t>；</w:t>
      </w:r>
    </w:p>
    <w:p w14:paraId="42FDD63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171.03</w:t>
      </w:r>
      <w:r>
        <w:rPr>
          <w:rFonts w:ascii="仿宋_GB2312" w:eastAsia="仿宋_GB2312"/>
          <w:kern w:val="2"/>
          <w:sz w:val="32"/>
          <w:szCs w:val="32"/>
          <w:lang w:val="zh-CN"/>
        </w:rPr>
        <w:t>万元，占</w:t>
      </w:r>
      <w:r>
        <w:rPr>
          <w:rFonts w:hint="eastAsia" w:ascii="仿宋_GB2312" w:eastAsia="仿宋_GB2312"/>
          <w:kern w:val="2"/>
          <w:sz w:val="32"/>
          <w:szCs w:val="32"/>
          <w:lang w:val="zh-CN"/>
        </w:rPr>
        <w:t>3.01%</w:t>
      </w:r>
      <w:r>
        <w:rPr>
          <w:rFonts w:ascii="仿宋_GB2312" w:eastAsia="仿宋_GB2312"/>
          <w:kern w:val="2"/>
          <w:sz w:val="32"/>
          <w:szCs w:val="32"/>
          <w:lang w:val="zh-CN"/>
        </w:rPr>
        <w:t>；</w:t>
      </w:r>
    </w:p>
    <w:p w14:paraId="1F100FA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7</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139.00</w:t>
      </w:r>
      <w:r>
        <w:rPr>
          <w:rFonts w:ascii="仿宋_GB2312" w:eastAsia="仿宋_GB2312"/>
          <w:kern w:val="2"/>
          <w:sz w:val="32"/>
          <w:szCs w:val="32"/>
          <w:lang w:val="zh-CN"/>
        </w:rPr>
        <w:t>万元，占</w:t>
      </w:r>
      <w:r>
        <w:rPr>
          <w:rFonts w:hint="eastAsia" w:ascii="仿宋_GB2312" w:eastAsia="仿宋_GB2312"/>
          <w:kern w:val="2"/>
          <w:sz w:val="32"/>
          <w:szCs w:val="32"/>
          <w:lang w:val="zh-CN"/>
        </w:rPr>
        <w:t>2.45%</w:t>
      </w:r>
      <w:r>
        <w:rPr>
          <w:rFonts w:ascii="仿宋_GB2312" w:eastAsia="仿宋_GB2312"/>
          <w:kern w:val="2"/>
          <w:sz w:val="32"/>
          <w:szCs w:val="32"/>
          <w:lang w:val="zh-CN"/>
        </w:rPr>
        <w:t>；</w:t>
      </w:r>
    </w:p>
    <w:p w14:paraId="4635C71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8</w:t>
      </w:r>
      <w:r>
        <w:rPr>
          <w:rFonts w:ascii="仿宋_GB2312" w:eastAsia="仿宋_GB2312"/>
          <w:kern w:val="2"/>
          <w:sz w:val="32"/>
          <w:szCs w:val="32"/>
          <w:lang w:val="zh-CN"/>
        </w:rPr>
        <w:t>.</w:t>
      </w:r>
      <w:r>
        <w:rPr>
          <w:rFonts w:hint="eastAsia" w:ascii="仿宋_GB2312" w:eastAsia="仿宋_GB2312"/>
          <w:kern w:val="2"/>
          <w:sz w:val="32"/>
          <w:szCs w:val="32"/>
          <w:lang w:val="zh-CN"/>
        </w:rPr>
        <w:t>灾</w:t>
      </w:r>
      <w:r>
        <w:rPr>
          <w:rFonts w:ascii="仿宋_GB2312" w:eastAsia="仿宋_GB2312"/>
          <w:kern w:val="2"/>
          <w:sz w:val="32"/>
          <w:szCs w:val="32"/>
          <w:lang w:val="zh-CN"/>
        </w:rPr>
        <w:t>害防治及应急管理支出（类）</w:t>
      </w:r>
      <w:r>
        <w:rPr>
          <w:rFonts w:hint="eastAsia" w:ascii="仿宋_GB2312" w:eastAsia="仿宋_GB2312"/>
          <w:kern w:val="2"/>
          <w:sz w:val="32"/>
          <w:szCs w:val="32"/>
          <w:lang w:val="zh-CN"/>
        </w:rPr>
        <w:t>10.00</w:t>
      </w:r>
      <w:r>
        <w:rPr>
          <w:rFonts w:ascii="仿宋_GB2312" w:eastAsia="仿宋_GB2312"/>
          <w:kern w:val="2"/>
          <w:sz w:val="32"/>
          <w:szCs w:val="32"/>
          <w:lang w:val="zh-CN"/>
        </w:rPr>
        <w:t>万元，占</w:t>
      </w:r>
      <w:r>
        <w:rPr>
          <w:rFonts w:hint="eastAsia" w:ascii="仿宋_GB2312" w:eastAsia="仿宋_GB2312"/>
          <w:kern w:val="2"/>
          <w:sz w:val="32"/>
          <w:szCs w:val="32"/>
          <w:lang w:val="zh-CN"/>
        </w:rPr>
        <w:t>0.18%</w:t>
      </w:r>
      <w:r>
        <w:rPr>
          <w:rFonts w:ascii="仿宋_GB2312" w:eastAsia="仿宋_GB2312"/>
          <w:kern w:val="2"/>
          <w:sz w:val="32"/>
          <w:szCs w:val="32"/>
          <w:lang w:val="zh-CN"/>
        </w:rPr>
        <w:t>；</w:t>
      </w:r>
    </w:p>
    <w:p w14:paraId="1824CC5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9</w:t>
      </w:r>
      <w:r>
        <w:rPr>
          <w:rFonts w:ascii="仿宋_GB2312" w:eastAsia="仿宋_GB2312"/>
          <w:kern w:val="2"/>
          <w:sz w:val="32"/>
          <w:szCs w:val="32"/>
          <w:lang w:val="zh-CN"/>
        </w:rPr>
        <w:t>.其他支出（类）</w:t>
      </w:r>
      <w:r>
        <w:rPr>
          <w:rFonts w:hint="eastAsia" w:ascii="仿宋_GB2312" w:eastAsia="仿宋_GB2312"/>
          <w:kern w:val="2"/>
          <w:sz w:val="32"/>
          <w:szCs w:val="32"/>
          <w:lang w:val="zh-CN"/>
        </w:rPr>
        <w:t>169.86</w:t>
      </w:r>
      <w:r>
        <w:rPr>
          <w:rFonts w:ascii="仿宋_GB2312" w:eastAsia="仿宋_GB2312"/>
          <w:kern w:val="2"/>
          <w:sz w:val="32"/>
          <w:szCs w:val="32"/>
          <w:lang w:val="zh-CN"/>
        </w:rPr>
        <w:t>万元，占</w:t>
      </w:r>
      <w:r>
        <w:rPr>
          <w:rFonts w:hint="eastAsia" w:ascii="仿宋_GB2312" w:eastAsia="仿宋_GB2312"/>
          <w:kern w:val="2"/>
          <w:sz w:val="32"/>
          <w:szCs w:val="32"/>
          <w:lang w:val="zh-CN"/>
        </w:rPr>
        <w:t>2.99%。</w:t>
      </w:r>
    </w:p>
    <w:p w14:paraId="56C0553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B92D60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1.卫生健康支出（类）行政事业单位医疗（款）其他行政事业单位医疗支出（项）:支出决算数为1.05万元，比上年决算增加0.04万元，增长3.96%，主要原因是：在职</w:t>
      </w:r>
      <w:r>
        <w:rPr>
          <w:rFonts w:hint="eastAsia" w:ascii="仿宋_GB2312" w:hAnsi="仿宋_GB2312" w:eastAsia="仿宋_GB2312" w:cs="仿宋_GB2312"/>
          <w:sz w:val="32"/>
          <w:szCs w:val="32"/>
          <w:lang w:val="zh-CN"/>
        </w:rPr>
        <w:t>人员增加，增加人员大额医疗保险缴费。</w:t>
      </w:r>
    </w:p>
    <w:p w14:paraId="3B28E43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2.卫生健康支出（类）行政事业单位医疗（款）行政单位医疗（项）:支出决算数为89.37万元，比上年决算增加45.61万元，增长104.23%，主要原因是：在职</w:t>
      </w:r>
      <w:r>
        <w:rPr>
          <w:rFonts w:hint="eastAsia" w:ascii="仿宋_GB2312" w:hAnsi="仿宋_GB2312" w:eastAsia="仿宋_GB2312" w:cs="仿宋_GB2312"/>
          <w:sz w:val="32"/>
          <w:szCs w:val="32"/>
          <w:lang w:val="zh-CN"/>
        </w:rPr>
        <w:t>人员增加，增加行政医疗缴费。</w:t>
      </w:r>
    </w:p>
    <w:p w14:paraId="2AC700F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3.农林水支出（类）农业农村（款）事业运行（项）:支出决算数为0.41万元，比上年决算增加0.41万元，增长100%，主要原因是：新增科目，</w:t>
      </w:r>
      <w:r>
        <w:rPr>
          <w:rFonts w:hint="eastAsia" w:ascii="仿宋_GB2312" w:hAnsi="仿宋_GB2312" w:eastAsia="仿宋_GB2312" w:cs="仿宋_GB2312"/>
          <w:sz w:val="32"/>
          <w:szCs w:val="32"/>
          <w:lang w:val="zh-CN"/>
        </w:rPr>
        <w:t>增加长聘人员工资社保等经费。</w:t>
      </w:r>
    </w:p>
    <w:p w14:paraId="2F7DFE4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4.卫生健康支出（类）公共卫生（款）突发公共卫生事件应急处理（项）:支出决算数为58.36万元，比上年决算增加16.79万元，增长40.39%，主要原因是：</w:t>
      </w:r>
      <w:r>
        <w:rPr>
          <w:rFonts w:hint="eastAsia" w:ascii="仿宋_GB2312" w:hAnsi="仿宋_GB2312" w:eastAsia="仿宋_GB2312" w:cs="仿宋_GB2312"/>
          <w:sz w:val="32"/>
          <w:szCs w:val="32"/>
          <w:lang w:val="zh-CN"/>
        </w:rPr>
        <w:t>增加应急处理委托业务费，劳务费。</w:t>
      </w:r>
    </w:p>
    <w:p w14:paraId="0F90696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5.卫生健康支出（类）行政事业单位医疗（款）公务员医疗补助（项）:支出决算数为7.23万元，比上年决算减少5.15万元，下降41.60%，主要原因是：</w:t>
      </w:r>
      <w:r>
        <w:rPr>
          <w:rFonts w:hint="eastAsia" w:ascii="仿宋_GB2312" w:hAnsi="仿宋_GB2312" w:eastAsia="仿宋_GB2312" w:cs="仿宋_GB2312"/>
          <w:sz w:val="32"/>
          <w:szCs w:val="32"/>
          <w:lang w:val="zh-CN"/>
        </w:rPr>
        <w:t>公务员医疗补助缴费基数调减，相应经费减少。</w:t>
      </w:r>
    </w:p>
    <w:p w14:paraId="32290B3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6.住房保障支出（类）住房改革支出（款）住房公积金（项）:支出决算数为139.00万元，比上年决算增加23.45万元，增长20.29%，主要原因是：</w:t>
      </w:r>
      <w:r>
        <w:rPr>
          <w:rFonts w:hint="eastAsia" w:ascii="仿宋_GB2312" w:hAnsi="仿宋_GB2312" w:eastAsia="仿宋_GB2312" w:cs="仿宋_GB2312"/>
          <w:sz w:val="32"/>
          <w:szCs w:val="32"/>
          <w:lang w:val="zh-CN"/>
        </w:rPr>
        <w:t>在职人员增加，公积金缴费增加。</w:t>
      </w:r>
    </w:p>
    <w:p w14:paraId="6BA0BCB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7.社会保障和就业支出（类）抚恤（款）死亡抚恤（项）:支出决算数为131.55万元，比上年决算增加131.55万元，增长100%，主要原因是：本年度离退休人员死亡，死亡抚恤金增加</w:t>
      </w:r>
      <w:r>
        <w:rPr>
          <w:rFonts w:hint="eastAsia" w:ascii="仿宋_GB2312" w:hAnsi="仿宋_GB2312" w:eastAsia="仿宋_GB2312" w:cs="仿宋_GB2312"/>
          <w:sz w:val="32"/>
          <w:szCs w:val="32"/>
          <w:lang w:val="zh-CN"/>
        </w:rPr>
        <w:t>。</w:t>
      </w:r>
    </w:p>
    <w:p w14:paraId="107469A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8.资源勘探工业信息等支出（类）支持中小企业发展和管理支出（款）其他支持中小企业发展和管理支出（项）:支出决算数为171.03万元，比上年决算减少0.28万元，下降0.16%，主要原因是：</w:t>
      </w:r>
      <w:r>
        <w:rPr>
          <w:rFonts w:hint="eastAsia" w:ascii="仿宋_GB2312" w:hAnsi="仿宋_GB2312" w:eastAsia="仿宋_GB2312" w:cs="仿宋_GB2312"/>
          <w:sz w:val="32"/>
          <w:szCs w:val="32"/>
          <w:lang w:val="zh-CN"/>
        </w:rPr>
        <w:t>2023年中小企业债务项目化解资金减少。</w:t>
      </w:r>
    </w:p>
    <w:p w14:paraId="5D054BA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9.灾害防治及应急管理支出（类）应急管理事务（款）其他应急管理支出（项）:支出决算数为10.00万元，比上年决算增加10.00万元，增长100%，主要原因是：</w:t>
      </w:r>
      <w:r>
        <w:rPr>
          <w:rFonts w:hint="eastAsia" w:ascii="仿宋_GB2312" w:hAnsi="仿宋_GB2312" w:eastAsia="仿宋_GB2312" w:cs="仿宋_GB2312"/>
          <w:sz w:val="32"/>
          <w:szCs w:val="32"/>
          <w:lang w:val="zh-CN"/>
        </w:rPr>
        <w:t>增加民主路地下街消防设施维修项目资金。</w:t>
      </w:r>
    </w:p>
    <w:p w14:paraId="2F355EA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10.社会保障和就业支出（类）行政事业单位养老支出（款）行政单位离退休（项）:支出决算数为32.36万元，比上年决算增加32.36万元，增长100%，主要原因是：</w:t>
      </w:r>
      <w:r>
        <w:rPr>
          <w:rFonts w:hint="eastAsia" w:ascii="仿宋_GB2312" w:hAnsi="仿宋_GB2312" w:eastAsia="仿宋_GB2312" w:cs="仿宋_GB2312"/>
          <w:sz w:val="32"/>
          <w:szCs w:val="32"/>
          <w:lang w:val="zh-CN"/>
        </w:rPr>
        <w:t>新增科目，增加退休人员退休费。</w:t>
      </w:r>
    </w:p>
    <w:p w14:paraId="2D7C091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11.社会保障和就业支出（类）行政事业单位养老支出（款）机关事业单位职业年金缴费支出（项）:支出决算数为37.09万元，比上年决算增加31.96万元，增长623.00%，主要原因是：</w:t>
      </w:r>
      <w:r>
        <w:rPr>
          <w:rFonts w:hint="eastAsia" w:ascii="仿宋_GB2312" w:hAnsi="仿宋_GB2312" w:eastAsia="仿宋_GB2312" w:cs="仿宋_GB2312"/>
          <w:sz w:val="32"/>
          <w:szCs w:val="32"/>
          <w:lang w:val="zh-CN"/>
        </w:rPr>
        <w:t>本年人员增加，职业年金缴费增加。</w:t>
      </w:r>
    </w:p>
    <w:p w14:paraId="0A75F04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12.社会保障和就业支出（类）行政事业单位养老支出（款）机关事业单位基本养老保险缴费支出（项）:支出决算数为173.19万元，比上年决算增加34.01万元，增长24.44%，主要原因是：</w:t>
      </w:r>
      <w:r>
        <w:rPr>
          <w:rFonts w:hint="eastAsia" w:ascii="仿宋_GB2312" w:hAnsi="仿宋_GB2312" w:eastAsia="仿宋_GB2312" w:cs="仿宋_GB2312"/>
          <w:sz w:val="32"/>
          <w:szCs w:val="32"/>
          <w:lang w:val="zh-CN"/>
        </w:rPr>
        <w:t>在职人员增加，</w:t>
      </w:r>
      <w:r>
        <w:rPr>
          <w:rFonts w:hint="eastAsia" w:ascii="仿宋_GB2312" w:hAnsi="仿宋_GB2312" w:eastAsia="仿宋_GB2312" w:cs="仿宋_GB2312"/>
          <w:sz w:val="32"/>
          <w:szCs w:val="32"/>
        </w:rPr>
        <w:t>养老保险</w:t>
      </w:r>
      <w:r>
        <w:rPr>
          <w:rFonts w:hint="eastAsia" w:ascii="仿宋_GB2312" w:hAnsi="仿宋_GB2312" w:eastAsia="仿宋_GB2312" w:cs="仿宋_GB2312"/>
          <w:sz w:val="32"/>
          <w:szCs w:val="32"/>
          <w:lang w:val="zh-CN"/>
        </w:rPr>
        <w:t>缴费增加。</w:t>
      </w:r>
    </w:p>
    <w:p w14:paraId="698FB8B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13.农林水支出（类）农业农村（款）其他农业农村支出（项）:支出决算数为20.00万元，比上年决算增加20.00万元，增长100%，主要原因是：</w:t>
      </w:r>
      <w:r>
        <w:rPr>
          <w:rFonts w:hint="eastAsia" w:ascii="仿宋_GB2312" w:hAnsi="仿宋_GB2312" w:eastAsia="仿宋_GB2312" w:cs="仿宋_GB2312"/>
          <w:sz w:val="32"/>
          <w:szCs w:val="32"/>
          <w:lang w:val="zh-CN"/>
        </w:rPr>
        <w:t>奇台镇法圣寺基建维修和改造项目经费增加。</w:t>
      </w:r>
    </w:p>
    <w:p w14:paraId="49AE5E6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14.一般公共服务支出（类）政府办公厅（室）及相关机构事务（款）一般行政管理事务（项）:支出决算数为0.50万元，比上年决算增加0.50万元，增长100%，主要原因是：本年</w:t>
      </w:r>
      <w:r>
        <w:rPr>
          <w:rFonts w:hint="eastAsia" w:ascii="仿宋_GB2312" w:hAnsi="仿宋_GB2312" w:eastAsia="仿宋_GB2312" w:cs="仿宋_GB2312"/>
          <w:sz w:val="32"/>
          <w:szCs w:val="32"/>
          <w:lang w:val="zh-CN"/>
        </w:rPr>
        <w:t>增加无非法集资示范社区（村）建设资金。</w:t>
      </w:r>
    </w:p>
    <w:p w14:paraId="4167B2E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15.城乡社区支出（类）城乡社区公共设施（款）小城镇基础设施建设（项）:支出决算数为236.28万元，比上年决算减少411.50万元，下降63.52%，主要原因是：</w:t>
      </w:r>
      <w:r>
        <w:rPr>
          <w:rFonts w:hint="eastAsia" w:ascii="仿宋_GB2312" w:hAnsi="仿宋_GB2312" w:eastAsia="仿宋_GB2312" w:cs="仿宋_GB2312"/>
          <w:sz w:val="32"/>
          <w:szCs w:val="32"/>
          <w:lang w:val="zh-CN"/>
        </w:rPr>
        <w:t>老旧小区整合及奇台镇综治中心和北斗宫社区建设项目经费、幸福社区办公阵地维修费项目经费减少。</w:t>
      </w:r>
    </w:p>
    <w:p w14:paraId="42468DC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16.一般公共服务支出（类）党委办公厅（室）及相关机构事务（款）行政运行（项）:支出决算数为2,889.60万元，比上年决算增加2,256.85万元，增长356.67%，主要原因是：</w:t>
      </w:r>
      <w:r>
        <w:rPr>
          <w:rFonts w:hint="eastAsia" w:ascii="仿宋_GB2312" w:hAnsi="仿宋_GB2312" w:eastAsia="仿宋_GB2312" w:cs="仿宋_GB2312"/>
          <w:sz w:val="32"/>
          <w:szCs w:val="32"/>
          <w:lang w:val="zh-CN"/>
        </w:rPr>
        <w:t>在职人员增加，增加人员工资津贴等经费。</w:t>
      </w:r>
    </w:p>
    <w:p w14:paraId="27B9C09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17.城乡社区支出（类）城乡社区管理事务（款）其他城乡社区管理事务支出（项）:支出决算数为168.43万元，比上年决算增加168.43万元，增长100%，主要原因是：增加</w:t>
      </w:r>
      <w:r>
        <w:rPr>
          <w:rFonts w:hint="eastAsia" w:ascii="仿宋_GB2312" w:hAnsi="仿宋_GB2312" w:eastAsia="仿宋_GB2312" w:cs="仿宋_GB2312"/>
          <w:sz w:val="32"/>
          <w:szCs w:val="32"/>
          <w:lang w:val="zh-CN"/>
        </w:rPr>
        <w:t>2023年奇台县隐性债务工程欠款化解项目资金。</w:t>
      </w:r>
    </w:p>
    <w:p w14:paraId="1C1D5A2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18.城乡社区支出（类）城乡社区管理事务（款）行政运行（项）:支出决算数为906.53万元，比上年决算减少2,936.68万元，下降76.41%，主要原因是：本年度社会工作者工资社保公积金等不在本科目核算</w:t>
      </w:r>
      <w:r>
        <w:rPr>
          <w:rFonts w:hint="eastAsia" w:ascii="仿宋_GB2312" w:hAnsi="仿宋_GB2312" w:eastAsia="仿宋_GB2312" w:cs="仿宋_GB2312"/>
          <w:sz w:val="32"/>
          <w:szCs w:val="32"/>
          <w:lang w:val="zh-CN"/>
        </w:rPr>
        <w:t>。</w:t>
      </w:r>
    </w:p>
    <w:p w14:paraId="2D17B3E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19.一般公共服务支出（类）纪检监察事务（款）其他纪检监察事务支出（项）:支出决算数为6.17万元，比上年决算增加4.50万元，增长269.46%，主要原因是：</w:t>
      </w:r>
      <w:r>
        <w:rPr>
          <w:rFonts w:hint="eastAsia" w:ascii="仿宋_GB2312" w:hAnsi="仿宋_GB2312" w:eastAsia="仿宋_GB2312" w:cs="仿宋_GB2312"/>
          <w:sz w:val="32"/>
          <w:szCs w:val="32"/>
          <w:lang w:val="zh-CN"/>
        </w:rPr>
        <w:t>本年纪检专项业务工作经费增加。</w:t>
      </w:r>
    </w:p>
    <w:p w14:paraId="015E625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20.一般公共服务支出（类）政府办公厅（室）及相关机构事务（款）行政运行（项）:支出决算数为370.73万元，比上年决算减少371.10万元，下降50.02%，主要原因是：</w:t>
      </w:r>
      <w:r>
        <w:rPr>
          <w:rFonts w:hint="eastAsia" w:ascii="仿宋_GB2312" w:hAnsi="仿宋_GB2312" w:eastAsia="仿宋_GB2312" w:cs="仿宋_GB2312"/>
          <w:sz w:val="32"/>
          <w:szCs w:val="32"/>
          <w:lang w:val="zh-CN"/>
        </w:rPr>
        <w:t>本年长聘人员减少，相应减少人员工资社保等经费。</w:t>
      </w:r>
    </w:p>
    <w:p w14:paraId="1CEE816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21.其他支出（类）其他支出（款）其他支出（项）:支出决算数为169.86万元，比上年决算增加152.90万元，增长901.53%，主要原因是：本年</w:t>
      </w:r>
      <w:r>
        <w:rPr>
          <w:rFonts w:hint="eastAsia" w:ascii="仿宋_GB2312" w:hAnsi="仿宋_GB2312" w:eastAsia="仿宋_GB2312" w:cs="仿宋_GB2312"/>
          <w:sz w:val="32"/>
          <w:szCs w:val="32"/>
          <w:lang w:val="zh-CN"/>
        </w:rPr>
        <w:t>奇台镇果果滩社区综合服务设施建设项目经费增加。</w:t>
      </w:r>
    </w:p>
    <w:p w14:paraId="04E68325">
      <w:pPr>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22.一般公共服务支出（类）政府办公厅（室）及相关机构事务（款）其他政府办公厅（室）及相关机构事务支出（项）:支出决算数为56.78万元，比上年决算增加56.78万元，增长100%，主要原因是：本年</w:t>
      </w:r>
      <w:r>
        <w:rPr>
          <w:rFonts w:hint="eastAsia" w:ascii="仿宋_GB2312" w:hAnsi="仿宋_GB2312" w:eastAsia="仿宋_GB2312" w:cs="仿宋_GB2312"/>
          <w:sz w:val="32"/>
          <w:szCs w:val="32"/>
          <w:lang w:val="zh-CN"/>
        </w:rPr>
        <w:t>取暖费、租赁费等较上年增加。</w:t>
      </w:r>
    </w:p>
    <w:p w14:paraId="1A41C8B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23.一般公共服务支出（类）统战事务（款）其他统战事务支出（项）:支出决算数为0.00万元，比上年决算减少10.00万元，下降100%，主要原因是：</w:t>
      </w:r>
      <w:r>
        <w:rPr>
          <w:rFonts w:hint="eastAsia" w:ascii="仿宋_GB2312" w:hAnsi="仿宋_GB2312" w:eastAsia="仿宋_GB2312" w:cs="仿宋_GB2312"/>
          <w:sz w:val="32"/>
          <w:szCs w:val="32"/>
          <w:lang w:val="zh-CN"/>
        </w:rPr>
        <w:t>本年此科目减少维修维护经费。</w:t>
      </w:r>
    </w:p>
    <w:p w14:paraId="68BD10D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24.卫生健康支出（类）行政事业单位医疗（款）事业单位医疗（项）:支出决算数为0.00万元，比上年决算减少59.84万元，下降100%，主要原因是：</w:t>
      </w:r>
      <w:r>
        <w:rPr>
          <w:rFonts w:hint="eastAsia" w:ascii="仿宋_GB2312" w:hAnsi="仿宋_GB2312" w:eastAsia="仿宋_GB2312" w:cs="仿宋_GB2312"/>
          <w:sz w:val="32"/>
          <w:szCs w:val="32"/>
          <w:lang w:val="zh-CN"/>
        </w:rPr>
        <w:t>单位本年此科目支出在行政医疗反应。</w:t>
      </w:r>
    </w:p>
    <w:p w14:paraId="383CFFA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25.一般公共服务支出（类）政府办公厅（室）及相关机构事务（款）信访事务（项）:支出决算数为0.00万元，比上年决算减少15.00万元，下降100%，主要原因是：</w:t>
      </w:r>
      <w:r>
        <w:rPr>
          <w:rFonts w:hint="eastAsia" w:ascii="仿宋_GB2312" w:hAnsi="仿宋_GB2312" w:eastAsia="仿宋_GB2312" w:cs="仿宋_GB2312"/>
          <w:sz w:val="32"/>
          <w:szCs w:val="32"/>
          <w:lang w:val="zh-CN"/>
        </w:rPr>
        <w:t>本年此科目减少维修维护经费。</w:t>
      </w:r>
    </w:p>
    <w:p w14:paraId="1729B57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362273DD">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4,972.05万元，其中：人员经费4,414.10万元，包括：基本工资、津贴补贴、奖金、绩效工资、机关事业单位基本养老保险缴费、职业年金缴费、职工基本医疗保险缴费、公务员医疗补助缴费、其他社会保障缴费、住房公积金、其他工资福利支出、离休费、退休费、抚恤金、生活补助、奖励金。</w:t>
      </w:r>
    </w:p>
    <w:p w14:paraId="62C3A785">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公用经费557.95万元，包括：办公费、水费、电费、邮电费、取暖费、差旅费、租赁费、劳务费、委托业务费、公务用车运行维护费、其他交通费用、其他商品和服务支出。</w:t>
      </w:r>
    </w:p>
    <w:p w14:paraId="06FE890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6DDBF17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“三公”经费支出2.80万元，</w:t>
      </w:r>
      <w:r>
        <w:rPr>
          <w:rFonts w:hint="eastAsia" w:ascii="仿宋_GB2312" w:eastAsia="仿宋_GB2312"/>
          <w:sz w:val="32"/>
          <w:szCs w:val="32"/>
        </w:rPr>
        <w:t>比上年</w:t>
      </w:r>
      <w:r>
        <w:rPr>
          <w:rFonts w:hint="eastAsia" w:ascii="仿宋_GB2312" w:eastAsia="仿宋_GB2312"/>
          <w:sz w:val="32"/>
          <w:szCs w:val="32"/>
          <w:lang w:val="zh-CN"/>
        </w:rPr>
        <w:t>减少0.03万元，</w:t>
      </w:r>
      <w:r>
        <w:rPr>
          <w:rFonts w:hint="eastAsia" w:ascii="仿宋_GB2312" w:eastAsia="仿宋_GB2312"/>
          <w:sz w:val="32"/>
          <w:szCs w:val="32"/>
        </w:rPr>
        <w:t>下降1.06%,</w:t>
      </w:r>
      <w:r>
        <w:rPr>
          <w:rFonts w:hint="eastAsia" w:ascii="仿宋_GB2312" w:eastAsia="仿宋_GB2312"/>
          <w:sz w:val="32"/>
          <w:szCs w:val="32"/>
          <w:lang w:val="zh-CN"/>
        </w:rPr>
        <w:t>主要原因是：车辆维修维护费，燃油费等减少。其中：因公出国（境）费支出0.00万元，占0.00%，比上年增加0.00万元，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主要原因是：本年我单位无此经费；公务用车购置及运行维护费支出2.80万元，占100.00%，比上年减少0.03万元，</w:t>
      </w:r>
      <w:r>
        <w:rPr>
          <w:rFonts w:hint="eastAsia" w:ascii="仿宋_GB2312" w:eastAsia="仿宋_GB2312"/>
          <w:sz w:val="32"/>
          <w:szCs w:val="32"/>
        </w:rPr>
        <w:t>下降1.06%,</w:t>
      </w:r>
      <w:r>
        <w:rPr>
          <w:rFonts w:hint="eastAsia" w:ascii="仿宋_GB2312" w:eastAsia="仿宋_GB2312"/>
          <w:sz w:val="32"/>
          <w:szCs w:val="32"/>
          <w:lang w:val="zh-CN"/>
        </w:rPr>
        <w:t>主要原因是：车辆维修维护费，燃油费等减少；公务接待费支出0.00万元，占0.00%，比上年增加0.00万元，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29CA475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02036A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7EDDF1F8">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2.80万元，其中：公务用车购置费0.00万元，公务用车运行维护费2.80万元。公务用车运行维护费开支内容包括公务用车燃油费、车辆维修维护费、保险费、过路费等。公务用车购置数0辆，公务用车保有量5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原因是：剩余车辆不属于公务用车，为社区服务车辆，车辆费用未使用财政拨款公务用车运行维护费支付。</w:t>
      </w:r>
    </w:p>
    <w:p w14:paraId="2398AB9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32FC448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预算数2.80万元，决算数2.80万元，预决算差异率0.00%，主要原因是：严格按预算执行，预决算对比无差异。其中：因公出国（境）费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预算数2.80万元，决算数2.80万元，预决算差异率0.00%，主要原因是：严格按预算执行，预决算对比无差异；公务接待费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12DDEC7A">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66C5BA5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本年收入0.00</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本年支出0.00</w:t>
      </w:r>
      <w:r>
        <w:rPr>
          <w:rFonts w:hint="eastAsia" w:ascii="仿宋_GB2312" w:hAnsi="仿宋_GB2312" w:eastAsia="仿宋_GB2312" w:cs="仿宋_GB2312"/>
          <w:sz w:val="32"/>
          <w:szCs w:val="32"/>
          <w:lang w:val="zh-CN"/>
        </w:rPr>
        <w:t>万元。</w:t>
      </w:r>
    </w:p>
    <w:p w14:paraId="4A8A9A6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与上年相比，减少40.00万元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主要原因是：减少奇台镇社区老年人日间照料中心改造项目。与年初预算相比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万元，预决算差异率0.00%，主要原因是：本年我单位无此经费，预决算对比无差异。</w:t>
      </w:r>
    </w:p>
    <w:p w14:paraId="42518854">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政府性基金预算财政拨款支出0.00万元。</w:t>
      </w:r>
    </w:p>
    <w:p w14:paraId="4CE7D97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1.其他支出（类）彩票公益金安排的支出（款）用于社会福利的彩票公益金支出（项）:支出决算数为0.00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40.00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100%，主要原因是：减少奇台镇社区老年人日间照料中心改造项目。</w:t>
      </w:r>
    </w:p>
    <w:p w14:paraId="758F0AC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B9DCFB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2023年度国有资本经营预算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总计19.01</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w:t>
      </w:r>
      <w:r>
        <w:rPr>
          <w:rFonts w:hint="eastAsia" w:ascii="仿宋_GB2312" w:hAnsi="仿宋_GB2312" w:eastAsia="仿宋_GB2312" w:cs="仿宋_GB2312"/>
          <w:sz w:val="32"/>
          <w:szCs w:val="32"/>
          <w:lang w:val="zh-CN"/>
        </w:rPr>
        <w:t>0.00万元，</w:t>
      </w:r>
      <w:r>
        <w:rPr>
          <w:rFonts w:hint="eastAsia" w:ascii="仿宋_GB2312" w:hAnsi="仿宋_GB2312" w:eastAsia="仿宋_GB2312" w:cs="仿宋_GB2312"/>
          <w:sz w:val="32"/>
          <w:szCs w:val="32"/>
        </w:rPr>
        <w:t>本年收入</w:t>
      </w:r>
      <w:r>
        <w:rPr>
          <w:rFonts w:hint="eastAsia" w:ascii="仿宋_GB2312" w:hAnsi="仿宋_GB2312" w:eastAsia="仿宋_GB2312" w:cs="仿宋_GB2312"/>
          <w:sz w:val="32"/>
          <w:szCs w:val="32"/>
          <w:lang w:val="zh-CN"/>
        </w:rPr>
        <w:t>19.01万元。国有资本经营预算财政拨款支出</w:t>
      </w:r>
      <w:r>
        <w:rPr>
          <w:rFonts w:hint="eastAsia" w:ascii="仿宋_GB2312" w:hAnsi="仿宋_GB2312" w:eastAsia="仿宋_GB2312" w:cs="仿宋_GB2312"/>
          <w:sz w:val="32"/>
          <w:szCs w:val="32"/>
        </w:rPr>
        <w:t>总计19.01</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w:t>
      </w:r>
      <w:r>
        <w:rPr>
          <w:rFonts w:hint="eastAsia" w:ascii="仿宋_GB2312" w:hAnsi="仿宋_GB2312" w:eastAsia="仿宋_GB2312" w:cs="仿宋_GB2312"/>
          <w:sz w:val="32"/>
          <w:szCs w:val="32"/>
          <w:lang w:val="zh-CN"/>
        </w:rPr>
        <w:t>0.00万元，</w:t>
      </w:r>
      <w:r>
        <w:rPr>
          <w:rFonts w:hint="eastAsia" w:ascii="仿宋_GB2312" w:hAnsi="仿宋_GB2312" w:eastAsia="仿宋_GB2312" w:cs="仿宋_GB2312"/>
          <w:sz w:val="32"/>
          <w:szCs w:val="32"/>
        </w:rPr>
        <w:t>本年支出</w:t>
      </w:r>
      <w:r>
        <w:rPr>
          <w:rFonts w:hint="eastAsia" w:ascii="仿宋_GB2312" w:hAnsi="仿宋_GB2312" w:eastAsia="仿宋_GB2312" w:cs="仿宋_GB2312"/>
          <w:sz w:val="32"/>
          <w:szCs w:val="32"/>
          <w:lang w:val="zh-CN"/>
        </w:rPr>
        <w:t>19.01万元。</w:t>
      </w:r>
    </w:p>
    <w:p w14:paraId="4035406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国有资本经营预算财政拨款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与上年相比，减少22.64万元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下降54.36%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主要原因是：2023年国有企业退休人员社会化管理补助资金减少。与年初预算相比，年初预算数</w:t>
      </w:r>
      <w:r>
        <w:rPr>
          <w:rFonts w:hint="eastAsia" w:ascii="仿宋_GB2312" w:hAnsi="仿宋_GB2312" w:eastAsia="仿宋_GB2312" w:cs="仿宋_GB2312"/>
          <w:sz w:val="32"/>
          <w:szCs w:val="32"/>
        </w:rPr>
        <w:t>13.05</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19.01</w:t>
      </w:r>
      <w:r>
        <w:rPr>
          <w:rFonts w:hint="eastAsia" w:ascii="仿宋_GB2312" w:hAnsi="仿宋_GB2312" w:eastAsia="仿宋_GB2312" w:cs="仿宋_GB2312"/>
          <w:sz w:val="32"/>
          <w:szCs w:val="32"/>
          <w:lang w:val="zh-CN"/>
        </w:rPr>
        <w:t>万元，预决算差异率45.67%，主要原因是：年中追加2023年国有企业退休人员社会化管理补助资金；</w:t>
      </w:r>
    </w:p>
    <w:p w14:paraId="55F52C86">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国有资本经营预算财政拨款支出</w:t>
      </w:r>
      <w:r>
        <w:rPr>
          <w:rFonts w:hint="eastAsia" w:ascii="仿宋_GB2312" w:hAnsi="仿宋_GB2312" w:eastAsia="仿宋_GB2312" w:cs="仿宋_GB2312"/>
          <w:sz w:val="32"/>
          <w:szCs w:val="32"/>
        </w:rPr>
        <w:t>19.01</w:t>
      </w:r>
      <w:r>
        <w:rPr>
          <w:rFonts w:hint="eastAsia" w:ascii="仿宋_GB2312" w:hAnsi="仿宋_GB2312" w:eastAsia="仿宋_GB2312" w:cs="仿宋_GB2312"/>
          <w:sz w:val="32"/>
          <w:szCs w:val="32"/>
          <w:lang w:val="zh-CN"/>
        </w:rPr>
        <w:t>万元。</w:t>
      </w:r>
    </w:p>
    <w:p w14:paraId="39BA00D9">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1.国有资本经营预算支出（类）解决历史遗留问题及改革成本支出（款）国有企业退休人员社会化管理补助支出（项）:支出决算数为19.01万元，比上年决算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kern w:val="0"/>
          <w:sz w:val="32"/>
          <w:szCs w:val="32"/>
        </w:rPr>
        <w:t>22.64万元，</w:t>
      </w:r>
      <w:r>
        <w:rPr>
          <w:rFonts w:hint="eastAsia" w:ascii="仿宋_GB2312" w:hAnsi="仿宋_GB2312" w:eastAsia="仿宋_GB2312" w:cs="仿宋_GB2312"/>
          <w:sz w:val="32"/>
          <w:szCs w:val="32"/>
        </w:rPr>
        <w:t>下降</w:t>
      </w:r>
      <w:r>
        <w:rPr>
          <w:rFonts w:hint="eastAsia" w:ascii="仿宋_GB2312" w:hAnsi="仿宋_GB2312" w:eastAsia="仿宋_GB2312" w:cs="仿宋_GB2312"/>
          <w:kern w:val="0"/>
          <w:sz w:val="32"/>
          <w:szCs w:val="32"/>
        </w:rPr>
        <w:t>54.36%，主要原因是：</w:t>
      </w:r>
      <w:r>
        <w:rPr>
          <w:rFonts w:hint="eastAsia" w:ascii="仿宋_GB2312" w:hAnsi="仿宋_GB2312" w:eastAsia="仿宋_GB2312" w:cs="仿宋_GB2312"/>
          <w:sz w:val="32"/>
          <w:szCs w:val="32"/>
          <w:lang w:val="zh-CN"/>
        </w:rPr>
        <w:t>2023年国有企业退休人员社会化管理补助资金减少。</w:t>
      </w:r>
    </w:p>
    <w:p w14:paraId="2FBF5B73">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5B2423B7">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147B14A0">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奇台县奇台镇人民政府（行政单位和参照公务员法管理事业单位）机关运行经费支出557.95万元，</w:t>
      </w:r>
      <w:r>
        <w:rPr>
          <w:rFonts w:hint="eastAsia" w:ascii="仿宋_GB2312" w:hAnsi="仿宋_GB2312" w:eastAsia="仿宋_GB2312" w:cs="仿宋_GB2312"/>
          <w:sz w:val="32"/>
          <w:szCs w:val="32"/>
          <w:lang w:val="zh-CN"/>
        </w:rPr>
        <w:t>比上年增加37.04万元，增长7.11%，主要原因是：本年</w:t>
      </w:r>
      <w:r>
        <w:rPr>
          <w:rFonts w:hint="eastAsia" w:ascii="仿宋_GB2312" w:eastAsia="仿宋_GB2312"/>
          <w:sz w:val="32"/>
          <w:szCs w:val="32"/>
        </w:rPr>
        <w:t>办公费、取暖费、租赁费、劳务费、委托业务费等增加</w:t>
      </w:r>
      <w:r>
        <w:rPr>
          <w:rFonts w:hint="eastAsia" w:ascii="仿宋_GB2312" w:hAnsi="仿宋_GB2312" w:eastAsia="仿宋_GB2312" w:cs="仿宋_GB2312"/>
          <w:sz w:val="32"/>
          <w:szCs w:val="32"/>
          <w:lang w:val="zh-CN"/>
        </w:rPr>
        <w:t>。</w:t>
      </w:r>
    </w:p>
    <w:p w14:paraId="50D2FC3D">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923A04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2023年度政府采购支出总额250.75万元，其中：政府采购货物支出75.29万元、政府采购工程支出36.41万元、政府采购服务支出139.05万元。</w:t>
      </w:r>
    </w:p>
    <w:p w14:paraId="76C7AD4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授予中小企业合同金额249.41万元，占政府采购支出总额的99.47%，其中：授予小微企业合同金额225.92万元，占政府采购支出总额的90.10%</w:t>
      </w:r>
      <w:r>
        <w:rPr>
          <w:rFonts w:hint="eastAsia" w:ascii="仿宋_GB2312" w:hAnsi="仿宋_GB2312" w:eastAsia="仿宋_GB2312" w:cs="仿宋_GB2312"/>
          <w:sz w:val="32"/>
          <w:szCs w:val="32"/>
        </w:rPr>
        <w:t>。</w:t>
      </w:r>
    </w:p>
    <w:p w14:paraId="654EC066">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1937F9F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3,962.73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屋10,266.53平方米，价值3,083.45万元。车辆20辆，价值103.81万元，其中：副部（省）级及以上领导用车0辆、主要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用车0辆、其他用车20辆，其他用车主要是：业务用车；单价100万元（含）以上设备（不含车辆）0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37D9509">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53CB29FF">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5,761.05</w:t>
      </w:r>
      <w:r>
        <w:rPr>
          <w:rFonts w:hint="eastAsia" w:ascii="仿宋_GB2312" w:eastAsia="仿宋_GB2312"/>
          <w:sz w:val="32"/>
          <w:szCs w:val="32"/>
        </w:rPr>
        <w:t>万元，实际执行总额</w:t>
      </w:r>
      <w:r>
        <w:rPr>
          <w:rFonts w:ascii="仿宋_GB2312" w:eastAsia="仿宋_GB2312"/>
          <w:sz w:val="32"/>
          <w:szCs w:val="32"/>
        </w:rPr>
        <w:t>5,761.05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预算绩效评价项目7个，全年预算数</w:t>
      </w:r>
      <w:r>
        <w:rPr>
          <w:rFonts w:ascii="仿宋_GB2312" w:eastAsia="仿宋_GB2312"/>
          <w:sz w:val="32"/>
          <w:szCs w:val="32"/>
        </w:rPr>
        <w:t>573.37</w:t>
      </w:r>
      <w:r>
        <w:rPr>
          <w:rFonts w:hint="eastAsia" w:ascii="仿宋_GB2312" w:eastAsia="仿宋_GB2312"/>
          <w:sz w:val="32"/>
          <w:szCs w:val="32"/>
        </w:rPr>
        <w:t>万元，全年执行数</w:t>
      </w:r>
      <w:r>
        <w:rPr>
          <w:rFonts w:ascii="仿宋_GB2312" w:eastAsia="仿宋_GB2312"/>
          <w:sz w:val="32"/>
          <w:szCs w:val="32"/>
        </w:rPr>
        <w:t>573.28</w:t>
      </w:r>
      <w:r>
        <w:rPr>
          <w:rFonts w:hint="eastAsia" w:ascii="仿宋_GB2312" w:eastAsia="仿宋_GB2312"/>
          <w:sz w:val="32"/>
          <w:szCs w:val="32"/>
        </w:rPr>
        <w:t>万元。预算绩效管理取得的成效：</w:t>
      </w:r>
      <w:r>
        <w:rPr>
          <w:rFonts w:hint="eastAsia" w:ascii="仿宋_GB2312" w:eastAsia="仿宋_GB2312"/>
          <w:kern w:val="0"/>
          <w:sz w:val="32"/>
        </w:rPr>
        <w:t>一是单位预算绩效理念显著提升；二是预算绩效管理与预算管理逐渐融合。发现的问题及原因：一是机构设置和队伍建设需要进一步推进，二是预算绩效监控管理基础工作有待进一步加强。下一步改进措施:一是进一步加强机构设置和队伍建设，加大宣传力度，强化绩效理念，发挥各部门在预算绩效监控中的主体作用；二是加强业务培训。加大预算绩效监控基础理论和实务操作统一培训力度，对各预算资金使用部门进行辅导和培训，加强理论研究，对绩效评价的范围、方法、技术手段进行探索和研究，形成理论和实践互为促进的良好局面</w:t>
      </w:r>
      <w:r>
        <w:rPr>
          <w:rFonts w:hint="eastAsia" w:ascii="仿宋_GB2312" w:eastAsia="仿宋_GB2312"/>
          <w:sz w:val="32"/>
          <w:szCs w:val="32"/>
        </w:rPr>
        <w:t>。具体项目自评情况附绩效自评表及自评报告。</w:t>
      </w:r>
    </w:p>
    <w:p w14:paraId="34171087">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73E1CC4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A8FFC1B">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67AE31">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C927054">
            <w:pPr>
              <w:jc w:val="center"/>
            </w:pPr>
            <w:r>
              <w:rPr>
                <w:rFonts w:ascii="宋体" w:hAnsi="宋体"/>
                <w:sz w:val="18"/>
              </w:rPr>
              <w:t>奇台县奇台镇人民政府</w:t>
            </w:r>
          </w:p>
        </w:tc>
        <w:tc>
          <w:tcPr>
            <w:tcW w:w="284" w:type="dxa"/>
            <w:tcBorders>
              <w:top w:val="nil"/>
              <w:left w:val="nil"/>
              <w:bottom w:val="nil"/>
              <w:right w:val="nil"/>
            </w:tcBorders>
            <w:shd w:val="clear" w:color="auto" w:fill="auto"/>
            <w:noWrap/>
            <w:vAlign w:val="center"/>
          </w:tcPr>
          <w:p w14:paraId="18EC4140">
            <w:pPr>
              <w:widowControl/>
              <w:jc w:val="left"/>
              <w:rPr>
                <w:rFonts w:hint="eastAsia" w:ascii="宋体" w:hAnsi="宋体" w:cs="宋体"/>
                <w:b/>
                <w:bCs/>
                <w:kern w:val="0"/>
                <w:sz w:val="18"/>
                <w:szCs w:val="18"/>
              </w:rPr>
            </w:pPr>
          </w:p>
        </w:tc>
      </w:tr>
      <w:tr w14:paraId="2DA055A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C77911">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F7C522C">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F694963">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253127EB">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69D52AC0">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31D5F36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7E850BF">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66E996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C002BE1">
            <w:pPr>
              <w:widowControl/>
              <w:jc w:val="center"/>
              <w:rPr>
                <w:rFonts w:hint="eastAsia" w:ascii="宋体" w:hAnsi="宋体" w:cs="宋体"/>
                <w:b/>
                <w:bCs/>
                <w:kern w:val="0"/>
                <w:sz w:val="18"/>
                <w:szCs w:val="18"/>
              </w:rPr>
            </w:pPr>
          </w:p>
        </w:tc>
      </w:tr>
      <w:tr w14:paraId="6F73C060">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034F9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91074B2">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1759B6CB">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7C65353">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E777F3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958B961">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BCC6188">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5AC6671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86D982E">
            <w:pPr>
              <w:widowControl/>
              <w:jc w:val="center"/>
              <w:rPr>
                <w:rFonts w:hint="eastAsia" w:ascii="宋体" w:hAnsi="宋体" w:cs="宋体"/>
                <w:b/>
                <w:bCs/>
                <w:kern w:val="0"/>
                <w:sz w:val="18"/>
                <w:szCs w:val="18"/>
              </w:rPr>
            </w:pPr>
          </w:p>
        </w:tc>
      </w:tr>
      <w:tr w14:paraId="374EA7E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6A80E6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83D2BB5">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1DC291A1">
            <w:pPr>
              <w:jc w:val="center"/>
            </w:pPr>
            <w:r>
              <w:rPr>
                <w:rFonts w:ascii="宋体" w:hAnsi="宋体"/>
                <w:sz w:val="18"/>
              </w:rPr>
              <w:t>13.05</w:t>
            </w:r>
          </w:p>
        </w:tc>
        <w:tc>
          <w:tcPr>
            <w:tcW w:w="1276" w:type="dxa"/>
            <w:tcBorders>
              <w:top w:val="nil"/>
              <w:left w:val="nil"/>
              <w:bottom w:val="single" w:color="auto" w:sz="4" w:space="0"/>
              <w:right w:val="single" w:color="auto" w:sz="4" w:space="0"/>
            </w:tcBorders>
            <w:shd w:val="clear" w:color="auto" w:fill="auto"/>
            <w:vAlign w:val="center"/>
          </w:tcPr>
          <w:p w14:paraId="4C597CEB">
            <w:pPr>
              <w:jc w:val="center"/>
            </w:pPr>
            <w:r>
              <w:rPr>
                <w:rFonts w:ascii="宋体" w:hAnsi="宋体"/>
                <w:sz w:val="18"/>
              </w:rPr>
              <w:t>19.00</w:t>
            </w:r>
          </w:p>
        </w:tc>
        <w:tc>
          <w:tcPr>
            <w:tcW w:w="1701" w:type="dxa"/>
            <w:tcBorders>
              <w:top w:val="nil"/>
              <w:left w:val="nil"/>
              <w:bottom w:val="single" w:color="auto" w:sz="4" w:space="0"/>
              <w:right w:val="single" w:color="auto" w:sz="4" w:space="0"/>
            </w:tcBorders>
            <w:shd w:val="clear" w:color="auto" w:fill="auto"/>
            <w:vAlign w:val="center"/>
          </w:tcPr>
          <w:p w14:paraId="201A1C63">
            <w:pPr>
              <w:jc w:val="center"/>
            </w:pPr>
            <w:r>
              <w:rPr>
                <w:rFonts w:ascii="宋体" w:hAnsi="宋体"/>
                <w:sz w:val="18"/>
              </w:rPr>
              <w:t>19.00</w:t>
            </w:r>
          </w:p>
        </w:tc>
        <w:tc>
          <w:tcPr>
            <w:tcW w:w="1134" w:type="dxa"/>
            <w:tcBorders>
              <w:top w:val="nil"/>
              <w:left w:val="nil"/>
              <w:bottom w:val="single" w:color="auto" w:sz="4" w:space="0"/>
              <w:right w:val="single" w:color="auto" w:sz="4" w:space="0"/>
            </w:tcBorders>
            <w:shd w:val="clear" w:color="auto" w:fill="auto"/>
            <w:vAlign w:val="center"/>
          </w:tcPr>
          <w:p w14:paraId="24BFD3B7">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E29CD79">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4BC8B6C">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03DA0CC">
            <w:pPr>
              <w:widowControl/>
              <w:jc w:val="center"/>
              <w:rPr>
                <w:rFonts w:hint="eastAsia" w:ascii="宋体" w:hAnsi="宋体" w:cs="宋体"/>
                <w:kern w:val="0"/>
                <w:sz w:val="18"/>
                <w:szCs w:val="18"/>
              </w:rPr>
            </w:pPr>
          </w:p>
        </w:tc>
      </w:tr>
      <w:tr w14:paraId="05CB09CD">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8BEAB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5B81EE3">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5385AAFA">
            <w:pPr>
              <w:jc w:val="center"/>
            </w:pPr>
            <w:r>
              <w:rPr>
                <w:rFonts w:ascii="宋体" w:hAnsi="宋体"/>
                <w:sz w:val="18"/>
              </w:rPr>
              <w:t>4,463.64</w:t>
            </w:r>
          </w:p>
        </w:tc>
        <w:tc>
          <w:tcPr>
            <w:tcW w:w="1276" w:type="dxa"/>
            <w:tcBorders>
              <w:top w:val="nil"/>
              <w:left w:val="nil"/>
              <w:bottom w:val="single" w:color="auto" w:sz="4" w:space="0"/>
              <w:right w:val="single" w:color="auto" w:sz="4" w:space="0"/>
            </w:tcBorders>
            <w:shd w:val="clear" w:color="auto" w:fill="auto"/>
            <w:vAlign w:val="center"/>
          </w:tcPr>
          <w:p w14:paraId="49FD21B8">
            <w:pPr>
              <w:jc w:val="center"/>
            </w:pPr>
            <w:r>
              <w:rPr>
                <w:rFonts w:ascii="宋体" w:hAnsi="宋体"/>
                <w:sz w:val="18"/>
              </w:rPr>
              <w:t>5,675.52</w:t>
            </w:r>
          </w:p>
        </w:tc>
        <w:tc>
          <w:tcPr>
            <w:tcW w:w="1701" w:type="dxa"/>
            <w:tcBorders>
              <w:top w:val="nil"/>
              <w:left w:val="nil"/>
              <w:bottom w:val="single" w:color="auto" w:sz="4" w:space="0"/>
              <w:right w:val="single" w:color="auto" w:sz="4" w:space="0"/>
            </w:tcBorders>
            <w:shd w:val="clear" w:color="auto" w:fill="auto"/>
            <w:vAlign w:val="center"/>
          </w:tcPr>
          <w:p w14:paraId="0F037513">
            <w:pPr>
              <w:jc w:val="center"/>
            </w:pPr>
            <w:r>
              <w:rPr>
                <w:rFonts w:ascii="宋体" w:hAnsi="宋体"/>
                <w:sz w:val="18"/>
              </w:rPr>
              <w:t>5,675.52</w:t>
            </w:r>
          </w:p>
        </w:tc>
        <w:tc>
          <w:tcPr>
            <w:tcW w:w="1134" w:type="dxa"/>
            <w:tcBorders>
              <w:top w:val="nil"/>
              <w:left w:val="nil"/>
              <w:bottom w:val="single" w:color="auto" w:sz="4" w:space="0"/>
              <w:right w:val="single" w:color="auto" w:sz="4" w:space="0"/>
            </w:tcBorders>
            <w:shd w:val="clear" w:color="auto" w:fill="auto"/>
            <w:vAlign w:val="center"/>
          </w:tcPr>
          <w:p w14:paraId="12AF1C97">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2E899A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05BA2D8">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682DFA8">
            <w:pPr>
              <w:widowControl/>
              <w:jc w:val="center"/>
              <w:rPr>
                <w:rFonts w:hint="eastAsia" w:ascii="宋体" w:hAnsi="宋体" w:cs="宋体"/>
                <w:kern w:val="0"/>
                <w:sz w:val="18"/>
                <w:szCs w:val="18"/>
              </w:rPr>
            </w:pPr>
          </w:p>
        </w:tc>
      </w:tr>
      <w:tr w14:paraId="157DAB4C">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943A1D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2A38613">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265B54C1">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8CF3F64">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1BF998C">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E726ED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71420C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A3A3BE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717C216">
            <w:pPr>
              <w:widowControl/>
              <w:jc w:val="center"/>
              <w:rPr>
                <w:rFonts w:hint="eastAsia" w:ascii="宋体" w:hAnsi="宋体" w:cs="宋体"/>
                <w:kern w:val="0"/>
                <w:sz w:val="18"/>
                <w:szCs w:val="18"/>
              </w:rPr>
            </w:pPr>
          </w:p>
        </w:tc>
      </w:tr>
      <w:tr w14:paraId="2240486C">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1214C4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5779562">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17AAB1C9">
            <w:pPr>
              <w:jc w:val="center"/>
            </w:pPr>
            <w:r>
              <w:rPr>
                <w:rFonts w:ascii="宋体" w:hAnsi="宋体"/>
                <w:sz w:val="18"/>
              </w:rPr>
              <w:t>316.71</w:t>
            </w:r>
          </w:p>
        </w:tc>
        <w:tc>
          <w:tcPr>
            <w:tcW w:w="1276" w:type="dxa"/>
            <w:tcBorders>
              <w:top w:val="nil"/>
              <w:left w:val="nil"/>
              <w:bottom w:val="single" w:color="auto" w:sz="4" w:space="0"/>
              <w:right w:val="single" w:color="auto" w:sz="4" w:space="0"/>
            </w:tcBorders>
            <w:shd w:val="clear" w:color="auto" w:fill="auto"/>
            <w:vAlign w:val="center"/>
          </w:tcPr>
          <w:p w14:paraId="0A73360D">
            <w:pPr>
              <w:jc w:val="center"/>
            </w:pPr>
            <w:r>
              <w:rPr>
                <w:rFonts w:ascii="宋体" w:hAnsi="宋体"/>
                <w:sz w:val="18"/>
              </w:rPr>
              <w:t>66.53</w:t>
            </w:r>
          </w:p>
        </w:tc>
        <w:tc>
          <w:tcPr>
            <w:tcW w:w="1701" w:type="dxa"/>
            <w:tcBorders>
              <w:top w:val="nil"/>
              <w:left w:val="nil"/>
              <w:bottom w:val="single" w:color="auto" w:sz="4" w:space="0"/>
              <w:right w:val="single" w:color="auto" w:sz="4" w:space="0"/>
            </w:tcBorders>
            <w:shd w:val="clear" w:color="auto" w:fill="auto"/>
            <w:vAlign w:val="center"/>
          </w:tcPr>
          <w:p w14:paraId="00ED55E3">
            <w:pPr>
              <w:jc w:val="center"/>
            </w:pPr>
            <w:r>
              <w:rPr>
                <w:rFonts w:ascii="宋体" w:hAnsi="宋体"/>
                <w:sz w:val="18"/>
              </w:rPr>
              <w:t>66.53</w:t>
            </w:r>
          </w:p>
        </w:tc>
        <w:tc>
          <w:tcPr>
            <w:tcW w:w="1134" w:type="dxa"/>
            <w:tcBorders>
              <w:top w:val="nil"/>
              <w:left w:val="nil"/>
              <w:bottom w:val="single" w:color="auto" w:sz="4" w:space="0"/>
              <w:right w:val="single" w:color="auto" w:sz="4" w:space="0"/>
            </w:tcBorders>
            <w:shd w:val="clear" w:color="auto" w:fill="auto"/>
            <w:vAlign w:val="center"/>
          </w:tcPr>
          <w:p w14:paraId="2C048BA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56F5E1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C7A63F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E594887">
            <w:pPr>
              <w:widowControl/>
              <w:jc w:val="center"/>
              <w:rPr>
                <w:rFonts w:hint="eastAsia" w:ascii="宋体" w:hAnsi="宋体" w:cs="宋体"/>
                <w:kern w:val="0"/>
                <w:sz w:val="18"/>
                <w:szCs w:val="18"/>
              </w:rPr>
            </w:pPr>
          </w:p>
        </w:tc>
      </w:tr>
      <w:tr w14:paraId="62870146">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2727D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430E77B">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732D3B3D">
            <w:pPr>
              <w:jc w:val="center"/>
            </w:pPr>
            <w:r>
              <w:rPr>
                <w:rFonts w:ascii="宋体" w:hAnsi="宋体"/>
                <w:sz w:val="18"/>
              </w:rPr>
              <w:t>4,793.40</w:t>
            </w:r>
          </w:p>
        </w:tc>
        <w:tc>
          <w:tcPr>
            <w:tcW w:w="1276" w:type="dxa"/>
            <w:tcBorders>
              <w:top w:val="nil"/>
              <w:left w:val="nil"/>
              <w:bottom w:val="single" w:color="auto" w:sz="4" w:space="0"/>
              <w:right w:val="single" w:color="auto" w:sz="4" w:space="0"/>
            </w:tcBorders>
            <w:shd w:val="clear" w:color="auto" w:fill="auto"/>
            <w:vAlign w:val="center"/>
          </w:tcPr>
          <w:p w14:paraId="29468008">
            <w:pPr>
              <w:jc w:val="center"/>
            </w:pPr>
            <w:r>
              <w:rPr>
                <w:rFonts w:ascii="宋体" w:hAnsi="宋体"/>
                <w:sz w:val="18"/>
              </w:rPr>
              <w:t>5,761.05</w:t>
            </w:r>
          </w:p>
        </w:tc>
        <w:tc>
          <w:tcPr>
            <w:tcW w:w="1701" w:type="dxa"/>
            <w:tcBorders>
              <w:top w:val="nil"/>
              <w:left w:val="nil"/>
              <w:bottom w:val="single" w:color="auto" w:sz="4" w:space="0"/>
              <w:right w:val="single" w:color="auto" w:sz="4" w:space="0"/>
            </w:tcBorders>
            <w:shd w:val="clear" w:color="auto" w:fill="auto"/>
            <w:vAlign w:val="center"/>
          </w:tcPr>
          <w:p w14:paraId="10AA89E7">
            <w:pPr>
              <w:jc w:val="center"/>
            </w:pPr>
            <w:r>
              <w:rPr>
                <w:rFonts w:ascii="宋体" w:hAnsi="宋体"/>
                <w:sz w:val="18"/>
              </w:rPr>
              <w:t>5,761.05</w:t>
            </w:r>
          </w:p>
        </w:tc>
        <w:tc>
          <w:tcPr>
            <w:tcW w:w="1134" w:type="dxa"/>
            <w:tcBorders>
              <w:top w:val="nil"/>
              <w:left w:val="nil"/>
              <w:bottom w:val="single" w:color="auto" w:sz="4" w:space="0"/>
              <w:right w:val="single" w:color="auto" w:sz="4" w:space="0"/>
            </w:tcBorders>
            <w:shd w:val="clear" w:color="auto" w:fill="auto"/>
            <w:vAlign w:val="center"/>
          </w:tcPr>
          <w:p w14:paraId="797911F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4B359F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F904BB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DB4F77B">
            <w:pPr>
              <w:widowControl/>
              <w:jc w:val="center"/>
              <w:rPr>
                <w:rFonts w:hint="eastAsia" w:ascii="宋体" w:hAnsi="宋体" w:cs="宋体"/>
                <w:kern w:val="0"/>
                <w:sz w:val="18"/>
                <w:szCs w:val="18"/>
              </w:rPr>
            </w:pPr>
          </w:p>
        </w:tc>
      </w:tr>
      <w:tr w14:paraId="184F32C2">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48C13B">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3229D65E">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0A11973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5FE2BBE5">
            <w:pPr>
              <w:widowControl/>
              <w:jc w:val="left"/>
              <w:rPr>
                <w:rFonts w:hint="eastAsia" w:ascii="宋体" w:hAnsi="宋体" w:cs="宋体"/>
                <w:b/>
                <w:bCs/>
                <w:kern w:val="0"/>
                <w:sz w:val="18"/>
                <w:szCs w:val="18"/>
              </w:rPr>
            </w:pPr>
          </w:p>
        </w:tc>
      </w:tr>
      <w:tr w14:paraId="02F72D8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5B0BE7">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0CE46514">
            <w:pPr>
              <w:jc w:val="left"/>
            </w:pPr>
            <w:r>
              <w:rPr>
                <w:rFonts w:ascii="宋体" w:hAnsi="宋体"/>
                <w:sz w:val="18"/>
              </w:rPr>
              <w:t>目标1：扛稳安全责任，保障全镇安全生产工作，维护社会大局稳定；目标2：繁荣社区文化，丰富居民文化生活；目标3：聚焦民族福祉，全面完成城乡居民医疗保险、养老保险征缴目标任务，全力做好政策宣传，帮助失业人员实现就业；目标4：开展环境整治工作，改善人居环境；目标5：积极推进社区综合服务中心建设项目，提升社区服务功能。</w:t>
            </w:r>
          </w:p>
        </w:tc>
        <w:tc>
          <w:tcPr>
            <w:tcW w:w="4547" w:type="dxa"/>
            <w:gridSpan w:val="4"/>
            <w:tcBorders>
              <w:top w:val="single" w:color="auto" w:sz="4" w:space="0"/>
              <w:left w:val="nil"/>
              <w:bottom w:val="single" w:color="auto" w:sz="4" w:space="0"/>
              <w:right w:val="single" w:color="auto" w:sz="4" w:space="0"/>
            </w:tcBorders>
            <w:shd w:val="clear" w:color="auto" w:fill="auto"/>
          </w:tcPr>
          <w:p w14:paraId="310660AC">
            <w:pPr>
              <w:jc w:val="left"/>
            </w:pPr>
            <w:r>
              <w:rPr>
                <w:rFonts w:ascii="宋体" w:hAnsi="宋体"/>
                <w:sz w:val="18"/>
              </w:rPr>
              <w:t>2023年奇台镇人民政府紧绷安全生产之弦，夯实防线，树牢安全生产发展理念，共开展隐患排查15次；社会保障体系不断完善，2023年城乡居民医疗保险参保人数完成23000人，完成城乡居民养老保险参保人数1100人；就业帮扶工作卓有成效，新增就业人数3700人；齐抓共管，全力推进环境整治工作，着力营造神态宜居、干净整洁的生活环境，2023年开展环境卫生整治活动次数24次；全力推进项目建设，完成社区综合服务中心建设项目修建1个。</w:t>
            </w:r>
          </w:p>
        </w:tc>
        <w:tc>
          <w:tcPr>
            <w:tcW w:w="284" w:type="dxa"/>
            <w:tcBorders>
              <w:top w:val="nil"/>
              <w:left w:val="nil"/>
              <w:bottom w:val="nil"/>
              <w:right w:val="nil"/>
            </w:tcBorders>
            <w:shd w:val="clear" w:color="auto" w:fill="auto"/>
            <w:noWrap/>
            <w:vAlign w:val="center"/>
          </w:tcPr>
          <w:p w14:paraId="5CB766FF">
            <w:pPr>
              <w:widowControl/>
              <w:jc w:val="left"/>
              <w:rPr>
                <w:rFonts w:hint="eastAsia" w:ascii="宋体" w:hAnsi="宋体" w:cs="宋体"/>
                <w:kern w:val="0"/>
                <w:sz w:val="18"/>
                <w:szCs w:val="18"/>
              </w:rPr>
            </w:pPr>
          </w:p>
        </w:tc>
      </w:tr>
      <w:tr w14:paraId="3F79DA8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F9AC5FF">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4FAAB0B0">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624933BD">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2D52D7C4">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5E2C4894">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63E92F7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03CE5F3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1F2888C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114A138">
            <w:pPr>
              <w:widowControl/>
              <w:jc w:val="left"/>
              <w:rPr>
                <w:rFonts w:hint="eastAsia" w:ascii="宋体" w:hAnsi="宋体" w:cs="宋体"/>
                <w:b/>
                <w:bCs/>
                <w:kern w:val="0"/>
                <w:sz w:val="18"/>
                <w:szCs w:val="18"/>
              </w:rPr>
            </w:pPr>
          </w:p>
        </w:tc>
      </w:tr>
      <w:tr w14:paraId="6C3EF573">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0C055C3">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2DA6FDF2">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7A68FA29">
            <w:pPr>
              <w:jc w:val="center"/>
            </w:pPr>
            <w:r>
              <w:rPr>
                <w:rFonts w:ascii="宋体" w:hAnsi="宋体"/>
                <w:sz w:val="18"/>
              </w:rPr>
              <w:t>开展隐患排查次数</w:t>
            </w:r>
          </w:p>
        </w:tc>
        <w:tc>
          <w:tcPr>
            <w:tcW w:w="1276" w:type="dxa"/>
            <w:tcBorders>
              <w:top w:val="nil"/>
              <w:left w:val="nil"/>
              <w:bottom w:val="single" w:color="auto" w:sz="4" w:space="0"/>
              <w:right w:val="single" w:color="auto" w:sz="4" w:space="0"/>
            </w:tcBorders>
            <w:shd w:val="clear" w:color="auto" w:fill="auto"/>
            <w:noWrap/>
            <w:vAlign w:val="center"/>
          </w:tcPr>
          <w:p w14:paraId="28520183">
            <w:pPr>
              <w:jc w:val="center"/>
            </w:pPr>
            <w:r>
              <w:rPr>
                <w:rFonts w:ascii="宋体" w:hAnsi="宋体"/>
                <w:sz w:val="18"/>
              </w:rPr>
              <w:t>&gt;=15次</w:t>
            </w:r>
          </w:p>
        </w:tc>
        <w:tc>
          <w:tcPr>
            <w:tcW w:w="1701" w:type="dxa"/>
            <w:tcBorders>
              <w:top w:val="nil"/>
              <w:left w:val="nil"/>
              <w:bottom w:val="single" w:color="auto" w:sz="4" w:space="0"/>
              <w:right w:val="single" w:color="auto" w:sz="4" w:space="0"/>
            </w:tcBorders>
            <w:shd w:val="clear" w:color="auto" w:fill="auto"/>
            <w:noWrap/>
            <w:vAlign w:val="center"/>
          </w:tcPr>
          <w:p w14:paraId="6D10D9ED">
            <w:pPr>
              <w:jc w:val="center"/>
            </w:pPr>
            <w:r>
              <w:rPr>
                <w:rFonts w:ascii="宋体" w:hAnsi="宋体"/>
                <w:sz w:val="18"/>
              </w:rPr>
              <w:t>奇台镇人民政府2023年工作计划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3A85430C">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2569F735">
            <w:pPr>
              <w:jc w:val="center"/>
            </w:pPr>
            <w:r>
              <w:rPr>
                <w:rFonts w:ascii="宋体" w:hAnsi="宋体"/>
                <w:sz w:val="18"/>
              </w:rPr>
              <w:t>15次</w:t>
            </w:r>
          </w:p>
        </w:tc>
        <w:tc>
          <w:tcPr>
            <w:tcW w:w="720" w:type="dxa"/>
            <w:tcBorders>
              <w:top w:val="nil"/>
              <w:left w:val="nil"/>
              <w:bottom w:val="single" w:color="auto" w:sz="4" w:space="0"/>
              <w:right w:val="single" w:color="auto" w:sz="4" w:space="0"/>
            </w:tcBorders>
            <w:shd w:val="clear" w:color="auto" w:fill="auto"/>
            <w:noWrap/>
            <w:vAlign w:val="center"/>
          </w:tcPr>
          <w:p w14:paraId="6D3D698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806E9A9">
            <w:pPr>
              <w:widowControl/>
              <w:jc w:val="center"/>
              <w:rPr>
                <w:rFonts w:hint="eastAsia" w:ascii="宋体" w:hAnsi="宋体" w:cs="宋体"/>
                <w:kern w:val="0"/>
                <w:sz w:val="18"/>
                <w:szCs w:val="18"/>
              </w:rPr>
            </w:pPr>
          </w:p>
        </w:tc>
      </w:tr>
      <w:tr w14:paraId="13DBE25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65B1CA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068529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D357613">
            <w:pPr>
              <w:jc w:val="center"/>
            </w:pPr>
            <w:r>
              <w:rPr>
                <w:rFonts w:ascii="宋体" w:hAnsi="宋体"/>
                <w:sz w:val="18"/>
              </w:rPr>
              <w:t>城乡居民医疗保险参保人数</w:t>
            </w:r>
          </w:p>
        </w:tc>
        <w:tc>
          <w:tcPr>
            <w:tcW w:w="1276" w:type="dxa"/>
            <w:tcBorders>
              <w:top w:val="nil"/>
              <w:left w:val="nil"/>
              <w:bottom w:val="single" w:color="auto" w:sz="4" w:space="0"/>
              <w:right w:val="single" w:color="auto" w:sz="4" w:space="0"/>
            </w:tcBorders>
            <w:shd w:val="clear" w:color="auto" w:fill="auto"/>
            <w:noWrap/>
            <w:vAlign w:val="center"/>
          </w:tcPr>
          <w:p w14:paraId="76FF7D1B">
            <w:pPr>
              <w:jc w:val="center"/>
            </w:pPr>
            <w:r>
              <w:rPr>
                <w:rFonts w:ascii="宋体" w:hAnsi="宋体"/>
                <w:sz w:val="18"/>
              </w:rPr>
              <w:t>&gt;=23000人</w:t>
            </w:r>
          </w:p>
        </w:tc>
        <w:tc>
          <w:tcPr>
            <w:tcW w:w="1701" w:type="dxa"/>
            <w:tcBorders>
              <w:top w:val="nil"/>
              <w:left w:val="nil"/>
              <w:bottom w:val="single" w:color="auto" w:sz="4" w:space="0"/>
              <w:right w:val="single" w:color="auto" w:sz="4" w:space="0"/>
            </w:tcBorders>
            <w:shd w:val="clear" w:color="auto" w:fill="auto"/>
            <w:noWrap/>
            <w:vAlign w:val="center"/>
          </w:tcPr>
          <w:p w14:paraId="426F7C94">
            <w:pPr>
              <w:jc w:val="center"/>
            </w:pPr>
            <w:r>
              <w:rPr>
                <w:rFonts w:ascii="宋体" w:hAnsi="宋体"/>
                <w:sz w:val="18"/>
              </w:rPr>
              <w:t>奇台镇人民政府2023年工作计划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4A0B18B3">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26BF6A30">
            <w:pPr>
              <w:jc w:val="center"/>
            </w:pPr>
            <w:r>
              <w:rPr>
                <w:rFonts w:ascii="宋体" w:hAnsi="宋体"/>
                <w:sz w:val="18"/>
              </w:rPr>
              <w:t>23000人</w:t>
            </w:r>
          </w:p>
        </w:tc>
        <w:tc>
          <w:tcPr>
            <w:tcW w:w="720" w:type="dxa"/>
            <w:tcBorders>
              <w:top w:val="nil"/>
              <w:left w:val="nil"/>
              <w:bottom w:val="single" w:color="auto" w:sz="4" w:space="0"/>
              <w:right w:val="single" w:color="auto" w:sz="4" w:space="0"/>
            </w:tcBorders>
            <w:shd w:val="clear" w:color="auto" w:fill="auto"/>
            <w:noWrap/>
            <w:vAlign w:val="center"/>
          </w:tcPr>
          <w:p w14:paraId="18598124">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CBC036B">
            <w:pPr>
              <w:widowControl/>
              <w:jc w:val="center"/>
              <w:rPr>
                <w:rFonts w:hint="eastAsia" w:ascii="宋体" w:hAnsi="宋体" w:cs="宋体"/>
                <w:kern w:val="0"/>
                <w:sz w:val="18"/>
                <w:szCs w:val="18"/>
              </w:rPr>
            </w:pPr>
          </w:p>
        </w:tc>
      </w:tr>
      <w:tr w14:paraId="39084BF9">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586B52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BDFECE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88F8CF7">
            <w:pPr>
              <w:jc w:val="center"/>
            </w:pPr>
            <w:r>
              <w:rPr>
                <w:rFonts w:ascii="宋体" w:hAnsi="宋体"/>
                <w:sz w:val="18"/>
              </w:rPr>
              <w:t>养老保险参保人数</w:t>
            </w:r>
          </w:p>
        </w:tc>
        <w:tc>
          <w:tcPr>
            <w:tcW w:w="1276" w:type="dxa"/>
            <w:tcBorders>
              <w:top w:val="nil"/>
              <w:left w:val="nil"/>
              <w:bottom w:val="single" w:color="auto" w:sz="4" w:space="0"/>
              <w:right w:val="single" w:color="auto" w:sz="4" w:space="0"/>
            </w:tcBorders>
            <w:shd w:val="clear" w:color="auto" w:fill="auto"/>
            <w:noWrap/>
            <w:vAlign w:val="center"/>
          </w:tcPr>
          <w:p w14:paraId="661FCB07">
            <w:pPr>
              <w:jc w:val="center"/>
            </w:pPr>
            <w:r>
              <w:rPr>
                <w:rFonts w:ascii="宋体" w:hAnsi="宋体"/>
                <w:sz w:val="18"/>
              </w:rPr>
              <w:t>&gt;=1100人</w:t>
            </w:r>
          </w:p>
        </w:tc>
        <w:tc>
          <w:tcPr>
            <w:tcW w:w="1701" w:type="dxa"/>
            <w:tcBorders>
              <w:top w:val="nil"/>
              <w:left w:val="nil"/>
              <w:bottom w:val="single" w:color="auto" w:sz="4" w:space="0"/>
              <w:right w:val="single" w:color="auto" w:sz="4" w:space="0"/>
            </w:tcBorders>
            <w:shd w:val="clear" w:color="auto" w:fill="auto"/>
            <w:noWrap/>
            <w:vAlign w:val="center"/>
          </w:tcPr>
          <w:p w14:paraId="6CBCA993">
            <w:pPr>
              <w:jc w:val="center"/>
            </w:pPr>
            <w:r>
              <w:rPr>
                <w:rFonts w:ascii="宋体" w:hAnsi="宋体"/>
                <w:sz w:val="18"/>
              </w:rPr>
              <w:t>奇台镇人民政府2023年工作计划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1CC26B09">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6990EAD8">
            <w:pPr>
              <w:jc w:val="center"/>
            </w:pPr>
            <w:r>
              <w:rPr>
                <w:rFonts w:ascii="宋体" w:hAnsi="宋体"/>
                <w:sz w:val="18"/>
              </w:rPr>
              <w:t>1100人</w:t>
            </w:r>
          </w:p>
        </w:tc>
        <w:tc>
          <w:tcPr>
            <w:tcW w:w="720" w:type="dxa"/>
            <w:tcBorders>
              <w:top w:val="nil"/>
              <w:left w:val="nil"/>
              <w:bottom w:val="single" w:color="auto" w:sz="4" w:space="0"/>
              <w:right w:val="single" w:color="auto" w:sz="4" w:space="0"/>
            </w:tcBorders>
            <w:shd w:val="clear" w:color="auto" w:fill="auto"/>
            <w:noWrap/>
            <w:vAlign w:val="center"/>
          </w:tcPr>
          <w:p w14:paraId="778E519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9DDB227">
            <w:pPr>
              <w:widowControl/>
              <w:jc w:val="center"/>
              <w:rPr>
                <w:rFonts w:hint="eastAsia" w:ascii="宋体" w:hAnsi="宋体" w:cs="宋体"/>
                <w:kern w:val="0"/>
                <w:sz w:val="18"/>
                <w:szCs w:val="18"/>
              </w:rPr>
            </w:pPr>
          </w:p>
        </w:tc>
      </w:tr>
      <w:tr w14:paraId="7AAA8657">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E57661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9F3BFD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7138C40">
            <w:pPr>
              <w:jc w:val="center"/>
            </w:pPr>
            <w:r>
              <w:rPr>
                <w:rFonts w:ascii="宋体" w:hAnsi="宋体"/>
                <w:sz w:val="18"/>
              </w:rPr>
              <w:t>新增就业人数</w:t>
            </w:r>
          </w:p>
        </w:tc>
        <w:tc>
          <w:tcPr>
            <w:tcW w:w="1276" w:type="dxa"/>
            <w:tcBorders>
              <w:top w:val="nil"/>
              <w:left w:val="nil"/>
              <w:bottom w:val="single" w:color="auto" w:sz="4" w:space="0"/>
              <w:right w:val="single" w:color="auto" w:sz="4" w:space="0"/>
            </w:tcBorders>
            <w:shd w:val="clear" w:color="auto" w:fill="auto"/>
            <w:noWrap/>
            <w:vAlign w:val="center"/>
          </w:tcPr>
          <w:p w14:paraId="33F8315E">
            <w:pPr>
              <w:jc w:val="center"/>
            </w:pPr>
            <w:r>
              <w:rPr>
                <w:rFonts w:ascii="宋体" w:hAnsi="宋体"/>
                <w:sz w:val="18"/>
              </w:rPr>
              <w:t>&gt;=3700人</w:t>
            </w:r>
          </w:p>
        </w:tc>
        <w:tc>
          <w:tcPr>
            <w:tcW w:w="1701" w:type="dxa"/>
            <w:tcBorders>
              <w:top w:val="nil"/>
              <w:left w:val="nil"/>
              <w:bottom w:val="single" w:color="auto" w:sz="4" w:space="0"/>
              <w:right w:val="single" w:color="auto" w:sz="4" w:space="0"/>
            </w:tcBorders>
            <w:shd w:val="clear" w:color="auto" w:fill="auto"/>
            <w:noWrap/>
            <w:vAlign w:val="center"/>
          </w:tcPr>
          <w:p w14:paraId="538AACE1">
            <w:pPr>
              <w:jc w:val="center"/>
            </w:pPr>
            <w:r>
              <w:rPr>
                <w:rFonts w:ascii="宋体" w:hAnsi="宋体"/>
                <w:sz w:val="18"/>
              </w:rPr>
              <w:t>奇台镇人民政府2023年工作计划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0A170364">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2FE9CA07">
            <w:pPr>
              <w:jc w:val="center"/>
            </w:pPr>
            <w:r>
              <w:rPr>
                <w:rFonts w:ascii="宋体" w:hAnsi="宋体"/>
                <w:sz w:val="18"/>
              </w:rPr>
              <w:t>3700人</w:t>
            </w:r>
          </w:p>
        </w:tc>
        <w:tc>
          <w:tcPr>
            <w:tcW w:w="720" w:type="dxa"/>
            <w:tcBorders>
              <w:top w:val="nil"/>
              <w:left w:val="nil"/>
              <w:bottom w:val="single" w:color="auto" w:sz="4" w:space="0"/>
              <w:right w:val="single" w:color="auto" w:sz="4" w:space="0"/>
            </w:tcBorders>
            <w:shd w:val="clear" w:color="auto" w:fill="auto"/>
            <w:noWrap/>
            <w:vAlign w:val="center"/>
          </w:tcPr>
          <w:p w14:paraId="36F838F3">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BAD83EA">
            <w:pPr>
              <w:widowControl/>
              <w:jc w:val="center"/>
              <w:rPr>
                <w:rFonts w:hint="eastAsia" w:ascii="宋体" w:hAnsi="宋体" w:cs="宋体"/>
                <w:kern w:val="0"/>
                <w:sz w:val="18"/>
                <w:szCs w:val="18"/>
              </w:rPr>
            </w:pPr>
          </w:p>
        </w:tc>
      </w:tr>
      <w:tr w14:paraId="735DD3C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AF0ABD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DFC66A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6FA62D7">
            <w:pPr>
              <w:jc w:val="center"/>
            </w:pPr>
            <w:r>
              <w:rPr>
                <w:rFonts w:ascii="宋体" w:hAnsi="宋体"/>
                <w:sz w:val="18"/>
              </w:rPr>
              <w:t>开展环境卫生整治活动次数</w:t>
            </w:r>
          </w:p>
        </w:tc>
        <w:tc>
          <w:tcPr>
            <w:tcW w:w="1276" w:type="dxa"/>
            <w:tcBorders>
              <w:top w:val="nil"/>
              <w:left w:val="nil"/>
              <w:bottom w:val="single" w:color="auto" w:sz="4" w:space="0"/>
              <w:right w:val="single" w:color="auto" w:sz="4" w:space="0"/>
            </w:tcBorders>
            <w:shd w:val="clear" w:color="auto" w:fill="auto"/>
            <w:noWrap/>
            <w:vAlign w:val="center"/>
          </w:tcPr>
          <w:p w14:paraId="5EAEB409">
            <w:pPr>
              <w:jc w:val="center"/>
            </w:pPr>
            <w:r>
              <w:rPr>
                <w:rFonts w:ascii="宋体" w:hAnsi="宋体"/>
                <w:sz w:val="18"/>
              </w:rPr>
              <w:t>&gt;=24次</w:t>
            </w:r>
          </w:p>
        </w:tc>
        <w:tc>
          <w:tcPr>
            <w:tcW w:w="1701" w:type="dxa"/>
            <w:tcBorders>
              <w:top w:val="nil"/>
              <w:left w:val="nil"/>
              <w:bottom w:val="single" w:color="auto" w:sz="4" w:space="0"/>
              <w:right w:val="single" w:color="auto" w:sz="4" w:space="0"/>
            </w:tcBorders>
            <w:shd w:val="clear" w:color="auto" w:fill="auto"/>
            <w:noWrap/>
            <w:vAlign w:val="center"/>
          </w:tcPr>
          <w:p w14:paraId="6F3DA69E">
            <w:pPr>
              <w:jc w:val="center"/>
            </w:pPr>
            <w:r>
              <w:rPr>
                <w:rFonts w:ascii="宋体" w:hAnsi="宋体"/>
                <w:sz w:val="18"/>
              </w:rPr>
              <w:t>奇台镇人民政府2023年工作计划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2B2DE413">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1A937D4E">
            <w:pPr>
              <w:jc w:val="center"/>
            </w:pPr>
            <w:r>
              <w:rPr>
                <w:rFonts w:ascii="宋体" w:hAnsi="宋体"/>
                <w:sz w:val="18"/>
              </w:rPr>
              <w:t>24次</w:t>
            </w:r>
          </w:p>
        </w:tc>
        <w:tc>
          <w:tcPr>
            <w:tcW w:w="720" w:type="dxa"/>
            <w:tcBorders>
              <w:top w:val="nil"/>
              <w:left w:val="nil"/>
              <w:bottom w:val="single" w:color="auto" w:sz="4" w:space="0"/>
              <w:right w:val="single" w:color="auto" w:sz="4" w:space="0"/>
            </w:tcBorders>
            <w:shd w:val="clear" w:color="auto" w:fill="auto"/>
            <w:noWrap/>
            <w:vAlign w:val="center"/>
          </w:tcPr>
          <w:p w14:paraId="273AC8FE">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53D7FD5">
            <w:pPr>
              <w:widowControl/>
              <w:jc w:val="center"/>
              <w:rPr>
                <w:rFonts w:hint="eastAsia" w:ascii="宋体" w:hAnsi="宋体" w:cs="宋体"/>
                <w:kern w:val="0"/>
                <w:sz w:val="18"/>
                <w:szCs w:val="18"/>
              </w:rPr>
            </w:pPr>
          </w:p>
        </w:tc>
      </w:tr>
      <w:tr w14:paraId="13FA5CE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191C15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FB24CC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637DD48">
            <w:pPr>
              <w:jc w:val="center"/>
            </w:pPr>
            <w:r>
              <w:rPr>
                <w:rFonts w:ascii="宋体" w:hAnsi="宋体"/>
                <w:sz w:val="18"/>
              </w:rPr>
              <w:t>社区综合服务中心建设项目数量</w:t>
            </w:r>
          </w:p>
        </w:tc>
        <w:tc>
          <w:tcPr>
            <w:tcW w:w="1276" w:type="dxa"/>
            <w:tcBorders>
              <w:top w:val="nil"/>
              <w:left w:val="nil"/>
              <w:bottom w:val="single" w:color="auto" w:sz="4" w:space="0"/>
              <w:right w:val="single" w:color="auto" w:sz="4" w:space="0"/>
            </w:tcBorders>
            <w:shd w:val="clear" w:color="auto" w:fill="auto"/>
            <w:noWrap/>
            <w:vAlign w:val="center"/>
          </w:tcPr>
          <w:p w14:paraId="58310A84">
            <w:pPr>
              <w:jc w:val="center"/>
            </w:pPr>
            <w:r>
              <w:rPr>
                <w:rFonts w:ascii="宋体" w:hAnsi="宋体"/>
                <w:sz w:val="18"/>
              </w:rPr>
              <w:t>&gt;=1个</w:t>
            </w:r>
          </w:p>
        </w:tc>
        <w:tc>
          <w:tcPr>
            <w:tcW w:w="1701" w:type="dxa"/>
            <w:tcBorders>
              <w:top w:val="nil"/>
              <w:left w:val="nil"/>
              <w:bottom w:val="single" w:color="auto" w:sz="4" w:space="0"/>
              <w:right w:val="single" w:color="auto" w:sz="4" w:space="0"/>
            </w:tcBorders>
            <w:shd w:val="clear" w:color="auto" w:fill="auto"/>
            <w:noWrap/>
            <w:vAlign w:val="center"/>
          </w:tcPr>
          <w:p w14:paraId="6C6D516D">
            <w:pPr>
              <w:jc w:val="center"/>
            </w:pPr>
            <w:r>
              <w:rPr>
                <w:rFonts w:ascii="宋体" w:hAnsi="宋体"/>
                <w:sz w:val="18"/>
              </w:rPr>
              <w:t>奇台镇人民政府2023年工作计划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38D9BCE2">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42FEE5D">
            <w:pPr>
              <w:jc w:val="center"/>
            </w:pPr>
            <w:r>
              <w:rPr>
                <w:rFonts w:ascii="宋体" w:hAnsi="宋体"/>
                <w:sz w:val="18"/>
              </w:rPr>
              <w:t>1个</w:t>
            </w:r>
          </w:p>
        </w:tc>
        <w:tc>
          <w:tcPr>
            <w:tcW w:w="720" w:type="dxa"/>
            <w:tcBorders>
              <w:top w:val="nil"/>
              <w:left w:val="nil"/>
              <w:bottom w:val="single" w:color="auto" w:sz="4" w:space="0"/>
              <w:right w:val="single" w:color="auto" w:sz="4" w:space="0"/>
            </w:tcBorders>
            <w:shd w:val="clear" w:color="auto" w:fill="auto"/>
            <w:noWrap/>
            <w:vAlign w:val="center"/>
          </w:tcPr>
          <w:p w14:paraId="0DD82B79">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9087196">
            <w:pPr>
              <w:widowControl/>
              <w:jc w:val="center"/>
              <w:rPr>
                <w:rFonts w:hint="eastAsia" w:ascii="宋体" w:hAnsi="宋体" w:cs="宋体"/>
                <w:kern w:val="0"/>
                <w:sz w:val="18"/>
                <w:szCs w:val="18"/>
              </w:rPr>
            </w:pPr>
          </w:p>
        </w:tc>
      </w:tr>
    </w:tbl>
    <w:p w14:paraId="06CB332F">
      <w:pPr>
        <w:jc w:val="center"/>
        <w:rPr>
          <w:rFonts w:hint="eastAsia" w:ascii="宋体" w:hAnsi="宋体" w:cs="宋体"/>
          <w:b/>
          <w:bCs/>
          <w:kern w:val="0"/>
          <w:sz w:val="28"/>
          <w:szCs w:val="28"/>
        </w:rPr>
      </w:pPr>
    </w:p>
    <w:p w14:paraId="3C77521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8940E4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DBC508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F555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8D71137">
            <w:pPr>
              <w:jc w:val="center"/>
            </w:pPr>
            <w:r>
              <w:rPr>
                <w:rFonts w:ascii="宋体" w:hAnsi="宋体"/>
                <w:sz w:val="18"/>
              </w:rPr>
              <w:t>奇台县奇台镇社区综合服务站（日间照料中心）改造提升项目</w:t>
            </w:r>
          </w:p>
        </w:tc>
      </w:tr>
      <w:tr w14:paraId="44D7494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6969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30C26DA">
            <w:pPr>
              <w:jc w:val="center"/>
            </w:pPr>
            <w:r>
              <w:rPr>
                <w:rFonts w:ascii="宋体" w:hAnsi="宋体"/>
                <w:sz w:val="18"/>
              </w:rPr>
              <w:t>奇台县奇台镇人民政府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743B431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0890D7D">
            <w:pPr>
              <w:jc w:val="center"/>
            </w:pPr>
            <w:r>
              <w:rPr>
                <w:rFonts w:ascii="宋体" w:hAnsi="宋体"/>
                <w:sz w:val="18"/>
              </w:rPr>
              <w:t>奇台县奇台镇人民政府</w:t>
            </w:r>
          </w:p>
        </w:tc>
      </w:tr>
      <w:tr w14:paraId="1E113C9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2407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3EF05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89715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271F6A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B4926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05422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6B4C3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FC89B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755DC5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4E40A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1216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01F77C">
            <w:pPr>
              <w:jc w:val="center"/>
            </w:pPr>
            <w:r>
              <w:rPr>
                <w:rFonts w:ascii="宋体" w:hAnsi="宋体"/>
                <w:sz w:val="18"/>
              </w:rPr>
              <w:t>40.00</w:t>
            </w:r>
          </w:p>
        </w:tc>
        <w:tc>
          <w:tcPr>
            <w:tcW w:w="1125" w:type="dxa"/>
            <w:tcBorders>
              <w:top w:val="nil"/>
              <w:left w:val="nil"/>
              <w:bottom w:val="single" w:color="auto" w:sz="4" w:space="0"/>
              <w:right w:val="single" w:color="auto" w:sz="4" w:space="0"/>
            </w:tcBorders>
            <w:shd w:val="clear" w:color="auto" w:fill="auto"/>
            <w:noWrap/>
            <w:vAlign w:val="center"/>
          </w:tcPr>
          <w:p w14:paraId="7E804CA6">
            <w:pPr>
              <w:jc w:val="center"/>
            </w:pPr>
            <w:r>
              <w:rPr>
                <w:rFonts w:ascii="宋体" w:hAnsi="宋体"/>
                <w:sz w:val="18"/>
              </w:rPr>
              <w:t>40.00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B097F35">
            <w:pPr>
              <w:jc w:val="center"/>
            </w:pPr>
            <w:r>
              <w:rPr>
                <w:rFonts w:ascii="宋体" w:hAnsi="宋体"/>
                <w:sz w:val="18"/>
              </w:rPr>
              <w:t>40.00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661D45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21B0CE2">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2C9EB54">
            <w:pPr>
              <w:jc w:val="center"/>
            </w:pPr>
            <w:r>
              <w:rPr>
                <w:rFonts w:ascii="宋体" w:hAnsi="宋体"/>
                <w:sz w:val="18"/>
              </w:rPr>
              <w:t>10.00</w:t>
            </w:r>
          </w:p>
        </w:tc>
      </w:tr>
      <w:tr w14:paraId="0771016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F2085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3791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9E34FA1">
            <w:pPr>
              <w:jc w:val="center"/>
            </w:pPr>
            <w:r>
              <w:rPr>
                <w:rFonts w:ascii="宋体" w:hAnsi="宋体"/>
                <w:sz w:val="18"/>
              </w:rPr>
              <w:t>40.00</w:t>
            </w:r>
          </w:p>
        </w:tc>
        <w:tc>
          <w:tcPr>
            <w:tcW w:w="1125" w:type="dxa"/>
            <w:tcBorders>
              <w:top w:val="nil"/>
              <w:left w:val="nil"/>
              <w:bottom w:val="single" w:color="auto" w:sz="4" w:space="0"/>
              <w:right w:val="single" w:color="auto" w:sz="4" w:space="0"/>
            </w:tcBorders>
            <w:shd w:val="clear" w:color="auto" w:fill="auto"/>
            <w:noWrap/>
            <w:vAlign w:val="center"/>
          </w:tcPr>
          <w:p w14:paraId="0072C1DD">
            <w:pPr>
              <w:jc w:val="center"/>
            </w:pPr>
            <w:r>
              <w:rPr>
                <w:rFonts w:ascii="宋体" w:hAnsi="宋体"/>
                <w:sz w:val="18"/>
              </w:rPr>
              <w:t>40.00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D83DDC0">
            <w:pPr>
              <w:jc w:val="center"/>
            </w:pPr>
            <w:r>
              <w:rPr>
                <w:rFonts w:ascii="宋体" w:hAnsi="宋体"/>
                <w:sz w:val="18"/>
              </w:rPr>
              <w:t>40.00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6DEFD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3BE214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00EEB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90A8A5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4FCED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BFFD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D6F016F">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696D8C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4079294">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18EFF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5E8B8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BF74B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1BA4FC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46A9C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90593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5EE4A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FD23FC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3947E09">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2B3DDD5">
            <w:pPr>
              <w:jc w:val="left"/>
            </w:pPr>
            <w:r>
              <w:rPr>
                <w:rFonts w:ascii="宋体" w:hAnsi="宋体"/>
                <w:sz w:val="18"/>
              </w:rPr>
              <w:t>奇台县奇台镇社区综合服务站（日间照料中心）改造提升项目,项目按期开工，按进度施工，保障本年度日间照料中心正常营业，改造工程总量1023平米，现已支付40万元，支付率100%，项目计划开工时间2023年2月15日，计划完工时间2023年5月15日，项目预算控制率达到100%，保障日间照料中心正常运转，项目受益人数6000多人，受益群众满意度达到91.18%。</w:t>
            </w:r>
          </w:p>
        </w:tc>
        <w:tc>
          <w:tcPr>
            <w:tcW w:w="4677" w:type="dxa"/>
            <w:gridSpan w:val="7"/>
            <w:tcBorders>
              <w:top w:val="single" w:color="auto" w:sz="4" w:space="0"/>
              <w:left w:val="nil"/>
              <w:bottom w:val="single" w:color="auto" w:sz="4" w:space="0"/>
              <w:right w:val="single" w:color="000000" w:sz="4" w:space="0"/>
            </w:tcBorders>
            <w:shd w:val="clear" w:color="auto" w:fill="auto"/>
          </w:tcPr>
          <w:p w14:paraId="795227EA">
            <w:pPr>
              <w:jc w:val="left"/>
            </w:pPr>
            <w:r>
              <w:rPr>
                <w:rFonts w:ascii="宋体" w:hAnsi="宋体"/>
                <w:sz w:val="18"/>
              </w:rPr>
              <w:t>项目受益人数：6000；改造工程量：1000；项目竣工验收合格率：100%；项目按计划开工时间：2023；项目按计划完工时间：2023；项目预算控制率：100；居住人员满意度：90%</w:t>
            </w:r>
          </w:p>
        </w:tc>
      </w:tr>
      <w:tr w14:paraId="68334FD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E6AF2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FDA6B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96A0C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65E2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3B99D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2E57D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1544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F1CD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570A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5CE7E3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38ACE7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F1F592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0AC610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011EE1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AE74E21">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6AD3DB4">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F24E3A8">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53E5F87">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4E37A10">
            <w:pPr>
              <w:widowControl/>
              <w:jc w:val="left"/>
              <w:rPr>
                <w:rFonts w:hint="eastAsia" w:ascii="宋体" w:hAnsi="宋体" w:cs="宋体"/>
                <w:color w:val="000000"/>
                <w:kern w:val="0"/>
                <w:sz w:val="18"/>
                <w:szCs w:val="18"/>
              </w:rPr>
            </w:pPr>
          </w:p>
        </w:tc>
      </w:tr>
      <w:tr w14:paraId="0E30668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DCE06D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3E9126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F73473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7FEE5C">
            <w:pPr>
              <w:jc w:val="center"/>
            </w:pPr>
            <w:r>
              <w:rPr>
                <w:rFonts w:ascii="宋体" w:hAnsi="宋体"/>
                <w:sz w:val="18"/>
              </w:rPr>
              <w:t>改造工程量</w:t>
            </w:r>
          </w:p>
        </w:tc>
        <w:tc>
          <w:tcPr>
            <w:tcW w:w="1125" w:type="dxa"/>
            <w:tcBorders>
              <w:top w:val="nil"/>
              <w:left w:val="nil"/>
              <w:bottom w:val="single" w:color="auto" w:sz="4" w:space="0"/>
              <w:right w:val="single" w:color="auto" w:sz="4" w:space="0"/>
            </w:tcBorders>
            <w:shd w:val="clear" w:color="auto" w:fill="auto"/>
            <w:vAlign w:val="center"/>
          </w:tcPr>
          <w:p w14:paraId="4AE8100B">
            <w:pPr>
              <w:jc w:val="center"/>
            </w:pPr>
            <w:r>
              <w:rPr>
                <w:rFonts w:ascii="宋体" w:hAnsi="宋体"/>
                <w:sz w:val="18"/>
              </w:rPr>
              <w:t>&gt;=1000平方米</w:t>
            </w:r>
          </w:p>
        </w:tc>
        <w:tc>
          <w:tcPr>
            <w:tcW w:w="1229" w:type="dxa"/>
            <w:tcBorders>
              <w:top w:val="nil"/>
              <w:left w:val="nil"/>
              <w:bottom w:val="single" w:color="auto" w:sz="4" w:space="0"/>
              <w:right w:val="single" w:color="auto" w:sz="4" w:space="0"/>
            </w:tcBorders>
            <w:shd w:val="clear" w:color="auto" w:fill="auto"/>
            <w:vAlign w:val="center"/>
          </w:tcPr>
          <w:p w14:paraId="43BC60EB">
            <w:pPr>
              <w:jc w:val="center"/>
            </w:pPr>
            <w:r>
              <w:rPr>
                <w:rFonts w:ascii="宋体" w:hAnsi="宋体"/>
                <w:sz w:val="18"/>
              </w:rPr>
              <w:t>=1000平方米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CDEF8E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10088F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C936904">
            <w:pPr>
              <w:jc w:val="center"/>
            </w:pPr>
          </w:p>
        </w:tc>
      </w:tr>
      <w:tr w14:paraId="0BF5A3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DAA84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77138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F3444C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3E9AED">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13CA1E6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BFD715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4F22D9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CBAD8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5CE072A">
            <w:pPr>
              <w:jc w:val="center"/>
            </w:pPr>
          </w:p>
        </w:tc>
      </w:tr>
      <w:tr w14:paraId="391BCC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85F6D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5C8A3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2EA16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F34603">
            <w:pPr>
              <w:jc w:val="center"/>
            </w:pPr>
            <w:r>
              <w:rPr>
                <w:rFonts w:ascii="宋体" w:hAnsi="宋体"/>
                <w:sz w:val="18"/>
              </w:rPr>
              <w:t>项目按计划开工时间</w:t>
            </w:r>
          </w:p>
        </w:tc>
        <w:tc>
          <w:tcPr>
            <w:tcW w:w="1125" w:type="dxa"/>
            <w:tcBorders>
              <w:top w:val="nil"/>
              <w:left w:val="nil"/>
              <w:bottom w:val="single" w:color="auto" w:sz="4" w:space="0"/>
              <w:right w:val="single" w:color="auto" w:sz="4" w:space="0"/>
            </w:tcBorders>
            <w:shd w:val="clear" w:color="auto" w:fill="auto"/>
            <w:vAlign w:val="center"/>
          </w:tcPr>
          <w:p w14:paraId="0AD1A727">
            <w:pPr>
              <w:jc w:val="center"/>
            </w:pPr>
            <w:r>
              <w:rPr>
                <w:rFonts w:ascii="宋体" w:hAnsi="宋体"/>
                <w:sz w:val="18"/>
              </w:rPr>
              <w:t>=2023年2月15日</w:t>
            </w:r>
          </w:p>
        </w:tc>
        <w:tc>
          <w:tcPr>
            <w:tcW w:w="1229" w:type="dxa"/>
            <w:tcBorders>
              <w:top w:val="nil"/>
              <w:left w:val="nil"/>
              <w:bottom w:val="single" w:color="auto" w:sz="4" w:space="0"/>
              <w:right w:val="single" w:color="auto" w:sz="4" w:space="0"/>
            </w:tcBorders>
            <w:shd w:val="clear" w:color="auto" w:fill="auto"/>
            <w:vAlign w:val="center"/>
          </w:tcPr>
          <w:p w14:paraId="28063047">
            <w:pPr>
              <w:jc w:val="center"/>
            </w:pPr>
            <w:r>
              <w:rPr>
                <w:rFonts w:ascii="宋体" w:hAnsi="宋体"/>
                <w:sz w:val="18"/>
              </w:rPr>
              <w:t>=2023年2月15日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76D49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9C71CB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A59397">
            <w:pPr>
              <w:jc w:val="center"/>
            </w:pPr>
          </w:p>
        </w:tc>
      </w:tr>
      <w:tr w14:paraId="3F0758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6F80B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A9A13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9B297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930D61">
            <w:pPr>
              <w:jc w:val="center"/>
            </w:pPr>
            <w:r>
              <w:rPr>
                <w:rFonts w:ascii="宋体" w:hAnsi="宋体"/>
                <w:sz w:val="18"/>
              </w:rPr>
              <w:t>项目按计划完工时间</w:t>
            </w:r>
          </w:p>
        </w:tc>
        <w:tc>
          <w:tcPr>
            <w:tcW w:w="1125" w:type="dxa"/>
            <w:tcBorders>
              <w:top w:val="nil"/>
              <w:left w:val="nil"/>
              <w:bottom w:val="single" w:color="auto" w:sz="4" w:space="0"/>
              <w:right w:val="single" w:color="auto" w:sz="4" w:space="0"/>
            </w:tcBorders>
            <w:shd w:val="clear" w:color="auto" w:fill="auto"/>
            <w:vAlign w:val="center"/>
          </w:tcPr>
          <w:p w14:paraId="137516D6">
            <w:pPr>
              <w:jc w:val="center"/>
            </w:pPr>
            <w:r>
              <w:rPr>
                <w:rFonts w:ascii="宋体" w:hAnsi="宋体"/>
                <w:sz w:val="18"/>
              </w:rPr>
              <w:t>=2023年5月15日</w:t>
            </w:r>
          </w:p>
        </w:tc>
        <w:tc>
          <w:tcPr>
            <w:tcW w:w="1229" w:type="dxa"/>
            <w:tcBorders>
              <w:top w:val="nil"/>
              <w:left w:val="nil"/>
              <w:bottom w:val="single" w:color="auto" w:sz="4" w:space="0"/>
              <w:right w:val="single" w:color="auto" w:sz="4" w:space="0"/>
            </w:tcBorders>
            <w:shd w:val="clear" w:color="auto" w:fill="auto"/>
            <w:vAlign w:val="center"/>
          </w:tcPr>
          <w:p w14:paraId="0DF9C5FE">
            <w:pPr>
              <w:jc w:val="center"/>
            </w:pPr>
            <w:r>
              <w:rPr>
                <w:rFonts w:ascii="宋体" w:hAnsi="宋体"/>
                <w:sz w:val="18"/>
              </w:rPr>
              <w:t>=2023年5月15日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22D683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30479C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C16332">
            <w:pPr>
              <w:jc w:val="center"/>
            </w:pPr>
          </w:p>
        </w:tc>
      </w:tr>
      <w:tr w14:paraId="4D7DB6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CA7B6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EC5E6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FEF772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BB012A">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4128749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80E620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AD3B32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68DE99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D4725B1">
            <w:pPr>
              <w:jc w:val="center"/>
            </w:pPr>
          </w:p>
        </w:tc>
      </w:tr>
      <w:tr w14:paraId="0637A7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E1F0E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E2FA4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6A91A8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6BED63">
            <w:pPr>
              <w:jc w:val="center"/>
            </w:pPr>
            <w:r>
              <w:rPr>
                <w:rFonts w:ascii="宋体" w:hAnsi="宋体"/>
                <w:sz w:val="18"/>
              </w:rPr>
              <w:t>项目受益人数</w:t>
            </w:r>
          </w:p>
        </w:tc>
        <w:tc>
          <w:tcPr>
            <w:tcW w:w="1125" w:type="dxa"/>
            <w:tcBorders>
              <w:top w:val="nil"/>
              <w:left w:val="nil"/>
              <w:bottom w:val="single" w:color="auto" w:sz="4" w:space="0"/>
              <w:right w:val="single" w:color="auto" w:sz="4" w:space="0"/>
            </w:tcBorders>
            <w:shd w:val="clear" w:color="auto" w:fill="auto"/>
            <w:vAlign w:val="center"/>
          </w:tcPr>
          <w:p w14:paraId="177EACDC">
            <w:pPr>
              <w:jc w:val="center"/>
            </w:pPr>
            <w:r>
              <w:rPr>
                <w:rFonts w:ascii="宋体" w:hAnsi="宋体"/>
                <w:sz w:val="18"/>
              </w:rPr>
              <w:t>&gt;=6000人</w:t>
            </w:r>
          </w:p>
        </w:tc>
        <w:tc>
          <w:tcPr>
            <w:tcW w:w="1229" w:type="dxa"/>
            <w:tcBorders>
              <w:top w:val="nil"/>
              <w:left w:val="nil"/>
              <w:bottom w:val="single" w:color="auto" w:sz="4" w:space="0"/>
              <w:right w:val="single" w:color="auto" w:sz="4" w:space="0"/>
            </w:tcBorders>
            <w:shd w:val="clear" w:color="auto" w:fill="auto"/>
            <w:vAlign w:val="center"/>
          </w:tcPr>
          <w:p w14:paraId="71BA28BE">
            <w:pPr>
              <w:jc w:val="center"/>
            </w:pPr>
            <w:r>
              <w:rPr>
                <w:rFonts w:ascii="宋体" w:hAnsi="宋体"/>
                <w:sz w:val="18"/>
              </w:rPr>
              <w:t>=6000人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DBA036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213BF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07543D">
            <w:pPr>
              <w:jc w:val="center"/>
            </w:pPr>
          </w:p>
        </w:tc>
      </w:tr>
      <w:tr w14:paraId="476EB2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260AD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E7A23D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EBE754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A61436">
            <w:pPr>
              <w:jc w:val="center"/>
            </w:pPr>
            <w:r>
              <w:rPr>
                <w:rFonts w:ascii="宋体" w:hAnsi="宋体"/>
                <w:sz w:val="18"/>
              </w:rPr>
              <w:t>居住人员满意度</w:t>
            </w:r>
          </w:p>
        </w:tc>
        <w:tc>
          <w:tcPr>
            <w:tcW w:w="1125" w:type="dxa"/>
            <w:tcBorders>
              <w:top w:val="nil"/>
              <w:left w:val="nil"/>
              <w:bottom w:val="single" w:color="auto" w:sz="4" w:space="0"/>
              <w:right w:val="single" w:color="auto" w:sz="4" w:space="0"/>
            </w:tcBorders>
            <w:shd w:val="clear" w:color="auto" w:fill="auto"/>
            <w:vAlign w:val="center"/>
          </w:tcPr>
          <w:p w14:paraId="3D623947">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7C3C3494">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CB9FF2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7EA93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42EEE09">
            <w:pPr>
              <w:jc w:val="center"/>
            </w:pPr>
            <w:r>
              <w:rPr>
                <w:rFonts w:ascii="宋体" w:hAnsi="宋体"/>
                <w:sz w:val="18"/>
              </w:rPr>
              <w:t>年初设置不准确，故存在偏差。改进措施：下年度合理填报</w:t>
            </w:r>
          </w:p>
        </w:tc>
      </w:tr>
      <w:tr w14:paraId="6659130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CCA585D">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9ACD1BB">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5F6ED24">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CF461CF">
            <w:pPr>
              <w:jc w:val="center"/>
            </w:pPr>
          </w:p>
        </w:tc>
      </w:tr>
      <w:bookmarkEnd w:id="30"/>
    </w:tbl>
    <w:p w14:paraId="023C8CD4">
      <w:pPr>
        <w:jc w:val="center"/>
        <w:rPr>
          <w:rFonts w:hint="eastAsia" w:ascii="宋体" w:hAnsi="宋体" w:cs="宋体"/>
          <w:b/>
          <w:bCs/>
          <w:kern w:val="0"/>
          <w:sz w:val="28"/>
          <w:szCs w:val="28"/>
        </w:rPr>
      </w:pPr>
    </w:p>
    <w:p w14:paraId="67F34FD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C4AFF7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73D8ED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375B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AC15DF0">
            <w:pPr>
              <w:jc w:val="center"/>
            </w:pPr>
            <w:r>
              <w:rPr>
                <w:rFonts w:ascii="宋体" w:hAnsi="宋体"/>
                <w:sz w:val="18"/>
              </w:rPr>
              <w:t>奇台县奇台镇老旧小区访客设备</w:t>
            </w:r>
          </w:p>
        </w:tc>
      </w:tr>
      <w:tr w14:paraId="42C0A04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9E83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F2705A8">
            <w:pPr>
              <w:jc w:val="center"/>
            </w:pPr>
            <w:r>
              <w:rPr>
                <w:rFonts w:ascii="宋体" w:hAnsi="宋体"/>
                <w:sz w:val="18"/>
              </w:rPr>
              <w:t>奇台县奇台镇人民政府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1711078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35A8583">
            <w:pPr>
              <w:jc w:val="center"/>
            </w:pPr>
            <w:r>
              <w:rPr>
                <w:rFonts w:ascii="宋体" w:hAnsi="宋体"/>
                <w:sz w:val="18"/>
              </w:rPr>
              <w:t>奇台县奇台镇人民政府</w:t>
            </w:r>
          </w:p>
        </w:tc>
      </w:tr>
      <w:tr w14:paraId="5828028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D255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32A3A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3BCA2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6ABF2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D760E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52844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4C608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C496E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5AF477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F5852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30205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87D1E8">
            <w:pPr>
              <w:jc w:val="center"/>
            </w:pPr>
            <w:r>
              <w:rPr>
                <w:rFonts w:ascii="宋体" w:hAnsi="宋体"/>
                <w:sz w:val="18"/>
              </w:rPr>
              <w:t>29.17</w:t>
            </w:r>
          </w:p>
        </w:tc>
        <w:tc>
          <w:tcPr>
            <w:tcW w:w="1266" w:type="dxa"/>
            <w:tcBorders>
              <w:top w:val="nil"/>
              <w:left w:val="nil"/>
              <w:bottom w:val="single" w:color="auto" w:sz="4" w:space="0"/>
              <w:right w:val="single" w:color="auto" w:sz="4" w:space="0"/>
            </w:tcBorders>
            <w:shd w:val="clear" w:color="auto" w:fill="auto"/>
            <w:noWrap/>
            <w:vAlign w:val="center"/>
          </w:tcPr>
          <w:p w14:paraId="288C8E7E">
            <w:pPr>
              <w:jc w:val="center"/>
            </w:pPr>
            <w:r>
              <w:rPr>
                <w:rFonts w:ascii="宋体" w:hAnsi="宋体"/>
                <w:sz w:val="18"/>
              </w:rPr>
              <w:t>29.17</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343501D">
            <w:pPr>
              <w:jc w:val="center"/>
            </w:pPr>
            <w:r>
              <w:rPr>
                <w:rFonts w:ascii="宋体" w:hAnsi="宋体"/>
                <w:sz w:val="18"/>
              </w:rPr>
              <w:t>29.17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865484B">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0934455">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CB1379C">
            <w:pPr>
              <w:jc w:val="center"/>
            </w:pPr>
            <w:r>
              <w:rPr>
                <w:rFonts w:ascii="宋体" w:hAnsi="宋体"/>
                <w:sz w:val="18"/>
              </w:rPr>
              <w:t>10.00</w:t>
            </w:r>
          </w:p>
        </w:tc>
      </w:tr>
      <w:tr w14:paraId="610C49D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56953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4A78D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EBCFE5">
            <w:pPr>
              <w:jc w:val="center"/>
            </w:pPr>
            <w:r>
              <w:rPr>
                <w:rFonts w:ascii="宋体" w:hAnsi="宋体"/>
                <w:sz w:val="18"/>
              </w:rPr>
              <w:t>29.17</w:t>
            </w:r>
          </w:p>
        </w:tc>
        <w:tc>
          <w:tcPr>
            <w:tcW w:w="1266" w:type="dxa"/>
            <w:tcBorders>
              <w:top w:val="nil"/>
              <w:left w:val="nil"/>
              <w:bottom w:val="single" w:color="auto" w:sz="4" w:space="0"/>
              <w:right w:val="single" w:color="auto" w:sz="4" w:space="0"/>
            </w:tcBorders>
            <w:shd w:val="clear" w:color="auto" w:fill="auto"/>
            <w:noWrap/>
            <w:vAlign w:val="center"/>
          </w:tcPr>
          <w:p w14:paraId="73937C13">
            <w:pPr>
              <w:jc w:val="center"/>
            </w:pPr>
            <w:r>
              <w:rPr>
                <w:rFonts w:ascii="宋体" w:hAnsi="宋体"/>
                <w:sz w:val="18"/>
              </w:rPr>
              <w:t>29.17</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C0BD6B7">
            <w:pPr>
              <w:jc w:val="center"/>
            </w:pPr>
            <w:r>
              <w:rPr>
                <w:rFonts w:ascii="宋体" w:hAnsi="宋体"/>
                <w:sz w:val="18"/>
              </w:rPr>
              <w:t>29.17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D3927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4A8D3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BB3F0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B76652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7A466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ECA4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17776D1">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F15F935">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9063DF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F83BE1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C1FCD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B29BE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AEB88D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813EA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F116B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A62C9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AAAD5B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8ED4DBD">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62CC16E3">
            <w:pPr>
              <w:jc w:val="left"/>
            </w:pPr>
            <w:r>
              <w:rPr>
                <w:rFonts w:ascii="宋体" w:hAnsi="宋体"/>
                <w:sz w:val="18"/>
              </w:rPr>
              <w:t>2023年老旧小区访客设备项目欠款29.17万元，设备采购40台，全部以竞争性谈判进行采购，政府采购率100%，设备验收合格率100%，合同签订完成时间2018年10月10日，40台全部安装到老旧小区，设备利用率100%，有效保障了老旧小区正常运行，居民满意度达90%。</w:t>
            </w:r>
          </w:p>
        </w:tc>
        <w:tc>
          <w:tcPr>
            <w:tcW w:w="4536" w:type="dxa"/>
            <w:gridSpan w:val="7"/>
            <w:tcBorders>
              <w:top w:val="single" w:color="auto" w:sz="4" w:space="0"/>
              <w:left w:val="nil"/>
              <w:bottom w:val="single" w:color="auto" w:sz="4" w:space="0"/>
              <w:right w:val="single" w:color="000000" w:sz="4" w:space="0"/>
            </w:tcBorders>
            <w:shd w:val="clear" w:color="auto" w:fill="auto"/>
          </w:tcPr>
          <w:p w14:paraId="4A96EA64">
            <w:pPr>
              <w:jc w:val="left"/>
            </w:pPr>
            <w:r>
              <w:rPr>
                <w:rFonts w:ascii="宋体" w:hAnsi="宋体"/>
                <w:sz w:val="18"/>
              </w:rPr>
              <w:t>2023年老旧小区访客设备项目欠款29.17万元，设备采购40台，全部以竞争性谈判进行采购，政府采购率100%，设备验收合格率100%，合同签订完成时间2018年10月10日，40台全部安装到老旧小区，设备利用率100%，有效保障了老旧小区正常运行，居民满意度达90%。</w:t>
            </w:r>
          </w:p>
        </w:tc>
      </w:tr>
      <w:tr w14:paraId="077123A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D4DF9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F915F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6FFB5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EC53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75108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ACF4F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26C3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20CA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F35E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469C60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A71286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226BDB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348AE3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6516EC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D13D73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D34585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C2E932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1D0B8F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F553F4A">
            <w:pPr>
              <w:widowControl/>
              <w:jc w:val="left"/>
              <w:rPr>
                <w:rFonts w:hint="eastAsia" w:ascii="宋体" w:hAnsi="宋体" w:cs="宋体"/>
                <w:color w:val="000000"/>
                <w:kern w:val="0"/>
                <w:sz w:val="18"/>
                <w:szCs w:val="18"/>
              </w:rPr>
            </w:pPr>
          </w:p>
        </w:tc>
      </w:tr>
      <w:tr w14:paraId="0916BC7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DE298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DECAC3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B9770F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D60D1A">
            <w:pPr>
              <w:jc w:val="center"/>
            </w:pPr>
            <w:r>
              <w:rPr>
                <w:rFonts w:ascii="宋体" w:hAnsi="宋体"/>
                <w:sz w:val="18"/>
              </w:rPr>
              <w:t>采购访客机台数</w:t>
            </w:r>
          </w:p>
        </w:tc>
        <w:tc>
          <w:tcPr>
            <w:tcW w:w="1266" w:type="dxa"/>
            <w:tcBorders>
              <w:top w:val="nil"/>
              <w:left w:val="nil"/>
              <w:bottom w:val="single" w:color="auto" w:sz="4" w:space="0"/>
              <w:right w:val="single" w:color="auto" w:sz="4" w:space="0"/>
            </w:tcBorders>
            <w:shd w:val="clear" w:color="auto" w:fill="auto"/>
            <w:vAlign w:val="center"/>
          </w:tcPr>
          <w:p w14:paraId="7DC14F98">
            <w:pPr>
              <w:jc w:val="center"/>
            </w:pPr>
            <w:r>
              <w:rPr>
                <w:rFonts w:ascii="宋体" w:hAnsi="宋体"/>
                <w:sz w:val="18"/>
              </w:rPr>
              <w:t>&gt;=40台</w:t>
            </w:r>
          </w:p>
        </w:tc>
        <w:tc>
          <w:tcPr>
            <w:tcW w:w="1088" w:type="dxa"/>
            <w:tcBorders>
              <w:top w:val="nil"/>
              <w:left w:val="nil"/>
              <w:bottom w:val="single" w:color="auto" w:sz="4" w:space="0"/>
              <w:right w:val="single" w:color="auto" w:sz="4" w:space="0"/>
            </w:tcBorders>
            <w:shd w:val="clear" w:color="auto" w:fill="auto"/>
            <w:vAlign w:val="center"/>
          </w:tcPr>
          <w:p w14:paraId="7C178069">
            <w:pPr>
              <w:jc w:val="center"/>
            </w:pPr>
            <w:r>
              <w:rPr>
                <w:rFonts w:ascii="宋体" w:hAnsi="宋体"/>
                <w:sz w:val="18"/>
              </w:rPr>
              <w:t>=40台</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A648A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3D5EE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6D59B2">
            <w:pPr>
              <w:jc w:val="center"/>
            </w:pPr>
          </w:p>
        </w:tc>
      </w:tr>
      <w:tr w14:paraId="02AB35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49C21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A6FFB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ADC86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ED1F74">
            <w:pPr>
              <w:jc w:val="center"/>
            </w:pPr>
            <w:r>
              <w:rPr>
                <w:rFonts w:ascii="宋体" w:hAnsi="宋体"/>
                <w:sz w:val="18"/>
              </w:rPr>
              <w:t>设备验收合格率</w:t>
            </w:r>
          </w:p>
        </w:tc>
        <w:tc>
          <w:tcPr>
            <w:tcW w:w="1266" w:type="dxa"/>
            <w:tcBorders>
              <w:top w:val="nil"/>
              <w:left w:val="nil"/>
              <w:bottom w:val="single" w:color="auto" w:sz="4" w:space="0"/>
              <w:right w:val="single" w:color="auto" w:sz="4" w:space="0"/>
            </w:tcBorders>
            <w:shd w:val="clear" w:color="auto" w:fill="auto"/>
            <w:vAlign w:val="center"/>
          </w:tcPr>
          <w:p w14:paraId="0DDCACC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5DC85F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0D09E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410E2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C99D7A">
            <w:pPr>
              <w:jc w:val="center"/>
            </w:pPr>
          </w:p>
        </w:tc>
      </w:tr>
      <w:tr w14:paraId="7FA2DF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4182F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49455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F54F9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FBA79A">
            <w:pPr>
              <w:jc w:val="center"/>
            </w:pPr>
            <w:r>
              <w:rPr>
                <w:rFonts w:ascii="宋体" w:hAnsi="宋体"/>
                <w:sz w:val="18"/>
              </w:rPr>
              <w:t>政府采购率</w:t>
            </w:r>
          </w:p>
        </w:tc>
        <w:tc>
          <w:tcPr>
            <w:tcW w:w="1266" w:type="dxa"/>
            <w:tcBorders>
              <w:top w:val="nil"/>
              <w:left w:val="nil"/>
              <w:bottom w:val="single" w:color="auto" w:sz="4" w:space="0"/>
              <w:right w:val="single" w:color="auto" w:sz="4" w:space="0"/>
            </w:tcBorders>
            <w:shd w:val="clear" w:color="auto" w:fill="auto"/>
            <w:vAlign w:val="center"/>
          </w:tcPr>
          <w:p w14:paraId="4059A51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A1E937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0CBDC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D8A0C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9CE24F">
            <w:pPr>
              <w:jc w:val="center"/>
            </w:pPr>
          </w:p>
        </w:tc>
      </w:tr>
      <w:tr w14:paraId="12B9A5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6E5D3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FA845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B4898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0DAEAE">
            <w:pPr>
              <w:jc w:val="center"/>
            </w:pPr>
            <w:r>
              <w:rPr>
                <w:rFonts w:ascii="宋体" w:hAnsi="宋体"/>
                <w:sz w:val="18"/>
              </w:rPr>
              <w:t>合同签订完成时间</w:t>
            </w:r>
          </w:p>
        </w:tc>
        <w:tc>
          <w:tcPr>
            <w:tcW w:w="1266" w:type="dxa"/>
            <w:tcBorders>
              <w:top w:val="nil"/>
              <w:left w:val="nil"/>
              <w:bottom w:val="single" w:color="auto" w:sz="4" w:space="0"/>
              <w:right w:val="single" w:color="auto" w:sz="4" w:space="0"/>
            </w:tcBorders>
            <w:shd w:val="clear" w:color="auto" w:fill="auto"/>
            <w:vAlign w:val="center"/>
          </w:tcPr>
          <w:p w14:paraId="53F3157D">
            <w:pPr>
              <w:jc w:val="center"/>
            </w:pPr>
            <w:r>
              <w:rPr>
                <w:rFonts w:ascii="宋体" w:hAnsi="宋体"/>
                <w:sz w:val="18"/>
              </w:rPr>
              <w:t>=2018年10月10日</w:t>
            </w:r>
          </w:p>
        </w:tc>
        <w:tc>
          <w:tcPr>
            <w:tcW w:w="1088" w:type="dxa"/>
            <w:tcBorders>
              <w:top w:val="nil"/>
              <w:left w:val="nil"/>
              <w:bottom w:val="single" w:color="auto" w:sz="4" w:space="0"/>
              <w:right w:val="single" w:color="auto" w:sz="4" w:space="0"/>
            </w:tcBorders>
            <w:shd w:val="clear" w:color="auto" w:fill="auto"/>
            <w:vAlign w:val="center"/>
          </w:tcPr>
          <w:p w14:paraId="2F8C32CE">
            <w:pPr>
              <w:jc w:val="center"/>
            </w:pPr>
            <w:r>
              <w:rPr>
                <w:rFonts w:ascii="宋体" w:hAnsi="宋体"/>
                <w:sz w:val="18"/>
              </w:rPr>
              <w:t>=2018年10月10日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85CCD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115E2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55E185">
            <w:pPr>
              <w:jc w:val="center"/>
            </w:pPr>
          </w:p>
        </w:tc>
      </w:tr>
      <w:tr w14:paraId="0195F5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2128A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20AD4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6A3B81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D9E82D">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7FACEB6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7D08FB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260E2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FA1AF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E8D73B">
            <w:pPr>
              <w:jc w:val="center"/>
            </w:pPr>
          </w:p>
        </w:tc>
      </w:tr>
      <w:tr w14:paraId="3B2B2C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F4841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F7CB3C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E0AF3D4">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38C796">
            <w:pPr>
              <w:jc w:val="center"/>
            </w:pPr>
            <w:r>
              <w:rPr>
                <w:rFonts w:ascii="宋体" w:hAnsi="宋体"/>
                <w:sz w:val="18"/>
              </w:rPr>
              <w:t>设备利用率</w:t>
            </w:r>
          </w:p>
        </w:tc>
        <w:tc>
          <w:tcPr>
            <w:tcW w:w="1266" w:type="dxa"/>
            <w:tcBorders>
              <w:top w:val="nil"/>
              <w:left w:val="nil"/>
              <w:bottom w:val="single" w:color="auto" w:sz="4" w:space="0"/>
              <w:right w:val="single" w:color="auto" w:sz="4" w:space="0"/>
            </w:tcBorders>
            <w:shd w:val="clear" w:color="auto" w:fill="auto"/>
            <w:vAlign w:val="center"/>
          </w:tcPr>
          <w:p w14:paraId="0E4D887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F7998FF">
            <w:pPr>
              <w:jc w:val="center"/>
            </w:pPr>
            <w:r>
              <w:rPr>
                <w:rFonts w:ascii="宋体" w:hAnsi="宋体"/>
                <w:sz w:val="18"/>
              </w:rPr>
              <w:tab/>
            </w: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EF3EF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4F326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4DFE8D">
            <w:pPr>
              <w:jc w:val="center"/>
            </w:pPr>
          </w:p>
        </w:tc>
      </w:tr>
      <w:tr w14:paraId="49C2F2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4CB87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4C74D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42AE88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28132F">
            <w:pPr>
              <w:jc w:val="center"/>
            </w:pPr>
            <w:r>
              <w:rPr>
                <w:rFonts w:ascii="宋体" w:hAnsi="宋体"/>
                <w:sz w:val="18"/>
              </w:rPr>
              <w:t>保障老旧小区正常运行</w:t>
            </w:r>
          </w:p>
        </w:tc>
        <w:tc>
          <w:tcPr>
            <w:tcW w:w="1266" w:type="dxa"/>
            <w:tcBorders>
              <w:top w:val="nil"/>
              <w:left w:val="nil"/>
              <w:bottom w:val="single" w:color="auto" w:sz="4" w:space="0"/>
              <w:right w:val="single" w:color="auto" w:sz="4" w:space="0"/>
            </w:tcBorders>
            <w:shd w:val="clear" w:color="auto" w:fill="auto"/>
            <w:vAlign w:val="center"/>
          </w:tcPr>
          <w:p w14:paraId="1574C120">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3B21B44E">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0ED95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B4E9F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80C99A">
            <w:pPr>
              <w:jc w:val="center"/>
            </w:pPr>
          </w:p>
        </w:tc>
      </w:tr>
      <w:tr w14:paraId="30640F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CEFBD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DA0D8A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EA52FB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23D17A">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5327FB14">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3FD80C3A">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59DE5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B4990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60B749">
            <w:pPr>
              <w:jc w:val="center"/>
            </w:pPr>
          </w:p>
        </w:tc>
      </w:tr>
      <w:tr w14:paraId="440C400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9A1A9D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9FE0B6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2075364">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170449">
            <w:pPr>
              <w:jc w:val="center"/>
            </w:pPr>
          </w:p>
        </w:tc>
      </w:tr>
    </w:tbl>
    <w:p w14:paraId="25005E40">
      <w:pPr>
        <w:jc w:val="center"/>
        <w:rPr>
          <w:rFonts w:hint="eastAsia" w:ascii="宋体" w:hAnsi="宋体" w:cs="宋体"/>
          <w:b/>
          <w:bCs/>
          <w:kern w:val="0"/>
          <w:sz w:val="28"/>
          <w:szCs w:val="28"/>
        </w:rPr>
      </w:pPr>
    </w:p>
    <w:p w14:paraId="1A2C88B5">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98537D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D4462A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BCBD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1CF001E">
            <w:pPr>
              <w:jc w:val="center"/>
            </w:pPr>
            <w:r>
              <w:rPr>
                <w:rFonts w:ascii="宋体" w:hAnsi="宋体"/>
                <w:sz w:val="18"/>
              </w:rPr>
              <w:t>奇台镇人民政府化解工程欠款</w:t>
            </w:r>
          </w:p>
        </w:tc>
      </w:tr>
      <w:tr w14:paraId="78FD67A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888B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8535BD5">
            <w:pPr>
              <w:jc w:val="center"/>
            </w:pPr>
            <w:r>
              <w:rPr>
                <w:rFonts w:ascii="宋体" w:hAnsi="宋体"/>
                <w:sz w:val="18"/>
              </w:rPr>
              <w:t>奇台县奇台镇人民政府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30F6FA0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DE3D8B6">
            <w:pPr>
              <w:jc w:val="center"/>
            </w:pPr>
            <w:r>
              <w:rPr>
                <w:rFonts w:ascii="宋体" w:hAnsi="宋体"/>
                <w:sz w:val="18"/>
              </w:rPr>
              <w:t>奇台县奇台镇人民政府</w:t>
            </w:r>
          </w:p>
        </w:tc>
      </w:tr>
      <w:tr w14:paraId="52B77D9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7D57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F82F1D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D8468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BA8B9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2E54C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1AFA2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A09D3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5F0D2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4A91A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59D22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4E053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F3F338">
            <w:pPr>
              <w:jc w:val="center"/>
            </w:pPr>
            <w:r>
              <w:rPr>
                <w:rFonts w:ascii="宋体" w:hAnsi="宋体"/>
                <w:sz w:val="18"/>
              </w:rPr>
              <w:t>172.00</w:t>
            </w:r>
          </w:p>
        </w:tc>
        <w:tc>
          <w:tcPr>
            <w:tcW w:w="1125" w:type="dxa"/>
            <w:tcBorders>
              <w:top w:val="nil"/>
              <w:left w:val="nil"/>
              <w:bottom w:val="single" w:color="auto" w:sz="4" w:space="0"/>
              <w:right w:val="single" w:color="auto" w:sz="4" w:space="0"/>
            </w:tcBorders>
            <w:shd w:val="clear" w:color="auto" w:fill="auto"/>
            <w:noWrap/>
            <w:vAlign w:val="center"/>
          </w:tcPr>
          <w:p w14:paraId="05C66EA2">
            <w:pPr>
              <w:jc w:val="center"/>
            </w:pPr>
            <w:r>
              <w:rPr>
                <w:rFonts w:ascii="宋体" w:hAnsi="宋体"/>
                <w:sz w:val="18"/>
              </w:rPr>
              <w:t>172.00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88EF4AD">
            <w:pPr>
              <w:jc w:val="center"/>
            </w:pPr>
            <w:r>
              <w:rPr>
                <w:rFonts w:ascii="宋体" w:hAnsi="宋体"/>
                <w:sz w:val="18"/>
              </w:rPr>
              <w:t>172.00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F4D50B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41D407D">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13FB901">
            <w:pPr>
              <w:jc w:val="center"/>
            </w:pPr>
            <w:r>
              <w:rPr>
                <w:rFonts w:ascii="宋体" w:hAnsi="宋体"/>
                <w:sz w:val="18"/>
              </w:rPr>
              <w:t>10.00</w:t>
            </w:r>
          </w:p>
        </w:tc>
      </w:tr>
      <w:tr w14:paraId="6E1A71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714B5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6449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960FDE9">
            <w:pPr>
              <w:jc w:val="center"/>
            </w:pPr>
            <w:r>
              <w:rPr>
                <w:rFonts w:ascii="宋体" w:hAnsi="宋体"/>
                <w:sz w:val="18"/>
              </w:rPr>
              <w:t>172.00</w:t>
            </w:r>
          </w:p>
        </w:tc>
        <w:tc>
          <w:tcPr>
            <w:tcW w:w="1125" w:type="dxa"/>
            <w:tcBorders>
              <w:top w:val="nil"/>
              <w:left w:val="nil"/>
              <w:bottom w:val="single" w:color="auto" w:sz="4" w:space="0"/>
              <w:right w:val="single" w:color="auto" w:sz="4" w:space="0"/>
            </w:tcBorders>
            <w:shd w:val="clear" w:color="auto" w:fill="auto"/>
            <w:noWrap/>
            <w:vAlign w:val="center"/>
          </w:tcPr>
          <w:p w14:paraId="48F9B979">
            <w:pPr>
              <w:jc w:val="center"/>
            </w:pPr>
            <w:r>
              <w:rPr>
                <w:rFonts w:ascii="宋体" w:hAnsi="宋体"/>
                <w:sz w:val="18"/>
              </w:rPr>
              <w:t>172.00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F4D2B07">
            <w:pPr>
              <w:jc w:val="center"/>
            </w:pPr>
            <w:r>
              <w:rPr>
                <w:rFonts w:ascii="宋体" w:hAnsi="宋体"/>
                <w:sz w:val="18"/>
              </w:rPr>
              <w:t>172.00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E787DB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F7C9F7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AFE6FF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DAF84D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8DD21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C0C0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9FFEEF">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403E02F">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3BC17E1">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1ED04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CCED2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569FA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5EECF4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88D7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9AF9D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13F56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A20ECD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5918E35">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C097DCA">
            <w:pPr>
              <w:jc w:val="left"/>
            </w:pPr>
            <w:r>
              <w:rPr>
                <w:rFonts w:ascii="宋体" w:hAnsi="宋体"/>
                <w:sz w:val="18"/>
              </w:rPr>
              <w:t>化解债务4笔，债务资金支付完成率达100%，债务还款准确率达100%，债务按期支付率达到100%，债务资金支付率达100%，保障单位信用良好，支付对象满意度达85%以上，有效避免了债务风险。</w:t>
            </w:r>
          </w:p>
        </w:tc>
        <w:tc>
          <w:tcPr>
            <w:tcW w:w="4677" w:type="dxa"/>
            <w:gridSpan w:val="7"/>
            <w:tcBorders>
              <w:top w:val="single" w:color="auto" w:sz="4" w:space="0"/>
              <w:left w:val="nil"/>
              <w:bottom w:val="single" w:color="auto" w:sz="4" w:space="0"/>
              <w:right w:val="single" w:color="000000" w:sz="4" w:space="0"/>
            </w:tcBorders>
            <w:shd w:val="clear" w:color="auto" w:fill="auto"/>
          </w:tcPr>
          <w:p w14:paraId="232B95DC">
            <w:pPr>
              <w:jc w:val="left"/>
            </w:pPr>
            <w:r>
              <w:rPr>
                <w:rFonts w:ascii="宋体" w:hAnsi="宋体"/>
                <w:sz w:val="18"/>
              </w:rPr>
              <w:t>债务支付笔数4笔，债务资金支付完成率100%，债务资金支付率100%，支付对象满意度95%，债务还款准确率100%，有效保障单位良好信用，债务资金按期支付率100%。</w:t>
            </w:r>
          </w:p>
        </w:tc>
      </w:tr>
      <w:tr w14:paraId="112655B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C2ADEB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3AF71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CA691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247E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C1F41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630E1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3AC7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FE78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71DC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08F6F3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6B29D6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D4C548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454758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72E4AE8">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5FC9852">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66C6D5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8AA62A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B96F97C">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9EDBD99">
            <w:pPr>
              <w:widowControl/>
              <w:jc w:val="left"/>
              <w:rPr>
                <w:rFonts w:hint="eastAsia" w:ascii="宋体" w:hAnsi="宋体" w:cs="宋体"/>
                <w:color w:val="000000"/>
                <w:kern w:val="0"/>
                <w:sz w:val="18"/>
                <w:szCs w:val="18"/>
              </w:rPr>
            </w:pPr>
          </w:p>
        </w:tc>
      </w:tr>
      <w:tr w14:paraId="60D326A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9AAB2F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4A0EF9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D138A3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A9E8C0">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3E52CAE4">
            <w:pPr>
              <w:jc w:val="center"/>
            </w:pPr>
            <w:r>
              <w:rPr>
                <w:rFonts w:ascii="宋体" w:hAnsi="宋体"/>
                <w:sz w:val="18"/>
              </w:rPr>
              <w:t>=4笔</w:t>
            </w:r>
          </w:p>
        </w:tc>
        <w:tc>
          <w:tcPr>
            <w:tcW w:w="1229" w:type="dxa"/>
            <w:tcBorders>
              <w:top w:val="nil"/>
              <w:left w:val="nil"/>
              <w:bottom w:val="single" w:color="auto" w:sz="4" w:space="0"/>
              <w:right w:val="single" w:color="auto" w:sz="4" w:space="0"/>
            </w:tcBorders>
            <w:shd w:val="clear" w:color="auto" w:fill="auto"/>
            <w:vAlign w:val="center"/>
          </w:tcPr>
          <w:p w14:paraId="093E6F10">
            <w:pPr>
              <w:jc w:val="center"/>
            </w:pPr>
            <w:r>
              <w:rPr>
                <w:rFonts w:ascii="宋体" w:hAnsi="宋体"/>
                <w:sz w:val="18"/>
              </w:rPr>
              <w:t>=4笔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B37714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902BBE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8EEEBA6">
            <w:pPr>
              <w:jc w:val="center"/>
            </w:pPr>
          </w:p>
        </w:tc>
      </w:tr>
      <w:tr w14:paraId="377CB99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7DDAD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41103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D1905D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012752">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6B4E737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BB1889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4D2887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BC8FA4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35EAC8">
            <w:pPr>
              <w:jc w:val="center"/>
            </w:pPr>
          </w:p>
        </w:tc>
      </w:tr>
      <w:tr w14:paraId="6F92C2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E8EC3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BBA8D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49214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8EDDFD">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0DE6FF0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1D2EB1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3919DA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459266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B22C2AA">
            <w:pPr>
              <w:jc w:val="center"/>
            </w:pPr>
          </w:p>
        </w:tc>
      </w:tr>
      <w:tr w14:paraId="6B6D49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428B2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E08A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4400A0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CEC39B">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3232E95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62EE59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2A4E5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20BFE7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12E61DF">
            <w:pPr>
              <w:jc w:val="center"/>
            </w:pPr>
          </w:p>
        </w:tc>
      </w:tr>
      <w:tr w14:paraId="4075D0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A6DB4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3606F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9B6B82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C2A7E0">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63AF06B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CA1086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CCF9B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93C8B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876D38">
            <w:pPr>
              <w:jc w:val="center"/>
            </w:pPr>
          </w:p>
        </w:tc>
      </w:tr>
      <w:tr w14:paraId="76D706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C483A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7FB25D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8E754D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AF9620">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441F1C6C">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78922A0E">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A645E9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8D71F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58EF09">
            <w:pPr>
              <w:jc w:val="center"/>
            </w:pPr>
          </w:p>
        </w:tc>
      </w:tr>
      <w:tr w14:paraId="6245BA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2EF08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CF27C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F355C2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1DF93F">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61EFC9FD">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4724E286">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D1312E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FCA360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86ED2D">
            <w:pPr>
              <w:jc w:val="center"/>
            </w:pPr>
          </w:p>
        </w:tc>
      </w:tr>
      <w:tr w14:paraId="5CF5DE1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8072076">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4752855">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D991A13">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58A1289">
            <w:pPr>
              <w:jc w:val="center"/>
            </w:pPr>
          </w:p>
        </w:tc>
      </w:tr>
    </w:tbl>
    <w:p w14:paraId="5F57289F">
      <w:pPr>
        <w:jc w:val="center"/>
        <w:rPr>
          <w:rFonts w:hint="eastAsia" w:ascii="宋体" w:hAnsi="宋体" w:cs="宋体"/>
          <w:b/>
          <w:bCs/>
          <w:kern w:val="0"/>
          <w:sz w:val="28"/>
          <w:szCs w:val="28"/>
        </w:rPr>
      </w:pPr>
    </w:p>
    <w:p w14:paraId="2DBE420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6F8512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3CBD8E8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4DFE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E2E9957">
            <w:pPr>
              <w:jc w:val="center"/>
            </w:pPr>
            <w:r>
              <w:rPr>
                <w:rFonts w:ascii="宋体" w:hAnsi="宋体"/>
                <w:sz w:val="18"/>
              </w:rPr>
              <w:t>奇台镇债务化解项目</w:t>
            </w:r>
          </w:p>
        </w:tc>
      </w:tr>
      <w:tr w14:paraId="7A8B481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1278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2B64E21">
            <w:pPr>
              <w:jc w:val="center"/>
            </w:pPr>
            <w:r>
              <w:rPr>
                <w:rFonts w:ascii="宋体" w:hAnsi="宋体"/>
                <w:sz w:val="18"/>
              </w:rPr>
              <w:t>奇台县奇台镇人民政府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76E011A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D11AFA0">
            <w:pPr>
              <w:jc w:val="center"/>
            </w:pPr>
            <w:r>
              <w:rPr>
                <w:rFonts w:ascii="宋体" w:hAnsi="宋体"/>
                <w:sz w:val="18"/>
              </w:rPr>
              <w:t>奇台县奇台镇人民政府</w:t>
            </w:r>
          </w:p>
        </w:tc>
      </w:tr>
      <w:tr w14:paraId="4E91894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5998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43550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620E2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6A2F7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4EE9E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14835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A3812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41D99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7B2034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4B883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B554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36F5819">
            <w:pPr>
              <w:jc w:val="center"/>
            </w:pPr>
            <w:r>
              <w:rPr>
                <w:rFonts w:ascii="宋体" w:hAnsi="宋体"/>
                <w:sz w:val="18"/>
              </w:rPr>
              <w:t>236.14</w:t>
            </w:r>
          </w:p>
        </w:tc>
        <w:tc>
          <w:tcPr>
            <w:tcW w:w="1266" w:type="dxa"/>
            <w:tcBorders>
              <w:top w:val="nil"/>
              <w:left w:val="nil"/>
              <w:bottom w:val="single" w:color="auto" w:sz="4" w:space="0"/>
              <w:right w:val="single" w:color="auto" w:sz="4" w:space="0"/>
            </w:tcBorders>
            <w:shd w:val="clear" w:color="auto" w:fill="auto"/>
            <w:noWrap/>
            <w:vAlign w:val="center"/>
          </w:tcPr>
          <w:p w14:paraId="2193A049">
            <w:pPr>
              <w:jc w:val="center"/>
            </w:pPr>
            <w:r>
              <w:rPr>
                <w:rFonts w:ascii="宋体" w:hAnsi="宋体"/>
                <w:sz w:val="18"/>
              </w:rPr>
              <w:t>236.14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778C4E5">
            <w:pPr>
              <w:jc w:val="center"/>
            </w:pPr>
            <w:r>
              <w:rPr>
                <w:rFonts w:ascii="宋体" w:hAnsi="宋体"/>
                <w:sz w:val="18"/>
              </w:rPr>
              <w:t>236.14</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F265DC2">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DE7A9C6">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B690A03">
            <w:pPr>
              <w:jc w:val="center"/>
            </w:pPr>
            <w:r>
              <w:rPr>
                <w:rFonts w:ascii="宋体" w:hAnsi="宋体"/>
                <w:sz w:val="18"/>
              </w:rPr>
              <w:t>10.00</w:t>
            </w:r>
          </w:p>
        </w:tc>
      </w:tr>
      <w:tr w14:paraId="260093A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35CF0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543D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4D6774A">
            <w:pPr>
              <w:jc w:val="center"/>
            </w:pPr>
            <w:r>
              <w:rPr>
                <w:rFonts w:ascii="宋体" w:hAnsi="宋体"/>
                <w:sz w:val="18"/>
              </w:rPr>
              <w:t>236.14</w:t>
            </w:r>
          </w:p>
        </w:tc>
        <w:tc>
          <w:tcPr>
            <w:tcW w:w="1266" w:type="dxa"/>
            <w:tcBorders>
              <w:top w:val="nil"/>
              <w:left w:val="nil"/>
              <w:bottom w:val="single" w:color="auto" w:sz="4" w:space="0"/>
              <w:right w:val="single" w:color="auto" w:sz="4" w:space="0"/>
            </w:tcBorders>
            <w:shd w:val="clear" w:color="auto" w:fill="auto"/>
            <w:noWrap/>
            <w:vAlign w:val="center"/>
          </w:tcPr>
          <w:p w14:paraId="62AB4593">
            <w:pPr>
              <w:jc w:val="center"/>
            </w:pPr>
            <w:r>
              <w:rPr>
                <w:rFonts w:ascii="宋体" w:hAnsi="宋体"/>
                <w:sz w:val="18"/>
              </w:rPr>
              <w:t>236.14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F98F456">
            <w:pPr>
              <w:jc w:val="center"/>
            </w:pPr>
            <w:r>
              <w:rPr>
                <w:rFonts w:ascii="宋体" w:hAnsi="宋体"/>
                <w:sz w:val="18"/>
              </w:rPr>
              <w:t>236.14</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9E282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1B81A7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EDD2C7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D9E3D3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2D11C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1014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6F4186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D596FB3">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B1F1405">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24FF6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0B19C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8DAD1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C8EE58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AA03B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00FF9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FE844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741425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10922B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684E3CE">
            <w:pPr>
              <w:jc w:val="left"/>
            </w:pPr>
            <w:r>
              <w:rPr>
                <w:rFonts w:ascii="宋体" w:hAnsi="宋体"/>
                <w:sz w:val="18"/>
              </w:rPr>
              <w:t>本项投入236.14万元用于化解奇台镇果果滩社区综合服务设施建设、老旧小区整合改造项目、崇文社区改扩建工程、团结社区综合服务社区建设项目工程债务工作。确保我镇不出现债务风险。债务支出5笔，资金支付完成率100%，还款准确率100%，按期支付率100%、资金支付率100%，有效保障我单位良好信用，支付对象满意度95%。</w:t>
            </w:r>
          </w:p>
        </w:tc>
        <w:tc>
          <w:tcPr>
            <w:tcW w:w="4536" w:type="dxa"/>
            <w:gridSpan w:val="7"/>
            <w:tcBorders>
              <w:top w:val="single" w:color="auto" w:sz="4" w:space="0"/>
              <w:left w:val="nil"/>
              <w:bottom w:val="single" w:color="auto" w:sz="4" w:space="0"/>
              <w:right w:val="single" w:color="000000" w:sz="4" w:space="0"/>
            </w:tcBorders>
            <w:shd w:val="clear" w:color="auto" w:fill="auto"/>
          </w:tcPr>
          <w:p w14:paraId="032400D9">
            <w:pPr>
              <w:jc w:val="left"/>
            </w:pPr>
            <w:r>
              <w:rPr>
                <w:rFonts w:ascii="宋体" w:hAnsi="宋体"/>
                <w:sz w:val="18"/>
              </w:rPr>
              <w:t>本项投入236.14万元用于化解奇台镇果果滩社区综合服务设施建设、老旧小区整合改造项目、崇文社区改扩建工程、团结社区综合服务社区建设项目工程债务工作。确保我镇不出现债务风险。债务支出5笔，资金支付完成率100%，还款准确率100%，按期支付率100%、资金支付率100%，有效保障我单位良好信用，支付对象满意度95%。</w:t>
            </w:r>
          </w:p>
        </w:tc>
      </w:tr>
      <w:tr w14:paraId="799F2B6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9B2F0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5689A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8F280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3CC8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8D44D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03BB92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00ED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914E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70F6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512E1B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A50D8F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AA0981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DF820D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311D56A">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E352B83">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8D2F89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0967A1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7D68CA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CDF141A">
            <w:pPr>
              <w:widowControl/>
              <w:jc w:val="left"/>
              <w:rPr>
                <w:rFonts w:hint="eastAsia" w:ascii="宋体" w:hAnsi="宋体" w:cs="宋体"/>
                <w:color w:val="000000"/>
                <w:kern w:val="0"/>
                <w:sz w:val="18"/>
                <w:szCs w:val="18"/>
              </w:rPr>
            </w:pPr>
          </w:p>
        </w:tc>
      </w:tr>
      <w:tr w14:paraId="060A2C0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6A132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06CB72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5BBF93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5376FC">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18088581">
            <w:pPr>
              <w:jc w:val="center"/>
            </w:pPr>
            <w:r>
              <w:rPr>
                <w:rFonts w:ascii="宋体" w:hAnsi="宋体"/>
                <w:sz w:val="18"/>
              </w:rPr>
              <w:t>=5笔</w:t>
            </w:r>
          </w:p>
        </w:tc>
        <w:tc>
          <w:tcPr>
            <w:tcW w:w="1088" w:type="dxa"/>
            <w:tcBorders>
              <w:top w:val="nil"/>
              <w:left w:val="nil"/>
              <w:bottom w:val="single" w:color="auto" w:sz="4" w:space="0"/>
              <w:right w:val="single" w:color="auto" w:sz="4" w:space="0"/>
            </w:tcBorders>
            <w:shd w:val="clear" w:color="auto" w:fill="auto"/>
            <w:vAlign w:val="center"/>
          </w:tcPr>
          <w:p w14:paraId="19F6652E">
            <w:pPr>
              <w:jc w:val="center"/>
            </w:pPr>
            <w:r>
              <w:rPr>
                <w:rFonts w:ascii="宋体" w:hAnsi="宋体"/>
                <w:sz w:val="18"/>
              </w:rPr>
              <w:t>=5笔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945BD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9447E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977257">
            <w:pPr>
              <w:jc w:val="center"/>
            </w:pPr>
          </w:p>
        </w:tc>
      </w:tr>
      <w:tr w14:paraId="53CA0A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47F0C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EC82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5510D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735E72">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6BFB158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A76AFC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41E19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796E6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8E0106">
            <w:pPr>
              <w:jc w:val="center"/>
            </w:pPr>
          </w:p>
        </w:tc>
      </w:tr>
      <w:tr w14:paraId="6DC96C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F69A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A3343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B1811C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6FD93C">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5EEDC4F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2AAF0D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E6DE5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DEBC4A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E53FB2">
            <w:pPr>
              <w:jc w:val="center"/>
            </w:pPr>
          </w:p>
        </w:tc>
      </w:tr>
      <w:tr w14:paraId="1C498B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54465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1C2BF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CE5AF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84D28E">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378E721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EBBDAC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C42EB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415EE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E37D44">
            <w:pPr>
              <w:jc w:val="center"/>
            </w:pPr>
          </w:p>
        </w:tc>
      </w:tr>
      <w:tr w14:paraId="4B03AE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7A43D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98A20E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31CC01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021675">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58247A1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A6DB52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CB745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3BA31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EBC57B">
            <w:pPr>
              <w:jc w:val="center"/>
            </w:pPr>
          </w:p>
        </w:tc>
      </w:tr>
      <w:tr w14:paraId="3D68FD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4505D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DFE041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4EEB66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D93A8F">
            <w:pPr>
              <w:jc w:val="center"/>
            </w:pPr>
            <w:r>
              <w:rPr>
                <w:rFonts w:ascii="宋体" w:hAnsi="宋体"/>
                <w:sz w:val="18"/>
              </w:rPr>
              <w:t>保障单位信用良好</w:t>
            </w:r>
          </w:p>
        </w:tc>
        <w:tc>
          <w:tcPr>
            <w:tcW w:w="1266" w:type="dxa"/>
            <w:tcBorders>
              <w:top w:val="nil"/>
              <w:left w:val="nil"/>
              <w:bottom w:val="single" w:color="auto" w:sz="4" w:space="0"/>
              <w:right w:val="single" w:color="auto" w:sz="4" w:space="0"/>
            </w:tcBorders>
            <w:shd w:val="clear" w:color="auto" w:fill="auto"/>
            <w:vAlign w:val="center"/>
          </w:tcPr>
          <w:p w14:paraId="1CA83407">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7BE0AD3B">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62B59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DCE66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80C095">
            <w:pPr>
              <w:jc w:val="center"/>
            </w:pPr>
          </w:p>
        </w:tc>
      </w:tr>
      <w:tr w14:paraId="744B6C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E2593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985974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50A5CC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964F80">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1674E274">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D2046D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4AA9F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67D00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A4B89F">
            <w:pPr>
              <w:jc w:val="center"/>
            </w:pPr>
          </w:p>
        </w:tc>
      </w:tr>
      <w:tr w14:paraId="5DF0108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C9F812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E2B0ED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4E4F4C5">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8EF8EA">
            <w:pPr>
              <w:jc w:val="center"/>
            </w:pPr>
          </w:p>
        </w:tc>
      </w:tr>
    </w:tbl>
    <w:p w14:paraId="5DB818D6">
      <w:pPr>
        <w:jc w:val="center"/>
        <w:rPr>
          <w:rFonts w:hint="eastAsia" w:ascii="宋体" w:hAnsi="宋体" w:cs="宋体"/>
          <w:b/>
          <w:bCs/>
          <w:kern w:val="0"/>
          <w:sz w:val="28"/>
          <w:szCs w:val="28"/>
        </w:rPr>
      </w:pPr>
    </w:p>
    <w:p w14:paraId="7A9DB03E">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E7F26F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B6C659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05E5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040A7A6">
            <w:pPr>
              <w:jc w:val="center"/>
            </w:pPr>
            <w:r>
              <w:rPr>
                <w:rFonts w:ascii="宋体" w:hAnsi="宋体"/>
                <w:sz w:val="18"/>
              </w:rPr>
              <w:t>奇台镇幸福社区办公阵地维修</w:t>
            </w:r>
          </w:p>
        </w:tc>
      </w:tr>
      <w:tr w14:paraId="6FCEBF9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824D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9DDC345">
            <w:pPr>
              <w:jc w:val="center"/>
            </w:pPr>
            <w:r>
              <w:rPr>
                <w:rFonts w:ascii="宋体" w:hAnsi="宋体"/>
                <w:sz w:val="18"/>
              </w:rPr>
              <w:t>奇台县奇台镇人民政府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0B98FE9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76CB0FE">
            <w:pPr>
              <w:jc w:val="center"/>
            </w:pPr>
            <w:r>
              <w:rPr>
                <w:rFonts w:ascii="宋体" w:hAnsi="宋体"/>
                <w:sz w:val="18"/>
              </w:rPr>
              <w:t>奇台县奇台镇人民政府</w:t>
            </w:r>
          </w:p>
        </w:tc>
      </w:tr>
      <w:tr w14:paraId="2A1F48FA">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98C9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89C95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1FE3E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1AC3A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756A8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29D2E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309FD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13C1C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C345C2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3F61E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9AE4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384FCD">
            <w:pPr>
              <w:jc w:val="center"/>
            </w:pPr>
            <w:r>
              <w:rPr>
                <w:rFonts w:ascii="宋体" w:hAnsi="宋体"/>
                <w:sz w:val="18"/>
              </w:rPr>
              <w:t>17.20</w:t>
            </w:r>
          </w:p>
        </w:tc>
        <w:tc>
          <w:tcPr>
            <w:tcW w:w="1266" w:type="dxa"/>
            <w:tcBorders>
              <w:top w:val="nil"/>
              <w:left w:val="nil"/>
              <w:bottom w:val="single" w:color="auto" w:sz="4" w:space="0"/>
              <w:right w:val="single" w:color="auto" w:sz="4" w:space="0"/>
            </w:tcBorders>
            <w:shd w:val="clear" w:color="auto" w:fill="auto"/>
            <w:noWrap/>
            <w:vAlign w:val="center"/>
          </w:tcPr>
          <w:p w14:paraId="235A6143">
            <w:pPr>
              <w:jc w:val="center"/>
            </w:pPr>
            <w:r>
              <w:rPr>
                <w:rFonts w:ascii="宋体" w:hAnsi="宋体"/>
                <w:sz w:val="18"/>
              </w:rPr>
              <w:t>17.20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D520F7F">
            <w:pPr>
              <w:jc w:val="center"/>
            </w:pPr>
            <w:r>
              <w:rPr>
                <w:rFonts w:ascii="宋体" w:hAnsi="宋体"/>
                <w:sz w:val="18"/>
              </w:rPr>
              <w:t>17.11</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02951E8">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C37F1CC">
            <w:pPr>
              <w:jc w:val="center"/>
            </w:pPr>
            <w:r>
              <w:rPr>
                <w:rFonts w:ascii="宋体" w:hAnsi="宋体"/>
                <w:sz w:val="18"/>
              </w:rPr>
              <w:t>99.48%</w:t>
            </w:r>
          </w:p>
        </w:tc>
        <w:tc>
          <w:tcPr>
            <w:tcW w:w="1417" w:type="dxa"/>
            <w:tcBorders>
              <w:top w:val="nil"/>
              <w:left w:val="nil"/>
              <w:bottom w:val="single" w:color="auto" w:sz="4" w:space="0"/>
              <w:right w:val="single" w:color="auto" w:sz="4" w:space="0"/>
            </w:tcBorders>
            <w:shd w:val="clear" w:color="auto" w:fill="auto"/>
            <w:vAlign w:val="center"/>
          </w:tcPr>
          <w:p w14:paraId="4943E1A5">
            <w:pPr>
              <w:jc w:val="center"/>
            </w:pPr>
            <w:r>
              <w:rPr>
                <w:rFonts w:ascii="宋体" w:hAnsi="宋体"/>
                <w:sz w:val="18"/>
              </w:rPr>
              <w:t>9.87</w:t>
            </w:r>
          </w:p>
        </w:tc>
      </w:tr>
      <w:tr w14:paraId="582C0AE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C0C6A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9281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76AE54">
            <w:pPr>
              <w:jc w:val="center"/>
            </w:pPr>
            <w:r>
              <w:rPr>
                <w:rFonts w:ascii="宋体" w:hAnsi="宋体"/>
                <w:sz w:val="18"/>
              </w:rPr>
              <w:t>17.20</w:t>
            </w:r>
          </w:p>
        </w:tc>
        <w:tc>
          <w:tcPr>
            <w:tcW w:w="1266" w:type="dxa"/>
            <w:tcBorders>
              <w:top w:val="nil"/>
              <w:left w:val="nil"/>
              <w:bottom w:val="single" w:color="auto" w:sz="4" w:space="0"/>
              <w:right w:val="single" w:color="auto" w:sz="4" w:space="0"/>
            </w:tcBorders>
            <w:shd w:val="clear" w:color="auto" w:fill="auto"/>
            <w:noWrap/>
            <w:vAlign w:val="center"/>
          </w:tcPr>
          <w:p w14:paraId="100A9A12">
            <w:pPr>
              <w:jc w:val="center"/>
            </w:pPr>
            <w:r>
              <w:rPr>
                <w:rFonts w:ascii="宋体" w:hAnsi="宋体"/>
                <w:sz w:val="18"/>
              </w:rPr>
              <w:t>17.20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1C557F2">
            <w:pPr>
              <w:jc w:val="center"/>
            </w:pPr>
            <w:r>
              <w:rPr>
                <w:rFonts w:ascii="宋体" w:hAnsi="宋体"/>
                <w:sz w:val="18"/>
              </w:rPr>
              <w:t>17.11</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ACB83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C7732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3CADA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D915B7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AA390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5B5D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0B8218">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18ABC4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2666077">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C8F79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7291C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F49641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1AAAA51">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C6F86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D8AB0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C96D6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A03EC3F">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B54BAEA">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C93ACDF">
            <w:pPr>
              <w:jc w:val="left"/>
            </w:pPr>
            <w:r>
              <w:rPr>
                <w:rFonts w:ascii="宋体" w:hAnsi="宋体"/>
                <w:sz w:val="18"/>
              </w:rPr>
              <w:t>本项目拟投入17.2万元用于幸福社区下水及暖气改装，主要实施内容为：对幸福社区1700多平方米的楼内的暖气及下水进行改造，通过政府采购购买暖气包67个，需要改造的设备能够及时购买也能保质保量，设备采购大概费用10万元和改造费用7.2万元，计划于2023年8月20日前完工并进行验收，通过本项目的实施，促进社区有序发展，完善社区功能，加强社区建设，有利于维护社区稳定，改善社区办公环境。</w:t>
            </w:r>
          </w:p>
        </w:tc>
        <w:tc>
          <w:tcPr>
            <w:tcW w:w="4536" w:type="dxa"/>
            <w:gridSpan w:val="7"/>
            <w:tcBorders>
              <w:top w:val="single" w:color="auto" w:sz="4" w:space="0"/>
              <w:left w:val="nil"/>
              <w:bottom w:val="single" w:color="auto" w:sz="4" w:space="0"/>
              <w:right w:val="single" w:color="000000" w:sz="4" w:space="0"/>
            </w:tcBorders>
            <w:shd w:val="clear" w:color="auto" w:fill="auto"/>
          </w:tcPr>
          <w:p w14:paraId="485BEF9B">
            <w:pPr>
              <w:jc w:val="left"/>
            </w:pPr>
            <w:r>
              <w:rPr>
                <w:rFonts w:ascii="宋体" w:hAnsi="宋体"/>
                <w:sz w:val="18"/>
              </w:rPr>
              <w:t>截止2023年底，本项目实际完成资金拨付17.2万元，项目实施后加强社区建设，维护了社区稳定，改善了办公环境，资金拨付及时性100%，社区满意度95.88%。</w:t>
            </w:r>
          </w:p>
        </w:tc>
      </w:tr>
      <w:tr w14:paraId="0226201F">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8AE5A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29A38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16DBD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FD83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DB6A0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24485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C0CC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6D1D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0F7C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43FBC3C">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BAAFEA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9F8521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67326A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A9D9B9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B66FD6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913EA1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C08BC3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62867F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72A13A0">
            <w:pPr>
              <w:widowControl/>
              <w:jc w:val="left"/>
              <w:rPr>
                <w:rFonts w:hint="eastAsia" w:ascii="宋体" w:hAnsi="宋体" w:cs="宋体"/>
                <w:color w:val="000000"/>
                <w:kern w:val="0"/>
                <w:sz w:val="18"/>
                <w:szCs w:val="18"/>
              </w:rPr>
            </w:pPr>
          </w:p>
        </w:tc>
      </w:tr>
      <w:tr w14:paraId="54D4D850">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C25453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CDCBBF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B232E0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A9605E">
            <w:pPr>
              <w:jc w:val="center"/>
            </w:pPr>
            <w:r>
              <w:rPr>
                <w:rFonts w:ascii="宋体" w:hAnsi="宋体"/>
                <w:sz w:val="18"/>
              </w:rPr>
              <w:t>项目暖气管线购买数量</w:t>
            </w:r>
          </w:p>
        </w:tc>
        <w:tc>
          <w:tcPr>
            <w:tcW w:w="1266" w:type="dxa"/>
            <w:tcBorders>
              <w:top w:val="nil"/>
              <w:left w:val="nil"/>
              <w:bottom w:val="single" w:color="auto" w:sz="4" w:space="0"/>
              <w:right w:val="single" w:color="auto" w:sz="4" w:space="0"/>
            </w:tcBorders>
            <w:shd w:val="clear" w:color="auto" w:fill="auto"/>
            <w:vAlign w:val="center"/>
          </w:tcPr>
          <w:p w14:paraId="6FE2B503">
            <w:pPr>
              <w:jc w:val="center"/>
            </w:pPr>
            <w:r>
              <w:rPr>
                <w:rFonts w:ascii="宋体" w:hAnsi="宋体"/>
                <w:sz w:val="18"/>
              </w:rPr>
              <w:t>&gt;=67个</w:t>
            </w:r>
          </w:p>
        </w:tc>
        <w:tc>
          <w:tcPr>
            <w:tcW w:w="1088" w:type="dxa"/>
            <w:tcBorders>
              <w:top w:val="nil"/>
              <w:left w:val="nil"/>
              <w:bottom w:val="single" w:color="auto" w:sz="4" w:space="0"/>
              <w:right w:val="single" w:color="auto" w:sz="4" w:space="0"/>
            </w:tcBorders>
            <w:shd w:val="clear" w:color="auto" w:fill="auto"/>
            <w:vAlign w:val="center"/>
          </w:tcPr>
          <w:p w14:paraId="67471D23">
            <w:pPr>
              <w:jc w:val="center"/>
            </w:pPr>
            <w:r>
              <w:rPr>
                <w:rFonts w:ascii="宋体" w:hAnsi="宋体"/>
                <w:sz w:val="18"/>
              </w:rPr>
              <w:t>=67个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35BB0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54EA4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ACDE30">
            <w:pPr>
              <w:jc w:val="center"/>
            </w:pPr>
          </w:p>
        </w:tc>
      </w:tr>
      <w:tr w14:paraId="4BAD947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7B5F1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BFBA9A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0A863A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02E9E8">
            <w:pPr>
              <w:jc w:val="center"/>
            </w:pPr>
            <w:r>
              <w:rPr>
                <w:rFonts w:ascii="宋体" w:hAnsi="宋体"/>
                <w:sz w:val="18"/>
              </w:rPr>
              <w:t>建设改造工程量</w:t>
            </w:r>
          </w:p>
        </w:tc>
        <w:tc>
          <w:tcPr>
            <w:tcW w:w="1266" w:type="dxa"/>
            <w:tcBorders>
              <w:top w:val="nil"/>
              <w:left w:val="nil"/>
              <w:bottom w:val="single" w:color="auto" w:sz="4" w:space="0"/>
              <w:right w:val="single" w:color="auto" w:sz="4" w:space="0"/>
            </w:tcBorders>
            <w:shd w:val="clear" w:color="auto" w:fill="auto"/>
            <w:vAlign w:val="center"/>
          </w:tcPr>
          <w:p w14:paraId="75D461FD">
            <w:pPr>
              <w:jc w:val="center"/>
            </w:pPr>
            <w:r>
              <w:rPr>
                <w:rFonts w:ascii="宋体" w:hAnsi="宋体"/>
                <w:sz w:val="18"/>
              </w:rPr>
              <w:t>&gt;=1700平方米</w:t>
            </w:r>
          </w:p>
        </w:tc>
        <w:tc>
          <w:tcPr>
            <w:tcW w:w="1088" w:type="dxa"/>
            <w:tcBorders>
              <w:top w:val="nil"/>
              <w:left w:val="nil"/>
              <w:bottom w:val="single" w:color="auto" w:sz="4" w:space="0"/>
              <w:right w:val="single" w:color="auto" w:sz="4" w:space="0"/>
            </w:tcBorders>
            <w:shd w:val="clear" w:color="auto" w:fill="auto"/>
            <w:vAlign w:val="center"/>
          </w:tcPr>
          <w:p w14:paraId="6FC018A6">
            <w:pPr>
              <w:jc w:val="center"/>
            </w:pPr>
            <w:r>
              <w:rPr>
                <w:rFonts w:ascii="宋体" w:hAnsi="宋体"/>
                <w:sz w:val="18"/>
              </w:rPr>
              <w:t>=1700平方米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7E8E5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26969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6AE3B0">
            <w:pPr>
              <w:jc w:val="center"/>
            </w:pPr>
          </w:p>
        </w:tc>
      </w:tr>
      <w:tr w14:paraId="112DC57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2504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37E9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03BAD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23B0D6">
            <w:pPr>
              <w:jc w:val="center"/>
            </w:pPr>
            <w:r>
              <w:rPr>
                <w:rFonts w:ascii="宋体" w:hAnsi="宋体"/>
                <w:sz w:val="18"/>
              </w:rPr>
              <w:t>设备质量验收合格率</w:t>
            </w:r>
          </w:p>
        </w:tc>
        <w:tc>
          <w:tcPr>
            <w:tcW w:w="1266" w:type="dxa"/>
            <w:tcBorders>
              <w:top w:val="nil"/>
              <w:left w:val="nil"/>
              <w:bottom w:val="single" w:color="auto" w:sz="4" w:space="0"/>
              <w:right w:val="single" w:color="auto" w:sz="4" w:space="0"/>
            </w:tcBorders>
            <w:shd w:val="clear" w:color="auto" w:fill="auto"/>
            <w:vAlign w:val="center"/>
          </w:tcPr>
          <w:p w14:paraId="4243B658">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3AB7151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B0623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B438B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F167F3">
            <w:pPr>
              <w:jc w:val="center"/>
            </w:pPr>
          </w:p>
        </w:tc>
      </w:tr>
      <w:tr w14:paraId="1019A52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FC7D0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5574D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170739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100C28">
            <w:pPr>
              <w:jc w:val="center"/>
            </w:pPr>
            <w:r>
              <w:rPr>
                <w:rFonts w:ascii="宋体" w:hAnsi="宋体"/>
                <w:sz w:val="18"/>
              </w:rPr>
              <w:t>竣工验收合格率</w:t>
            </w:r>
          </w:p>
        </w:tc>
        <w:tc>
          <w:tcPr>
            <w:tcW w:w="1266" w:type="dxa"/>
            <w:tcBorders>
              <w:top w:val="nil"/>
              <w:left w:val="nil"/>
              <w:bottom w:val="single" w:color="auto" w:sz="4" w:space="0"/>
              <w:right w:val="single" w:color="auto" w:sz="4" w:space="0"/>
            </w:tcBorders>
            <w:shd w:val="clear" w:color="auto" w:fill="auto"/>
            <w:vAlign w:val="center"/>
          </w:tcPr>
          <w:p w14:paraId="3CAEFDF9">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20521014">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3F98D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D77E8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1E7FCD">
            <w:pPr>
              <w:jc w:val="center"/>
            </w:pPr>
          </w:p>
        </w:tc>
      </w:tr>
      <w:tr w14:paraId="22767F5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E0ABA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26A04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4E09A5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8ECD4E">
            <w:pPr>
              <w:jc w:val="center"/>
            </w:pPr>
            <w:r>
              <w:rPr>
                <w:rFonts w:ascii="宋体" w:hAnsi="宋体"/>
                <w:sz w:val="18"/>
              </w:rPr>
              <w:t>项目计划完工时间</w:t>
            </w:r>
          </w:p>
        </w:tc>
        <w:tc>
          <w:tcPr>
            <w:tcW w:w="1266" w:type="dxa"/>
            <w:tcBorders>
              <w:top w:val="nil"/>
              <w:left w:val="nil"/>
              <w:bottom w:val="single" w:color="auto" w:sz="4" w:space="0"/>
              <w:right w:val="single" w:color="auto" w:sz="4" w:space="0"/>
            </w:tcBorders>
            <w:shd w:val="clear" w:color="auto" w:fill="auto"/>
            <w:vAlign w:val="center"/>
          </w:tcPr>
          <w:p w14:paraId="1C671C47">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3AB49BB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C5D59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9F676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4ED60D">
            <w:pPr>
              <w:jc w:val="center"/>
            </w:pPr>
          </w:p>
        </w:tc>
      </w:tr>
      <w:tr w14:paraId="385C294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FF5B6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619C5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4B7720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9D2D10">
            <w:pPr>
              <w:jc w:val="center"/>
            </w:pPr>
            <w:r>
              <w:rPr>
                <w:rFonts w:ascii="宋体" w:hAnsi="宋体"/>
                <w:sz w:val="18"/>
              </w:rPr>
              <w:t>设备采购及时率</w:t>
            </w:r>
          </w:p>
        </w:tc>
        <w:tc>
          <w:tcPr>
            <w:tcW w:w="1266" w:type="dxa"/>
            <w:tcBorders>
              <w:top w:val="nil"/>
              <w:left w:val="nil"/>
              <w:bottom w:val="single" w:color="auto" w:sz="4" w:space="0"/>
              <w:right w:val="single" w:color="auto" w:sz="4" w:space="0"/>
            </w:tcBorders>
            <w:shd w:val="clear" w:color="auto" w:fill="auto"/>
            <w:vAlign w:val="center"/>
          </w:tcPr>
          <w:p w14:paraId="24D68818">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552FCCE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D5492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64720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78337D">
            <w:pPr>
              <w:jc w:val="center"/>
            </w:pPr>
          </w:p>
        </w:tc>
      </w:tr>
      <w:tr w14:paraId="14B8561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A8D56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2106C6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B1B489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BBAF67">
            <w:pPr>
              <w:jc w:val="center"/>
            </w:pPr>
            <w:r>
              <w:rPr>
                <w:rFonts w:ascii="宋体" w:hAnsi="宋体"/>
                <w:sz w:val="18"/>
              </w:rPr>
              <w:t>设备采购费用</w:t>
            </w:r>
          </w:p>
        </w:tc>
        <w:tc>
          <w:tcPr>
            <w:tcW w:w="1266" w:type="dxa"/>
            <w:tcBorders>
              <w:top w:val="nil"/>
              <w:left w:val="nil"/>
              <w:bottom w:val="single" w:color="auto" w:sz="4" w:space="0"/>
              <w:right w:val="single" w:color="auto" w:sz="4" w:space="0"/>
            </w:tcBorders>
            <w:shd w:val="clear" w:color="auto" w:fill="auto"/>
            <w:vAlign w:val="center"/>
          </w:tcPr>
          <w:p w14:paraId="4B44DC42">
            <w:pPr>
              <w:jc w:val="center"/>
            </w:pPr>
            <w:r>
              <w:rPr>
                <w:rFonts w:ascii="宋体" w:hAnsi="宋体"/>
                <w:sz w:val="18"/>
              </w:rPr>
              <w:t>&lt;=10万元</w:t>
            </w:r>
          </w:p>
        </w:tc>
        <w:tc>
          <w:tcPr>
            <w:tcW w:w="1088" w:type="dxa"/>
            <w:tcBorders>
              <w:top w:val="nil"/>
              <w:left w:val="nil"/>
              <w:bottom w:val="single" w:color="auto" w:sz="4" w:space="0"/>
              <w:right w:val="single" w:color="auto" w:sz="4" w:space="0"/>
            </w:tcBorders>
            <w:shd w:val="clear" w:color="auto" w:fill="auto"/>
            <w:vAlign w:val="center"/>
          </w:tcPr>
          <w:p w14:paraId="2BC2A1A6">
            <w:pPr>
              <w:jc w:val="center"/>
            </w:pPr>
            <w:r>
              <w:rPr>
                <w:rFonts w:ascii="宋体" w:hAnsi="宋体"/>
                <w:sz w:val="18"/>
              </w:rPr>
              <w:t>=10万元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C036B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FF18E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6AAE95">
            <w:pPr>
              <w:jc w:val="center"/>
            </w:pPr>
          </w:p>
        </w:tc>
      </w:tr>
      <w:tr w14:paraId="75C8647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CC2AB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8E9CD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F22F9E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DB10FB">
            <w:pPr>
              <w:jc w:val="center"/>
            </w:pPr>
            <w:r>
              <w:rPr>
                <w:rFonts w:ascii="宋体" w:hAnsi="宋体"/>
                <w:sz w:val="18"/>
              </w:rPr>
              <w:t>项目改造费用</w:t>
            </w:r>
          </w:p>
        </w:tc>
        <w:tc>
          <w:tcPr>
            <w:tcW w:w="1266" w:type="dxa"/>
            <w:tcBorders>
              <w:top w:val="nil"/>
              <w:left w:val="nil"/>
              <w:bottom w:val="single" w:color="auto" w:sz="4" w:space="0"/>
              <w:right w:val="single" w:color="auto" w:sz="4" w:space="0"/>
            </w:tcBorders>
            <w:shd w:val="clear" w:color="auto" w:fill="auto"/>
            <w:vAlign w:val="center"/>
          </w:tcPr>
          <w:p w14:paraId="0E2727DB">
            <w:pPr>
              <w:jc w:val="center"/>
            </w:pPr>
            <w:r>
              <w:rPr>
                <w:rFonts w:ascii="宋体" w:hAnsi="宋体"/>
                <w:sz w:val="18"/>
              </w:rPr>
              <w:t>&lt;=7.20万元</w:t>
            </w:r>
          </w:p>
        </w:tc>
        <w:tc>
          <w:tcPr>
            <w:tcW w:w="1088" w:type="dxa"/>
            <w:tcBorders>
              <w:top w:val="nil"/>
              <w:left w:val="nil"/>
              <w:bottom w:val="single" w:color="auto" w:sz="4" w:space="0"/>
              <w:right w:val="single" w:color="auto" w:sz="4" w:space="0"/>
            </w:tcBorders>
            <w:shd w:val="clear" w:color="auto" w:fill="auto"/>
            <w:vAlign w:val="center"/>
          </w:tcPr>
          <w:p w14:paraId="0F30B8A8">
            <w:pPr>
              <w:jc w:val="center"/>
            </w:pPr>
            <w:r>
              <w:rPr>
                <w:rFonts w:ascii="宋体" w:hAnsi="宋体"/>
                <w:sz w:val="18"/>
              </w:rPr>
              <w:t>=7.11万元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28AC1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5DFA5E">
            <w:pPr>
              <w:jc w:val="center"/>
            </w:pPr>
            <w:r>
              <w:rPr>
                <w:rFonts w:ascii="宋体" w:hAnsi="宋体"/>
                <w:sz w:val="18"/>
              </w:rPr>
              <w:t>9.69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5ABB19">
            <w:pPr>
              <w:jc w:val="center"/>
            </w:pPr>
            <w:r>
              <w:rPr>
                <w:rFonts w:ascii="宋体" w:hAnsi="宋体"/>
                <w:sz w:val="18"/>
              </w:rPr>
              <w:t>年初预算申报不准确，故存在偏差，改进措施：下年度合理申报预算。</w:t>
            </w:r>
          </w:p>
        </w:tc>
      </w:tr>
      <w:tr w14:paraId="1785808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C3979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19ADAF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CCEF32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53B6BA">
            <w:pPr>
              <w:jc w:val="center"/>
            </w:pPr>
            <w:r>
              <w:rPr>
                <w:rFonts w:ascii="宋体" w:hAnsi="宋体"/>
                <w:sz w:val="18"/>
              </w:rPr>
              <w:t>有效改善办公环境</w:t>
            </w:r>
          </w:p>
        </w:tc>
        <w:tc>
          <w:tcPr>
            <w:tcW w:w="1266" w:type="dxa"/>
            <w:tcBorders>
              <w:top w:val="nil"/>
              <w:left w:val="nil"/>
              <w:bottom w:val="single" w:color="auto" w:sz="4" w:space="0"/>
              <w:right w:val="single" w:color="auto" w:sz="4" w:space="0"/>
            </w:tcBorders>
            <w:shd w:val="clear" w:color="auto" w:fill="auto"/>
            <w:vAlign w:val="center"/>
          </w:tcPr>
          <w:p w14:paraId="3895CBF2">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65BDDC9A">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C4EA0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5389A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D3B2F7">
            <w:pPr>
              <w:jc w:val="center"/>
            </w:pPr>
          </w:p>
        </w:tc>
      </w:tr>
      <w:tr w14:paraId="5E5CE37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A0984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FDCDF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1D2E97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53AD03">
            <w:pPr>
              <w:jc w:val="center"/>
            </w:pPr>
            <w:r>
              <w:rPr>
                <w:rFonts w:ascii="宋体" w:hAnsi="宋体"/>
                <w:sz w:val="18"/>
              </w:rPr>
              <w:t>受益群众满意度</w:t>
            </w:r>
          </w:p>
        </w:tc>
        <w:tc>
          <w:tcPr>
            <w:tcW w:w="1266" w:type="dxa"/>
            <w:tcBorders>
              <w:top w:val="nil"/>
              <w:left w:val="nil"/>
              <w:bottom w:val="single" w:color="auto" w:sz="4" w:space="0"/>
              <w:right w:val="single" w:color="auto" w:sz="4" w:space="0"/>
            </w:tcBorders>
            <w:shd w:val="clear" w:color="auto" w:fill="auto"/>
            <w:vAlign w:val="center"/>
          </w:tcPr>
          <w:p w14:paraId="3C210EB4">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B3DD53A">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29E7A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A842B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13381F">
            <w:pPr>
              <w:jc w:val="center"/>
            </w:pPr>
          </w:p>
        </w:tc>
      </w:tr>
      <w:tr w14:paraId="5EDB4FA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C8F1CC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94FE24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8A77090">
            <w:pPr>
              <w:jc w:val="center"/>
            </w:pPr>
            <w:r>
              <w:rPr>
                <w:rFonts w:ascii="宋体" w:hAnsi="宋体"/>
                <w:sz w:val="18"/>
              </w:rPr>
              <w:t>99.56分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9630CF">
            <w:pPr>
              <w:jc w:val="center"/>
            </w:pPr>
          </w:p>
        </w:tc>
      </w:tr>
    </w:tbl>
    <w:p w14:paraId="1E8B0346">
      <w:pPr>
        <w:jc w:val="center"/>
        <w:rPr>
          <w:rFonts w:hint="eastAsia" w:ascii="宋体" w:hAnsi="宋体" w:cs="宋体"/>
          <w:b/>
          <w:bCs/>
          <w:kern w:val="0"/>
          <w:sz w:val="28"/>
          <w:szCs w:val="28"/>
        </w:rPr>
      </w:pPr>
    </w:p>
    <w:p w14:paraId="56094CD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DD6186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04DE17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7396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26D9084">
            <w:pPr>
              <w:jc w:val="center"/>
            </w:pPr>
            <w:r>
              <w:rPr>
                <w:rFonts w:ascii="宋体" w:hAnsi="宋体"/>
                <w:sz w:val="18"/>
              </w:rPr>
              <w:t>无非法集资示范社区建设项目</w:t>
            </w:r>
          </w:p>
        </w:tc>
      </w:tr>
      <w:tr w14:paraId="53CA535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CF26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409181A">
            <w:pPr>
              <w:jc w:val="center"/>
            </w:pPr>
            <w:r>
              <w:rPr>
                <w:rFonts w:ascii="宋体" w:hAnsi="宋体"/>
                <w:sz w:val="18"/>
              </w:rPr>
              <w:t>奇台县奇台镇人民政府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3BEE4EC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04FE328">
            <w:pPr>
              <w:jc w:val="center"/>
            </w:pPr>
            <w:r>
              <w:rPr>
                <w:rFonts w:ascii="宋体" w:hAnsi="宋体"/>
                <w:sz w:val="18"/>
              </w:rPr>
              <w:t>奇台县奇台镇人民政府</w:t>
            </w:r>
          </w:p>
        </w:tc>
      </w:tr>
      <w:tr w14:paraId="3ADDD34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EC1A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BAEDA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53C9B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11AEA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0AF0E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6B8C0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8C5CE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7816A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4975D5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FE733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965E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9BE6D21">
            <w:pPr>
              <w:jc w:val="center"/>
            </w:pPr>
            <w:r>
              <w:rPr>
                <w:rFonts w:ascii="宋体" w:hAnsi="宋体"/>
                <w:sz w:val="18"/>
              </w:rPr>
              <w:t>0.50</w:t>
            </w:r>
          </w:p>
        </w:tc>
        <w:tc>
          <w:tcPr>
            <w:tcW w:w="1266" w:type="dxa"/>
            <w:tcBorders>
              <w:top w:val="nil"/>
              <w:left w:val="nil"/>
              <w:bottom w:val="single" w:color="auto" w:sz="4" w:space="0"/>
              <w:right w:val="single" w:color="auto" w:sz="4" w:space="0"/>
            </w:tcBorders>
            <w:shd w:val="clear" w:color="auto" w:fill="auto"/>
            <w:noWrap/>
            <w:vAlign w:val="center"/>
          </w:tcPr>
          <w:p w14:paraId="096D625C">
            <w:pPr>
              <w:jc w:val="center"/>
            </w:pPr>
            <w:r>
              <w:rPr>
                <w:rFonts w:ascii="宋体" w:hAnsi="宋体"/>
                <w:sz w:val="18"/>
              </w:rPr>
              <w:t>0.50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4630EF5">
            <w:pPr>
              <w:jc w:val="center"/>
            </w:pPr>
            <w:r>
              <w:rPr>
                <w:rFonts w:ascii="宋体" w:hAnsi="宋体"/>
                <w:sz w:val="18"/>
              </w:rPr>
              <w:t>0.50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74194F0">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9FB7D0D">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FF92899">
            <w:pPr>
              <w:jc w:val="center"/>
            </w:pPr>
            <w:r>
              <w:rPr>
                <w:rFonts w:ascii="宋体" w:hAnsi="宋体"/>
                <w:sz w:val="18"/>
              </w:rPr>
              <w:t>10.00</w:t>
            </w:r>
          </w:p>
        </w:tc>
      </w:tr>
      <w:tr w14:paraId="02938CF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E55BD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30194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EA46E80">
            <w:pPr>
              <w:jc w:val="center"/>
            </w:pPr>
            <w:r>
              <w:rPr>
                <w:rFonts w:ascii="宋体" w:hAnsi="宋体"/>
                <w:sz w:val="18"/>
              </w:rPr>
              <w:t>0.50</w:t>
            </w:r>
          </w:p>
        </w:tc>
        <w:tc>
          <w:tcPr>
            <w:tcW w:w="1266" w:type="dxa"/>
            <w:tcBorders>
              <w:top w:val="nil"/>
              <w:left w:val="nil"/>
              <w:bottom w:val="single" w:color="auto" w:sz="4" w:space="0"/>
              <w:right w:val="single" w:color="auto" w:sz="4" w:space="0"/>
            </w:tcBorders>
            <w:shd w:val="clear" w:color="auto" w:fill="auto"/>
            <w:noWrap/>
            <w:vAlign w:val="center"/>
          </w:tcPr>
          <w:p w14:paraId="452FF460">
            <w:pPr>
              <w:jc w:val="center"/>
            </w:pPr>
            <w:r>
              <w:rPr>
                <w:rFonts w:ascii="宋体" w:hAnsi="宋体"/>
                <w:sz w:val="18"/>
              </w:rPr>
              <w:t>0.50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BBED27A">
            <w:pPr>
              <w:jc w:val="center"/>
            </w:pPr>
            <w:r>
              <w:rPr>
                <w:rFonts w:ascii="宋体" w:hAnsi="宋体"/>
                <w:sz w:val="18"/>
              </w:rPr>
              <w:t>0.50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29D76B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DE080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8A810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6ECD2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94BA3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B80C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CED508">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5CF6A4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12DD001">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591B3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AE2F0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24E0D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A2DB05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C068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08123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53FC3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9B0F83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5D1D969">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E8E5DA5">
            <w:pPr>
              <w:jc w:val="left"/>
            </w:pPr>
            <w:r>
              <w:rPr>
                <w:rFonts w:ascii="宋体" w:hAnsi="宋体"/>
                <w:sz w:val="18"/>
              </w:rPr>
              <w:t>本项投入0.5万元用于创建无非法集资示范社区，主要实施内容为：安排宣传防范，走访摸排，信息报送和教育疏导等工作，加强宣传文化设施建设，通过设立文化广场、文化墙、宣传栏，标识牌等形式开展常态化宣传，验收通过率达到100%，开展金融知识普及与宣传讲座2次，创建示范社区1个，宣传非法集资知识覆盖率达到95%，资金支付率100%，居民知晓率达95%，居民满意度达90%，有效杜绝非法集资的出现。</w:t>
            </w:r>
          </w:p>
        </w:tc>
        <w:tc>
          <w:tcPr>
            <w:tcW w:w="4536" w:type="dxa"/>
            <w:gridSpan w:val="7"/>
            <w:tcBorders>
              <w:top w:val="single" w:color="auto" w:sz="4" w:space="0"/>
              <w:left w:val="nil"/>
              <w:bottom w:val="single" w:color="auto" w:sz="4" w:space="0"/>
              <w:right w:val="single" w:color="000000" w:sz="4" w:space="0"/>
            </w:tcBorders>
            <w:shd w:val="clear" w:color="auto" w:fill="auto"/>
          </w:tcPr>
          <w:p w14:paraId="36AB6E3D">
            <w:pPr>
              <w:jc w:val="left"/>
            </w:pPr>
            <w:r>
              <w:rPr>
                <w:rFonts w:ascii="宋体" w:hAnsi="宋体"/>
                <w:sz w:val="18"/>
              </w:rPr>
              <w:t>本项投入0.5万元用于创建无非法集资示范社区，主要实施内容为：安排宣传防范，走访摸排，信息报送和教育疏导等工作，加强宣传文化设施建设，通过设立文化广场、文化墙、宣传栏，标识牌等形式开展常态化宣传，验收通过率达到100%，开展金融知识普及与宣传讲座2次，创建示范社区1个，宣传非法集资知识覆盖率达到95%，资金支付率100%，居民知晓率达95%，居民满意度达90%，有效杜绝非法集资的出现。</w:t>
            </w:r>
          </w:p>
        </w:tc>
      </w:tr>
      <w:tr w14:paraId="57BE63D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2E6E6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14F4A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9F38A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269F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57BC7B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4E7C4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746E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D2CD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1DEA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AD3B51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E095B5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802EF5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3A43C9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EB6175E">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AAB642A">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C2E723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CE011A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B12088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DDF4E83">
            <w:pPr>
              <w:widowControl/>
              <w:jc w:val="left"/>
              <w:rPr>
                <w:rFonts w:hint="eastAsia" w:ascii="宋体" w:hAnsi="宋体" w:cs="宋体"/>
                <w:color w:val="000000"/>
                <w:kern w:val="0"/>
                <w:sz w:val="18"/>
                <w:szCs w:val="18"/>
              </w:rPr>
            </w:pPr>
          </w:p>
        </w:tc>
      </w:tr>
      <w:tr w14:paraId="335DE25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D7AB8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ADBD79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EE9D61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C78A05">
            <w:pPr>
              <w:jc w:val="center"/>
            </w:pPr>
            <w:r>
              <w:rPr>
                <w:rFonts w:ascii="宋体" w:hAnsi="宋体"/>
                <w:sz w:val="18"/>
              </w:rPr>
              <w:t>开展金融知识普及宣传讲座次数</w:t>
            </w:r>
          </w:p>
        </w:tc>
        <w:tc>
          <w:tcPr>
            <w:tcW w:w="1266" w:type="dxa"/>
            <w:tcBorders>
              <w:top w:val="nil"/>
              <w:left w:val="nil"/>
              <w:bottom w:val="single" w:color="auto" w:sz="4" w:space="0"/>
              <w:right w:val="single" w:color="auto" w:sz="4" w:space="0"/>
            </w:tcBorders>
            <w:shd w:val="clear" w:color="auto" w:fill="auto"/>
            <w:vAlign w:val="center"/>
          </w:tcPr>
          <w:p w14:paraId="3106D535">
            <w:pPr>
              <w:jc w:val="center"/>
            </w:pPr>
            <w:r>
              <w:rPr>
                <w:rFonts w:ascii="宋体" w:hAnsi="宋体"/>
                <w:sz w:val="18"/>
              </w:rPr>
              <w:t>&gt;=2次</w:t>
            </w:r>
          </w:p>
        </w:tc>
        <w:tc>
          <w:tcPr>
            <w:tcW w:w="1088" w:type="dxa"/>
            <w:tcBorders>
              <w:top w:val="nil"/>
              <w:left w:val="nil"/>
              <w:bottom w:val="single" w:color="auto" w:sz="4" w:space="0"/>
              <w:right w:val="single" w:color="auto" w:sz="4" w:space="0"/>
            </w:tcBorders>
            <w:shd w:val="clear" w:color="auto" w:fill="auto"/>
            <w:vAlign w:val="center"/>
          </w:tcPr>
          <w:p w14:paraId="6E2E219A">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CBF87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08FB2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98BB80">
            <w:pPr>
              <w:jc w:val="center"/>
            </w:pPr>
          </w:p>
        </w:tc>
      </w:tr>
      <w:tr w14:paraId="4FC049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C1BA7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1C29C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7C4F8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03AE68">
            <w:pPr>
              <w:jc w:val="center"/>
            </w:pPr>
            <w:r>
              <w:rPr>
                <w:rFonts w:ascii="宋体" w:hAnsi="宋体"/>
                <w:sz w:val="18"/>
              </w:rPr>
              <w:t>创建示范社区个数</w:t>
            </w:r>
          </w:p>
        </w:tc>
        <w:tc>
          <w:tcPr>
            <w:tcW w:w="1266" w:type="dxa"/>
            <w:tcBorders>
              <w:top w:val="nil"/>
              <w:left w:val="nil"/>
              <w:bottom w:val="single" w:color="auto" w:sz="4" w:space="0"/>
              <w:right w:val="single" w:color="auto" w:sz="4" w:space="0"/>
            </w:tcBorders>
            <w:shd w:val="clear" w:color="auto" w:fill="auto"/>
            <w:vAlign w:val="center"/>
          </w:tcPr>
          <w:p w14:paraId="7146A6BE">
            <w:pPr>
              <w:jc w:val="center"/>
            </w:pPr>
            <w:r>
              <w:rPr>
                <w:rFonts w:ascii="宋体" w:hAnsi="宋体"/>
                <w:sz w:val="18"/>
              </w:rPr>
              <w:t>&gt;=1个</w:t>
            </w:r>
          </w:p>
        </w:tc>
        <w:tc>
          <w:tcPr>
            <w:tcW w:w="1088" w:type="dxa"/>
            <w:tcBorders>
              <w:top w:val="nil"/>
              <w:left w:val="nil"/>
              <w:bottom w:val="single" w:color="auto" w:sz="4" w:space="0"/>
              <w:right w:val="single" w:color="auto" w:sz="4" w:space="0"/>
            </w:tcBorders>
            <w:shd w:val="clear" w:color="auto" w:fill="auto"/>
            <w:vAlign w:val="center"/>
          </w:tcPr>
          <w:p w14:paraId="3E77B47E">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542E2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7B429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B786EF">
            <w:pPr>
              <w:jc w:val="center"/>
            </w:pPr>
          </w:p>
        </w:tc>
      </w:tr>
      <w:tr w14:paraId="50B55C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BD7E7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A9393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5044C8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F9435F">
            <w:pPr>
              <w:jc w:val="center"/>
            </w:pPr>
            <w:r>
              <w:rPr>
                <w:rFonts w:ascii="宋体" w:hAnsi="宋体"/>
                <w:sz w:val="18"/>
              </w:rPr>
              <w:t>宣传非法集资知识覆盖率</w:t>
            </w:r>
          </w:p>
        </w:tc>
        <w:tc>
          <w:tcPr>
            <w:tcW w:w="1266" w:type="dxa"/>
            <w:tcBorders>
              <w:top w:val="nil"/>
              <w:left w:val="nil"/>
              <w:bottom w:val="single" w:color="auto" w:sz="4" w:space="0"/>
              <w:right w:val="single" w:color="auto" w:sz="4" w:space="0"/>
            </w:tcBorders>
            <w:shd w:val="clear" w:color="auto" w:fill="auto"/>
            <w:vAlign w:val="center"/>
          </w:tcPr>
          <w:p w14:paraId="459A42F1">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A06F09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47BC6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145B9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0AA053">
            <w:pPr>
              <w:jc w:val="center"/>
            </w:pPr>
          </w:p>
        </w:tc>
      </w:tr>
      <w:tr w14:paraId="140C87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A1FE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B1995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53687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DB148A">
            <w:pPr>
              <w:jc w:val="center"/>
            </w:pPr>
            <w:r>
              <w:rPr>
                <w:rFonts w:ascii="宋体" w:hAnsi="宋体"/>
                <w:sz w:val="18"/>
              </w:rPr>
              <w:t>验收通过率</w:t>
            </w:r>
          </w:p>
        </w:tc>
        <w:tc>
          <w:tcPr>
            <w:tcW w:w="1266" w:type="dxa"/>
            <w:tcBorders>
              <w:top w:val="nil"/>
              <w:left w:val="nil"/>
              <w:bottom w:val="single" w:color="auto" w:sz="4" w:space="0"/>
              <w:right w:val="single" w:color="auto" w:sz="4" w:space="0"/>
            </w:tcBorders>
            <w:shd w:val="clear" w:color="auto" w:fill="auto"/>
            <w:vAlign w:val="center"/>
          </w:tcPr>
          <w:p w14:paraId="16AFC94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0C965C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52A45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76783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EF9AA5">
            <w:pPr>
              <w:jc w:val="center"/>
            </w:pPr>
          </w:p>
        </w:tc>
      </w:tr>
      <w:tr w14:paraId="23204E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BFD7F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CD001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883DC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B6DE93">
            <w:pPr>
              <w:jc w:val="center"/>
            </w:pPr>
            <w:r>
              <w:rPr>
                <w:rFonts w:ascii="宋体" w:hAnsi="宋体"/>
                <w:sz w:val="18"/>
              </w:rPr>
              <w:t>宣传完成及时率</w:t>
            </w:r>
          </w:p>
        </w:tc>
        <w:tc>
          <w:tcPr>
            <w:tcW w:w="1266" w:type="dxa"/>
            <w:tcBorders>
              <w:top w:val="nil"/>
              <w:left w:val="nil"/>
              <w:bottom w:val="single" w:color="auto" w:sz="4" w:space="0"/>
              <w:right w:val="single" w:color="auto" w:sz="4" w:space="0"/>
            </w:tcBorders>
            <w:shd w:val="clear" w:color="auto" w:fill="auto"/>
            <w:vAlign w:val="center"/>
          </w:tcPr>
          <w:p w14:paraId="2F857AC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EC4FCA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1DD8B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0F4E2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360310">
            <w:pPr>
              <w:jc w:val="center"/>
            </w:pPr>
          </w:p>
        </w:tc>
      </w:tr>
      <w:tr w14:paraId="68D435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8103A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76464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5721FF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419707">
            <w:pPr>
              <w:jc w:val="center"/>
            </w:pPr>
            <w:r>
              <w:rPr>
                <w:rFonts w:ascii="宋体" w:hAnsi="宋体"/>
                <w:sz w:val="18"/>
              </w:rPr>
              <w:t>项目按计划完成及时率</w:t>
            </w:r>
          </w:p>
        </w:tc>
        <w:tc>
          <w:tcPr>
            <w:tcW w:w="1266" w:type="dxa"/>
            <w:tcBorders>
              <w:top w:val="nil"/>
              <w:left w:val="nil"/>
              <w:bottom w:val="single" w:color="auto" w:sz="4" w:space="0"/>
              <w:right w:val="single" w:color="auto" w:sz="4" w:space="0"/>
            </w:tcBorders>
            <w:shd w:val="clear" w:color="auto" w:fill="auto"/>
            <w:vAlign w:val="center"/>
          </w:tcPr>
          <w:p w14:paraId="4D4BE63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3CCDEB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891EE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732051">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AB9733">
            <w:pPr>
              <w:jc w:val="center"/>
            </w:pPr>
          </w:p>
        </w:tc>
      </w:tr>
      <w:tr w14:paraId="194D5F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22BA1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F4B0D8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D51EA5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97518A">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6A1FD75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296593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E9569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AACC5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6F2E3A">
            <w:pPr>
              <w:jc w:val="center"/>
            </w:pPr>
          </w:p>
        </w:tc>
      </w:tr>
      <w:tr w14:paraId="251DEF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54C78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7784C3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D105AE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7B4A78">
            <w:pPr>
              <w:jc w:val="center"/>
            </w:pPr>
            <w:r>
              <w:rPr>
                <w:rFonts w:ascii="宋体" w:hAnsi="宋体"/>
                <w:sz w:val="18"/>
              </w:rPr>
              <w:t>居民知晓率</w:t>
            </w:r>
          </w:p>
        </w:tc>
        <w:tc>
          <w:tcPr>
            <w:tcW w:w="1266" w:type="dxa"/>
            <w:tcBorders>
              <w:top w:val="nil"/>
              <w:left w:val="nil"/>
              <w:bottom w:val="single" w:color="auto" w:sz="4" w:space="0"/>
              <w:right w:val="single" w:color="auto" w:sz="4" w:space="0"/>
            </w:tcBorders>
            <w:shd w:val="clear" w:color="auto" w:fill="auto"/>
            <w:vAlign w:val="center"/>
          </w:tcPr>
          <w:p w14:paraId="2FE4CA8A">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73AEE04">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CA002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746C7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724069">
            <w:pPr>
              <w:jc w:val="center"/>
            </w:pPr>
          </w:p>
        </w:tc>
      </w:tr>
      <w:tr w14:paraId="07E6D5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89897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F6BB9E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2C7AFA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AB7B1B">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6A9E8CEE">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F917A4C">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0DAEC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F68A6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27FB77">
            <w:pPr>
              <w:jc w:val="center"/>
            </w:pPr>
          </w:p>
        </w:tc>
      </w:tr>
      <w:tr w14:paraId="46453B3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D9D58D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865755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7543B0A">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69C8B3">
            <w:pPr>
              <w:jc w:val="center"/>
            </w:pPr>
          </w:p>
        </w:tc>
      </w:tr>
    </w:tbl>
    <w:p w14:paraId="68FE868C">
      <w:pPr>
        <w:ind w:firstLine="640" w:firstLineChars="200"/>
        <w:jc w:val="left"/>
        <w:rPr>
          <w:rFonts w:ascii="仿宋_GB2312" w:eastAsia="仿宋_GB2312"/>
          <w:sz w:val="32"/>
          <w:szCs w:val="32"/>
        </w:rPr>
      </w:pPr>
    </w:p>
    <w:p w14:paraId="077C9E93">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2DC2E97">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bookmarkStart w:id="49" w:name="_GoBack"/>
      <w:bookmarkEnd w:id="49"/>
      <w:r>
        <w:rPr>
          <w:rFonts w:hint="eastAsia" w:ascii="仿宋_GB2312" w:hAnsi="仿宋_GB2312" w:eastAsia="仿宋_GB2312" w:cs="仿宋_GB2312"/>
          <w:kern w:val="0"/>
          <w:sz w:val="32"/>
          <w:szCs w:val="32"/>
        </w:rPr>
        <w:t>当年预算绩效评价项目有1个涉密项目，涉及全年预算数</w:t>
      </w:r>
      <w:r>
        <w:rPr>
          <w:rFonts w:hint="eastAsia" w:ascii="仿宋_GB2312" w:eastAsia="仿宋_GB2312"/>
          <w:sz w:val="32"/>
          <w:szCs w:val="32"/>
        </w:rPr>
        <w:t>78.36</w:t>
      </w:r>
      <w:r>
        <w:rPr>
          <w:rFonts w:hint="eastAsia" w:ascii="仿宋_GB2312" w:hAnsi="仿宋_GB2312" w:eastAsia="仿宋_GB2312" w:cs="仿宋_GB2312"/>
          <w:kern w:val="0"/>
          <w:sz w:val="32"/>
          <w:szCs w:val="32"/>
        </w:rPr>
        <w:t>万元，全年执行数</w:t>
      </w:r>
      <w:r>
        <w:rPr>
          <w:rFonts w:hint="eastAsia" w:ascii="仿宋_GB2312" w:eastAsia="仿宋_GB2312"/>
          <w:sz w:val="32"/>
          <w:szCs w:val="32"/>
        </w:rPr>
        <w:t>78.36</w:t>
      </w:r>
      <w:r>
        <w:rPr>
          <w:rFonts w:hint="eastAsia" w:ascii="仿宋_GB2312" w:hAnsi="仿宋_GB2312" w:eastAsia="仿宋_GB2312" w:cs="仿宋_GB2312"/>
          <w:kern w:val="0"/>
          <w:sz w:val="32"/>
          <w:szCs w:val="32"/>
        </w:rPr>
        <w:t>万元，未公开绩效自评表原因：涉密项目不公开项目绩效自评表。</w:t>
      </w:r>
    </w:p>
    <w:p w14:paraId="63F431BE">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2A252C8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F29FD1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8DFA1E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653755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AC92A3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265BFB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478EF2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E7B87E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1A8A5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93A972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7C69C8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797082C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C56A11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6E5581">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DD31C96">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6FCA7D1">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35BEEA8C">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7838CCBB">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361313E7">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14EF4309">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39EB7A00">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19B421A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2E7BBA5E">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5BA9728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0E9C733A">
      <w:pPr>
        <w:ind w:firstLine="640" w:firstLineChars="200"/>
        <w:rPr>
          <w:rFonts w:ascii="仿宋_GB2312" w:eastAsia="仿宋_GB2312"/>
          <w:sz w:val="32"/>
          <w:szCs w:val="32"/>
        </w:rPr>
      </w:pPr>
    </w:p>
    <w:p w14:paraId="22FD300B">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3A965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48AB2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A48AB2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0E128F"/>
    <w:rsid w:val="000E128F"/>
    <w:rsid w:val="00101340"/>
    <w:rsid w:val="001B471D"/>
    <w:rsid w:val="00213C59"/>
    <w:rsid w:val="003210CE"/>
    <w:rsid w:val="003619B4"/>
    <w:rsid w:val="005C1DBA"/>
    <w:rsid w:val="00854064"/>
    <w:rsid w:val="00B36CB3"/>
    <w:rsid w:val="00B70D59"/>
    <w:rsid w:val="00CA3076"/>
    <w:rsid w:val="00CA6571"/>
    <w:rsid w:val="00D156E4"/>
    <w:rsid w:val="00D34859"/>
    <w:rsid w:val="00D84E28"/>
    <w:rsid w:val="00E566C4"/>
    <w:rsid w:val="00EE3C2C"/>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992F6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A02847"/>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11993</Words>
  <Characters>14265</Characters>
  <Lines>116</Lines>
  <Paragraphs>32</Paragraphs>
  <TotalTime>1</TotalTime>
  <ScaleCrop>false</ScaleCrop>
  <LinksUpToDate>false</LinksUpToDate>
  <CharactersWithSpaces>14277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2024-12-27T07:29:01Z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