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3859D" w14:textId="77777777" w:rsidR="005235E1" w:rsidRDefault="005235E1">
      <w:pPr>
        <w:rPr>
          <w:rFonts w:ascii="黑体" w:eastAsia="黑体" w:hAnsi="黑体" w:hint="eastAsia"/>
          <w:sz w:val="32"/>
          <w:szCs w:val="32"/>
        </w:rPr>
      </w:pPr>
    </w:p>
    <w:p w14:paraId="4099AC41" w14:textId="77777777" w:rsidR="005235E1" w:rsidRDefault="005235E1">
      <w:pPr>
        <w:jc w:val="center"/>
        <w:rPr>
          <w:rFonts w:ascii="方正小标宋_GBK" w:eastAsia="方正小标宋_GBK" w:hAnsi="宋体" w:hint="eastAsia"/>
          <w:sz w:val="44"/>
          <w:szCs w:val="44"/>
        </w:rPr>
      </w:pPr>
    </w:p>
    <w:p w14:paraId="627219BF" w14:textId="77777777" w:rsidR="005235E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奇台县老奇台镇中心学校</w:t>
      </w:r>
    </w:p>
    <w:p w14:paraId="4E528FF3" w14:textId="48CDD0B7" w:rsidR="005235E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506935C4" w14:textId="77777777" w:rsidR="005235E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F408DE5" w14:textId="77777777" w:rsidR="005235E1"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A908766" w14:textId="77777777" w:rsidR="005235E1"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5A71B9D" w14:textId="77777777" w:rsidR="005235E1"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5235E1">
          <w:rPr>
            <w:rFonts w:ascii="仿宋_GB2312" w:eastAsia="仿宋_GB2312" w:hAnsi="仿宋_GB2312" w:cs="仿宋_GB2312" w:hint="eastAsia"/>
            <w:b/>
            <w:bCs/>
            <w:sz w:val="32"/>
            <w:szCs w:val="32"/>
          </w:rPr>
          <w:t>第一部分 单位概况</w:t>
        </w:r>
      </w:hyperlink>
    </w:p>
    <w:p w14:paraId="66DB1B6B" w14:textId="77777777" w:rsidR="005235E1" w:rsidRDefault="005235E1">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7EB7B959" w14:textId="77777777" w:rsidR="005235E1" w:rsidRDefault="005235E1">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94E9798" w14:textId="77777777" w:rsidR="005235E1" w:rsidRDefault="005235E1">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71AA3A0" w14:textId="77777777" w:rsidR="005235E1" w:rsidRDefault="005235E1">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2403D8D7" w14:textId="77777777" w:rsidR="005235E1" w:rsidRDefault="005235E1">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2A26DEC" w14:textId="77777777" w:rsidR="005235E1" w:rsidRDefault="005235E1">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C5FCAF4" w14:textId="77777777" w:rsidR="005235E1" w:rsidRDefault="005235E1">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31F9D2C6" w14:textId="77777777" w:rsidR="005235E1" w:rsidRDefault="005235E1">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817D191" w14:textId="77777777" w:rsidR="005235E1" w:rsidRDefault="005235E1">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4CF8723" w14:textId="77777777" w:rsidR="005235E1" w:rsidRDefault="005235E1">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8800CED" w14:textId="77777777" w:rsidR="005235E1" w:rsidRDefault="005235E1">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737CB750" w14:textId="77777777" w:rsidR="005235E1" w:rsidRDefault="005235E1">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2916264" w14:textId="77777777" w:rsidR="005235E1" w:rsidRDefault="005235E1">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6E784036" w14:textId="77777777" w:rsidR="005235E1" w:rsidRDefault="005235E1">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16444610" w14:textId="77777777" w:rsidR="005235E1" w:rsidRDefault="005235E1">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5440A3C3" w14:textId="77777777" w:rsidR="005235E1" w:rsidRDefault="005235E1">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ED74269" w14:textId="77777777" w:rsidR="005235E1" w:rsidRDefault="005235E1">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331B966E" w14:textId="77777777" w:rsidR="005235E1"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4466BD19" w14:textId="77777777" w:rsidR="005235E1" w:rsidRDefault="005235E1">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34713855" w14:textId="77777777" w:rsidR="005235E1" w:rsidRDefault="005235E1">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68ADCF5" w14:textId="77777777" w:rsidR="005235E1" w:rsidRDefault="005235E1">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84B992A" w14:textId="77777777" w:rsidR="005235E1" w:rsidRDefault="005235E1">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73FCB55" w14:textId="77777777" w:rsidR="005235E1" w:rsidRDefault="005235E1">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05684503" w14:textId="77777777" w:rsidR="005235E1" w:rsidRDefault="005235E1">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C2C425C" w14:textId="77777777" w:rsidR="005235E1" w:rsidRDefault="005235E1">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8FA74BA" w14:textId="77777777" w:rsidR="005235E1" w:rsidRDefault="005235E1">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5B5CCAFA" w14:textId="77777777" w:rsidR="005235E1" w:rsidRDefault="005235E1">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1E3B6A2" w14:textId="77777777" w:rsidR="005235E1" w:rsidRDefault="005235E1">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67E22836" w14:textId="77777777" w:rsidR="005235E1"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A2D84C5" w14:textId="77777777" w:rsidR="005235E1" w:rsidRDefault="00000000">
      <w:r>
        <w:rPr>
          <w:rFonts w:ascii="仿宋_GB2312" w:eastAsia="仿宋_GB2312" w:hAnsi="仿宋_GB2312" w:cs="仿宋_GB2312" w:hint="eastAsia"/>
          <w:sz w:val="32"/>
          <w:szCs w:val="32"/>
        </w:rPr>
        <w:fldChar w:fldCharType="end"/>
      </w:r>
    </w:p>
    <w:p w14:paraId="6F4B5BA5" w14:textId="77777777" w:rsidR="005235E1" w:rsidRDefault="00000000">
      <w:pPr>
        <w:rPr>
          <w:rFonts w:ascii="仿宋_GB2312" w:eastAsia="仿宋_GB2312"/>
          <w:sz w:val="32"/>
          <w:szCs w:val="32"/>
        </w:rPr>
      </w:pPr>
      <w:r>
        <w:rPr>
          <w:rFonts w:ascii="仿宋_GB2312" w:eastAsia="仿宋_GB2312" w:hint="eastAsia"/>
          <w:sz w:val="32"/>
          <w:szCs w:val="32"/>
        </w:rPr>
        <w:br w:type="page"/>
      </w:r>
    </w:p>
    <w:p w14:paraId="3907C03A" w14:textId="77777777" w:rsidR="005235E1"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79665180" w14:textId="77777777" w:rsidR="005235E1"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655192EF" w14:textId="77777777" w:rsidR="005235E1" w:rsidRDefault="00000000" w:rsidP="006E665A">
      <w:pPr>
        <w:ind w:firstLineChars="200" w:firstLine="640"/>
        <w:jc w:val="left"/>
        <w:rPr>
          <w:rFonts w:ascii="仿宋_GB2312" w:eastAsia="仿宋_GB2312"/>
          <w:sz w:val="32"/>
          <w:szCs w:val="32"/>
        </w:rPr>
      </w:pPr>
      <w:bookmarkStart w:id="4" w:name="_Toc31238"/>
      <w:bookmarkStart w:id="5" w:name="_Toc2151"/>
      <w:r>
        <w:rPr>
          <w:rFonts w:ascii="仿宋_GB2312" w:eastAsia="仿宋_GB2312" w:hint="eastAsia"/>
          <w:sz w:val="32"/>
          <w:szCs w:val="32"/>
        </w:rPr>
        <w:t>1.按照义务教育的有关规定和教学大纲，积极开展各项教学活动。</w:t>
      </w:r>
    </w:p>
    <w:p w14:paraId="057EC959" w14:textId="77777777" w:rsidR="005235E1" w:rsidRDefault="00000000" w:rsidP="006E665A">
      <w:pPr>
        <w:ind w:firstLineChars="200" w:firstLine="640"/>
        <w:jc w:val="left"/>
        <w:rPr>
          <w:rFonts w:ascii="仿宋_GB2312" w:eastAsia="仿宋_GB2312"/>
          <w:sz w:val="32"/>
          <w:szCs w:val="32"/>
        </w:rPr>
      </w:pPr>
      <w:r>
        <w:rPr>
          <w:rFonts w:ascii="仿宋_GB2312" w:eastAsia="仿宋_GB2312" w:hint="eastAsia"/>
          <w:sz w:val="32"/>
          <w:szCs w:val="32"/>
        </w:rPr>
        <w:t>2.强化德育工作，培养教育学生的技能、技巧和综合能力，加强学校的内部管理工作。</w:t>
      </w:r>
    </w:p>
    <w:p w14:paraId="6BFF0BBC" w14:textId="77777777" w:rsidR="005235E1" w:rsidRDefault="00000000" w:rsidP="006E665A">
      <w:pPr>
        <w:ind w:firstLineChars="200" w:firstLine="640"/>
        <w:jc w:val="left"/>
        <w:rPr>
          <w:rFonts w:ascii="仿宋_GB2312" w:eastAsia="仿宋_GB2312"/>
          <w:sz w:val="32"/>
          <w:szCs w:val="32"/>
        </w:rPr>
      </w:pPr>
      <w:r>
        <w:rPr>
          <w:rFonts w:ascii="仿宋_GB2312" w:eastAsia="仿宋_GB2312" w:hint="eastAsia"/>
          <w:sz w:val="32"/>
          <w:szCs w:val="32"/>
        </w:rPr>
        <w:t>3.学校坚持“以人为本，以德治校，以教研求发展，以教改求质量，以质量求生存”的办学理念，内强素质，外树形</w:t>
      </w:r>
      <w:proofErr w:type="gramStart"/>
      <w:r>
        <w:rPr>
          <w:rFonts w:ascii="仿宋_GB2312" w:eastAsia="仿宋_GB2312" w:hint="eastAsia"/>
          <w:sz w:val="32"/>
          <w:szCs w:val="32"/>
        </w:rPr>
        <w:t>象</w:t>
      </w:r>
      <w:proofErr w:type="gramEnd"/>
      <w:r>
        <w:rPr>
          <w:rFonts w:ascii="仿宋_GB2312" w:eastAsia="仿宋_GB2312" w:hint="eastAsia"/>
          <w:sz w:val="32"/>
          <w:szCs w:val="32"/>
        </w:rPr>
        <w:t>，着力从教师的整体素质，学生的综合素养，学校文化建设方面入手，全面提升教育教学质量，全力推进学校工作全面、均衡、协调、持续的发展。</w:t>
      </w:r>
    </w:p>
    <w:p w14:paraId="3272122D" w14:textId="77777777" w:rsidR="005235E1"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D300AF5" w14:textId="77777777" w:rsidR="005235E1"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奇台县老奇台镇中心学校2023年度，实有人数</w:t>
      </w:r>
      <w:r>
        <w:rPr>
          <w:rFonts w:ascii="仿宋_GB2312" w:eastAsia="仿宋_GB2312" w:hint="eastAsia"/>
          <w:sz w:val="32"/>
          <w:szCs w:val="32"/>
          <w:lang w:val="zh-CN"/>
        </w:rPr>
        <w:t>149</w:t>
      </w:r>
      <w:r>
        <w:rPr>
          <w:rFonts w:ascii="仿宋_GB2312" w:eastAsia="仿宋_GB2312" w:hint="eastAsia"/>
          <w:sz w:val="32"/>
          <w:szCs w:val="32"/>
        </w:rPr>
        <w:t>人，其中：在职人员</w:t>
      </w:r>
      <w:r>
        <w:rPr>
          <w:rFonts w:ascii="仿宋_GB2312" w:eastAsia="仿宋_GB2312" w:hint="eastAsia"/>
          <w:sz w:val="32"/>
          <w:szCs w:val="32"/>
          <w:lang w:val="zh-CN"/>
        </w:rPr>
        <w:t>42</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107</w:t>
      </w:r>
      <w:r>
        <w:rPr>
          <w:rFonts w:ascii="仿宋_GB2312" w:eastAsia="仿宋_GB2312" w:hint="eastAsia"/>
          <w:sz w:val="32"/>
          <w:szCs w:val="32"/>
        </w:rPr>
        <w:t>人。</w:t>
      </w:r>
    </w:p>
    <w:p w14:paraId="17214534" w14:textId="77777777" w:rsidR="005235E1" w:rsidRDefault="00000000">
      <w:pPr>
        <w:ind w:firstLineChars="200" w:firstLine="640"/>
        <w:rPr>
          <w:rFonts w:ascii="仿宋_GB2312" w:eastAsia="仿宋_GB2312" w:hAnsi="宋体" w:cs="宋体" w:hint="eastAsia"/>
          <w:kern w:val="0"/>
          <w:sz w:val="32"/>
          <w:szCs w:val="32"/>
        </w:rPr>
        <w:sectPr w:rsidR="005235E1">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单位无下属预算单位，下设4个处室，分别是：教务室、德育室、总务室、财务室</w:t>
      </w:r>
      <w:r>
        <w:rPr>
          <w:rFonts w:ascii="仿宋_GB2312" w:eastAsia="仿宋_GB2312" w:hAnsi="宋体" w:cs="宋体" w:hint="eastAsia"/>
          <w:kern w:val="0"/>
          <w:sz w:val="32"/>
          <w:szCs w:val="32"/>
        </w:rPr>
        <w:t>。</w:t>
      </w:r>
    </w:p>
    <w:p w14:paraId="72689A74" w14:textId="77777777" w:rsidR="005235E1"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31FA47AE" w14:textId="77777777" w:rsidR="005235E1"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699CBBA5" w14:textId="77777777" w:rsidR="005235E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2023年度收入总计1,054.62万元，其中：本年收入合计1,028.85万元，使用非财政拨款结余0.00万元，年初结转和结余25.77万元。</w:t>
      </w:r>
    </w:p>
    <w:p w14:paraId="3CD79630" w14:textId="77777777" w:rsidR="005235E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2023年度支出总计1,054.62万元，其中：本年支出合计1,044.56万元，结余分配0.12万元，年末结转和结余9.94万元。</w:t>
      </w:r>
    </w:p>
    <w:p w14:paraId="35A982D5" w14:textId="01E2A77A" w:rsidR="005235E1"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减少731.01万元</w:t>
      </w:r>
      <w:r>
        <w:rPr>
          <w:rFonts w:ascii="仿宋_GB2312" w:eastAsia="仿宋_GB2312" w:hint="eastAsia"/>
          <w:sz w:val="32"/>
          <w:szCs w:val="32"/>
        </w:rPr>
        <w:t>，下降40.94%，主要原因是：本年人员减少，相应人员工资、津贴补贴、奖金等人员经费减少。</w:t>
      </w:r>
    </w:p>
    <w:p w14:paraId="430D0596" w14:textId="77777777" w:rsidR="005235E1"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659C2E05" w14:textId="77777777" w:rsidR="005235E1"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本年收入1,028.85万元，其中：财政拨款收入</w:t>
      </w:r>
      <w:r>
        <w:rPr>
          <w:rFonts w:ascii="仿宋_GB2312" w:eastAsia="仿宋_GB2312" w:hint="eastAsia"/>
          <w:sz w:val="32"/>
          <w:szCs w:val="32"/>
          <w:lang w:val="zh-CN"/>
        </w:rPr>
        <w:t>1,028.73</w:t>
      </w:r>
      <w:r>
        <w:rPr>
          <w:rFonts w:ascii="仿宋_GB2312" w:eastAsia="仿宋_GB2312" w:hint="eastAsia"/>
          <w:sz w:val="32"/>
          <w:szCs w:val="32"/>
        </w:rPr>
        <w:t>万元，占</w:t>
      </w:r>
      <w:r>
        <w:rPr>
          <w:rFonts w:ascii="仿宋_GB2312" w:eastAsia="仿宋_GB2312" w:hint="eastAsia"/>
          <w:sz w:val="32"/>
          <w:szCs w:val="32"/>
          <w:lang w:val="zh-CN"/>
        </w:rPr>
        <w:t>99.99%</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0.12</w:t>
      </w:r>
      <w:r>
        <w:rPr>
          <w:rFonts w:ascii="仿宋_GB2312" w:eastAsia="仿宋_GB2312" w:hint="eastAsia"/>
          <w:sz w:val="32"/>
          <w:szCs w:val="32"/>
        </w:rPr>
        <w:t>万元，占</w:t>
      </w:r>
      <w:r>
        <w:rPr>
          <w:rFonts w:ascii="仿宋_GB2312" w:eastAsia="仿宋_GB2312" w:hint="eastAsia"/>
          <w:sz w:val="32"/>
          <w:szCs w:val="32"/>
          <w:lang w:val="zh-CN"/>
        </w:rPr>
        <w:t>0.01%</w:t>
      </w:r>
      <w:r>
        <w:rPr>
          <w:rFonts w:ascii="仿宋_GB2312" w:eastAsia="仿宋_GB2312" w:hint="eastAsia"/>
          <w:sz w:val="32"/>
          <w:szCs w:val="32"/>
        </w:rPr>
        <w:t>。</w:t>
      </w:r>
    </w:p>
    <w:p w14:paraId="339E708D" w14:textId="77777777" w:rsidR="005235E1"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605098ED" w14:textId="77777777" w:rsidR="005235E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本年支出1,044.56万元，其中：基本支出1,044.56万元，占100.00%；项目支出0.00万元，占0.00%；上缴上级支出0.00万元，占0.00%；经营支出0.00万元，占0.00%；对附属单位补助支出0.00万元，占0.00%。</w:t>
      </w:r>
    </w:p>
    <w:p w14:paraId="0F07B5C9" w14:textId="77777777" w:rsidR="005235E1"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35D592E6" w14:textId="77777777" w:rsidR="005235E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1,054.50</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25.77</w:t>
      </w:r>
      <w:r>
        <w:rPr>
          <w:rFonts w:ascii="仿宋_GB2312" w:eastAsia="仿宋_GB2312" w:hint="eastAsia"/>
          <w:sz w:val="32"/>
          <w:szCs w:val="32"/>
        </w:rPr>
        <w:t>万元，本年财政拨款收入</w:t>
      </w:r>
      <w:r>
        <w:rPr>
          <w:rFonts w:ascii="仿宋_GB2312" w:eastAsia="仿宋_GB2312" w:hint="eastAsia"/>
          <w:sz w:val="32"/>
          <w:szCs w:val="32"/>
          <w:lang w:val="zh-CN"/>
        </w:rPr>
        <w:t>1,028.73</w:t>
      </w:r>
      <w:r>
        <w:rPr>
          <w:rFonts w:ascii="仿宋_GB2312" w:eastAsia="仿宋_GB2312" w:hint="eastAsia"/>
          <w:sz w:val="32"/>
          <w:szCs w:val="32"/>
        </w:rPr>
        <w:t>万元。财政拨款支出总计</w:t>
      </w:r>
      <w:r>
        <w:rPr>
          <w:rFonts w:ascii="仿宋_GB2312" w:eastAsia="仿宋_GB2312" w:hint="eastAsia"/>
          <w:sz w:val="32"/>
          <w:szCs w:val="32"/>
          <w:lang w:val="zh-CN"/>
        </w:rPr>
        <w:t>1,054.50</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9.94</w:t>
      </w:r>
      <w:r>
        <w:rPr>
          <w:rFonts w:ascii="仿宋_GB2312" w:eastAsia="仿宋_GB2312" w:hint="eastAsia"/>
          <w:sz w:val="32"/>
          <w:szCs w:val="32"/>
        </w:rPr>
        <w:t>万元，本年财政拨款支出</w:t>
      </w:r>
      <w:r>
        <w:rPr>
          <w:rFonts w:ascii="仿宋_GB2312" w:eastAsia="仿宋_GB2312" w:hint="eastAsia"/>
          <w:sz w:val="32"/>
          <w:szCs w:val="32"/>
          <w:lang w:val="zh-CN"/>
        </w:rPr>
        <w:t>1,044.56</w:t>
      </w:r>
      <w:r>
        <w:rPr>
          <w:rFonts w:ascii="仿宋_GB2312" w:eastAsia="仿宋_GB2312" w:hint="eastAsia"/>
          <w:sz w:val="32"/>
          <w:szCs w:val="32"/>
        </w:rPr>
        <w:t>万元。</w:t>
      </w:r>
    </w:p>
    <w:p w14:paraId="5D7141D7" w14:textId="6AE010D7" w:rsidR="005235E1"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减少730.95万元</w:t>
      </w:r>
      <w:r>
        <w:rPr>
          <w:rFonts w:ascii="仿宋_GB2312" w:eastAsia="仿宋_GB2312" w:hint="eastAsia"/>
          <w:sz w:val="32"/>
          <w:szCs w:val="32"/>
        </w:rPr>
        <w:t>，下降40.94%,主要原因是：单位本年人员减少，相应人员工资、津贴补贴、奖金等人员经费减少。与年初预算相比，年初预算数</w:t>
      </w:r>
      <w:r>
        <w:rPr>
          <w:rFonts w:ascii="仿宋_GB2312" w:eastAsia="仿宋_GB2312" w:hint="eastAsia"/>
          <w:sz w:val="32"/>
          <w:szCs w:val="32"/>
          <w:lang w:val="zh-CN"/>
        </w:rPr>
        <w:t>943.02</w:t>
      </w:r>
      <w:r>
        <w:rPr>
          <w:rFonts w:ascii="仿宋_GB2312" w:eastAsia="仿宋_GB2312" w:hint="eastAsia"/>
          <w:sz w:val="32"/>
          <w:szCs w:val="32"/>
        </w:rPr>
        <w:t>万元，决算数</w:t>
      </w:r>
      <w:r>
        <w:rPr>
          <w:rFonts w:ascii="仿宋_GB2312" w:eastAsia="仿宋_GB2312" w:hint="eastAsia"/>
          <w:sz w:val="32"/>
          <w:szCs w:val="32"/>
          <w:lang w:val="zh-CN"/>
        </w:rPr>
        <w:t>1,054.50</w:t>
      </w:r>
      <w:r>
        <w:rPr>
          <w:rFonts w:ascii="仿宋_GB2312" w:eastAsia="仿宋_GB2312" w:hint="eastAsia"/>
          <w:sz w:val="32"/>
          <w:szCs w:val="32"/>
        </w:rPr>
        <w:t>万元，预决算差异率11.82%，主要原因是：年中追加</w:t>
      </w:r>
      <w:r w:rsidR="006E665A">
        <w:rPr>
          <w:rFonts w:ascii="仿宋_GB2312" w:eastAsia="仿宋_GB2312" w:hint="eastAsia"/>
          <w:sz w:val="32"/>
          <w:szCs w:val="32"/>
        </w:rPr>
        <w:t>办公费、取暖费、差旅费、维修（护）费等公用经费</w:t>
      </w:r>
      <w:r>
        <w:rPr>
          <w:rFonts w:ascii="仿宋_GB2312" w:eastAsia="仿宋_GB2312" w:hint="eastAsia"/>
          <w:sz w:val="32"/>
          <w:szCs w:val="32"/>
        </w:rPr>
        <w:t>。</w:t>
      </w:r>
    </w:p>
    <w:p w14:paraId="5CF7CF76" w14:textId="77777777" w:rsidR="005235E1"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29DED376" w14:textId="77777777" w:rsidR="005235E1"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463176D" w14:textId="24F8BFB3" w:rsidR="005235E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2023年度一般公共预算财政拨款支出1,044.56万元，占本年支出合计的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减少715.12万元</w:t>
      </w:r>
      <w:r>
        <w:rPr>
          <w:rFonts w:ascii="仿宋_GB2312" w:eastAsia="仿宋_GB2312" w:hint="eastAsia"/>
          <w:sz w:val="32"/>
          <w:szCs w:val="32"/>
        </w:rPr>
        <w:t>，下降40.64%,主要原因是：单位本年人员减少，相应人员工资、津贴补贴、奖金等人员经费减少。与年初预算相比，年初预算数</w:t>
      </w:r>
      <w:r>
        <w:rPr>
          <w:rFonts w:ascii="仿宋_GB2312" w:eastAsia="仿宋_GB2312" w:hint="eastAsia"/>
          <w:sz w:val="32"/>
          <w:szCs w:val="32"/>
          <w:lang w:val="zh-CN"/>
        </w:rPr>
        <w:t>943.02</w:t>
      </w:r>
      <w:r>
        <w:rPr>
          <w:rFonts w:ascii="仿宋_GB2312" w:eastAsia="仿宋_GB2312" w:hint="eastAsia"/>
          <w:sz w:val="32"/>
          <w:szCs w:val="32"/>
        </w:rPr>
        <w:t>万元，决算数</w:t>
      </w:r>
      <w:r>
        <w:rPr>
          <w:rFonts w:ascii="仿宋_GB2312" w:eastAsia="仿宋_GB2312" w:hint="eastAsia"/>
          <w:sz w:val="32"/>
          <w:szCs w:val="32"/>
          <w:lang w:val="zh-CN"/>
        </w:rPr>
        <w:t>1,044.56</w:t>
      </w:r>
      <w:r>
        <w:rPr>
          <w:rFonts w:ascii="仿宋_GB2312" w:eastAsia="仿宋_GB2312" w:hint="eastAsia"/>
          <w:sz w:val="32"/>
          <w:szCs w:val="32"/>
        </w:rPr>
        <w:t>万元，预决算差异率</w:t>
      </w:r>
      <w:r>
        <w:rPr>
          <w:rFonts w:ascii="仿宋_GB2312" w:eastAsia="仿宋_GB2312" w:hint="eastAsia"/>
          <w:sz w:val="32"/>
          <w:szCs w:val="32"/>
          <w:lang w:val="zh-CN"/>
        </w:rPr>
        <w:t>10.77%</w:t>
      </w:r>
      <w:r>
        <w:rPr>
          <w:rFonts w:ascii="仿宋_GB2312" w:eastAsia="仿宋_GB2312" w:hint="eastAsia"/>
          <w:sz w:val="32"/>
          <w:szCs w:val="32"/>
        </w:rPr>
        <w:t>，主要原因是：</w:t>
      </w:r>
      <w:r w:rsidR="006E665A">
        <w:rPr>
          <w:rFonts w:ascii="仿宋_GB2312" w:eastAsia="仿宋_GB2312" w:hint="eastAsia"/>
          <w:sz w:val="32"/>
          <w:szCs w:val="32"/>
        </w:rPr>
        <w:t>年中追加办公费、取暖费、差旅费、维修（护）费等公用经费</w:t>
      </w:r>
      <w:r>
        <w:rPr>
          <w:rFonts w:ascii="仿宋_GB2312" w:eastAsia="仿宋_GB2312" w:hint="eastAsia"/>
          <w:sz w:val="32"/>
          <w:szCs w:val="32"/>
        </w:rPr>
        <w:t>。</w:t>
      </w:r>
    </w:p>
    <w:p w14:paraId="4886AE54" w14:textId="77777777" w:rsidR="005235E1"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71DA9E69" w14:textId="77777777" w:rsidR="005235E1"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1,044.56</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6AFC1070" w14:textId="77777777" w:rsidR="005235E1"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30F80E9" w14:textId="77777777" w:rsidR="005235E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1.教育支出（类）教育费附加安排的支出（款）其他教育费附加安排的支出（项）:支出决算数为3.43万元，比上年决算减少11.48万元，下降77.00%，主要原因是：单位</w:t>
      </w:r>
      <w:r>
        <w:rPr>
          <w:rFonts w:ascii="仿宋_GB2312" w:eastAsia="仿宋_GB2312" w:hAnsi="仿宋_GB2312" w:cs="仿宋_GB2312" w:hint="eastAsia"/>
          <w:sz w:val="32"/>
          <w:szCs w:val="32"/>
          <w:lang w:val="zh-CN"/>
        </w:rPr>
        <w:t>本年</w:t>
      </w:r>
      <w:r>
        <w:rPr>
          <w:rFonts w:ascii="仿宋_GB2312" w:eastAsia="仿宋_GB2312" w:hAnsi="仿宋_GB2312" w:cs="仿宋_GB2312" w:hint="eastAsia"/>
          <w:sz w:val="32"/>
          <w:szCs w:val="32"/>
        </w:rPr>
        <w:t>学校取暖费、劳务费减少</w:t>
      </w:r>
      <w:r>
        <w:rPr>
          <w:rFonts w:ascii="仿宋_GB2312" w:eastAsia="仿宋_GB2312" w:hAnsi="仿宋_GB2312" w:cs="仿宋_GB2312" w:hint="eastAsia"/>
          <w:sz w:val="32"/>
          <w:szCs w:val="32"/>
          <w:lang w:val="zh-CN"/>
        </w:rPr>
        <w:t>。</w:t>
      </w:r>
    </w:p>
    <w:p w14:paraId="64D15DF5" w14:textId="77777777" w:rsidR="005235E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2.教育支出（类）普通教育（款）其他普通教育支出（项）:支出决算数为15.29万元，比上年决算增加7.90万元，增长106.90%，主要原因是：单位本年增加校园维修费增加</w:t>
      </w:r>
      <w:r>
        <w:rPr>
          <w:rFonts w:ascii="仿宋_GB2312" w:eastAsia="仿宋_GB2312" w:hAnsi="仿宋_GB2312" w:cs="仿宋_GB2312" w:hint="eastAsia"/>
          <w:sz w:val="32"/>
          <w:szCs w:val="32"/>
          <w:lang w:val="zh-CN"/>
        </w:rPr>
        <w:t>。</w:t>
      </w:r>
    </w:p>
    <w:p w14:paraId="4F0E6EBF" w14:textId="77777777" w:rsidR="005235E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3.教育支出（类）普通教育（款）小学教育（项）:支出决算数为683.18万元，比上年决算减少366.29万元，下降34.90%，主要原因是：</w:t>
      </w:r>
      <w:r>
        <w:rPr>
          <w:rFonts w:ascii="仿宋_GB2312" w:eastAsia="仿宋_GB2312" w:hAnsi="仿宋_GB2312" w:cs="仿宋_GB2312" w:hint="eastAsia"/>
          <w:sz w:val="32"/>
          <w:szCs w:val="32"/>
          <w:lang w:val="zh-CN"/>
        </w:rPr>
        <w:t>单位本年人员减少，相应人员工资、津贴补贴、奖金等人员经费减少。</w:t>
      </w:r>
    </w:p>
    <w:p w14:paraId="77BB810E" w14:textId="77777777" w:rsidR="005235E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4.教育支出（类）普通教育（款）学前教育（项）:支出决算数为117.46万元，比上年决算增加11.04万元，增长10.37%，主要原因是：</w:t>
      </w:r>
      <w:r>
        <w:rPr>
          <w:rFonts w:ascii="仿宋_GB2312" w:eastAsia="仿宋_GB2312" w:hAnsi="仿宋_GB2312" w:cs="仿宋_GB2312" w:hint="eastAsia"/>
          <w:sz w:val="32"/>
          <w:szCs w:val="32"/>
          <w:lang w:val="zh-CN"/>
        </w:rPr>
        <w:t>单位本年人员工资调增，相应幼儿教师工资、奖金、津贴补贴增加。</w:t>
      </w:r>
    </w:p>
    <w:p w14:paraId="6F52F6F6" w14:textId="77777777" w:rsidR="005235E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5.教育支出（类）普通教育（款）初中教育（项）:支出决算数为225.21万元，比上年决算减少336.94万元，下降59.94%，主要原因是：单位本年初中</w:t>
      </w:r>
      <w:proofErr w:type="gramStart"/>
      <w:r>
        <w:rPr>
          <w:rFonts w:ascii="仿宋_GB2312" w:eastAsia="仿宋_GB2312" w:hAnsi="仿宋_GB2312" w:cs="仿宋_GB2312" w:hint="eastAsia"/>
          <w:sz w:val="32"/>
          <w:szCs w:val="32"/>
        </w:rPr>
        <w:t>部教师</w:t>
      </w:r>
      <w:proofErr w:type="gramEnd"/>
      <w:r>
        <w:rPr>
          <w:rFonts w:ascii="仿宋_GB2312" w:eastAsia="仿宋_GB2312" w:hAnsi="仿宋_GB2312" w:cs="仿宋_GB2312" w:hint="eastAsia"/>
          <w:sz w:val="32"/>
          <w:szCs w:val="32"/>
        </w:rPr>
        <w:t>工资调减，津贴补贴、奖金、绩效等人员经费减少</w:t>
      </w:r>
      <w:r>
        <w:rPr>
          <w:rFonts w:ascii="仿宋_GB2312" w:eastAsia="仿宋_GB2312" w:hAnsi="仿宋_GB2312" w:cs="仿宋_GB2312" w:hint="eastAsia"/>
          <w:sz w:val="32"/>
          <w:szCs w:val="32"/>
          <w:lang w:val="zh-CN"/>
        </w:rPr>
        <w:t>。</w:t>
      </w:r>
    </w:p>
    <w:p w14:paraId="5CD92564" w14:textId="200AE5AC" w:rsidR="005235E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6.资源勘探工业信息等支出（类）支持中小企业发展和</w:t>
      </w:r>
      <w:r>
        <w:rPr>
          <w:rFonts w:ascii="仿宋_GB2312" w:eastAsia="仿宋_GB2312" w:hAnsi="仿宋_GB2312" w:cs="仿宋_GB2312" w:hint="eastAsia"/>
          <w:sz w:val="32"/>
          <w:szCs w:val="32"/>
        </w:rPr>
        <w:lastRenderedPageBreak/>
        <w:t>管理支出（款）其他支持中小企业发展和管理支出（项）:支出决算数为0.00万元，比上年决算减少19.33万元，下降100%，主要原因是：</w:t>
      </w:r>
      <w:r w:rsidR="00D32A55">
        <w:rPr>
          <w:rFonts w:ascii="仿宋_GB2312" w:eastAsia="仿宋_GB2312" w:hAnsi="仿宋_GB2312" w:cs="仿宋_GB2312" w:hint="eastAsia"/>
          <w:sz w:val="32"/>
          <w:szCs w:val="32"/>
        </w:rPr>
        <w:t>本年此科目减少维修维护经费</w:t>
      </w:r>
      <w:r>
        <w:rPr>
          <w:rFonts w:ascii="仿宋_GB2312" w:eastAsia="仿宋_GB2312" w:hAnsi="仿宋_GB2312" w:cs="仿宋_GB2312" w:hint="eastAsia"/>
          <w:sz w:val="32"/>
          <w:szCs w:val="32"/>
          <w:lang w:val="zh-CN"/>
        </w:rPr>
        <w:t>。</w:t>
      </w:r>
    </w:p>
    <w:p w14:paraId="117C4812" w14:textId="77777777" w:rsidR="005235E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7E58CBD" w14:textId="77777777" w:rsidR="005235E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1,044.56万元，其中：人员经费969.58万元，包括：基本工资、津贴补贴、奖金、绩效工资、机关事业单位基本养老保险缴费、职业年金缴费、职工基本医疗保险缴费、其他社会保障缴费、住房公积金、退休费、抚恤金、生活补助、助学金、奖励金。</w:t>
      </w:r>
    </w:p>
    <w:p w14:paraId="6C552352" w14:textId="77777777" w:rsidR="005235E1"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公用经费74.98万元，包括：办公费、水费、电费、邮电费、取暖费、物业管理费、差旅费、维修（护）费、培训费、专用材料费、劳务费、其他交通费用、其他商品和服务支出、办公设备购置</w:t>
      </w:r>
      <w:r>
        <w:rPr>
          <w:rFonts w:ascii="仿宋_GB2312" w:eastAsia="仿宋_GB2312" w:hAnsi="宋体" w:cs="宋体" w:hint="eastAsia"/>
          <w:kern w:val="0"/>
          <w:sz w:val="32"/>
          <w:szCs w:val="32"/>
        </w:rPr>
        <w:t>。</w:t>
      </w:r>
    </w:p>
    <w:p w14:paraId="1938F9E0" w14:textId="77777777" w:rsidR="005235E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39D6CE3B" w14:textId="77777777" w:rsidR="005235E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w:t>
      </w:r>
      <w:r>
        <w:rPr>
          <w:rFonts w:ascii="仿宋_GB2312" w:eastAsia="仿宋_GB2312" w:hint="eastAsia"/>
          <w:sz w:val="32"/>
          <w:szCs w:val="32"/>
          <w:lang w:val="zh-CN"/>
        </w:rPr>
        <w:lastRenderedPageBreak/>
        <w:t>无此项经费。</w:t>
      </w:r>
    </w:p>
    <w:p w14:paraId="00B28EB2" w14:textId="77777777" w:rsidR="005235E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5D18ED4C" w14:textId="77777777" w:rsidR="005235E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20546404" w14:textId="59D5AA4C" w:rsidR="005235E1"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D32A55" w:rsidRPr="00D32A55">
        <w:rPr>
          <w:rFonts w:ascii="仿宋_GB2312" w:eastAsia="仿宋_GB2312" w:hint="eastAsia"/>
          <w:sz w:val="32"/>
          <w:szCs w:val="32"/>
        </w:rPr>
        <w:t>本单位固定资产车辆与公务用车保有量一致无差异</w:t>
      </w:r>
      <w:r>
        <w:rPr>
          <w:rFonts w:ascii="仿宋_GB2312" w:eastAsia="仿宋_GB2312" w:hint="eastAsia"/>
          <w:sz w:val="32"/>
          <w:szCs w:val="32"/>
          <w:lang w:val="zh-CN"/>
        </w:rPr>
        <w:t>。</w:t>
      </w:r>
    </w:p>
    <w:p w14:paraId="608D9F81" w14:textId="77777777" w:rsidR="005235E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342CFE97" w14:textId="77777777" w:rsidR="005235E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预算数0.00万元，决算数0.00万元，预决算差异率0.00%，主要原因是：单位本年无此项经费；公务接待费</w:t>
      </w:r>
      <w:r>
        <w:rPr>
          <w:rFonts w:ascii="仿宋_GB2312" w:eastAsia="仿宋_GB2312" w:hint="eastAsia"/>
          <w:sz w:val="32"/>
          <w:szCs w:val="32"/>
        </w:rPr>
        <w:t>全</w:t>
      </w:r>
      <w:r>
        <w:rPr>
          <w:rFonts w:ascii="仿宋_GB2312" w:eastAsia="仿宋_GB2312" w:hint="eastAsia"/>
          <w:sz w:val="32"/>
          <w:szCs w:val="32"/>
        </w:rPr>
        <w:lastRenderedPageBreak/>
        <w:t>年</w:t>
      </w:r>
      <w:r>
        <w:rPr>
          <w:rFonts w:ascii="仿宋_GB2312" w:eastAsia="仿宋_GB2312" w:hint="eastAsia"/>
          <w:sz w:val="32"/>
          <w:szCs w:val="32"/>
          <w:lang w:val="zh-CN"/>
        </w:rPr>
        <w:t>预算数0.00万元，决算数0.00万元，预决算差异率0.00%，主要原因是：单位本年无此项经费。</w:t>
      </w:r>
    </w:p>
    <w:p w14:paraId="3D2FC1D2" w14:textId="77777777" w:rsidR="005235E1"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6C2B5C65" w14:textId="77777777" w:rsidR="005235E1"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568476FE" w14:textId="77777777" w:rsidR="005235E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32D5C21F" w14:textId="77777777" w:rsidR="005235E1"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4D84DC8D" w14:textId="77777777" w:rsidR="005235E1"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7D0DFD63" w14:textId="77777777" w:rsidR="005235E1"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1CBEBBF3" w14:textId="77777777" w:rsidR="005235E1"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奇台县老奇台镇中心学校（事业单位）公用经费支出74.98万元，</w:t>
      </w:r>
      <w:r>
        <w:rPr>
          <w:rFonts w:ascii="仿宋_GB2312" w:eastAsia="仿宋_GB2312" w:hAnsi="仿宋_GB2312" w:cs="仿宋_GB2312" w:hint="eastAsia"/>
          <w:sz w:val="32"/>
          <w:szCs w:val="32"/>
          <w:lang w:val="zh-CN"/>
        </w:rPr>
        <w:t>比上年减少18.14万元，下降19.48%，主要原因是：</w:t>
      </w:r>
      <w:r>
        <w:rPr>
          <w:rFonts w:ascii="仿宋_GB2312" w:eastAsia="仿宋_GB2312" w:hAnsi="仿宋_GB2312" w:cs="仿宋_GB2312" w:hint="eastAsia"/>
          <w:sz w:val="32"/>
          <w:szCs w:val="32"/>
        </w:rPr>
        <w:t>单位本年</w:t>
      </w:r>
      <w:r>
        <w:rPr>
          <w:rFonts w:ascii="仿宋_GB2312" w:eastAsia="仿宋_GB2312" w:hAnsi="仿宋_GB2312" w:cs="仿宋_GB2312" w:hint="eastAsia"/>
          <w:sz w:val="32"/>
          <w:szCs w:val="32"/>
          <w:lang w:val="zh-CN"/>
        </w:rPr>
        <w:t>办公费、水费、电费、劳务费</w:t>
      </w:r>
      <w:r>
        <w:rPr>
          <w:rFonts w:ascii="仿宋_GB2312" w:eastAsia="仿宋_GB2312" w:hAnsi="仿宋_GB2312" w:cs="仿宋_GB2312" w:hint="eastAsia"/>
          <w:sz w:val="32"/>
          <w:szCs w:val="32"/>
        </w:rPr>
        <w:t>较上年</w:t>
      </w:r>
      <w:r>
        <w:rPr>
          <w:rFonts w:ascii="仿宋_GB2312" w:eastAsia="仿宋_GB2312" w:hAnsi="仿宋_GB2312" w:cs="仿宋_GB2312" w:hint="eastAsia"/>
          <w:sz w:val="32"/>
          <w:szCs w:val="32"/>
          <w:lang w:val="zh-CN"/>
        </w:rPr>
        <w:t>减少。</w:t>
      </w:r>
    </w:p>
    <w:p w14:paraId="5C3D0BDA" w14:textId="77777777" w:rsidR="005235E1"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2CFC9B57" w14:textId="77777777" w:rsidR="005235E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2023年度政府采购支出总额23.50万元，其中：政府采购货物支出16.03万元、政府采购工程支出1.49万元、政府采购服务支出5.98万元。</w:t>
      </w:r>
    </w:p>
    <w:p w14:paraId="71E016B8" w14:textId="77777777" w:rsidR="005235E1"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授予中小企业合同金额23.50万元，占政府采购支出总额的100.00%，其中：授予小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合同金额23.50万元，</w:t>
      </w:r>
      <w:r>
        <w:rPr>
          <w:rFonts w:ascii="仿宋_GB2312" w:eastAsia="仿宋_GB2312" w:hAnsi="仿宋_GB2312" w:cs="仿宋_GB2312" w:hint="eastAsia"/>
          <w:sz w:val="32"/>
          <w:szCs w:val="32"/>
          <w:lang w:val="zh-CN"/>
        </w:rPr>
        <w:lastRenderedPageBreak/>
        <w:t>占政府采购支出总额的100.00%</w:t>
      </w:r>
      <w:r>
        <w:rPr>
          <w:rFonts w:ascii="仿宋_GB2312" w:eastAsia="仿宋_GB2312" w:hAnsi="仿宋_GB2312" w:cs="仿宋_GB2312" w:hint="eastAsia"/>
          <w:sz w:val="32"/>
          <w:szCs w:val="32"/>
        </w:rPr>
        <w:t>。</w:t>
      </w:r>
    </w:p>
    <w:p w14:paraId="3CD480F0" w14:textId="77777777" w:rsidR="005235E1"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3F6346D6" w14:textId="77777777" w:rsidR="005235E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2,419.06</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屋12,579.67平方米，价值1,210.94万元。车辆0辆，价值0.00万元，其中：副部（省）级及以上领导用车0辆、主要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Pr>
          <w:rFonts w:ascii="仿宋_GB2312" w:eastAsia="仿宋_GB2312" w:hAnsi="仿宋_GB2312" w:cs="仿宋_GB2312" w:hint="eastAsia"/>
          <w:sz w:val="32"/>
          <w:szCs w:val="32"/>
        </w:rPr>
        <w:t>单位无其他用车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5EA15CCD" w14:textId="77777777" w:rsidR="005235E1"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6F72153D" w14:textId="77777777" w:rsidR="005235E1"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预算总额1,054.62万元，实际执行总额1,044.56万元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0个，全年预算数0.00万元，全年执行数0.00万元。预算绩效管理取得的成效：一是提升了单位绩效意识。成立了绩效管理领导小组，从项目事前绩效评估、事中绩效监控、事后绩效评价全程跟踪，确保预期效益发挥；二是强化了责任意识。通过设定明确可衡量的绩效目标，单位更清楚地了解财政支出所要取得的社会和经济效益，职能和目标得到进一步明确。做到用财要问效、无效要问责。发现的问题及原因：一是绩效管理体制、机制还不健全。单位把绩效管理工作只落实到</w:t>
      </w:r>
      <w:r>
        <w:rPr>
          <w:rFonts w:ascii="仿宋_GB2312" w:eastAsia="仿宋_GB2312" w:hint="eastAsia"/>
          <w:sz w:val="32"/>
          <w:szCs w:val="32"/>
        </w:rPr>
        <w:lastRenderedPageBreak/>
        <w:t>财务人员头上，没有建立绩效评价协调机制，而财务人员对绩效指标的一些基础数据、信息资料不是很清楚，存在被动应付现象；二是人员素质有待进一步提高。由于预算绩效管理工作开展时间较短，加上缺乏系统的培训，工作人员对预算绩效管理认识不到位，理解不充分，对预算绩效管理业务不了解，不熟悉，对工作重点把握不到位。下一步改进措施：一是进一步提高认识，强化学习，实现业务再提升；二是进一步完善细化绩效管理制度建设。具体项目自评情况附绩效自评表及自评报告。</w:t>
      </w:r>
    </w:p>
    <w:p w14:paraId="351666FC" w14:textId="23C3B3F3" w:rsidR="00085F9E" w:rsidRPr="008A51CD" w:rsidRDefault="00085F9E" w:rsidP="00085F9E">
      <w:pPr>
        <w:jc w:val="center"/>
        <w:rPr>
          <w:rFonts w:ascii="宋体" w:hAnsi="宋体" w:cs="宋体" w:hint="eastAsia"/>
          <w:b/>
          <w:bCs/>
          <w:kern w:val="0"/>
          <w:sz w:val="28"/>
          <w:szCs w:val="28"/>
        </w:rPr>
      </w:pPr>
      <w:bookmarkStart w:id="30" w:name="_Hlk174962300"/>
      <w:r w:rsidRPr="008A51CD">
        <w:rPr>
          <w:rFonts w:ascii="宋体" w:hAnsi="宋体" w:cs="宋体" w:hint="eastAsia"/>
          <w:b/>
          <w:bCs/>
          <w:kern w:val="0"/>
          <w:sz w:val="28"/>
          <w:szCs w:val="28"/>
        </w:rPr>
        <w:t>部门（单位）整体支出绩效目标自评表</w:t>
      </w:r>
    </w:p>
    <w:p w14:paraId="37799DD3" w14:textId="77777777" w:rsidR="00085F9E" w:rsidRPr="008A51CD" w:rsidRDefault="00085F9E" w:rsidP="00085F9E">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276"/>
        <w:gridCol w:w="1842"/>
        <w:gridCol w:w="993"/>
        <w:gridCol w:w="992"/>
        <w:gridCol w:w="720"/>
        <w:gridCol w:w="284"/>
      </w:tblGrid>
      <w:tr w:rsidR="00085F9E" w:rsidRPr="008A51CD" w14:paraId="14C5C9BD" w14:textId="77777777" w:rsidTr="003E78C2">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A87E0B" w14:textId="77777777" w:rsidR="00085F9E" w:rsidRPr="008A51CD" w:rsidRDefault="00085F9E" w:rsidP="003E78C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0DF85666" w14:textId="77777777" w:rsidR="00085F9E" w:rsidRDefault="00085F9E" w:rsidP="003E78C2">
            <w:pPr>
              <w:jc w:val="center"/>
            </w:pPr>
            <w:r>
              <w:rPr>
                <w:rFonts w:ascii="宋体" w:hAnsi="宋体"/>
                <w:sz w:val="18"/>
              </w:rPr>
              <w:t>奇台县老奇台镇中心学校</w:t>
            </w:r>
          </w:p>
        </w:tc>
        <w:tc>
          <w:tcPr>
            <w:tcW w:w="284" w:type="dxa"/>
            <w:tcBorders>
              <w:top w:val="nil"/>
              <w:left w:val="nil"/>
              <w:bottom w:val="nil"/>
              <w:right w:val="nil"/>
            </w:tcBorders>
            <w:shd w:val="clear" w:color="auto" w:fill="auto"/>
            <w:noWrap/>
            <w:vAlign w:val="center"/>
            <w:hideMark/>
          </w:tcPr>
          <w:p w14:paraId="0B1737D6" w14:textId="77777777" w:rsidR="00085F9E" w:rsidRPr="008A51CD" w:rsidRDefault="00085F9E" w:rsidP="003E78C2">
            <w:pPr>
              <w:widowControl/>
              <w:jc w:val="left"/>
              <w:rPr>
                <w:rFonts w:ascii="宋体" w:hAnsi="宋体" w:cs="宋体" w:hint="eastAsia"/>
                <w:b/>
                <w:bCs/>
                <w:kern w:val="0"/>
                <w:sz w:val="18"/>
                <w:szCs w:val="18"/>
              </w:rPr>
            </w:pPr>
          </w:p>
        </w:tc>
      </w:tr>
      <w:tr w:rsidR="00085F9E" w:rsidRPr="008A51CD" w14:paraId="153623EA" w14:textId="77777777" w:rsidTr="003E78C2">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D90598" w14:textId="77777777" w:rsidR="00085F9E" w:rsidRPr="008A51CD" w:rsidRDefault="00085F9E" w:rsidP="003E78C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5AB858F5" w14:textId="77777777" w:rsidR="00085F9E" w:rsidRPr="008A51CD" w:rsidRDefault="00085F9E" w:rsidP="003E78C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6D398672" w14:textId="77777777" w:rsidR="00085F9E" w:rsidRPr="008A51CD" w:rsidRDefault="00085F9E" w:rsidP="003E78C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276" w:type="dxa"/>
            <w:tcBorders>
              <w:top w:val="nil"/>
              <w:left w:val="nil"/>
              <w:bottom w:val="single" w:sz="4" w:space="0" w:color="auto"/>
              <w:right w:val="single" w:sz="4" w:space="0" w:color="auto"/>
            </w:tcBorders>
            <w:shd w:val="clear" w:color="auto" w:fill="auto"/>
            <w:vAlign w:val="center"/>
            <w:hideMark/>
          </w:tcPr>
          <w:p w14:paraId="52E7B348" w14:textId="77777777" w:rsidR="00085F9E" w:rsidRPr="008A51CD" w:rsidRDefault="00085F9E" w:rsidP="003E78C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1842" w:type="dxa"/>
            <w:tcBorders>
              <w:top w:val="nil"/>
              <w:left w:val="nil"/>
              <w:bottom w:val="single" w:sz="4" w:space="0" w:color="auto"/>
              <w:right w:val="single" w:sz="4" w:space="0" w:color="auto"/>
            </w:tcBorders>
            <w:shd w:val="clear" w:color="auto" w:fill="auto"/>
            <w:vAlign w:val="center"/>
            <w:hideMark/>
          </w:tcPr>
          <w:p w14:paraId="1DD5B257" w14:textId="77777777" w:rsidR="00085F9E" w:rsidRPr="008A51CD" w:rsidRDefault="00085F9E" w:rsidP="003E78C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993" w:type="dxa"/>
            <w:tcBorders>
              <w:top w:val="nil"/>
              <w:left w:val="nil"/>
              <w:bottom w:val="single" w:sz="4" w:space="0" w:color="auto"/>
              <w:right w:val="single" w:sz="4" w:space="0" w:color="auto"/>
            </w:tcBorders>
            <w:shd w:val="clear" w:color="auto" w:fill="auto"/>
            <w:vAlign w:val="center"/>
            <w:hideMark/>
          </w:tcPr>
          <w:p w14:paraId="2A277DA3" w14:textId="77777777" w:rsidR="00085F9E" w:rsidRPr="008A51CD" w:rsidRDefault="00085F9E" w:rsidP="003E78C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480B9B60" w14:textId="77777777" w:rsidR="00085F9E" w:rsidRPr="008A51CD" w:rsidRDefault="00085F9E" w:rsidP="003E78C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00547E75" w14:textId="77777777" w:rsidR="00085F9E" w:rsidRPr="008A51CD" w:rsidRDefault="00085F9E" w:rsidP="003E78C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4483F40B" w14:textId="77777777" w:rsidR="00085F9E" w:rsidRPr="008A51CD" w:rsidRDefault="00085F9E" w:rsidP="003E78C2">
            <w:pPr>
              <w:widowControl/>
              <w:jc w:val="center"/>
              <w:rPr>
                <w:rFonts w:ascii="宋体" w:hAnsi="宋体" w:cs="宋体" w:hint="eastAsia"/>
                <w:b/>
                <w:bCs/>
                <w:kern w:val="0"/>
                <w:sz w:val="18"/>
                <w:szCs w:val="18"/>
              </w:rPr>
            </w:pPr>
          </w:p>
        </w:tc>
      </w:tr>
      <w:tr w:rsidR="00085F9E" w:rsidRPr="008A51CD" w14:paraId="40F8D3E5" w14:textId="77777777" w:rsidTr="003E78C2">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90C88AB" w14:textId="77777777" w:rsidR="00085F9E" w:rsidRPr="008A51CD" w:rsidRDefault="00085F9E" w:rsidP="003E78C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50E3FEF5" w14:textId="77777777" w:rsidR="00085F9E" w:rsidRPr="00083AA1" w:rsidRDefault="00085F9E" w:rsidP="003E78C2">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中央安排</w:t>
            </w:r>
          </w:p>
        </w:tc>
        <w:tc>
          <w:tcPr>
            <w:tcW w:w="1418" w:type="dxa"/>
            <w:tcBorders>
              <w:top w:val="nil"/>
              <w:left w:val="nil"/>
              <w:bottom w:val="single" w:sz="4" w:space="0" w:color="auto"/>
              <w:right w:val="single" w:sz="4" w:space="0" w:color="auto"/>
            </w:tcBorders>
            <w:shd w:val="clear" w:color="auto" w:fill="auto"/>
            <w:vAlign w:val="center"/>
          </w:tcPr>
          <w:p w14:paraId="55B8D9FD" w14:textId="77777777" w:rsidR="00085F9E" w:rsidRDefault="00085F9E" w:rsidP="003E78C2">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2F8FA8B6" w14:textId="77777777" w:rsidR="00085F9E" w:rsidRDefault="00085F9E" w:rsidP="003E78C2">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354813E0" w14:textId="77777777" w:rsidR="00085F9E" w:rsidRDefault="00085F9E" w:rsidP="003E78C2">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292F5656" w14:textId="77777777" w:rsidR="00085F9E" w:rsidRDefault="00085F9E" w:rsidP="003E78C2">
            <w:pPr>
              <w:jc w:val="center"/>
            </w:pPr>
            <w:r>
              <w:rPr>
                <w:rFonts w:ascii="宋体" w:hAnsi="宋体"/>
                <w:sz w:val="18"/>
              </w:rPr>
              <w:t>10</w:t>
            </w:r>
          </w:p>
        </w:tc>
        <w:tc>
          <w:tcPr>
            <w:tcW w:w="992" w:type="dxa"/>
            <w:tcBorders>
              <w:top w:val="nil"/>
              <w:left w:val="nil"/>
              <w:bottom w:val="single" w:sz="4" w:space="0" w:color="auto"/>
              <w:right w:val="single" w:sz="4" w:space="0" w:color="auto"/>
            </w:tcBorders>
            <w:shd w:val="clear" w:color="auto" w:fill="auto"/>
            <w:vAlign w:val="center"/>
          </w:tcPr>
          <w:p w14:paraId="180FF28B" w14:textId="77777777" w:rsidR="00085F9E" w:rsidRDefault="00085F9E" w:rsidP="003E78C2">
            <w:pPr>
              <w:jc w:val="center"/>
            </w:pPr>
            <w:r>
              <w:rPr>
                <w:rFonts w:ascii="宋体" w:hAnsi="宋体"/>
                <w:sz w:val="18"/>
              </w:rPr>
              <w:t>99.05%</w:t>
            </w:r>
          </w:p>
        </w:tc>
        <w:tc>
          <w:tcPr>
            <w:tcW w:w="720" w:type="dxa"/>
            <w:tcBorders>
              <w:top w:val="nil"/>
              <w:left w:val="nil"/>
              <w:bottom w:val="single" w:sz="4" w:space="0" w:color="auto"/>
              <w:right w:val="single" w:sz="4" w:space="0" w:color="auto"/>
            </w:tcBorders>
            <w:shd w:val="clear" w:color="auto" w:fill="auto"/>
            <w:vAlign w:val="center"/>
          </w:tcPr>
          <w:p w14:paraId="36D8750B" w14:textId="77777777" w:rsidR="00085F9E" w:rsidRDefault="00085F9E" w:rsidP="003E78C2">
            <w:pPr>
              <w:jc w:val="center"/>
            </w:pPr>
            <w:r>
              <w:rPr>
                <w:rFonts w:ascii="宋体" w:hAnsi="宋体"/>
                <w:sz w:val="18"/>
              </w:rPr>
              <w:t>9.91</w:t>
            </w:r>
          </w:p>
        </w:tc>
        <w:tc>
          <w:tcPr>
            <w:tcW w:w="284" w:type="dxa"/>
            <w:tcBorders>
              <w:top w:val="nil"/>
              <w:left w:val="nil"/>
              <w:bottom w:val="nil"/>
              <w:right w:val="nil"/>
            </w:tcBorders>
            <w:shd w:val="clear" w:color="auto" w:fill="auto"/>
            <w:noWrap/>
            <w:vAlign w:val="center"/>
            <w:hideMark/>
          </w:tcPr>
          <w:p w14:paraId="290F09D4" w14:textId="77777777" w:rsidR="00085F9E" w:rsidRPr="008A51CD" w:rsidRDefault="00085F9E" w:rsidP="003E78C2">
            <w:pPr>
              <w:widowControl/>
              <w:jc w:val="center"/>
              <w:rPr>
                <w:rFonts w:ascii="宋体" w:hAnsi="宋体" w:cs="宋体" w:hint="eastAsia"/>
                <w:b/>
                <w:bCs/>
                <w:kern w:val="0"/>
                <w:sz w:val="18"/>
                <w:szCs w:val="18"/>
              </w:rPr>
            </w:pPr>
          </w:p>
        </w:tc>
      </w:tr>
      <w:tr w:rsidR="00085F9E" w:rsidRPr="008A51CD" w14:paraId="7C509259" w14:textId="77777777" w:rsidTr="003E78C2">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24E5D5C7" w14:textId="77777777" w:rsidR="00085F9E" w:rsidRPr="008A51CD" w:rsidRDefault="00085F9E" w:rsidP="003E78C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047081D" w14:textId="77777777" w:rsidR="00085F9E" w:rsidRPr="008A51CD" w:rsidRDefault="00085F9E" w:rsidP="003E78C2">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自治区安排</w:t>
            </w:r>
          </w:p>
        </w:tc>
        <w:tc>
          <w:tcPr>
            <w:tcW w:w="1418" w:type="dxa"/>
            <w:tcBorders>
              <w:top w:val="nil"/>
              <w:left w:val="nil"/>
              <w:bottom w:val="single" w:sz="4" w:space="0" w:color="auto"/>
              <w:right w:val="single" w:sz="4" w:space="0" w:color="auto"/>
            </w:tcBorders>
            <w:shd w:val="clear" w:color="auto" w:fill="auto"/>
            <w:vAlign w:val="center"/>
          </w:tcPr>
          <w:p w14:paraId="600F0BB0" w14:textId="77777777" w:rsidR="00085F9E" w:rsidRDefault="00085F9E" w:rsidP="003E78C2">
            <w:pPr>
              <w:jc w:val="center"/>
            </w:pPr>
            <w:r>
              <w:rPr>
                <w:rFonts w:ascii="宋体" w:hAnsi="宋体"/>
                <w:sz w:val="18"/>
              </w:rPr>
              <w:t>943.02</w:t>
            </w:r>
          </w:p>
        </w:tc>
        <w:tc>
          <w:tcPr>
            <w:tcW w:w="1276" w:type="dxa"/>
            <w:tcBorders>
              <w:top w:val="nil"/>
              <w:left w:val="nil"/>
              <w:bottom w:val="single" w:sz="4" w:space="0" w:color="auto"/>
              <w:right w:val="single" w:sz="4" w:space="0" w:color="auto"/>
            </w:tcBorders>
            <w:shd w:val="clear" w:color="auto" w:fill="auto"/>
            <w:vAlign w:val="center"/>
          </w:tcPr>
          <w:p w14:paraId="3C403FE5" w14:textId="77777777" w:rsidR="00085F9E" w:rsidRDefault="00085F9E" w:rsidP="003E78C2">
            <w:pPr>
              <w:jc w:val="center"/>
            </w:pPr>
            <w:r>
              <w:rPr>
                <w:rFonts w:ascii="宋体" w:hAnsi="宋体"/>
                <w:sz w:val="18"/>
              </w:rPr>
              <w:t>1,054.62</w:t>
            </w:r>
          </w:p>
        </w:tc>
        <w:tc>
          <w:tcPr>
            <w:tcW w:w="1842" w:type="dxa"/>
            <w:tcBorders>
              <w:top w:val="nil"/>
              <w:left w:val="nil"/>
              <w:bottom w:val="single" w:sz="4" w:space="0" w:color="auto"/>
              <w:right w:val="single" w:sz="4" w:space="0" w:color="auto"/>
            </w:tcBorders>
            <w:shd w:val="clear" w:color="auto" w:fill="auto"/>
            <w:vAlign w:val="center"/>
          </w:tcPr>
          <w:p w14:paraId="07E00FAF" w14:textId="77777777" w:rsidR="00085F9E" w:rsidRDefault="00085F9E" w:rsidP="003E78C2">
            <w:pPr>
              <w:jc w:val="center"/>
            </w:pPr>
            <w:r>
              <w:rPr>
                <w:rFonts w:ascii="宋体" w:hAnsi="宋体"/>
                <w:sz w:val="18"/>
              </w:rPr>
              <w:t>1,044.56</w:t>
            </w:r>
          </w:p>
        </w:tc>
        <w:tc>
          <w:tcPr>
            <w:tcW w:w="993" w:type="dxa"/>
            <w:tcBorders>
              <w:top w:val="nil"/>
              <w:left w:val="nil"/>
              <w:bottom w:val="single" w:sz="4" w:space="0" w:color="auto"/>
              <w:right w:val="single" w:sz="4" w:space="0" w:color="auto"/>
            </w:tcBorders>
            <w:shd w:val="clear" w:color="auto" w:fill="auto"/>
            <w:vAlign w:val="center"/>
          </w:tcPr>
          <w:p w14:paraId="39C657BC" w14:textId="77777777" w:rsidR="00085F9E" w:rsidRPr="008A51CD" w:rsidRDefault="00085F9E" w:rsidP="003E78C2">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092092C1" w14:textId="77777777" w:rsidR="00085F9E" w:rsidRPr="008A51CD" w:rsidRDefault="00085F9E" w:rsidP="003E78C2">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1AAA638" w14:textId="77777777" w:rsidR="00085F9E" w:rsidRPr="008A51CD" w:rsidRDefault="00085F9E" w:rsidP="003E78C2">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AB77D59" w14:textId="77777777" w:rsidR="00085F9E" w:rsidRPr="008A51CD" w:rsidRDefault="00085F9E" w:rsidP="003E78C2">
            <w:pPr>
              <w:widowControl/>
              <w:jc w:val="center"/>
              <w:rPr>
                <w:rFonts w:ascii="宋体" w:hAnsi="宋体" w:cs="宋体" w:hint="eastAsia"/>
                <w:kern w:val="0"/>
                <w:sz w:val="18"/>
                <w:szCs w:val="18"/>
              </w:rPr>
            </w:pPr>
          </w:p>
        </w:tc>
      </w:tr>
      <w:tr w:rsidR="00085F9E" w:rsidRPr="008A51CD" w14:paraId="6A53241F" w14:textId="77777777" w:rsidTr="003E78C2">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A0B6A6D" w14:textId="77777777" w:rsidR="00085F9E" w:rsidRPr="008A51CD" w:rsidRDefault="00085F9E" w:rsidP="003E78C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2FEA872" w14:textId="77777777" w:rsidR="00085F9E" w:rsidRPr="008A51CD" w:rsidRDefault="00085F9E" w:rsidP="003E78C2">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地（州、市）安排</w:t>
            </w:r>
          </w:p>
        </w:tc>
        <w:tc>
          <w:tcPr>
            <w:tcW w:w="1418" w:type="dxa"/>
            <w:tcBorders>
              <w:top w:val="nil"/>
              <w:left w:val="nil"/>
              <w:bottom w:val="single" w:sz="4" w:space="0" w:color="auto"/>
              <w:right w:val="single" w:sz="4" w:space="0" w:color="auto"/>
            </w:tcBorders>
            <w:shd w:val="clear" w:color="auto" w:fill="auto"/>
            <w:vAlign w:val="center"/>
          </w:tcPr>
          <w:p w14:paraId="5E90F6E0" w14:textId="77777777" w:rsidR="00085F9E" w:rsidRDefault="00085F9E" w:rsidP="003E78C2">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7A5BEAEE" w14:textId="77777777" w:rsidR="00085F9E" w:rsidRDefault="00085F9E" w:rsidP="003E78C2">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33509A75" w14:textId="77777777" w:rsidR="00085F9E" w:rsidRDefault="00085F9E" w:rsidP="003E78C2">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tcPr>
          <w:p w14:paraId="364246DB" w14:textId="77777777" w:rsidR="00085F9E" w:rsidRPr="008A51CD" w:rsidRDefault="00085F9E" w:rsidP="003E78C2">
            <w:pPr>
              <w:widowControl/>
              <w:jc w:val="center"/>
              <w:rPr>
                <w:rFonts w:ascii="宋体" w:hAnsi="宋体" w:cs="宋体" w:hint="eastAsia"/>
                <w:kern w:val="0"/>
                <w:sz w:val="18"/>
                <w:szCs w:val="18"/>
              </w:rPr>
            </w:pPr>
            <w:r w:rsidRPr="008A51CD">
              <w:rPr>
                <w:rFonts w:ascii="宋体" w:hAnsi="宋体" w:hint="eastAsia"/>
                <w:sz w:val="18"/>
                <w:szCs w:val="18"/>
              </w:rPr>
              <w:t>-</w:t>
            </w:r>
          </w:p>
        </w:tc>
        <w:tc>
          <w:tcPr>
            <w:tcW w:w="992" w:type="dxa"/>
            <w:tcBorders>
              <w:top w:val="nil"/>
              <w:left w:val="nil"/>
              <w:bottom w:val="single" w:sz="4" w:space="0" w:color="auto"/>
              <w:right w:val="single" w:sz="4" w:space="0" w:color="auto"/>
            </w:tcBorders>
            <w:shd w:val="clear" w:color="auto" w:fill="auto"/>
            <w:vAlign w:val="center"/>
          </w:tcPr>
          <w:p w14:paraId="27A51CEC" w14:textId="77777777" w:rsidR="00085F9E" w:rsidRPr="008A51CD" w:rsidRDefault="00085F9E" w:rsidP="003E78C2">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45349A7" w14:textId="77777777" w:rsidR="00085F9E" w:rsidRPr="008A51CD" w:rsidRDefault="00085F9E" w:rsidP="003E78C2">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A3D3CD3" w14:textId="77777777" w:rsidR="00085F9E" w:rsidRPr="008A51CD" w:rsidRDefault="00085F9E" w:rsidP="003E78C2">
            <w:pPr>
              <w:widowControl/>
              <w:jc w:val="center"/>
              <w:rPr>
                <w:rFonts w:ascii="宋体" w:hAnsi="宋体" w:cs="宋体" w:hint="eastAsia"/>
                <w:kern w:val="0"/>
                <w:sz w:val="18"/>
                <w:szCs w:val="18"/>
              </w:rPr>
            </w:pPr>
          </w:p>
        </w:tc>
      </w:tr>
      <w:tr w:rsidR="00085F9E" w:rsidRPr="008A51CD" w14:paraId="1B03AA4C" w14:textId="77777777" w:rsidTr="003E78C2">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29D9F51" w14:textId="77777777" w:rsidR="00085F9E" w:rsidRPr="008A51CD" w:rsidRDefault="00085F9E" w:rsidP="003E78C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3F5A90A" w14:textId="77777777" w:rsidR="00085F9E" w:rsidRPr="008A51CD" w:rsidRDefault="00085F9E" w:rsidP="003E78C2">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县（市、区）安排</w:t>
            </w:r>
          </w:p>
        </w:tc>
        <w:tc>
          <w:tcPr>
            <w:tcW w:w="1418" w:type="dxa"/>
            <w:tcBorders>
              <w:top w:val="nil"/>
              <w:left w:val="nil"/>
              <w:bottom w:val="single" w:sz="4" w:space="0" w:color="auto"/>
              <w:right w:val="single" w:sz="4" w:space="0" w:color="auto"/>
            </w:tcBorders>
            <w:shd w:val="clear" w:color="auto" w:fill="auto"/>
            <w:vAlign w:val="center"/>
          </w:tcPr>
          <w:p w14:paraId="4262AA77" w14:textId="77777777" w:rsidR="00085F9E" w:rsidRDefault="00085F9E" w:rsidP="003E78C2">
            <w:pPr>
              <w:jc w:val="center"/>
            </w:pPr>
            <w:r>
              <w:rPr>
                <w:rFonts w:ascii="宋体" w:hAnsi="宋体"/>
                <w:sz w:val="18"/>
              </w:rPr>
              <w:t>0.00</w:t>
            </w:r>
          </w:p>
        </w:tc>
        <w:tc>
          <w:tcPr>
            <w:tcW w:w="1276" w:type="dxa"/>
            <w:tcBorders>
              <w:top w:val="nil"/>
              <w:left w:val="nil"/>
              <w:bottom w:val="single" w:sz="4" w:space="0" w:color="auto"/>
              <w:right w:val="single" w:sz="4" w:space="0" w:color="auto"/>
            </w:tcBorders>
            <w:shd w:val="clear" w:color="auto" w:fill="auto"/>
            <w:vAlign w:val="center"/>
          </w:tcPr>
          <w:p w14:paraId="5E327C28" w14:textId="77777777" w:rsidR="00085F9E" w:rsidRDefault="00085F9E" w:rsidP="003E78C2">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51D1FE12" w14:textId="77777777" w:rsidR="00085F9E" w:rsidRDefault="00085F9E" w:rsidP="003E78C2">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hideMark/>
          </w:tcPr>
          <w:p w14:paraId="000CD5D4" w14:textId="77777777" w:rsidR="00085F9E" w:rsidRPr="008A51CD" w:rsidRDefault="00085F9E" w:rsidP="003E78C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0773DEF7" w14:textId="77777777" w:rsidR="00085F9E" w:rsidRPr="008A51CD" w:rsidRDefault="00085F9E" w:rsidP="003E78C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33D5F03" w14:textId="77777777" w:rsidR="00085F9E" w:rsidRPr="008A51CD" w:rsidRDefault="00085F9E" w:rsidP="003E78C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472967A" w14:textId="77777777" w:rsidR="00085F9E" w:rsidRPr="008A51CD" w:rsidRDefault="00085F9E" w:rsidP="003E78C2">
            <w:pPr>
              <w:widowControl/>
              <w:jc w:val="center"/>
              <w:rPr>
                <w:rFonts w:ascii="宋体" w:hAnsi="宋体" w:cs="宋体" w:hint="eastAsia"/>
                <w:kern w:val="0"/>
                <w:sz w:val="18"/>
                <w:szCs w:val="18"/>
              </w:rPr>
            </w:pPr>
          </w:p>
        </w:tc>
      </w:tr>
      <w:tr w:rsidR="00085F9E" w:rsidRPr="008A51CD" w14:paraId="6D1E4969" w14:textId="77777777" w:rsidTr="003E78C2">
        <w:trPr>
          <w:cantSplit/>
          <w:trHeight w:val="45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6A8F40E" w14:textId="77777777" w:rsidR="00085F9E" w:rsidRPr="008A51CD" w:rsidRDefault="00085F9E" w:rsidP="003E78C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AA7C41B" w14:textId="77777777" w:rsidR="00085F9E" w:rsidRPr="008A51CD" w:rsidRDefault="00085F9E" w:rsidP="003E78C2">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其他资金</w:t>
            </w:r>
          </w:p>
        </w:tc>
        <w:tc>
          <w:tcPr>
            <w:tcW w:w="1418" w:type="dxa"/>
            <w:tcBorders>
              <w:top w:val="nil"/>
              <w:left w:val="nil"/>
              <w:bottom w:val="single" w:sz="4" w:space="0" w:color="auto"/>
              <w:right w:val="single" w:sz="4" w:space="0" w:color="auto"/>
            </w:tcBorders>
            <w:shd w:val="clear" w:color="auto" w:fill="auto"/>
            <w:vAlign w:val="center"/>
          </w:tcPr>
          <w:p w14:paraId="211B25F0" w14:textId="77777777" w:rsidR="00085F9E" w:rsidRDefault="00085F9E" w:rsidP="003E78C2">
            <w:pPr>
              <w:jc w:val="center"/>
            </w:pPr>
            <w:r>
              <w:rPr>
                <w:rFonts w:ascii="宋体" w:hAnsi="宋体"/>
                <w:sz w:val="18"/>
              </w:rPr>
              <w:t>63.34</w:t>
            </w:r>
          </w:p>
        </w:tc>
        <w:tc>
          <w:tcPr>
            <w:tcW w:w="1276" w:type="dxa"/>
            <w:tcBorders>
              <w:top w:val="nil"/>
              <w:left w:val="nil"/>
              <w:bottom w:val="single" w:sz="4" w:space="0" w:color="auto"/>
              <w:right w:val="single" w:sz="4" w:space="0" w:color="auto"/>
            </w:tcBorders>
            <w:shd w:val="clear" w:color="auto" w:fill="auto"/>
            <w:vAlign w:val="center"/>
          </w:tcPr>
          <w:p w14:paraId="298B31C5" w14:textId="77777777" w:rsidR="00085F9E" w:rsidRDefault="00085F9E" w:rsidP="003E78C2">
            <w:pPr>
              <w:jc w:val="center"/>
            </w:pPr>
            <w:r>
              <w:rPr>
                <w:rFonts w:ascii="宋体" w:hAnsi="宋体"/>
                <w:sz w:val="18"/>
              </w:rPr>
              <w:t>0.00</w:t>
            </w:r>
          </w:p>
        </w:tc>
        <w:tc>
          <w:tcPr>
            <w:tcW w:w="1842" w:type="dxa"/>
            <w:tcBorders>
              <w:top w:val="nil"/>
              <w:left w:val="nil"/>
              <w:bottom w:val="single" w:sz="4" w:space="0" w:color="auto"/>
              <w:right w:val="single" w:sz="4" w:space="0" w:color="auto"/>
            </w:tcBorders>
            <w:shd w:val="clear" w:color="auto" w:fill="auto"/>
            <w:vAlign w:val="center"/>
          </w:tcPr>
          <w:p w14:paraId="5C011447" w14:textId="77777777" w:rsidR="00085F9E" w:rsidRDefault="00085F9E" w:rsidP="003E78C2">
            <w:pPr>
              <w:jc w:val="center"/>
            </w:pPr>
            <w:r>
              <w:rPr>
                <w:rFonts w:ascii="宋体" w:hAnsi="宋体"/>
                <w:sz w:val="18"/>
              </w:rPr>
              <w:t>0.00</w:t>
            </w:r>
          </w:p>
        </w:tc>
        <w:tc>
          <w:tcPr>
            <w:tcW w:w="993" w:type="dxa"/>
            <w:tcBorders>
              <w:top w:val="nil"/>
              <w:left w:val="nil"/>
              <w:bottom w:val="single" w:sz="4" w:space="0" w:color="auto"/>
              <w:right w:val="single" w:sz="4" w:space="0" w:color="auto"/>
            </w:tcBorders>
            <w:shd w:val="clear" w:color="auto" w:fill="auto"/>
            <w:vAlign w:val="center"/>
            <w:hideMark/>
          </w:tcPr>
          <w:p w14:paraId="3073CD19" w14:textId="77777777" w:rsidR="00085F9E" w:rsidRPr="008A51CD" w:rsidRDefault="00085F9E" w:rsidP="003E78C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659001BC" w14:textId="77777777" w:rsidR="00085F9E" w:rsidRPr="008A51CD" w:rsidRDefault="00085F9E" w:rsidP="003E78C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09F7857" w14:textId="77777777" w:rsidR="00085F9E" w:rsidRPr="008A51CD" w:rsidRDefault="00085F9E" w:rsidP="003E78C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60D882C9" w14:textId="77777777" w:rsidR="00085F9E" w:rsidRPr="008A51CD" w:rsidRDefault="00085F9E" w:rsidP="003E78C2">
            <w:pPr>
              <w:widowControl/>
              <w:jc w:val="center"/>
              <w:rPr>
                <w:rFonts w:ascii="宋体" w:hAnsi="宋体" w:cs="宋体" w:hint="eastAsia"/>
                <w:kern w:val="0"/>
                <w:sz w:val="18"/>
                <w:szCs w:val="18"/>
              </w:rPr>
            </w:pPr>
          </w:p>
        </w:tc>
      </w:tr>
      <w:tr w:rsidR="00085F9E" w:rsidRPr="008A51CD" w14:paraId="6EA987B7" w14:textId="77777777" w:rsidTr="003E78C2">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DF32CAB" w14:textId="77777777" w:rsidR="00085F9E" w:rsidRPr="008A51CD" w:rsidRDefault="00085F9E" w:rsidP="003E78C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50568C6" w14:textId="77777777" w:rsidR="00085F9E" w:rsidRPr="00083AA1" w:rsidRDefault="00085F9E" w:rsidP="003E78C2">
            <w:pPr>
              <w:widowControl/>
              <w:jc w:val="center"/>
              <w:rPr>
                <w:rFonts w:ascii="宋体" w:hAnsi="宋体" w:cs="宋体" w:hint="eastAsia"/>
                <w:b/>
                <w:bCs/>
                <w:kern w:val="0"/>
                <w:sz w:val="18"/>
                <w:szCs w:val="18"/>
              </w:rPr>
            </w:pPr>
            <w:r w:rsidRPr="00083AA1">
              <w:rPr>
                <w:rFonts w:ascii="宋体" w:hAnsi="宋体" w:cs="宋体" w:hint="eastAsia"/>
                <w:b/>
                <w:bCs/>
                <w:kern w:val="0"/>
                <w:sz w:val="18"/>
                <w:szCs w:val="18"/>
              </w:rPr>
              <w:t>合计</w:t>
            </w:r>
          </w:p>
        </w:tc>
        <w:tc>
          <w:tcPr>
            <w:tcW w:w="1418" w:type="dxa"/>
            <w:tcBorders>
              <w:top w:val="nil"/>
              <w:left w:val="nil"/>
              <w:bottom w:val="single" w:sz="4" w:space="0" w:color="auto"/>
              <w:right w:val="single" w:sz="4" w:space="0" w:color="auto"/>
            </w:tcBorders>
            <w:shd w:val="clear" w:color="auto" w:fill="auto"/>
            <w:vAlign w:val="center"/>
          </w:tcPr>
          <w:p w14:paraId="2B9146CD" w14:textId="77777777" w:rsidR="00085F9E" w:rsidRDefault="00085F9E" w:rsidP="003E78C2">
            <w:pPr>
              <w:jc w:val="center"/>
            </w:pPr>
            <w:r>
              <w:rPr>
                <w:rFonts w:ascii="宋体" w:hAnsi="宋体"/>
                <w:sz w:val="18"/>
              </w:rPr>
              <w:t>1,006.36</w:t>
            </w:r>
          </w:p>
        </w:tc>
        <w:tc>
          <w:tcPr>
            <w:tcW w:w="1276" w:type="dxa"/>
            <w:tcBorders>
              <w:top w:val="nil"/>
              <w:left w:val="nil"/>
              <w:bottom w:val="single" w:sz="4" w:space="0" w:color="auto"/>
              <w:right w:val="single" w:sz="4" w:space="0" w:color="auto"/>
            </w:tcBorders>
            <w:shd w:val="clear" w:color="auto" w:fill="auto"/>
            <w:vAlign w:val="center"/>
          </w:tcPr>
          <w:p w14:paraId="7F55FC43" w14:textId="77777777" w:rsidR="00085F9E" w:rsidRDefault="00085F9E" w:rsidP="003E78C2">
            <w:pPr>
              <w:jc w:val="center"/>
            </w:pPr>
            <w:r>
              <w:rPr>
                <w:rFonts w:ascii="宋体" w:hAnsi="宋体"/>
                <w:sz w:val="18"/>
              </w:rPr>
              <w:t>1,054.62</w:t>
            </w:r>
          </w:p>
        </w:tc>
        <w:tc>
          <w:tcPr>
            <w:tcW w:w="1842" w:type="dxa"/>
            <w:tcBorders>
              <w:top w:val="nil"/>
              <w:left w:val="nil"/>
              <w:bottom w:val="single" w:sz="4" w:space="0" w:color="auto"/>
              <w:right w:val="single" w:sz="4" w:space="0" w:color="auto"/>
            </w:tcBorders>
            <w:shd w:val="clear" w:color="auto" w:fill="auto"/>
            <w:vAlign w:val="center"/>
          </w:tcPr>
          <w:p w14:paraId="20BB95B8" w14:textId="77777777" w:rsidR="00085F9E" w:rsidRDefault="00085F9E" w:rsidP="003E78C2">
            <w:pPr>
              <w:jc w:val="center"/>
            </w:pPr>
            <w:r>
              <w:rPr>
                <w:rFonts w:ascii="宋体" w:hAnsi="宋体"/>
                <w:sz w:val="18"/>
              </w:rPr>
              <w:t>1,044.56</w:t>
            </w:r>
          </w:p>
        </w:tc>
        <w:tc>
          <w:tcPr>
            <w:tcW w:w="993" w:type="dxa"/>
            <w:tcBorders>
              <w:top w:val="nil"/>
              <w:left w:val="nil"/>
              <w:bottom w:val="single" w:sz="4" w:space="0" w:color="auto"/>
              <w:right w:val="single" w:sz="4" w:space="0" w:color="auto"/>
            </w:tcBorders>
            <w:shd w:val="clear" w:color="auto" w:fill="auto"/>
            <w:vAlign w:val="center"/>
            <w:hideMark/>
          </w:tcPr>
          <w:p w14:paraId="576B8597" w14:textId="77777777" w:rsidR="00085F9E" w:rsidRPr="008A51CD" w:rsidRDefault="00085F9E" w:rsidP="003E78C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992" w:type="dxa"/>
            <w:tcBorders>
              <w:top w:val="nil"/>
              <w:left w:val="nil"/>
              <w:bottom w:val="single" w:sz="4" w:space="0" w:color="auto"/>
              <w:right w:val="single" w:sz="4" w:space="0" w:color="auto"/>
            </w:tcBorders>
            <w:shd w:val="clear" w:color="auto" w:fill="auto"/>
            <w:vAlign w:val="center"/>
            <w:hideMark/>
          </w:tcPr>
          <w:p w14:paraId="52F0D236" w14:textId="77777777" w:rsidR="00085F9E" w:rsidRPr="008A51CD" w:rsidRDefault="00085F9E" w:rsidP="003E78C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BBD5215" w14:textId="77777777" w:rsidR="00085F9E" w:rsidRPr="008A51CD" w:rsidRDefault="00085F9E" w:rsidP="003E78C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902E21F" w14:textId="77777777" w:rsidR="00085F9E" w:rsidRPr="008A51CD" w:rsidRDefault="00085F9E" w:rsidP="003E78C2">
            <w:pPr>
              <w:widowControl/>
              <w:jc w:val="center"/>
              <w:rPr>
                <w:rFonts w:ascii="宋体" w:hAnsi="宋体" w:cs="宋体" w:hint="eastAsia"/>
                <w:kern w:val="0"/>
                <w:sz w:val="18"/>
                <w:szCs w:val="18"/>
              </w:rPr>
            </w:pPr>
          </w:p>
        </w:tc>
      </w:tr>
      <w:tr w:rsidR="00085F9E" w:rsidRPr="008A51CD" w14:paraId="5EAC3213" w14:textId="77777777" w:rsidTr="003E78C2">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C86A1E" w14:textId="77777777" w:rsidR="00085F9E" w:rsidRPr="008A51CD" w:rsidRDefault="00085F9E" w:rsidP="003E78C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4111" w:type="dxa"/>
            <w:gridSpan w:val="3"/>
            <w:tcBorders>
              <w:top w:val="single" w:sz="4" w:space="0" w:color="auto"/>
              <w:left w:val="nil"/>
              <w:bottom w:val="single" w:sz="4" w:space="0" w:color="auto"/>
              <w:right w:val="single" w:sz="4" w:space="0" w:color="auto"/>
            </w:tcBorders>
            <w:shd w:val="clear" w:color="auto" w:fill="auto"/>
            <w:noWrap/>
            <w:vAlign w:val="center"/>
            <w:hideMark/>
          </w:tcPr>
          <w:p w14:paraId="3B9BFDCE" w14:textId="77777777" w:rsidR="00085F9E" w:rsidRPr="008A51CD" w:rsidRDefault="00085F9E" w:rsidP="003E78C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547" w:type="dxa"/>
            <w:gridSpan w:val="4"/>
            <w:tcBorders>
              <w:top w:val="single" w:sz="4" w:space="0" w:color="auto"/>
              <w:left w:val="nil"/>
              <w:bottom w:val="single" w:sz="4" w:space="0" w:color="auto"/>
              <w:right w:val="single" w:sz="4" w:space="0" w:color="auto"/>
            </w:tcBorders>
            <w:shd w:val="clear" w:color="auto" w:fill="auto"/>
            <w:noWrap/>
            <w:vAlign w:val="center"/>
            <w:hideMark/>
          </w:tcPr>
          <w:p w14:paraId="6A6499E1" w14:textId="77777777" w:rsidR="00085F9E" w:rsidRPr="008A51CD" w:rsidRDefault="00085F9E" w:rsidP="003E78C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307048F8" w14:textId="77777777" w:rsidR="00085F9E" w:rsidRPr="008A51CD" w:rsidRDefault="00085F9E" w:rsidP="003E78C2">
            <w:pPr>
              <w:widowControl/>
              <w:jc w:val="left"/>
              <w:rPr>
                <w:rFonts w:ascii="宋体" w:hAnsi="宋体" w:cs="宋体" w:hint="eastAsia"/>
                <w:b/>
                <w:bCs/>
                <w:kern w:val="0"/>
                <w:sz w:val="18"/>
                <w:szCs w:val="18"/>
              </w:rPr>
            </w:pPr>
          </w:p>
        </w:tc>
      </w:tr>
      <w:tr w:rsidR="00085F9E" w:rsidRPr="008A51CD" w14:paraId="2F379399" w14:textId="77777777" w:rsidTr="003E78C2">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F09F6E5" w14:textId="77777777" w:rsidR="00085F9E" w:rsidRPr="008A51CD" w:rsidRDefault="00085F9E" w:rsidP="003E78C2">
            <w:pPr>
              <w:widowControl/>
              <w:jc w:val="left"/>
              <w:rPr>
                <w:rFonts w:ascii="宋体" w:hAnsi="宋体" w:cs="宋体" w:hint="eastAsia"/>
                <w:b/>
                <w:bCs/>
                <w:kern w:val="0"/>
                <w:sz w:val="18"/>
                <w:szCs w:val="18"/>
              </w:rPr>
            </w:pPr>
          </w:p>
        </w:tc>
        <w:tc>
          <w:tcPr>
            <w:tcW w:w="4111" w:type="dxa"/>
            <w:gridSpan w:val="3"/>
            <w:tcBorders>
              <w:top w:val="single" w:sz="4" w:space="0" w:color="auto"/>
              <w:left w:val="nil"/>
              <w:bottom w:val="single" w:sz="4" w:space="0" w:color="auto"/>
              <w:right w:val="single" w:sz="4" w:space="0" w:color="auto"/>
            </w:tcBorders>
            <w:shd w:val="clear" w:color="auto" w:fill="auto"/>
          </w:tcPr>
          <w:p w14:paraId="0C516990" w14:textId="77777777" w:rsidR="00085F9E" w:rsidRDefault="00085F9E" w:rsidP="003E78C2">
            <w:pPr>
              <w:jc w:val="left"/>
            </w:pPr>
            <w:r>
              <w:rPr>
                <w:rFonts w:ascii="宋体" w:hAnsi="宋体"/>
                <w:sz w:val="18"/>
              </w:rPr>
              <w:t>1、充分发挥党组织领导核心作用，抓好党建引领工作。2、以持续提高教育教学质量为中心，落实“双减”工作。3、打造教师队伍的专业提升和家长队伍培训。4、强化学生行为习惯的养成。5、抓好学校安全教育，提高师生应急避险和自救能力。6、提高后勤服务水平，服务于师生。</w:t>
            </w:r>
          </w:p>
        </w:tc>
        <w:tc>
          <w:tcPr>
            <w:tcW w:w="4547" w:type="dxa"/>
            <w:gridSpan w:val="4"/>
            <w:tcBorders>
              <w:top w:val="single" w:sz="4" w:space="0" w:color="auto"/>
              <w:left w:val="nil"/>
              <w:bottom w:val="single" w:sz="4" w:space="0" w:color="auto"/>
              <w:right w:val="single" w:sz="4" w:space="0" w:color="auto"/>
            </w:tcBorders>
            <w:shd w:val="clear" w:color="auto" w:fill="auto"/>
          </w:tcPr>
          <w:p w14:paraId="2A4B7FE6" w14:textId="77777777" w:rsidR="00085F9E" w:rsidRDefault="00085F9E" w:rsidP="003E78C2">
            <w:pPr>
              <w:jc w:val="left"/>
            </w:pPr>
            <w:r>
              <w:rPr>
                <w:rFonts w:ascii="宋体" w:hAnsi="宋体"/>
                <w:sz w:val="18"/>
              </w:rPr>
              <w:t>本年度开展教研活动25次，开展教师国培培训数量10次，开展教师外出</w:t>
            </w:r>
            <w:proofErr w:type="gramStart"/>
            <w:r>
              <w:rPr>
                <w:rFonts w:ascii="宋体" w:hAnsi="宋体"/>
                <w:sz w:val="18"/>
              </w:rPr>
              <w:t>讲大赛课</w:t>
            </w:r>
            <w:proofErr w:type="gramEnd"/>
            <w:r>
              <w:rPr>
                <w:rFonts w:ascii="宋体" w:hAnsi="宋体"/>
                <w:sz w:val="18"/>
              </w:rPr>
              <w:t>数量、外出听课次数10次，学生义务教育入学数量211人</w:t>
            </w:r>
          </w:p>
        </w:tc>
        <w:tc>
          <w:tcPr>
            <w:tcW w:w="284" w:type="dxa"/>
            <w:tcBorders>
              <w:top w:val="nil"/>
              <w:left w:val="nil"/>
              <w:bottom w:val="nil"/>
              <w:right w:val="nil"/>
            </w:tcBorders>
            <w:shd w:val="clear" w:color="auto" w:fill="auto"/>
            <w:noWrap/>
            <w:vAlign w:val="center"/>
            <w:hideMark/>
          </w:tcPr>
          <w:p w14:paraId="2D765214" w14:textId="77777777" w:rsidR="00085F9E" w:rsidRPr="008A51CD" w:rsidRDefault="00085F9E" w:rsidP="003E78C2">
            <w:pPr>
              <w:widowControl/>
              <w:jc w:val="left"/>
              <w:rPr>
                <w:rFonts w:ascii="宋体" w:hAnsi="宋体" w:cs="宋体" w:hint="eastAsia"/>
                <w:kern w:val="0"/>
                <w:sz w:val="18"/>
                <w:szCs w:val="18"/>
              </w:rPr>
            </w:pPr>
          </w:p>
        </w:tc>
      </w:tr>
      <w:tr w:rsidR="00085F9E" w:rsidRPr="008A51CD" w14:paraId="4C245819" w14:textId="77777777" w:rsidTr="003E78C2">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260F41" w14:textId="77777777" w:rsidR="00085F9E" w:rsidRPr="008A51CD" w:rsidRDefault="00085F9E" w:rsidP="003E78C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0923ECB6" w14:textId="77777777" w:rsidR="00085F9E" w:rsidRPr="008A51CD" w:rsidRDefault="00085F9E" w:rsidP="003E78C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423CA928" w14:textId="77777777" w:rsidR="00085F9E" w:rsidRPr="008A51CD" w:rsidRDefault="00085F9E" w:rsidP="003E78C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276" w:type="dxa"/>
            <w:tcBorders>
              <w:top w:val="nil"/>
              <w:left w:val="nil"/>
              <w:bottom w:val="single" w:sz="4" w:space="0" w:color="auto"/>
              <w:right w:val="single" w:sz="4" w:space="0" w:color="auto"/>
            </w:tcBorders>
            <w:shd w:val="clear" w:color="auto" w:fill="auto"/>
            <w:vAlign w:val="center"/>
            <w:hideMark/>
          </w:tcPr>
          <w:p w14:paraId="2C32465B" w14:textId="77777777" w:rsidR="00085F9E" w:rsidRPr="008A51CD" w:rsidRDefault="00085F9E" w:rsidP="003E78C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1842" w:type="dxa"/>
            <w:tcBorders>
              <w:top w:val="nil"/>
              <w:left w:val="nil"/>
              <w:bottom w:val="single" w:sz="4" w:space="0" w:color="auto"/>
              <w:right w:val="single" w:sz="4" w:space="0" w:color="auto"/>
            </w:tcBorders>
            <w:shd w:val="clear" w:color="auto" w:fill="auto"/>
            <w:vAlign w:val="center"/>
            <w:hideMark/>
          </w:tcPr>
          <w:p w14:paraId="1FC1CBA8" w14:textId="77777777" w:rsidR="00085F9E" w:rsidRPr="008A51CD" w:rsidRDefault="00085F9E" w:rsidP="003E78C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993" w:type="dxa"/>
            <w:tcBorders>
              <w:top w:val="nil"/>
              <w:left w:val="nil"/>
              <w:bottom w:val="single" w:sz="4" w:space="0" w:color="auto"/>
              <w:right w:val="single" w:sz="4" w:space="0" w:color="auto"/>
            </w:tcBorders>
            <w:shd w:val="clear" w:color="auto" w:fill="auto"/>
            <w:vAlign w:val="center"/>
            <w:hideMark/>
          </w:tcPr>
          <w:p w14:paraId="68AEA127" w14:textId="77777777" w:rsidR="00085F9E" w:rsidRPr="008A51CD" w:rsidRDefault="00085F9E" w:rsidP="003E78C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992" w:type="dxa"/>
            <w:tcBorders>
              <w:top w:val="nil"/>
              <w:left w:val="nil"/>
              <w:bottom w:val="single" w:sz="4" w:space="0" w:color="auto"/>
              <w:right w:val="single" w:sz="4" w:space="0" w:color="auto"/>
            </w:tcBorders>
            <w:shd w:val="clear" w:color="auto" w:fill="auto"/>
            <w:vAlign w:val="center"/>
            <w:hideMark/>
          </w:tcPr>
          <w:p w14:paraId="0E694D0E" w14:textId="77777777" w:rsidR="00085F9E" w:rsidRPr="008A51CD" w:rsidRDefault="00085F9E" w:rsidP="003E78C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720" w:type="dxa"/>
            <w:tcBorders>
              <w:top w:val="nil"/>
              <w:left w:val="nil"/>
              <w:bottom w:val="single" w:sz="4" w:space="0" w:color="auto"/>
              <w:right w:val="single" w:sz="4" w:space="0" w:color="auto"/>
            </w:tcBorders>
            <w:shd w:val="clear" w:color="auto" w:fill="auto"/>
            <w:vAlign w:val="center"/>
            <w:hideMark/>
          </w:tcPr>
          <w:p w14:paraId="78BDDD89" w14:textId="77777777" w:rsidR="00085F9E" w:rsidRPr="008A51CD" w:rsidRDefault="00085F9E" w:rsidP="003E78C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26E8CD9A" w14:textId="77777777" w:rsidR="00085F9E" w:rsidRPr="008A51CD" w:rsidRDefault="00085F9E" w:rsidP="003E78C2">
            <w:pPr>
              <w:widowControl/>
              <w:jc w:val="left"/>
              <w:rPr>
                <w:rFonts w:ascii="宋体" w:hAnsi="宋体" w:cs="宋体" w:hint="eastAsia"/>
                <w:b/>
                <w:bCs/>
                <w:kern w:val="0"/>
                <w:sz w:val="18"/>
                <w:szCs w:val="18"/>
              </w:rPr>
            </w:pPr>
          </w:p>
        </w:tc>
      </w:tr>
      <w:tr w:rsidR="00085F9E" w:rsidRPr="008A51CD" w14:paraId="656EA7AE" w14:textId="77777777" w:rsidTr="003E78C2">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954980A" w14:textId="77777777" w:rsidR="00085F9E" w:rsidRDefault="00085F9E" w:rsidP="003E78C2">
            <w:pPr>
              <w:jc w:val="center"/>
            </w:pPr>
            <w:r>
              <w:rPr>
                <w:rFonts w:ascii="宋体" w:hAnsi="宋体"/>
                <w:sz w:val="18"/>
              </w:rPr>
              <w:lastRenderedPageBreak/>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2D59931F" w14:textId="77777777" w:rsidR="00085F9E" w:rsidRDefault="00085F9E" w:rsidP="003E78C2">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606DDDC8" w14:textId="77777777" w:rsidR="00085F9E" w:rsidRDefault="00085F9E" w:rsidP="003E78C2">
            <w:pPr>
              <w:jc w:val="center"/>
            </w:pPr>
            <w:r>
              <w:rPr>
                <w:rFonts w:ascii="宋体" w:hAnsi="宋体"/>
                <w:sz w:val="18"/>
              </w:rPr>
              <w:t>开展教研活动数量</w:t>
            </w:r>
          </w:p>
        </w:tc>
        <w:tc>
          <w:tcPr>
            <w:tcW w:w="1276" w:type="dxa"/>
            <w:tcBorders>
              <w:top w:val="nil"/>
              <w:left w:val="nil"/>
              <w:bottom w:val="single" w:sz="4" w:space="0" w:color="auto"/>
              <w:right w:val="single" w:sz="4" w:space="0" w:color="auto"/>
            </w:tcBorders>
            <w:shd w:val="clear" w:color="auto" w:fill="auto"/>
            <w:noWrap/>
            <w:vAlign w:val="center"/>
          </w:tcPr>
          <w:p w14:paraId="71E23378" w14:textId="77777777" w:rsidR="00085F9E" w:rsidRDefault="00085F9E" w:rsidP="003E78C2">
            <w:pPr>
              <w:jc w:val="center"/>
            </w:pPr>
            <w:r>
              <w:rPr>
                <w:rFonts w:ascii="宋体" w:hAnsi="宋体"/>
                <w:sz w:val="18"/>
              </w:rPr>
              <w:t>&gt;=25次</w:t>
            </w:r>
          </w:p>
        </w:tc>
        <w:tc>
          <w:tcPr>
            <w:tcW w:w="1842" w:type="dxa"/>
            <w:tcBorders>
              <w:top w:val="nil"/>
              <w:left w:val="nil"/>
              <w:bottom w:val="single" w:sz="4" w:space="0" w:color="auto"/>
              <w:right w:val="single" w:sz="4" w:space="0" w:color="auto"/>
            </w:tcBorders>
            <w:shd w:val="clear" w:color="auto" w:fill="auto"/>
            <w:noWrap/>
            <w:vAlign w:val="center"/>
          </w:tcPr>
          <w:p w14:paraId="0DDD7F6D" w14:textId="77777777" w:rsidR="00085F9E" w:rsidRDefault="00085F9E" w:rsidP="003E78C2">
            <w:pPr>
              <w:jc w:val="center"/>
            </w:pPr>
            <w:r>
              <w:rPr>
                <w:rFonts w:ascii="宋体" w:hAnsi="宋体"/>
                <w:sz w:val="18"/>
              </w:rPr>
              <w:t>2023年工作计划</w:t>
            </w:r>
          </w:p>
        </w:tc>
        <w:tc>
          <w:tcPr>
            <w:tcW w:w="993" w:type="dxa"/>
            <w:tcBorders>
              <w:top w:val="nil"/>
              <w:left w:val="nil"/>
              <w:bottom w:val="single" w:sz="4" w:space="0" w:color="auto"/>
              <w:right w:val="single" w:sz="4" w:space="0" w:color="auto"/>
            </w:tcBorders>
            <w:shd w:val="clear" w:color="auto" w:fill="auto"/>
            <w:noWrap/>
            <w:vAlign w:val="center"/>
          </w:tcPr>
          <w:p w14:paraId="056E43C1" w14:textId="77777777" w:rsidR="00085F9E" w:rsidRDefault="00085F9E" w:rsidP="003E78C2">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7229FDB4" w14:textId="77777777" w:rsidR="00085F9E" w:rsidRDefault="00085F9E" w:rsidP="003E78C2">
            <w:pPr>
              <w:jc w:val="center"/>
            </w:pPr>
            <w:r>
              <w:rPr>
                <w:rFonts w:ascii="宋体" w:hAnsi="宋体"/>
                <w:sz w:val="18"/>
              </w:rPr>
              <w:t xml:space="preserve"> 25次</w:t>
            </w:r>
          </w:p>
        </w:tc>
        <w:tc>
          <w:tcPr>
            <w:tcW w:w="720" w:type="dxa"/>
            <w:tcBorders>
              <w:top w:val="nil"/>
              <w:left w:val="nil"/>
              <w:bottom w:val="single" w:sz="4" w:space="0" w:color="auto"/>
              <w:right w:val="single" w:sz="4" w:space="0" w:color="auto"/>
            </w:tcBorders>
            <w:shd w:val="clear" w:color="auto" w:fill="auto"/>
            <w:noWrap/>
            <w:vAlign w:val="center"/>
          </w:tcPr>
          <w:p w14:paraId="4FF6E43E" w14:textId="77777777" w:rsidR="00085F9E" w:rsidRDefault="00085F9E" w:rsidP="003E78C2">
            <w:pPr>
              <w:jc w:val="center"/>
            </w:pPr>
            <w:r>
              <w:rPr>
                <w:rFonts w:ascii="宋体" w:hAnsi="宋体"/>
                <w:sz w:val="18"/>
              </w:rPr>
              <w:t>20</w:t>
            </w:r>
          </w:p>
        </w:tc>
        <w:tc>
          <w:tcPr>
            <w:tcW w:w="284" w:type="dxa"/>
            <w:tcBorders>
              <w:top w:val="nil"/>
              <w:left w:val="nil"/>
              <w:bottom w:val="nil"/>
              <w:right w:val="nil"/>
            </w:tcBorders>
            <w:shd w:val="clear" w:color="auto" w:fill="auto"/>
            <w:noWrap/>
            <w:vAlign w:val="center"/>
            <w:hideMark/>
          </w:tcPr>
          <w:p w14:paraId="4D9EF01F" w14:textId="77777777" w:rsidR="00085F9E" w:rsidRPr="008A51CD" w:rsidRDefault="00085F9E" w:rsidP="003E78C2">
            <w:pPr>
              <w:widowControl/>
              <w:jc w:val="center"/>
              <w:rPr>
                <w:rFonts w:ascii="宋体" w:hAnsi="宋体" w:cs="宋体" w:hint="eastAsia"/>
                <w:kern w:val="0"/>
                <w:sz w:val="18"/>
                <w:szCs w:val="18"/>
              </w:rPr>
            </w:pPr>
          </w:p>
        </w:tc>
      </w:tr>
      <w:tr w:rsidR="00085F9E" w:rsidRPr="008A51CD" w14:paraId="6BD35EE4" w14:textId="77777777" w:rsidTr="003E78C2">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123B6EB" w14:textId="77777777" w:rsidR="00085F9E" w:rsidRPr="008A51CD" w:rsidRDefault="00085F9E" w:rsidP="003E78C2">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22D471D" w14:textId="77777777" w:rsidR="00085F9E" w:rsidRPr="008A51CD" w:rsidRDefault="00085F9E" w:rsidP="003E78C2">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E0DF30A" w14:textId="77777777" w:rsidR="00085F9E" w:rsidRDefault="00085F9E" w:rsidP="003E78C2">
            <w:pPr>
              <w:jc w:val="center"/>
            </w:pPr>
            <w:r>
              <w:rPr>
                <w:rFonts w:ascii="宋体" w:hAnsi="宋体"/>
                <w:sz w:val="18"/>
              </w:rPr>
              <w:t>开展教师国培培训数量</w:t>
            </w:r>
          </w:p>
        </w:tc>
        <w:tc>
          <w:tcPr>
            <w:tcW w:w="1276" w:type="dxa"/>
            <w:tcBorders>
              <w:top w:val="nil"/>
              <w:left w:val="nil"/>
              <w:bottom w:val="single" w:sz="4" w:space="0" w:color="auto"/>
              <w:right w:val="single" w:sz="4" w:space="0" w:color="auto"/>
            </w:tcBorders>
            <w:shd w:val="clear" w:color="auto" w:fill="auto"/>
            <w:noWrap/>
            <w:vAlign w:val="center"/>
          </w:tcPr>
          <w:p w14:paraId="48316F65" w14:textId="77777777" w:rsidR="00085F9E" w:rsidRDefault="00085F9E" w:rsidP="003E78C2">
            <w:pPr>
              <w:jc w:val="center"/>
            </w:pPr>
            <w:r>
              <w:rPr>
                <w:rFonts w:ascii="宋体" w:hAnsi="宋体"/>
                <w:sz w:val="18"/>
              </w:rPr>
              <w:t>&gt;=10次</w:t>
            </w:r>
          </w:p>
        </w:tc>
        <w:tc>
          <w:tcPr>
            <w:tcW w:w="1842" w:type="dxa"/>
            <w:tcBorders>
              <w:top w:val="nil"/>
              <w:left w:val="nil"/>
              <w:bottom w:val="single" w:sz="4" w:space="0" w:color="auto"/>
              <w:right w:val="single" w:sz="4" w:space="0" w:color="auto"/>
            </w:tcBorders>
            <w:shd w:val="clear" w:color="auto" w:fill="auto"/>
            <w:noWrap/>
            <w:vAlign w:val="center"/>
          </w:tcPr>
          <w:p w14:paraId="2B8B4857" w14:textId="77777777" w:rsidR="00085F9E" w:rsidRDefault="00085F9E" w:rsidP="003E78C2">
            <w:pPr>
              <w:jc w:val="center"/>
            </w:pPr>
            <w:r>
              <w:rPr>
                <w:rFonts w:ascii="宋体" w:hAnsi="宋体"/>
                <w:sz w:val="18"/>
              </w:rPr>
              <w:t>2023年工作计划</w:t>
            </w:r>
          </w:p>
        </w:tc>
        <w:tc>
          <w:tcPr>
            <w:tcW w:w="993" w:type="dxa"/>
            <w:tcBorders>
              <w:top w:val="nil"/>
              <w:left w:val="nil"/>
              <w:bottom w:val="single" w:sz="4" w:space="0" w:color="auto"/>
              <w:right w:val="single" w:sz="4" w:space="0" w:color="auto"/>
            </w:tcBorders>
            <w:shd w:val="clear" w:color="auto" w:fill="auto"/>
            <w:noWrap/>
            <w:vAlign w:val="center"/>
          </w:tcPr>
          <w:p w14:paraId="1962F27F" w14:textId="77777777" w:rsidR="00085F9E" w:rsidRDefault="00085F9E" w:rsidP="003E78C2">
            <w:pPr>
              <w:jc w:val="center"/>
            </w:pPr>
            <w:r>
              <w:rPr>
                <w:rFonts w:ascii="宋体" w:hAnsi="宋体"/>
                <w:sz w:val="18"/>
              </w:rPr>
              <w:t>20</w:t>
            </w:r>
          </w:p>
        </w:tc>
        <w:tc>
          <w:tcPr>
            <w:tcW w:w="992" w:type="dxa"/>
            <w:tcBorders>
              <w:top w:val="nil"/>
              <w:left w:val="nil"/>
              <w:bottom w:val="single" w:sz="4" w:space="0" w:color="auto"/>
              <w:right w:val="single" w:sz="4" w:space="0" w:color="auto"/>
            </w:tcBorders>
            <w:shd w:val="clear" w:color="auto" w:fill="auto"/>
            <w:noWrap/>
            <w:vAlign w:val="center"/>
          </w:tcPr>
          <w:p w14:paraId="03FDB128" w14:textId="77777777" w:rsidR="00085F9E" w:rsidRDefault="00085F9E" w:rsidP="003E78C2">
            <w:pPr>
              <w:jc w:val="center"/>
            </w:pPr>
            <w:r>
              <w:rPr>
                <w:rFonts w:ascii="宋体" w:hAnsi="宋体"/>
                <w:sz w:val="18"/>
              </w:rPr>
              <w:tab/>
              <w:t xml:space="preserve"> 10次 </w:t>
            </w:r>
          </w:p>
        </w:tc>
        <w:tc>
          <w:tcPr>
            <w:tcW w:w="720" w:type="dxa"/>
            <w:tcBorders>
              <w:top w:val="nil"/>
              <w:left w:val="nil"/>
              <w:bottom w:val="single" w:sz="4" w:space="0" w:color="auto"/>
              <w:right w:val="single" w:sz="4" w:space="0" w:color="auto"/>
            </w:tcBorders>
            <w:shd w:val="clear" w:color="auto" w:fill="auto"/>
            <w:noWrap/>
            <w:vAlign w:val="center"/>
          </w:tcPr>
          <w:p w14:paraId="3681F5CB" w14:textId="77777777" w:rsidR="00085F9E" w:rsidRDefault="00085F9E" w:rsidP="003E78C2">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32BF314E" w14:textId="77777777" w:rsidR="00085F9E" w:rsidRPr="008A51CD" w:rsidRDefault="00085F9E" w:rsidP="003E78C2">
            <w:pPr>
              <w:widowControl/>
              <w:jc w:val="center"/>
              <w:rPr>
                <w:rFonts w:ascii="宋体" w:hAnsi="宋体" w:cs="宋体" w:hint="eastAsia"/>
                <w:kern w:val="0"/>
                <w:sz w:val="18"/>
                <w:szCs w:val="18"/>
              </w:rPr>
            </w:pPr>
          </w:p>
        </w:tc>
      </w:tr>
      <w:tr w:rsidR="00085F9E" w:rsidRPr="008A51CD" w14:paraId="0B112777" w14:textId="77777777" w:rsidTr="003E78C2">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6EC3DB3" w14:textId="77777777" w:rsidR="00085F9E" w:rsidRPr="008A51CD" w:rsidRDefault="00085F9E" w:rsidP="003E78C2">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007D305" w14:textId="77777777" w:rsidR="00085F9E" w:rsidRPr="008A51CD" w:rsidRDefault="00085F9E" w:rsidP="003E78C2">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7373C3C" w14:textId="77777777" w:rsidR="00085F9E" w:rsidRDefault="00085F9E" w:rsidP="003E78C2">
            <w:pPr>
              <w:jc w:val="center"/>
            </w:pPr>
            <w:r>
              <w:rPr>
                <w:rFonts w:ascii="宋体" w:hAnsi="宋体"/>
                <w:sz w:val="18"/>
              </w:rPr>
              <w:t>开展教师外出</w:t>
            </w:r>
            <w:proofErr w:type="gramStart"/>
            <w:r>
              <w:rPr>
                <w:rFonts w:ascii="宋体" w:hAnsi="宋体"/>
                <w:sz w:val="18"/>
              </w:rPr>
              <w:t>讲大赛课</w:t>
            </w:r>
            <w:proofErr w:type="gramEnd"/>
            <w:r>
              <w:rPr>
                <w:rFonts w:ascii="宋体" w:hAnsi="宋体"/>
                <w:sz w:val="18"/>
              </w:rPr>
              <w:t>数量、外出听课次数</w:t>
            </w:r>
          </w:p>
        </w:tc>
        <w:tc>
          <w:tcPr>
            <w:tcW w:w="1276" w:type="dxa"/>
            <w:tcBorders>
              <w:top w:val="nil"/>
              <w:left w:val="nil"/>
              <w:bottom w:val="single" w:sz="4" w:space="0" w:color="auto"/>
              <w:right w:val="single" w:sz="4" w:space="0" w:color="auto"/>
            </w:tcBorders>
            <w:shd w:val="clear" w:color="auto" w:fill="auto"/>
            <w:noWrap/>
            <w:vAlign w:val="center"/>
          </w:tcPr>
          <w:p w14:paraId="7D0EA654" w14:textId="77777777" w:rsidR="00085F9E" w:rsidRDefault="00085F9E" w:rsidP="003E78C2">
            <w:pPr>
              <w:jc w:val="center"/>
            </w:pPr>
            <w:r>
              <w:rPr>
                <w:rFonts w:ascii="宋体" w:hAnsi="宋体"/>
                <w:sz w:val="18"/>
              </w:rPr>
              <w:t>&gt;=10次</w:t>
            </w:r>
          </w:p>
        </w:tc>
        <w:tc>
          <w:tcPr>
            <w:tcW w:w="1842" w:type="dxa"/>
            <w:tcBorders>
              <w:top w:val="nil"/>
              <w:left w:val="nil"/>
              <w:bottom w:val="single" w:sz="4" w:space="0" w:color="auto"/>
              <w:right w:val="single" w:sz="4" w:space="0" w:color="auto"/>
            </w:tcBorders>
            <w:shd w:val="clear" w:color="auto" w:fill="auto"/>
            <w:noWrap/>
            <w:vAlign w:val="center"/>
          </w:tcPr>
          <w:p w14:paraId="360FF13B" w14:textId="77777777" w:rsidR="00085F9E" w:rsidRDefault="00085F9E" w:rsidP="003E78C2">
            <w:pPr>
              <w:jc w:val="center"/>
            </w:pPr>
            <w:r>
              <w:rPr>
                <w:rFonts w:ascii="宋体" w:hAnsi="宋体"/>
                <w:sz w:val="18"/>
              </w:rPr>
              <w:t>2023年工作计划</w:t>
            </w:r>
          </w:p>
        </w:tc>
        <w:tc>
          <w:tcPr>
            <w:tcW w:w="993" w:type="dxa"/>
            <w:tcBorders>
              <w:top w:val="nil"/>
              <w:left w:val="nil"/>
              <w:bottom w:val="single" w:sz="4" w:space="0" w:color="auto"/>
              <w:right w:val="single" w:sz="4" w:space="0" w:color="auto"/>
            </w:tcBorders>
            <w:shd w:val="clear" w:color="auto" w:fill="auto"/>
            <w:noWrap/>
            <w:vAlign w:val="center"/>
          </w:tcPr>
          <w:p w14:paraId="1CA64312" w14:textId="77777777" w:rsidR="00085F9E" w:rsidRDefault="00085F9E" w:rsidP="003E78C2">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3167CCD3" w14:textId="77777777" w:rsidR="00085F9E" w:rsidRDefault="00085F9E" w:rsidP="003E78C2">
            <w:pPr>
              <w:jc w:val="center"/>
            </w:pPr>
            <w:r>
              <w:rPr>
                <w:rFonts w:ascii="宋体" w:hAnsi="宋体"/>
                <w:sz w:val="18"/>
              </w:rPr>
              <w:t xml:space="preserve"> 10次 </w:t>
            </w:r>
          </w:p>
        </w:tc>
        <w:tc>
          <w:tcPr>
            <w:tcW w:w="720" w:type="dxa"/>
            <w:tcBorders>
              <w:top w:val="nil"/>
              <w:left w:val="nil"/>
              <w:bottom w:val="single" w:sz="4" w:space="0" w:color="auto"/>
              <w:right w:val="single" w:sz="4" w:space="0" w:color="auto"/>
            </w:tcBorders>
            <w:shd w:val="clear" w:color="auto" w:fill="auto"/>
            <w:noWrap/>
            <w:vAlign w:val="center"/>
          </w:tcPr>
          <w:p w14:paraId="762998D6" w14:textId="77777777" w:rsidR="00085F9E" w:rsidRDefault="00085F9E" w:rsidP="003E78C2">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34D92FF2" w14:textId="77777777" w:rsidR="00085F9E" w:rsidRPr="008A51CD" w:rsidRDefault="00085F9E" w:rsidP="003E78C2">
            <w:pPr>
              <w:widowControl/>
              <w:jc w:val="center"/>
              <w:rPr>
                <w:rFonts w:ascii="宋体" w:hAnsi="宋体" w:cs="宋体" w:hint="eastAsia"/>
                <w:kern w:val="0"/>
                <w:sz w:val="18"/>
                <w:szCs w:val="18"/>
              </w:rPr>
            </w:pPr>
          </w:p>
        </w:tc>
      </w:tr>
      <w:tr w:rsidR="00085F9E" w:rsidRPr="008A51CD" w14:paraId="31F4EED8" w14:textId="77777777" w:rsidTr="003E78C2">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C23BDD3" w14:textId="77777777" w:rsidR="00085F9E" w:rsidRPr="008A51CD" w:rsidRDefault="00085F9E" w:rsidP="003E78C2">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23606F7" w14:textId="77777777" w:rsidR="00085F9E" w:rsidRPr="008A51CD" w:rsidRDefault="00085F9E" w:rsidP="003E78C2">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DB61E3B" w14:textId="77777777" w:rsidR="00085F9E" w:rsidRDefault="00085F9E" w:rsidP="003E78C2">
            <w:pPr>
              <w:jc w:val="center"/>
            </w:pPr>
            <w:r>
              <w:rPr>
                <w:rFonts w:ascii="宋体" w:hAnsi="宋体"/>
                <w:sz w:val="18"/>
              </w:rPr>
              <w:t>学生义务教育入学数量</w:t>
            </w:r>
          </w:p>
        </w:tc>
        <w:tc>
          <w:tcPr>
            <w:tcW w:w="1276" w:type="dxa"/>
            <w:tcBorders>
              <w:top w:val="nil"/>
              <w:left w:val="nil"/>
              <w:bottom w:val="single" w:sz="4" w:space="0" w:color="auto"/>
              <w:right w:val="single" w:sz="4" w:space="0" w:color="auto"/>
            </w:tcBorders>
            <w:shd w:val="clear" w:color="auto" w:fill="auto"/>
            <w:noWrap/>
            <w:vAlign w:val="center"/>
          </w:tcPr>
          <w:p w14:paraId="6EB27182" w14:textId="77777777" w:rsidR="00085F9E" w:rsidRDefault="00085F9E" w:rsidP="003E78C2">
            <w:pPr>
              <w:jc w:val="center"/>
            </w:pPr>
            <w:r>
              <w:rPr>
                <w:rFonts w:ascii="宋体" w:hAnsi="宋体"/>
                <w:sz w:val="18"/>
              </w:rPr>
              <w:t>&gt;=211人</w:t>
            </w:r>
          </w:p>
        </w:tc>
        <w:tc>
          <w:tcPr>
            <w:tcW w:w="1842" w:type="dxa"/>
            <w:tcBorders>
              <w:top w:val="nil"/>
              <w:left w:val="nil"/>
              <w:bottom w:val="single" w:sz="4" w:space="0" w:color="auto"/>
              <w:right w:val="single" w:sz="4" w:space="0" w:color="auto"/>
            </w:tcBorders>
            <w:shd w:val="clear" w:color="auto" w:fill="auto"/>
            <w:noWrap/>
            <w:vAlign w:val="center"/>
          </w:tcPr>
          <w:p w14:paraId="4EB96B48" w14:textId="77777777" w:rsidR="00085F9E" w:rsidRDefault="00085F9E" w:rsidP="003E78C2">
            <w:pPr>
              <w:jc w:val="center"/>
            </w:pPr>
            <w:r>
              <w:rPr>
                <w:rFonts w:ascii="宋体" w:hAnsi="宋体"/>
                <w:sz w:val="18"/>
              </w:rPr>
              <w:t>2023年工作计划</w:t>
            </w:r>
          </w:p>
        </w:tc>
        <w:tc>
          <w:tcPr>
            <w:tcW w:w="993" w:type="dxa"/>
            <w:tcBorders>
              <w:top w:val="nil"/>
              <w:left w:val="nil"/>
              <w:bottom w:val="single" w:sz="4" w:space="0" w:color="auto"/>
              <w:right w:val="single" w:sz="4" w:space="0" w:color="auto"/>
            </w:tcBorders>
            <w:shd w:val="clear" w:color="auto" w:fill="auto"/>
            <w:noWrap/>
            <w:vAlign w:val="center"/>
          </w:tcPr>
          <w:p w14:paraId="3A558817" w14:textId="77777777" w:rsidR="00085F9E" w:rsidRDefault="00085F9E" w:rsidP="003E78C2">
            <w:pPr>
              <w:jc w:val="center"/>
            </w:pPr>
            <w:r>
              <w:rPr>
                <w:rFonts w:ascii="宋体" w:hAnsi="宋体"/>
                <w:sz w:val="18"/>
              </w:rPr>
              <w:t>25</w:t>
            </w:r>
          </w:p>
        </w:tc>
        <w:tc>
          <w:tcPr>
            <w:tcW w:w="992" w:type="dxa"/>
            <w:tcBorders>
              <w:top w:val="nil"/>
              <w:left w:val="nil"/>
              <w:bottom w:val="single" w:sz="4" w:space="0" w:color="auto"/>
              <w:right w:val="single" w:sz="4" w:space="0" w:color="auto"/>
            </w:tcBorders>
            <w:shd w:val="clear" w:color="auto" w:fill="auto"/>
            <w:noWrap/>
            <w:vAlign w:val="center"/>
          </w:tcPr>
          <w:p w14:paraId="7E52B983" w14:textId="77777777" w:rsidR="00085F9E" w:rsidRDefault="00085F9E" w:rsidP="003E78C2">
            <w:pPr>
              <w:jc w:val="center"/>
            </w:pPr>
            <w:r>
              <w:rPr>
                <w:rFonts w:ascii="宋体" w:hAnsi="宋体"/>
                <w:sz w:val="18"/>
              </w:rPr>
              <w:tab/>
              <w:t xml:space="preserve"> 211人 </w:t>
            </w:r>
          </w:p>
        </w:tc>
        <w:tc>
          <w:tcPr>
            <w:tcW w:w="720" w:type="dxa"/>
            <w:tcBorders>
              <w:top w:val="nil"/>
              <w:left w:val="nil"/>
              <w:bottom w:val="single" w:sz="4" w:space="0" w:color="auto"/>
              <w:right w:val="single" w:sz="4" w:space="0" w:color="auto"/>
            </w:tcBorders>
            <w:shd w:val="clear" w:color="auto" w:fill="auto"/>
            <w:noWrap/>
            <w:vAlign w:val="center"/>
          </w:tcPr>
          <w:p w14:paraId="46A3CAA7" w14:textId="77777777" w:rsidR="00085F9E" w:rsidRDefault="00085F9E" w:rsidP="003E78C2">
            <w:pPr>
              <w:jc w:val="center"/>
            </w:pPr>
            <w:r>
              <w:rPr>
                <w:rFonts w:ascii="宋体" w:hAnsi="宋体"/>
                <w:sz w:val="18"/>
              </w:rPr>
              <w:t>25</w:t>
            </w:r>
          </w:p>
        </w:tc>
        <w:tc>
          <w:tcPr>
            <w:tcW w:w="284" w:type="dxa"/>
            <w:tcBorders>
              <w:top w:val="nil"/>
              <w:left w:val="nil"/>
              <w:bottom w:val="nil"/>
              <w:right w:val="nil"/>
            </w:tcBorders>
            <w:shd w:val="clear" w:color="auto" w:fill="auto"/>
            <w:noWrap/>
            <w:vAlign w:val="center"/>
          </w:tcPr>
          <w:p w14:paraId="14A25072" w14:textId="77777777" w:rsidR="00085F9E" w:rsidRPr="008A51CD" w:rsidRDefault="00085F9E" w:rsidP="003E78C2">
            <w:pPr>
              <w:widowControl/>
              <w:jc w:val="center"/>
              <w:rPr>
                <w:rFonts w:ascii="宋体" w:hAnsi="宋体" w:cs="宋体" w:hint="eastAsia"/>
                <w:kern w:val="0"/>
                <w:sz w:val="18"/>
                <w:szCs w:val="18"/>
              </w:rPr>
            </w:pPr>
          </w:p>
        </w:tc>
      </w:tr>
      <w:bookmarkEnd w:id="30"/>
    </w:tbl>
    <w:p w14:paraId="1C0282E9" w14:textId="77777777" w:rsidR="00085F9E" w:rsidRDefault="00085F9E">
      <w:pPr>
        <w:ind w:firstLineChars="200" w:firstLine="640"/>
        <w:jc w:val="left"/>
        <w:rPr>
          <w:rFonts w:ascii="仿宋_GB2312" w:eastAsia="仿宋_GB2312"/>
          <w:sz w:val="32"/>
          <w:szCs w:val="32"/>
        </w:rPr>
      </w:pPr>
    </w:p>
    <w:p w14:paraId="5FCE4FD1" w14:textId="77777777" w:rsidR="005235E1"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8D8E643" w14:textId="77777777" w:rsidR="005235E1"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040649F2" w14:textId="77777777" w:rsidR="005235E1"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004F85D6" w14:textId="77777777" w:rsidR="005235E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5CE09B5" w14:textId="77777777" w:rsidR="005235E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C57299D" w14:textId="77777777" w:rsidR="005235E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6E45179" w14:textId="77777777" w:rsidR="005235E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4016760F" w14:textId="77777777" w:rsidR="005235E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38BBF4E4" w14:textId="77777777" w:rsidR="005235E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DAEA7B2" w14:textId="77777777" w:rsidR="005235E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0641B79" w14:textId="77777777" w:rsidR="005235E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B7ED98F" w14:textId="77777777" w:rsidR="005235E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3C6D0C4E" w14:textId="77777777" w:rsidR="005235E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E7DDF82" w14:textId="77777777" w:rsidR="005235E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DF44987" w14:textId="77777777" w:rsidR="005235E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1FB5AEF0" w14:textId="77777777" w:rsidR="005235E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18050070" w14:textId="77777777" w:rsidR="005235E1"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2EE7499" w14:textId="77777777" w:rsidR="005235E1"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0FBD5FD" w14:textId="77777777" w:rsidR="005235E1"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384D44E5" w14:textId="77777777" w:rsidR="005235E1"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0758D3F2" w14:textId="77777777" w:rsidR="005235E1"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75C79AB7" w14:textId="77777777" w:rsidR="005235E1"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05875A57" w14:textId="77777777" w:rsidR="005235E1"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34A178D3" w14:textId="77777777" w:rsidR="005235E1" w:rsidRDefault="00000000">
      <w:pPr>
        <w:ind w:firstLineChars="200" w:firstLine="640"/>
        <w:outlineLvl w:val="1"/>
        <w:rPr>
          <w:rFonts w:ascii="黑体" w:eastAsia="仿宋_GB2312" w:hAnsi="黑体" w:cs="宋体" w:hint="eastAsia"/>
          <w:bCs/>
          <w:kern w:val="0"/>
          <w:sz w:val="32"/>
          <w:szCs w:val="32"/>
        </w:rPr>
      </w:pPr>
      <w:bookmarkStart w:id="43" w:name="_Toc8884"/>
      <w:bookmarkStart w:id="44" w:name="_Toc5626"/>
      <w:r>
        <w:rPr>
          <w:rFonts w:ascii="黑体" w:eastAsia="仿宋_GB2312" w:hAnsi="黑体" w:cs="宋体" w:hint="eastAsia"/>
          <w:bCs/>
          <w:kern w:val="0"/>
          <w:sz w:val="32"/>
          <w:szCs w:val="32"/>
        </w:rPr>
        <w:t>六、《一般公共预算财政拨款基本支出决算表》</w:t>
      </w:r>
      <w:bookmarkEnd w:id="43"/>
      <w:bookmarkEnd w:id="44"/>
    </w:p>
    <w:p w14:paraId="31A4F97D" w14:textId="77777777" w:rsidR="005235E1"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14:paraId="21040B27" w14:textId="77777777" w:rsidR="005235E1" w:rsidRDefault="00000000">
      <w:pPr>
        <w:ind w:firstLineChars="200" w:firstLine="640"/>
        <w:outlineLvl w:val="1"/>
        <w:rPr>
          <w:rFonts w:ascii="黑体" w:eastAsia="仿宋_GB2312" w:hAnsi="黑体" w:cs="宋体" w:hint="eastAsia"/>
          <w:bCs/>
          <w:kern w:val="0"/>
          <w:sz w:val="32"/>
          <w:szCs w:val="32"/>
        </w:rPr>
      </w:pPr>
      <w:bookmarkStart w:id="47" w:name="_Toc7643"/>
      <w:bookmarkStart w:id="48" w:name="_Toc5453"/>
      <w:r>
        <w:rPr>
          <w:rFonts w:ascii="黑体" w:eastAsia="仿宋_GB2312" w:hAnsi="黑体" w:cs="宋体" w:hint="eastAsia"/>
          <w:bCs/>
          <w:kern w:val="0"/>
          <w:sz w:val="32"/>
          <w:szCs w:val="32"/>
        </w:rPr>
        <w:t>八、《政府性基金预算财政拨款收入支出决算表》</w:t>
      </w:r>
      <w:bookmarkEnd w:id="47"/>
      <w:bookmarkEnd w:id="48"/>
    </w:p>
    <w:p w14:paraId="332C895F" w14:textId="77777777" w:rsidR="005235E1"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4E9ECFD0" w14:textId="77777777" w:rsidR="005235E1" w:rsidRDefault="005235E1">
      <w:pPr>
        <w:ind w:firstLineChars="200" w:firstLine="640"/>
        <w:rPr>
          <w:rFonts w:ascii="仿宋_GB2312" w:eastAsia="仿宋_GB2312"/>
          <w:sz w:val="32"/>
          <w:szCs w:val="32"/>
        </w:rPr>
      </w:pPr>
    </w:p>
    <w:p w14:paraId="3D973149" w14:textId="77777777" w:rsidR="005235E1" w:rsidRDefault="005235E1">
      <w:pPr>
        <w:ind w:firstLineChars="200" w:firstLine="640"/>
        <w:outlineLvl w:val="1"/>
        <w:rPr>
          <w:rFonts w:ascii="黑体" w:eastAsia="黑体" w:hAnsi="黑体" w:cs="宋体" w:hint="eastAsia"/>
          <w:bCs/>
          <w:kern w:val="0"/>
          <w:sz w:val="32"/>
          <w:szCs w:val="32"/>
        </w:rPr>
      </w:pPr>
    </w:p>
    <w:sectPr w:rsidR="005235E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4101BA" w14:textId="77777777" w:rsidR="00472022" w:rsidRDefault="00472022">
      <w:r>
        <w:separator/>
      </w:r>
    </w:p>
  </w:endnote>
  <w:endnote w:type="continuationSeparator" w:id="0">
    <w:p w14:paraId="1FB139F9" w14:textId="77777777" w:rsidR="00472022" w:rsidRDefault="004720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B10D4" w14:textId="77777777" w:rsidR="005235E1" w:rsidRDefault="00000000">
    <w:pPr>
      <w:pStyle w:val="a4"/>
    </w:pPr>
    <w:r>
      <w:rPr>
        <w:noProof/>
      </w:rPr>
      <mc:AlternateContent>
        <mc:Choice Requires="wps">
          <w:drawing>
            <wp:anchor distT="0" distB="0" distL="114300" distR="114300" simplePos="0" relativeHeight="251659264" behindDoc="0" locked="0" layoutInCell="1" allowOverlap="1" wp14:anchorId="66FFAC4F" wp14:editId="79823693">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374AA7A" w14:textId="77777777" w:rsidR="005235E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6FFAC4F"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374AA7A" w14:textId="77777777" w:rsidR="005235E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C88598" w14:textId="77777777" w:rsidR="00472022" w:rsidRDefault="00472022">
      <w:r>
        <w:separator/>
      </w:r>
    </w:p>
  </w:footnote>
  <w:footnote w:type="continuationSeparator" w:id="0">
    <w:p w14:paraId="51111B5D" w14:textId="77777777" w:rsidR="00472022" w:rsidRDefault="004720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366323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c5ZjY5NWVkNzVmOWMxYzRmZjFmNDQ2ZmVkMDk3MjMifQ=="/>
    <w:docVar w:name="KSO_WPS_MARK_KEY" w:val="41ee2a61-2d54-4f93-83be-afdb9a40d732"/>
  </w:docVars>
  <w:rsids>
    <w:rsidRoot w:val="005235E1"/>
    <w:rsid w:val="00085F9E"/>
    <w:rsid w:val="00213C59"/>
    <w:rsid w:val="003210CE"/>
    <w:rsid w:val="00472022"/>
    <w:rsid w:val="005235E1"/>
    <w:rsid w:val="006E665A"/>
    <w:rsid w:val="007B69A4"/>
    <w:rsid w:val="00AB3324"/>
    <w:rsid w:val="00B21D68"/>
    <w:rsid w:val="00B70D59"/>
    <w:rsid w:val="00D32A55"/>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7CC02C7"/>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877FB"/>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4D2E01"/>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8ED4DF8"/>
  <w15:docId w15:val="{42B6A0BB-6E9E-44D9-9CF9-7C3D0829F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autoRedefine/>
    <w:qFormat/>
    <w:pPr>
      <w:spacing w:before="100" w:beforeAutospacing="1" w:after="100" w:afterAutospacing="1"/>
      <w:jc w:val="left"/>
    </w:pPr>
    <w:rPr>
      <w:kern w:val="0"/>
      <w:sz w:val="24"/>
    </w:rPr>
  </w:style>
  <w:style w:type="character" w:styleId="a7">
    <w:name w:val="Strong"/>
    <w:basedOn w:val="a0"/>
    <w:autoRedefine/>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autoRedefine/>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16</Pages>
  <Words>1112</Words>
  <Characters>6340</Characters>
  <Application>Microsoft Office Word</Application>
  <DocSecurity>0</DocSecurity>
  <Lines>52</Lines>
  <Paragraphs>14</Paragraphs>
  <ScaleCrop>false</ScaleCrop>
  <Company/>
  <LinksUpToDate>false</LinksUpToDate>
  <CharactersWithSpaces>7438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13199815319@163.com</cp:lastModifiedBy>
  <cp:revision>3</cp:revision>
  <dcterms:created xsi:type="dcterms:W3CDTF">2014-10-29T12:08:00Z</dcterms:created>
  <dcterms:modified xsi:type="dcterms:W3CDTF">2024-11-11T04:52:00Z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D624B15633CD43C8BF9435464A96BF70</vt:lpwstr>
  </property>
</Properties>
</file>