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7CA56" w14:textId="77777777" w:rsidR="005D23F8" w:rsidRDefault="005D23F8">
      <w:pPr>
        <w:rPr>
          <w:rFonts w:ascii="黑体" w:eastAsia="黑体" w:hAnsi="黑体" w:hint="eastAsia"/>
          <w:sz w:val="32"/>
          <w:szCs w:val="32"/>
        </w:rPr>
      </w:pPr>
    </w:p>
    <w:p w14:paraId="402A2796" w14:textId="77777777" w:rsidR="005D23F8" w:rsidRDefault="005D23F8">
      <w:pPr>
        <w:jc w:val="center"/>
        <w:rPr>
          <w:rFonts w:ascii="方正小标宋_GBK" w:eastAsia="方正小标宋_GBK" w:hAnsi="宋体" w:hint="eastAsia"/>
          <w:sz w:val="44"/>
          <w:szCs w:val="44"/>
        </w:rPr>
      </w:pPr>
    </w:p>
    <w:p w14:paraId="2C3D7BA9" w14:textId="77777777" w:rsidR="005D23F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奇台县劳动就业服务局</w:t>
      </w:r>
    </w:p>
    <w:p w14:paraId="4DBDD7E3" w14:textId="77777777" w:rsidR="005D23F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71002F9" w14:textId="77777777" w:rsidR="005D23F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C4EC654" w14:textId="77777777" w:rsidR="005D23F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51B3D03" w14:textId="77777777" w:rsidR="005D23F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1007448" w14:textId="77777777" w:rsidR="005D23F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D23F8">
          <w:rPr>
            <w:rFonts w:ascii="仿宋_GB2312" w:eastAsia="仿宋_GB2312" w:hAnsi="仿宋_GB2312" w:cs="仿宋_GB2312" w:hint="eastAsia"/>
            <w:b/>
            <w:bCs/>
            <w:sz w:val="32"/>
            <w:szCs w:val="32"/>
          </w:rPr>
          <w:t>第一部分 单位概况</w:t>
        </w:r>
      </w:hyperlink>
    </w:p>
    <w:p w14:paraId="4979BFFA"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EC6C125"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9EC94CB" w14:textId="77777777" w:rsidR="005D23F8" w:rsidRDefault="005D23F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414D5E2"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E5E2A66"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D8D6917"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5056F9E"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C97FF8D"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E33A781"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EADCD44"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CA87588"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5B1B55A" w14:textId="77777777" w:rsidR="005D23F8" w:rsidRDefault="005D23F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D871A75"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30ECF65" w14:textId="77777777" w:rsidR="005D23F8" w:rsidRDefault="005D23F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A374E2D" w14:textId="77777777" w:rsidR="005D23F8" w:rsidRDefault="005D23F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6BEF12F" w14:textId="77777777" w:rsidR="005D23F8" w:rsidRDefault="005D23F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63773F0"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8678C30" w14:textId="77777777" w:rsidR="005D23F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779EAA5" w14:textId="77777777" w:rsidR="005D23F8" w:rsidRDefault="005D23F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B2BBAA6" w14:textId="77777777" w:rsidR="005D23F8" w:rsidRDefault="005D23F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7A42BC6"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03030FB"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3D3F650"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59D088B"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45DA027"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6D5C220"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18503D1" w14:textId="77777777" w:rsidR="005D23F8" w:rsidRDefault="005D23F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6F039A0" w14:textId="77777777" w:rsidR="005D23F8" w:rsidRDefault="005D23F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8DF7AA7" w14:textId="77777777" w:rsidR="005D23F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071361A" w14:textId="77777777" w:rsidR="005D23F8" w:rsidRDefault="00000000">
      <w:r>
        <w:rPr>
          <w:rFonts w:ascii="仿宋_GB2312" w:eastAsia="仿宋_GB2312" w:hAnsi="仿宋_GB2312" w:cs="仿宋_GB2312" w:hint="eastAsia"/>
          <w:sz w:val="32"/>
          <w:szCs w:val="32"/>
        </w:rPr>
        <w:fldChar w:fldCharType="end"/>
      </w:r>
    </w:p>
    <w:p w14:paraId="723570B0" w14:textId="77777777" w:rsidR="005D23F8" w:rsidRDefault="00000000">
      <w:pPr>
        <w:rPr>
          <w:rFonts w:ascii="仿宋_GB2312" w:eastAsia="仿宋_GB2312"/>
          <w:sz w:val="32"/>
          <w:szCs w:val="32"/>
        </w:rPr>
      </w:pPr>
      <w:r>
        <w:rPr>
          <w:rFonts w:ascii="仿宋_GB2312" w:eastAsia="仿宋_GB2312" w:hint="eastAsia"/>
          <w:sz w:val="32"/>
          <w:szCs w:val="32"/>
        </w:rPr>
        <w:br w:type="page"/>
      </w:r>
    </w:p>
    <w:p w14:paraId="073109B3" w14:textId="77777777" w:rsidR="005D23F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F4DD1F2" w14:textId="77777777" w:rsidR="005D23F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77C1A69" w14:textId="034204A3" w:rsidR="005D23F8" w:rsidRDefault="00D97D1C">
      <w:pPr>
        <w:ind w:firstLineChars="200" w:firstLine="640"/>
        <w:jc w:val="left"/>
        <w:rPr>
          <w:rFonts w:ascii="仿宋_GB2312" w:eastAsia="仿宋_GB2312"/>
          <w:sz w:val="32"/>
          <w:szCs w:val="32"/>
        </w:rPr>
      </w:pPr>
      <w:r>
        <w:rPr>
          <w:rFonts w:ascii="仿宋_GB2312" w:eastAsia="仿宋_GB2312" w:hint="eastAsia"/>
          <w:sz w:val="32"/>
          <w:szCs w:val="32"/>
        </w:rPr>
        <w:t>奇台县劳动就业服务局</w:t>
      </w:r>
      <w:r w:rsidR="00D3125D" w:rsidRPr="00D3125D">
        <w:rPr>
          <w:rFonts w:ascii="仿宋_GB2312" w:eastAsia="仿宋_GB2312" w:hint="eastAsia"/>
          <w:sz w:val="32"/>
          <w:szCs w:val="32"/>
        </w:rPr>
        <w:t>是专门为城乡大中专毕业生、城镇失业人员、农业富余劳动力、就业困难人员、零就业家庭及各类求职者提供就业再就业服务的单位，同时为县内外各类企事业单位、个体工商户等用工单位开展招工（聘）服务。根据工作需要，设立行政办公室、劳动力转移办公室、人力资源市场（职业介绍所）和创业服务指导中心。各职能办公室分别为城乡劳动者提供免费服务，城乡富余劳动力输出及外来务工人员的输入，向求职者和用人单位提供求职指导、从业指导、劳动保障政策法律、法规咨询，对有创业意愿者进行创业指导、创业培训、融资服务、跟踪扶持等服务工作</w:t>
      </w:r>
      <w:r w:rsidR="00D3125D">
        <w:rPr>
          <w:rFonts w:ascii="仿宋_GB2312" w:eastAsia="仿宋_GB2312" w:hint="eastAsia"/>
          <w:sz w:val="32"/>
          <w:szCs w:val="32"/>
        </w:rPr>
        <w:t>。</w:t>
      </w:r>
    </w:p>
    <w:p w14:paraId="1F0E24C2" w14:textId="77777777" w:rsidR="005D23F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CA4EE8E" w14:textId="77777777" w:rsidR="005D23F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奇台县劳动就业服务局2023年度，实有人数</w:t>
      </w:r>
      <w:r>
        <w:rPr>
          <w:rFonts w:ascii="仿宋_GB2312" w:eastAsia="仿宋_GB2312" w:hint="eastAsia"/>
          <w:sz w:val="32"/>
          <w:szCs w:val="32"/>
          <w:lang w:val="zh-CN"/>
        </w:rPr>
        <w:t>24</w:t>
      </w:r>
      <w:r>
        <w:rPr>
          <w:rFonts w:ascii="仿宋_GB2312" w:eastAsia="仿宋_GB2312" w:hint="eastAsia"/>
          <w:sz w:val="32"/>
          <w:szCs w:val="32"/>
        </w:rPr>
        <w:t>人，其中：在职人员</w:t>
      </w:r>
      <w:r>
        <w:rPr>
          <w:rFonts w:ascii="仿宋_GB2312" w:eastAsia="仿宋_GB2312" w:hint="eastAsia"/>
          <w:sz w:val="32"/>
          <w:szCs w:val="32"/>
          <w:lang w:val="zh-CN"/>
        </w:rPr>
        <w:t>10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14</w:t>
      </w:r>
      <w:r>
        <w:rPr>
          <w:rFonts w:ascii="仿宋_GB2312" w:eastAsia="仿宋_GB2312" w:hint="eastAsia"/>
          <w:sz w:val="32"/>
          <w:szCs w:val="32"/>
        </w:rPr>
        <w:t>人。</w:t>
      </w:r>
    </w:p>
    <w:p w14:paraId="6251516F" w14:textId="670D6955" w:rsidR="005D23F8" w:rsidRDefault="00000000">
      <w:pPr>
        <w:ind w:firstLineChars="200" w:firstLine="640"/>
        <w:rPr>
          <w:rFonts w:ascii="仿宋_GB2312" w:eastAsia="仿宋_GB2312" w:hAnsi="宋体" w:cs="宋体" w:hint="eastAsia"/>
          <w:kern w:val="0"/>
          <w:sz w:val="32"/>
          <w:szCs w:val="32"/>
        </w:rPr>
        <w:sectPr w:rsidR="005D23F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3125D">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D3125D" w:rsidRPr="00E51949">
        <w:rPr>
          <w:rFonts w:ascii="仿宋_GB2312" w:eastAsia="仿宋_GB2312" w:hint="eastAsia"/>
          <w:kern w:val="0"/>
          <w:sz w:val="32"/>
        </w:rPr>
        <w:t>行政办公室、劳动力转移办公室、人力资源市场（职业介绍所）、创业服务指导中心</w:t>
      </w:r>
      <w:r>
        <w:rPr>
          <w:rFonts w:ascii="仿宋_GB2312" w:eastAsia="仿宋_GB2312" w:hAnsi="宋体" w:cs="宋体" w:hint="eastAsia"/>
          <w:kern w:val="0"/>
          <w:sz w:val="32"/>
          <w:szCs w:val="32"/>
        </w:rPr>
        <w:t>。</w:t>
      </w:r>
    </w:p>
    <w:p w14:paraId="64ADF48D" w14:textId="77777777" w:rsidR="005D23F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08BAE47" w14:textId="77777777" w:rsidR="005D23F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9A9803C" w14:textId="77777777" w:rsidR="005D23F8" w:rsidRDefault="00000000" w:rsidP="00D97D1C">
      <w:pPr>
        <w:ind w:firstLineChars="200" w:firstLine="640"/>
        <w:rPr>
          <w:rFonts w:ascii="仿宋_GB2312" w:eastAsia="仿宋_GB2312"/>
          <w:sz w:val="32"/>
          <w:szCs w:val="32"/>
        </w:rPr>
      </w:pPr>
      <w:r>
        <w:rPr>
          <w:rFonts w:ascii="仿宋_GB2312" w:eastAsia="仿宋_GB2312" w:hint="eastAsia"/>
          <w:sz w:val="32"/>
          <w:szCs w:val="32"/>
        </w:rPr>
        <w:t>2023年度收入总计369.93万元，其中：本年收入合计301.76万元，使用非财政拨款结余0.00万元，年初结转和结余68.17万元。</w:t>
      </w:r>
    </w:p>
    <w:p w14:paraId="46A9383E" w14:textId="77777777" w:rsidR="005D23F8" w:rsidRDefault="00000000" w:rsidP="00D97D1C">
      <w:pPr>
        <w:ind w:firstLineChars="200" w:firstLine="640"/>
        <w:rPr>
          <w:rFonts w:ascii="仿宋_GB2312" w:eastAsia="仿宋_GB2312"/>
          <w:sz w:val="32"/>
          <w:szCs w:val="32"/>
        </w:rPr>
      </w:pPr>
      <w:r>
        <w:rPr>
          <w:rFonts w:ascii="仿宋_GB2312" w:eastAsia="仿宋_GB2312" w:hint="eastAsia"/>
          <w:sz w:val="32"/>
          <w:szCs w:val="32"/>
        </w:rPr>
        <w:t>2023年度支出总计369.93万元，其中：本年支出合计301.76万元，结余分配0.00万元，年末结转和结余68.17万元。</w:t>
      </w:r>
    </w:p>
    <w:p w14:paraId="64DF7B93" w14:textId="283AC3E6" w:rsidR="005D23F8" w:rsidRDefault="00000000" w:rsidP="00D97D1C">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增加91.21万元</w:t>
      </w:r>
      <w:r>
        <w:rPr>
          <w:rFonts w:ascii="仿宋_GB2312" w:eastAsia="仿宋_GB2312" w:hint="eastAsia"/>
          <w:sz w:val="32"/>
          <w:szCs w:val="32"/>
        </w:rPr>
        <w:t>，增长32.72%，主要原因是：</w:t>
      </w:r>
      <w:r w:rsidR="00F13011" w:rsidRPr="00F13011">
        <w:rPr>
          <w:rFonts w:ascii="仿宋_GB2312" w:eastAsia="仿宋_GB2312" w:hAnsi="仿宋_GB2312" w:cs="仿宋_GB2312" w:hint="eastAsia"/>
          <w:sz w:val="32"/>
          <w:szCs w:val="32"/>
          <w:lang w:val="zh-CN"/>
        </w:rPr>
        <w:t>单位退休人员增加，退休人员职业年金缴费增加</w:t>
      </w:r>
      <w:r w:rsidR="00F13011">
        <w:rPr>
          <w:rFonts w:ascii="仿宋_GB2312" w:eastAsia="仿宋_GB2312" w:hAnsi="仿宋_GB2312" w:cs="仿宋_GB2312" w:hint="eastAsia"/>
          <w:sz w:val="32"/>
          <w:szCs w:val="32"/>
          <w:lang w:val="zh-CN"/>
        </w:rPr>
        <w:t>；</w:t>
      </w:r>
      <w:r w:rsidR="00F13011" w:rsidRPr="00F13011">
        <w:rPr>
          <w:rFonts w:ascii="仿宋_GB2312" w:eastAsia="仿宋_GB2312" w:hAnsi="仿宋_GB2312" w:cs="仿宋_GB2312" w:hint="eastAsia"/>
          <w:sz w:val="32"/>
          <w:szCs w:val="32"/>
          <w:lang w:val="zh-CN"/>
        </w:rPr>
        <w:t>社保缴费基数调增，人员养老保险缴费增加</w:t>
      </w:r>
      <w:r>
        <w:rPr>
          <w:rFonts w:ascii="仿宋_GB2312" w:eastAsia="仿宋_GB2312" w:hint="eastAsia"/>
          <w:sz w:val="32"/>
          <w:szCs w:val="32"/>
        </w:rPr>
        <w:t>。</w:t>
      </w:r>
    </w:p>
    <w:p w14:paraId="6C949EDA" w14:textId="77777777" w:rsidR="005D23F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C9EF2FB" w14:textId="77777777" w:rsidR="005D23F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本年收入301.76万元，其中：财政拨款收入</w:t>
      </w:r>
      <w:r>
        <w:rPr>
          <w:rFonts w:ascii="仿宋_GB2312" w:eastAsia="仿宋_GB2312" w:hint="eastAsia"/>
          <w:sz w:val="32"/>
          <w:szCs w:val="32"/>
          <w:lang w:val="zh-CN"/>
        </w:rPr>
        <w:t>301.65</w:t>
      </w:r>
      <w:r>
        <w:rPr>
          <w:rFonts w:ascii="仿宋_GB2312" w:eastAsia="仿宋_GB2312" w:hint="eastAsia"/>
          <w:sz w:val="32"/>
          <w:szCs w:val="32"/>
        </w:rPr>
        <w:t>万元，占</w:t>
      </w:r>
      <w:r>
        <w:rPr>
          <w:rFonts w:ascii="仿宋_GB2312" w:eastAsia="仿宋_GB2312" w:hint="eastAsia"/>
          <w:sz w:val="32"/>
          <w:szCs w:val="32"/>
          <w:lang w:val="zh-CN"/>
        </w:rPr>
        <w:t>99.96%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0.11</w:t>
      </w:r>
      <w:r>
        <w:rPr>
          <w:rFonts w:ascii="仿宋_GB2312" w:eastAsia="仿宋_GB2312" w:hint="eastAsia"/>
          <w:sz w:val="32"/>
          <w:szCs w:val="32"/>
        </w:rPr>
        <w:t>万元，占</w:t>
      </w:r>
      <w:r>
        <w:rPr>
          <w:rFonts w:ascii="仿宋_GB2312" w:eastAsia="仿宋_GB2312" w:hint="eastAsia"/>
          <w:sz w:val="32"/>
          <w:szCs w:val="32"/>
          <w:lang w:val="zh-CN"/>
        </w:rPr>
        <w:t>0.04%</w:t>
      </w:r>
      <w:r>
        <w:rPr>
          <w:rFonts w:ascii="仿宋_GB2312" w:eastAsia="仿宋_GB2312" w:hint="eastAsia"/>
          <w:sz w:val="32"/>
          <w:szCs w:val="32"/>
        </w:rPr>
        <w:t>。</w:t>
      </w:r>
    </w:p>
    <w:p w14:paraId="18DC3C4F" w14:textId="77777777" w:rsidR="005D23F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4027438" w14:textId="77777777" w:rsidR="005D23F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本年支出301.76万元，其中：基本支出281.76万元，占93.37%；项目支出20.00万元，占6.63%；上缴上级支出0.00万元，占0.00%；经营支出0.00万元，占0.00%；对附属单位补助支出0.00万元，占0.00%。</w:t>
      </w:r>
    </w:p>
    <w:p w14:paraId="7D317A28" w14:textId="77777777" w:rsidR="005D23F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E284D5C" w14:textId="77777777" w:rsidR="005D23F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301.65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301.65</w:t>
      </w:r>
      <w:r>
        <w:rPr>
          <w:rFonts w:ascii="仿宋_GB2312" w:eastAsia="仿宋_GB2312" w:hint="eastAsia"/>
          <w:sz w:val="32"/>
          <w:szCs w:val="32"/>
        </w:rPr>
        <w:t>万元。财政拨款支出总计</w:t>
      </w:r>
      <w:r>
        <w:rPr>
          <w:rFonts w:ascii="仿宋_GB2312" w:eastAsia="仿宋_GB2312" w:hint="eastAsia"/>
          <w:sz w:val="32"/>
          <w:szCs w:val="32"/>
          <w:lang w:val="zh-CN"/>
        </w:rPr>
        <w:t>301.65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301.65</w:t>
      </w:r>
      <w:r>
        <w:rPr>
          <w:rFonts w:ascii="仿宋_GB2312" w:eastAsia="仿宋_GB2312" w:hint="eastAsia"/>
          <w:sz w:val="32"/>
          <w:szCs w:val="32"/>
        </w:rPr>
        <w:t>万元。</w:t>
      </w:r>
    </w:p>
    <w:p w14:paraId="1B2CB3F1" w14:textId="7D6DCF3A" w:rsidR="005D23F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增加91.22万元</w:t>
      </w:r>
      <w:r>
        <w:rPr>
          <w:rFonts w:ascii="仿宋_GB2312" w:eastAsia="仿宋_GB2312" w:hint="eastAsia"/>
          <w:sz w:val="32"/>
          <w:szCs w:val="32"/>
        </w:rPr>
        <w:t>，增长43.35%,主要原因是：</w:t>
      </w:r>
      <w:r w:rsidR="00F13011" w:rsidRPr="00F13011">
        <w:rPr>
          <w:rFonts w:ascii="仿宋_GB2312" w:eastAsia="仿宋_GB2312" w:hAnsi="仿宋_GB2312" w:cs="仿宋_GB2312" w:hint="eastAsia"/>
          <w:sz w:val="32"/>
          <w:szCs w:val="32"/>
          <w:lang w:val="zh-CN"/>
        </w:rPr>
        <w:t>单位退休人员增加，退休人员职业年金缴费增加</w:t>
      </w:r>
      <w:r w:rsidR="00F13011">
        <w:rPr>
          <w:rFonts w:ascii="仿宋_GB2312" w:eastAsia="仿宋_GB2312" w:hAnsi="仿宋_GB2312" w:cs="仿宋_GB2312" w:hint="eastAsia"/>
          <w:sz w:val="32"/>
          <w:szCs w:val="32"/>
          <w:lang w:val="zh-CN"/>
        </w:rPr>
        <w:t>；</w:t>
      </w:r>
      <w:r w:rsidR="00F13011" w:rsidRPr="00F13011">
        <w:rPr>
          <w:rFonts w:ascii="仿宋_GB2312" w:eastAsia="仿宋_GB2312" w:hAnsi="仿宋_GB2312" w:cs="仿宋_GB2312" w:hint="eastAsia"/>
          <w:sz w:val="32"/>
          <w:szCs w:val="32"/>
          <w:lang w:val="zh-CN"/>
        </w:rPr>
        <w:t>社保缴费基数调增，人员养老保险缴费增加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227.94</w:t>
      </w:r>
      <w:r>
        <w:rPr>
          <w:rFonts w:ascii="仿宋_GB2312" w:eastAsia="仿宋_GB2312" w:hint="eastAsia"/>
          <w:sz w:val="32"/>
          <w:szCs w:val="32"/>
        </w:rPr>
        <w:t>万元，决算数</w:t>
      </w:r>
      <w:r>
        <w:rPr>
          <w:rFonts w:ascii="仿宋_GB2312" w:eastAsia="仿宋_GB2312" w:hint="eastAsia"/>
          <w:sz w:val="32"/>
          <w:szCs w:val="32"/>
          <w:lang w:val="zh-CN"/>
        </w:rPr>
        <w:t>301.65</w:t>
      </w:r>
      <w:r>
        <w:rPr>
          <w:rFonts w:ascii="仿宋_GB2312" w:eastAsia="仿宋_GB2312" w:hint="eastAsia"/>
          <w:sz w:val="32"/>
          <w:szCs w:val="32"/>
        </w:rPr>
        <w:t>万元，预决算差异率32.34%，主要原因是：</w:t>
      </w:r>
      <w:r w:rsidR="00F13011">
        <w:rPr>
          <w:rFonts w:ascii="仿宋_GB2312" w:eastAsia="仿宋_GB2312" w:hint="eastAsia"/>
          <w:sz w:val="32"/>
          <w:szCs w:val="32"/>
        </w:rPr>
        <w:t>本年单位</w:t>
      </w:r>
      <w:r w:rsidR="00F13011" w:rsidRPr="00F13011">
        <w:rPr>
          <w:rFonts w:ascii="仿宋_GB2312" w:eastAsia="仿宋_GB2312" w:hint="eastAsia"/>
          <w:sz w:val="32"/>
          <w:szCs w:val="32"/>
        </w:rPr>
        <w:t>农村富余劳动力转移奖补资金</w:t>
      </w:r>
      <w:r w:rsidR="00F13011">
        <w:rPr>
          <w:rFonts w:ascii="仿宋_GB2312" w:eastAsia="仿宋_GB2312" w:hint="eastAsia"/>
          <w:sz w:val="32"/>
          <w:szCs w:val="32"/>
        </w:rPr>
        <w:t>较预算增加</w:t>
      </w:r>
      <w:r>
        <w:rPr>
          <w:rFonts w:ascii="仿宋_GB2312" w:eastAsia="仿宋_GB2312" w:hint="eastAsia"/>
          <w:sz w:val="32"/>
          <w:szCs w:val="32"/>
        </w:rPr>
        <w:t>。</w:t>
      </w:r>
    </w:p>
    <w:p w14:paraId="1CFFDF39" w14:textId="77777777" w:rsidR="005D23F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F2349CD" w14:textId="77777777" w:rsidR="005D23F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7D30AE0" w14:textId="3BA38ACE" w:rsidR="005D23F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2023年度一般公共预算财政拨款支出301.65万元，占本年支出合计的</w:t>
      </w:r>
      <w:r>
        <w:rPr>
          <w:rFonts w:ascii="仿宋_GB2312" w:eastAsia="仿宋_GB2312" w:hint="eastAsia"/>
          <w:sz w:val="32"/>
          <w:szCs w:val="32"/>
          <w:lang w:val="zh-CN"/>
        </w:rPr>
        <w:t>99.96%</w:t>
      </w:r>
      <w:r>
        <w:rPr>
          <w:rFonts w:ascii="仿宋_GB2312" w:eastAsia="仿宋_GB2312" w:hint="eastAsia"/>
          <w:sz w:val="32"/>
          <w:szCs w:val="32"/>
        </w:rPr>
        <w:t>。与上年相比，</w:t>
      </w:r>
      <w:r>
        <w:rPr>
          <w:rFonts w:ascii="仿宋_GB2312" w:eastAsia="仿宋_GB2312" w:hint="eastAsia"/>
          <w:sz w:val="32"/>
          <w:szCs w:val="32"/>
          <w:lang w:val="zh-CN"/>
        </w:rPr>
        <w:t>增加91.22万元</w:t>
      </w:r>
      <w:r>
        <w:rPr>
          <w:rFonts w:ascii="仿宋_GB2312" w:eastAsia="仿宋_GB2312" w:hint="eastAsia"/>
          <w:sz w:val="32"/>
          <w:szCs w:val="32"/>
        </w:rPr>
        <w:t>，增长43.35%,主要原因是：</w:t>
      </w:r>
      <w:r w:rsidR="00F13011" w:rsidRPr="00F13011">
        <w:rPr>
          <w:rFonts w:ascii="仿宋_GB2312" w:eastAsia="仿宋_GB2312" w:hAnsi="仿宋_GB2312" w:cs="仿宋_GB2312" w:hint="eastAsia"/>
          <w:sz w:val="32"/>
          <w:szCs w:val="32"/>
          <w:lang w:val="zh-CN"/>
        </w:rPr>
        <w:t>单位退休人员增加，退休人员职业年金缴费增加</w:t>
      </w:r>
      <w:r w:rsidR="00F13011">
        <w:rPr>
          <w:rFonts w:ascii="仿宋_GB2312" w:eastAsia="仿宋_GB2312" w:hAnsi="仿宋_GB2312" w:cs="仿宋_GB2312" w:hint="eastAsia"/>
          <w:sz w:val="32"/>
          <w:szCs w:val="32"/>
          <w:lang w:val="zh-CN"/>
        </w:rPr>
        <w:t>；</w:t>
      </w:r>
      <w:r w:rsidR="00F13011" w:rsidRPr="00F13011">
        <w:rPr>
          <w:rFonts w:ascii="仿宋_GB2312" w:eastAsia="仿宋_GB2312" w:hAnsi="仿宋_GB2312" w:cs="仿宋_GB2312" w:hint="eastAsia"/>
          <w:sz w:val="32"/>
          <w:szCs w:val="32"/>
          <w:lang w:val="zh-CN"/>
        </w:rPr>
        <w:t>社保缴费基数调增，人员养老保险缴费增加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227.94</w:t>
      </w:r>
      <w:r>
        <w:rPr>
          <w:rFonts w:ascii="仿宋_GB2312" w:eastAsia="仿宋_GB2312" w:hint="eastAsia"/>
          <w:sz w:val="32"/>
          <w:szCs w:val="32"/>
        </w:rPr>
        <w:t>万元，决算数</w:t>
      </w:r>
      <w:r>
        <w:rPr>
          <w:rFonts w:ascii="仿宋_GB2312" w:eastAsia="仿宋_GB2312" w:hint="eastAsia"/>
          <w:sz w:val="32"/>
          <w:szCs w:val="32"/>
          <w:lang w:val="zh-CN"/>
        </w:rPr>
        <w:t>301.65</w:t>
      </w:r>
      <w:r>
        <w:rPr>
          <w:rFonts w:ascii="仿宋_GB2312" w:eastAsia="仿宋_GB2312" w:hint="eastAsia"/>
          <w:sz w:val="32"/>
          <w:szCs w:val="32"/>
        </w:rPr>
        <w:t>万元，预决算差异率</w:t>
      </w:r>
      <w:r>
        <w:rPr>
          <w:rFonts w:ascii="仿宋_GB2312" w:eastAsia="仿宋_GB2312" w:hint="eastAsia"/>
          <w:sz w:val="32"/>
          <w:szCs w:val="32"/>
          <w:lang w:val="zh-CN"/>
        </w:rPr>
        <w:t>32.34%</w:t>
      </w:r>
      <w:r>
        <w:rPr>
          <w:rFonts w:ascii="仿宋_GB2312" w:eastAsia="仿宋_GB2312" w:hint="eastAsia"/>
          <w:sz w:val="32"/>
          <w:szCs w:val="32"/>
        </w:rPr>
        <w:t>，主要原因是：</w:t>
      </w:r>
      <w:r w:rsidR="00F13011">
        <w:rPr>
          <w:rFonts w:ascii="仿宋_GB2312" w:eastAsia="仿宋_GB2312" w:hint="eastAsia"/>
          <w:sz w:val="32"/>
          <w:szCs w:val="32"/>
        </w:rPr>
        <w:t>本年单位</w:t>
      </w:r>
      <w:r w:rsidR="00F13011" w:rsidRPr="00F13011">
        <w:rPr>
          <w:rFonts w:ascii="仿宋_GB2312" w:eastAsia="仿宋_GB2312" w:hint="eastAsia"/>
          <w:sz w:val="32"/>
          <w:szCs w:val="32"/>
        </w:rPr>
        <w:t>农村富余劳动力转移奖补资金</w:t>
      </w:r>
      <w:r w:rsidR="00F13011">
        <w:rPr>
          <w:rFonts w:ascii="仿宋_GB2312" w:eastAsia="仿宋_GB2312" w:hint="eastAsia"/>
          <w:sz w:val="32"/>
          <w:szCs w:val="32"/>
        </w:rPr>
        <w:t>较预算增加</w:t>
      </w:r>
      <w:r>
        <w:rPr>
          <w:rFonts w:ascii="仿宋_GB2312" w:eastAsia="仿宋_GB2312" w:hint="eastAsia"/>
          <w:sz w:val="32"/>
          <w:szCs w:val="32"/>
        </w:rPr>
        <w:t>。</w:t>
      </w:r>
    </w:p>
    <w:p w14:paraId="6654FF33" w14:textId="77777777" w:rsidR="005D23F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03809B5" w14:textId="2641B12E" w:rsidR="005D23F8" w:rsidRDefault="00ED0D5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277.68</w:t>
      </w:r>
      <w:r>
        <w:rPr>
          <w:rFonts w:ascii="仿宋_GB2312" w:eastAsia="仿宋_GB2312"/>
          <w:kern w:val="2"/>
          <w:sz w:val="32"/>
          <w:szCs w:val="32"/>
          <w:lang w:val="zh-CN"/>
        </w:rPr>
        <w:t>万元，占</w:t>
      </w:r>
      <w:r>
        <w:rPr>
          <w:rFonts w:ascii="仿宋_GB2312" w:eastAsia="仿宋_GB2312" w:hint="eastAsia"/>
          <w:kern w:val="2"/>
          <w:sz w:val="32"/>
          <w:szCs w:val="32"/>
          <w:lang w:val="zh-CN"/>
        </w:rPr>
        <w:t>92.05%</w:t>
      </w:r>
      <w:r>
        <w:rPr>
          <w:rFonts w:ascii="仿宋_GB2312" w:eastAsia="仿宋_GB2312"/>
          <w:kern w:val="2"/>
          <w:sz w:val="32"/>
          <w:szCs w:val="32"/>
          <w:lang w:val="zh-CN"/>
        </w:rPr>
        <w:t>；</w:t>
      </w:r>
    </w:p>
    <w:p w14:paraId="30D963D5" w14:textId="29A4CDC9" w:rsidR="005D23F8" w:rsidRDefault="00ED0D5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11.35</w:t>
      </w:r>
      <w:r>
        <w:rPr>
          <w:rFonts w:ascii="仿宋_GB2312" w:eastAsia="仿宋_GB2312"/>
          <w:kern w:val="2"/>
          <w:sz w:val="32"/>
          <w:szCs w:val="32"/>
          <w:lang w:val="zh-CN"/>
        </w:rPr>
        <w:t>万元，占</w:t>
      </w:r>
      <w:r>
        <w:rPr>
          <w:rFonts w:ascii="仿宋_GB2312" w:eastAsia="仿宋_GB2312" w:hint="eastAsia"/>
          <w:kern w:val="2"/>
          <w:sz w:val="32"/>
          <w:szCs w:val="32"/>
          <w:lang w:val="zh-CN"/>
        </w:rPr>
        <w:t>3.76%</w:t>
      </w:r>
      <w:r>
        <w:rPr>
          <w:rFonts w:ascii="仿宋_GB2312" w:eastAsia="仿宋_GB2312"/>
          <w:kern w:val="2"/>
          <w:sz w:val="32"/>
          <w:szCs w:val="32"/>
          <w:lang w:val="zh-CN"/>
        </w:rPr>
        <w:t>；</w:t>
      </w:r>
    </w:p>
    <w:p w14:paraId="09180B3D" w14:textId="6C0CCE7E" w:rsidR="005D23F8" w:rsidRDefault="00ED0D5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12.63</w:t>
      </w:r>
      <w:r>
        <w:rPr>
          <w:rFonts w:ascii="仿宋_GB2312" w:eastAsia="仿宋_GB2312"/>
          <w:kern w:val="2"/>
          <w:sz w:val="32"/>
          <w:szCs w:val="32"/>
          <w:lang w:val="zh-CN"/>
        </w:rPr>
        <w:t>万元，占</w:t>
      </w:r>
      <w:r>
        <w:rPr>
          <w:rFonts w:ascii="仿宋_GB2312" w:eastAsia="仿宋_GB2312" w:hint="eastAsia"/>
          <w:kern w:val="2"/>
          <w:sz w:val="32"/>
          <w:szCs w:val="32"/>
          <w:lang w:val="zh-CN"/>
        </w:rPr>
        <w:t>4.19%。</w:t>
      </w:r>
    </w:p>
    <w:p w14:paraId="691A01D1" w14:textId="77777777" w:rsidR="005D23F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5C498CD" w14:textId="124C1942"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1.卫生健康支出（类）行政事业单位医疗（款）其他行政事业单位医疗支出（项）:支出决算数为0.14万元，比上年决算减少0.02万元，下降12.50%，主要原因是：</w:t>
      </w:r>
      <w:r w:rsidR="00D3125D" w:rsidRPr="00D3125D">
        <w:rPr>
          <w:rFonts w:ascii="仿宋_GB2312" w:eastAsia="仿宋_GB2312" w:hAnsi="仿宋_GB2312" w:cs="仿宋_GB2312" w:hint="eastAsia"/>
          <w:sz w:val="32"/>
          <w:szCs w:val="32"/>
          <w:lang w:val="zh-CN"/>
        </w:rPr>
        <w:t>单位人员大病医疗补助经费较上年减少</w:t>
      </w:r>
      <w:r>
        <w:rPr>
          <w:rFonts w:ascii="仿宋_GB2312" w:eastAsia="仿宋_GB2312" w:hAnsi="仿宋_GB2312" w:cs="仿宋_GB2312" w:hint="eastAsia"/>
          <w:sz w:val="32"/>
          <w:szCs w:val="32"/>
          <w:lang w:val="zh-CN"/>
        </w:rPr>
        <w:t>。</w:t>
      </w:r>
    </w:p>
    <w:p w14:paraId="0226BD34" w14:textId="2054AA81"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2.卫生健康支出（类）行政事业单位医疗（款）行政单位医疗（项）:支出决算数为8.74万元，比上年决算减少6.62万元，下降43.10%，主要原因是：</w:t>
      </w:r>
      <w:r w:rsidR="00D3125D">
        <w:rPr>
          <w:rFonts w:ascii="仿宋_GB2312" w:eastAsia="仿宋_GB2312" w:hAnsi="仿宋_GB2312" w:cs="仿宋_GB2312" w:hint="eastAsia"/>
          <w:sz w:val="32"/>
          <w:szCs w:val="32"/>
        </w:rPr>
        <w:t>本年单位人员减少，</w:t>
      </w:r>
      <w:r w:rsidR="00D3125D" w:rsidRPr="00D3125D">
        <w:rPr>
          <w:rFonts w:ascii="仿宋_GB2312" w:eastAsia="仿宋_GB2312" w:hAnsi="仿宋_GB2312" w:cs="仿宋_GB2312" w:hint="eastAsia"/>
          <w:sz w:val="32"/>
          <w:szCs w:val="32"/>
          <w:lang w:val="zh-CN"/>
        </w:rPr>
        <w:t>职工基本医疗保险缴费</w:t>
      </w:r>
      <w:r w:rsidR="00D3125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335275E" w14:textId="67E30143"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3.卫生健康支出（类）行政事业单位医疗（款）公务员医疗补助（项）:支出决算数为2.47万元，比上年决算减少2.21万元，下降47.22%，主要原因是：</w:t>
      </w:r>
      <w:r w:rsidR="00D3125D">
        <w:rPr>
          <w:rFonts w:ascii="仿宋_GB2312" w:eastAsia="仿宋_GB2312" w:hAnsi="仿宋_GB2312" w:cs="仿宋_GB2312" w:hint="eastAsia"/>
          <w:sz w:val="32"/>
          <w:szCs w:val="32"/>
        </w:rPr>
        <w:t>本年单位人员减少，</w:t>
      </w:r>
      <w:r w:rsidR="00D3125D" w:rsidRPr="00D3125D">
        <w:rPr>
          <w:rFonts w:ascii="仿宋_GB2312" w:eastAsia="仿宋_GB2312" w:hAnsi="仿宋_GB2312" w:cs="仿宋_GB2312" w:hint="eastAsia"/>
          <w:sz w:val="32"/>
          <w:szCs w:val="32"/>
          <w:lang w:val="zh-CN"/>
        </w:rPr>
        <w:t>相关人员医疗补助缴费减少</w:t>
      </w:r>
      <w:r>
        <w:rPr>
          <w:rFonts w:ascii="仿宋_GB2312" w:eastAsia="仿宋_GB2312" w:hAnsi="仿宋_GB2312" w:cs="仿宋_GB2312" w:hint="eastAsia"/>
          <w:sz w:val="32"/>
          <w:szCs w:val="32"/>
          <w:lang w:val="zh-CN"/>
        </w:rPr>
        <w:t>。</w:t>
      </w:r>
    </w:p>
    <w:p w14:paraId="493412D3" w14:textId="476181B8"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4.住房保障支出（类）住房改革支出（款）住房公积金（项）:支出决算数为12.63万元，比上年决算增加0.81万元，增长6.85%，主要原因是：</w:t>
      </w:r>
      <w:r w:rsidR="00D3125D" w:rsidRPr="00D3125D">
        <w:rPr>
          <w:rFonts w:ascii="仿宋_GB2312" w:eastAsia="仿宋_GB2312" w:hAnsi="仿宋_GB2312" w:cs="仿宋_GB2312" w:hint="eastAsia"/>
          <w:sz w:val="32"/>
          <w:szCs w:val="32"/>
          <w:lang w:val="zh-CN"/>
        </w:rPr>
        <w:t>住房公积金缴费基数调增，人员公积金缴费增加</w:t>
      </w:r>
      <w:r>
        <w:rPr>
          <w:rFonts w:ascii="仿宋_GB2312" w:eastAsia="仿宋_GB2312" w:hAnsi="仿宋_GB2312" w:cs="仿宋_GB2312" w:hint="eastAsia"/>
          <w:sz w:val="32"/>
          <w:szCs w:val="32"/>
          <w:lang w:val="zh-CN"/>
        </w:rPr>
        <w:t>。</w:t>
      </w:r>
    </w:p>
    <w:p w14:paraId="6DC2F2AE" w14:textId="0F8D78FF"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5.社会保障和就业支出（类）人力资源和社会保障管理事务（款）行政运行（项）:支出决算数为141.83万元，比上年决算减少22.12万元，下降13.49%，主要原因是：</w:t>
      </w:r>
      <w:r w:rsidR="00D3125D">
        <w:rPr>
          <w:rFonts w:ascii="仿宋_GB2312" w:eastAsia="仿宋_GB2312" w:hAnsi="仿宋_GB2312" w:cs="仿宋_GB2312" w:hint="eastAsia"/>
          <w:sz w:val="32"/>
          <w:szCs w:val="32"/>
          <w:lang w:val="zh-CN"/>
        </w:rPr>
        <w:t>本年</w:t>
      </w:r>
      <w:r w:rsidR="00D3125D">
        <w:rPr>
          <w:rFonts w:ascii="仿宋_GB2312" w:eastAsia="仿宋_GB2312" w:hAnsi="仿宋_GB2312" w:cs="仿宋_GB2312" w:hint="eastAsia"/>
          <w:sz w:val="32"/>
          <w:szCs w:val="32"/>
          <w:lang w:val="zh-CN"/>
        </w:rPr>
        <w:lastRenderedPageBreak/>
        <w:t>单位人员减少，相应人员薪资、津贴补贴、奖金等减少</w:t>
      </w:r>
      <w:r>
        <w:rPr>
          <w:rFonts w:ascii="仿宋_GB2312" w:eastAsia="仿宋_GB2312" w:hAnsi="仿宋_GB2312" w:cs="仿宋_GB2312" w:hint="eastAsia"/>
          <w:sz w:val="32"/>
          <w:szCs w:val="32"/>
          <w:lang w:val="zh-CN"/>
        </w:rPr>
        <w:t>。</w:t>
      </w:r>
    </w:p>
    <w:p w14:paraId="6AE4E8BB" w14:textId="7E18A8C0"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6.社会保障和就业支出（类）抚恤（款）死亡抚恤（项）:支出决算数为86.41万元，比上年决算增加86.41万元，增长100%，主要原因是：</w:t>
      </w:r>
      <w:r w:rsidR="00D3125D">
        <w:rPr>
          <w:rFonts w:ascii="仿宋_GB2312" w:eastAsia="仿宋_GB2312" w:hAnsi="仿宋_GB2312" w:cs="仿宋_GB2312" w:hint="eastAsia"/>
          <w:sz w:val="32"/>
          <w:szCs w:val="32"/>
        </w:rPr>
        <w:t>本年单位人员</w:t>
      </w:r>
      <w:r w:rsidR="00D3125D">
        <w:rPr>
          <w:rFonts w:ascii="仿宋_GB2312" w:eastAsia="仿宋_GB2312" w:hAnsi="仿宋_GB2312" w:cs="仿宋_GB2312" w:hint="eastAsia"/>
          <w:sz w:val="32"/>
          <w:szCs w:val="32"/>
          <w:lang w:val="zh-CN"/>
        </w:rPr>
        <w:t>丧葬费</w:t>
      </w:r>
      <w:r w:rsidR="00D97D1C">
        <w:rPr>
          <w:rFonts w:ascii="仿宋_GB2312" w:eastAsia="仿宋_GB2312" w:hAnsi="仿宋_GB2312" w:cs="仿宋_GB2312" w:hint="eastAsia"/>
          <w:sz w:val="32"/>
          <w:szCs w:val="32"/>
          <w:lang w:val="zh-CN"/>
        </w:rPr>
        <w:t>、</w:t>
      </w:r>
      <w:r w:rsidR="00D3125D">
        <w:rPr>
          <w:rFonts w:ascii="仿宋_GB2312" w:eastAsia="仿宋_GB2312" w:hAnsi="仿宋_GB2312" w:cs="仿宋_GB2312" w:hint="eastAsia"/>
          <w:sz w:val="32"/>
          <w:szCs w:val="32"/>
          <w:lang w:val="zh-CN"/>
        </w:rPr>
        <w:t>抚恤金较上年增加</w:t>
      </w:r>
      <w:r>
        <w:rPr>
          <w:rFonts w:ascii="仿宋_GB2312" w:eastAsia="仿宋_GB2312" w:hAnsi="仿宋_GB2312" w:cs="仿宋_GB2312" w:hint="eastAsia"/>
          <w:sz w:val="32"/>
          <w:szCs w:val="32"/>
          <w:lang w:val="zh-CN"/>
        </w:rPr>
        <w:t>。</w:t>
      </w:r>
    </w:p>
    <w:p w14:paraId="6AC140F2" w14:textId="2F2BD594"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7.社会保障和就业支出（类）就业补助（款）其他就业补助支出（项）:支出决算数为20.00万元，比上年决算增加20.00万元，增长100%，主要原因是：</w:t>
      </w:r>
      <w:r w:rsidR="00D97D1C">
        <w:rPr>
          <w:rFonts w:ascii="仿宋_GB2312" w:eastAsia="仿宋_GB2312" w:hAnsi="仿宋_GB2312" w:cs="仿宋_GB2312" w:hint="eastAsia"/>
          <w:sz w:val="32"/>
          <w:szCs w:val="32"/>
        </w:rPr>
        <w:t>单位本年</w:t>
      </w:r>
      <w:r w:rsidR="00D3125D" w:rsidRPr="00D3125D">
        <w:rPr>
          <w:rFonts w:ascii="仿宋_GB2312" w:eastAsia="仿宋_GB2312" w:hAnsi="仿宋_GB2312" w:cs="仿宋_GB2312" w:hint="eastAsia"/>
          <w:sz w:val="32"/>
          <w:szCs w:val="32"/>
          <w:lang w:val="zh-CN"/>
        </w:rPr>
        <w:t>农村富余劳动力转移奖补资金</w:t>
      </w:r>
      <w:r w:rsidR="00D3125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2E57D3A" w14:textId="0371BE4D"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8.社会保障和就业支出（类）行政事业单位养老支出（款）行政单位离退休（项）:支出决算数为6.55万元，比上年决算增加6.55万元，增长100%，主要原因是：</w:t>
      </w:r>
      <w:r w:rsidR="00D97D1C" w:rsidRPr="00D97D1C">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0901D079" w14:textId="36EE73EB"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9.社会保障和就业支出（类）行政事业单位养老支出（款）机关事业单位职业年金缴费支出（项）:支出决算数为6.83万元，比上年决算增加6.83万元，增长100%，主要原因是：</w:t>
      </w:r>
      <w:r w:rsidR="00F13011" w:rsidRPr="00F13011">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25A7607D" w14:textId="4AC234D7" w:rsidR="005D23F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10.社会保障和就业支出（类）行政事业单位养老支出（款）机关事业单位基本养老保险缴费支出（项）:支出决算数为16.05万元，比上年决算增加1.59万元，增长11.00%，主要原因是：</w:t>
      </w:r>
      <w:r w:rsidR="00F13011" w:rsidRPr="00F13011">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212D6D89" w14:textId="77777777" w:rsidR="005D23F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66CFD73E" w14:textId="4136FE23" w:rsidR="005D23F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281.65万元，其中：人员经费277.55万元，包括：基本工资、津贴补贴、奖金、机关事业单位基本养老保险缴费、职业年金缴费、职工基本医疗保险缴费、公务员医疗补助缴费、其他社会保障缴费、住房公积金、其他工资福利支出、退休费、抚恤金、奖励金。</w:t>
      </w:r>
    </w:p>
    <w:p w14:paraId="4FB640F7" w14:textId="5199A094" w:rsidR="005D23F8" w:rsidRDefault="00000000" w:rsidP="00ED0D51">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公用经费4.10万元，包括：办公费、印刷费、水费、电费、差旅费、公务用车运行维护费</w:t>
      </w:r>
      <w:r>
        <w:rPr>
          <w:rFonts w:ascii="仿宋_GB2312" w:eastAsia="仿宋_GB2312" w:hAnsi="宋体" w:cs="宋体" w:hint="eastAsia"/>
          <w:kern w:val="0"/>
          <w:sz w:val="32"/>
          <w:szCs w:val="32"/>
        </w:rPr>
        <w:t>。</w:t>
      </w:r>
    </w:p>
    <w:p w14:paraId="1DE720F2" w14:textId="77777777" w:rsidR="005D23F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6E795E4" w14:textId="605EE1C5" w:rsidR="005D23F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“三公”经费支出0.80万元，</w:t>
      </w:r>
      <w:r>
        <w:rPr>
          <w:rFonts w:ascii="仿宋_GB2312" w:eastAsia="仿宋_GB2312" w:hint="eastAsia"/>
          <w:sz w:val="32"/>
          <w:szCs w:val="32"/>
        </w:rPr>
        <w:t>比上年</w:t>
      </w:r>
      <w:r>
        <w:rPr>
          <w:rFonts w:ascii="仿宋_GB2312" w:eastAsia="仿宋_GB2312" w:hint="eastAsia"/>
          <w:sz w:val="32"/>
          <w:szCs w:val="32"/>
          <w:lang w:val="zh-CN"/>
        </w:rPr>
        <w:t>减少0.09万元，</w:t>
      </w:r>
      <w:r>
        <w:rPr>
          <w:rFonts w:ascii="仿宋_GB2312" w:eastAsia="仿宋_GB2312" w:hint="eastAsia"/>
          <w:sz w:val="32"/>
          <w:szCs w:val="32"/>
        </w:rPr>
        <w:t>下降10.11%,</w:t>
      </w:r>
      <w:r>
        <w:rPr>
          <w:rFonts w:ascii="仿宋_GB2312" w:eastAsia="仿宋_GB2312" w:hint="eastAsia"/>
          <w:sz w:val="32"/>
          <w:szCs w:val="32"/>
          <w:lang w:val="zh-CN"/>
        </w:rPr>
        <w:t>主要原因是：</w:t>
      </w:r>
      <w:r w:rsidR="00ED0D51" w:rsidRPr="00ED0D51">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D0D51" w:rsidRPr="00ED0D5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；公务用车购置及运行维护费支出0.80万元，占100.00%，比上年减少0.09万元，</w:t>
      </w:r>
      <w:r>
        <w:rPr>
          <w:rFonts w:ascii="仿宋_GB2312" w:eastAsia="仿宋_GB2312" w:hint="eastAsia"/>
          <w:sz w:val="32"/>
          <w:szCs w:val="32"/>
        </w:rPr>
        <w:t>下降10.11%,</w:t>
      </w:r>
      <w:r>
        <w:rPr>
          <w:rFonts w:ascii="仿宋_GB2312" w:eastAsia="仿宋_GB2312" w:hint="eastAsia"/>
          <w:sz w:val="32"/>
          <w:szCs w:val="32"/>
          <w:lang w:val="zh-CN"/>
        </w:rPr>
        <w:t>主要原因是：</w:t>
      </w:r>
      <w:r w:rsidR="00ED0D51" w:rsidRPr="00ED0D51">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D0D51" w:rsidRPr="00ED0D51">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D6E2B96" w14:textId="77777777" w:rsidR="005D23F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68AF893" w14:textId="27F82C7E" w:rsidR="005D23F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ED0D51" w:rsidRPr="00ED0D51">
        <w:rPr>
          <w:rFonts w:ascii="仿宋_GB2312" w:eastAsia="仿宋_GB2312" w:hint="eastAsia"/>
          <w:sz w:val="32"/>
          <w:szCs w:val="32"/>
          <w:lang w:val="zh-CN"/>
        </w:rPr>
        <w:t>单位</w:t>
      </w:r>
      <w:r w:rsidR="00ED0D51" w:rsidRPr="00ED0D51">
        <w:rPr>
          <w:rFonts w:ascii="仿宋_GB2312" w:eastAsia="仿宋_GB2312" w:hint="eastAsia"/>
          <w:sz w:val="32"/>
          <w:szCs w:val="32"/>
          <w:lang w:val="zh-CN"/>
        </w:rPr>
        <w:lastRenderedPageBreak/>
        <w:t>本年无此项经费</w:t>
      </w:r>
      <w:r>
        <w:rPr>
          <w:rFonts w:ascii="仿宋_GB2312" w:eastAsia="仿宋_GB2312" w:hint="eastAsia"/>
          <w:sz w:val="32"/>
          <w:szCs w:val="32"/>
          <w:lang w:val="zh-CN"/>
        </w:rPr>
        <w:t>。单位全年安排的因公出国（境）团组0个，因公出国（境）0人次。</w:t>
      </w:r>
    </w:p>
    <w:p w14:paraId="5C6F0C7F" w14:textId="3DBDA918" w:rsidR="005D23F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公务用车购置及运行维护费0.80万元，其中：公务用车购置费0.00万元，公务用车运行维护费0.80万元。公务用车运行维护费开支内容包括</w:t>
      </w:r>
      <w:r w:rsidR="00ED0D51" w:rsidRPr="00ED0D51">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D34B5" w:rsidRPr="00CD34B5">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B3F4FF6" w14:textId="2B134BA8" w:rsidR="005D23F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ED0D51" w:rsidRPr="00ED0D51">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6EB5274" w14:textId="5BEF57E7" w:rsidR="005D23F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预算数0.80万元，决算数0.80万元，预决算差异率0.00%，主要原因是：</w:t>
      </w:r>
      <w:r w:rsidR="00ED0D51" w:rsidRPr="00ED0D51">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ED0D51" w:rsidRPr="00ED0D5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D0D51" w:rsidRPr="00ED0D5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预算数0.80万元，决算数0.80万元，预决算差异率0.00%，主要原因是：</w:t>
      </w:r>
      <w:r w:rsidR="00ED0D51" w:rsidRPr="00ED0D51">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D0D51" w:rsidRPr="00ED0D51">
        <w:rPr>
          <w:rFonts w:ascii="仿宋_GB2312" w:eastAsia="仿宋_GB2312" w:hint="eastAsia"/>
          <w:sz w:val="32"/>
          <w:szCs w:val="32"/>
          <w:lang w:val="zh-CN"/>
        </w:rPr>
        <w:t>单位本年</w:t>
      </w:r>
      <w:r w:rsidR="00ED0D51" w:rsidRPr="00ED0D51">
        <w:rPr>
          <w:rFonts w:ascii="仿宋_GB2312" w:eastAsia="仿宋_GB2312" w:hint="eastAsia"/>
          <w:sz w:val="32"/>
          <w:szCs w:val="32"/>
          <w:lang w:val="zh-CN"/>
        </w:rPr>
        <w:lastRenderedPageBreak/>
        <w:t>无此项经费</w:t>
      </w:r>
      <w:r>
        <w:rPr>
          <w:rFonts w:ascii="仿宋_GB2312" w:eastAsia="仿宋_GB2312" w:hint="eastAsia"/>
          <w:sz w:val="32"/>
          <w:szCs w:val="32"/>
          <w:lang w:val="zh-CN"/>
        </w:rPr>
        <w:t>。</w:t>
      </w:r>
    </w:p>
    <w:p w14:paraId="7CC70DEB" w14:textId="77777777" w:rsidR="005D23F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3EF665C" w14:textId="77777777" w:rsidR="005D23F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C61B8C2" w14:textId="77777777" w:rsidR="005D23F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54C875B" w14:textId="77777777" w:rsidR="005D23F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4CF0E69" w14:textId="77777777" w:rsidR="005D23F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668C994" w14:textId="77777777" w:rsidR="005D23F8"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D0A3824" w14:textId="652C9790" w:rsidR="005D23F8"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奇台县劳动就业服务局（行政单位和参照公务员法管理事业单位）机关运行经费支出4.10万元，</w:t>
      </w:r>
      <w:r>
        <w:rPr>
          <w:rFonts w:ascii="仿宋_GB2312" w:eastAsia="仿宋_GB2312" w:hAnsi="仿宋_GB2312" w:cs="仿宋_GB2312" w:hint="eastAsia"/>
          <w:sz w:val="32"/>
          <w:szCs w:val="32"/>
          <w:lang w:val="zh-CN"/>
        </w:rPr>
        <w:t>比上年增加0.68万元，增长19.88%，主要原因是：</w:t>
      </w:r>
      <w:r w:rsidR="00D97D1C">
        <w:rPr>
          <w:rFonts w:ascii="仿宋_GB2312" w:eastAsia="仿宋_GB2312" w:hAnsi="仿宋_GB2312" w:cs="仿宋_GB2312" w:hint="eastAsia"/>
          <w:sz w:val="32"/>
          <w:szCs w:val="32"/>
          <w:lang w:val="zh-CN"/>
        </w:rPr>
        <w:t>单位本年</w:t>
      </w:r>
      <w:r w:rsidR="00F13011">
        <w:rPr>
          <w:rFonts w:ascii="仿宋_GB2312" w:eastAsia="仿宋_GB2312" w:hint="eastAsia"/>
          <w:sz w:val="32"/>
          <w:szCs w:val="32"/>
        </w:rPr>
        <w:t>办公费、印刷费、</w:t>
      </w:r>
      <w:r w:rsidR="00D97D1C">
        <w:rPr>
          <w:rFonts w:ascii="仿宋_GB2312" w:eastAsia="仿宋_GB2312" w:hint="eastAsia"/>
          <w:sz w:val="32"/>
          <w:szCs w:val="32"/>
        </w:rPr>
        <w:t>差旅费</w:t>
      </w:r>
      <w:r w:rsidR="00F13011">
        <w:rPr>
          <w:rFonts w:ascii="仿宋_GB2312" w:eastAsia="仿宋_GB2312" w:hint="eastAsia"/>
          <w:sz w:val="32"/>
          <w:szCs w:val="32"/>
        </w:rPr>
        <w:t>较上年增加</w:t>
      </w:r>
      <w:r>
        <w:rPr>
          <w:rFonts w:ascii="仿宋_GB2312" w:eastAsia="仿宋_GB2312" w:hAnsi="仿宋_GB2312" w:cs="仿宋_GB2312" w:hint="eastAsia"/>
          <w:sz w:val="32"/>
          <w:szCs w:val="32"/>
          <w:lang w:val="zh-CN"/>
        </w:rPr>
        <w:t>。</w:t>
      </w:r>
    </w:p>
    <w:p w14:paraId="527A340C" w14:textId="77777777" w:rsidR="005D23F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52B9896" w14:textId="77777777" w:rsidR="005D23F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2023年度政府采购支出总额3.74万元，其中：政府采购货物支出1.42万元、政府采购工程支出0.00万元、政府采购服务支出2.31万元。</w:t>
      </w:r>
    </w:p>
    <w:p w14:paraId="64897F5E" w14:textId="77777777" w:rsidR="005D23F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授予中小企业合同金额3.74万元，占政府采购支出总额的100.00%，其中：授予小微企业合同金额3.74万元，占政府采购支出总额的100.00%</w:t>
      </w:r>
      <w:r>
        <w:rPr>
          <w:rFonts w:ascii="仿宋_GB2312" w:eastAsia="仿宋_GB2312" w:hAnsi="仿宋_GB2312" w:cs="仿宋_GB2312" w:hint="eastAsia"/>
          <w:sz w:val="32"/>
          <w:szCs w:val="32"/>
        </w:rPr>
        <w:t>。</w:t>
      </w:r>
    </w:p>
    <w:p w14:paraId="09E820EE" w14:textId="77777777" w:rsidR="005D23F8" w:rsidRPr="00ED0D51" w:rsidRDefault="00000000">
      <w:pPr>
        <w:ind w:firstLineChars="200" w:firstLine="640"/>
        <w:jc w:val="left"/>
        <w:rPr>
          <w:rFonts w:eastAsia="黑体"/>
          <w:sz w:val="32"/>
          <w:szCs w:val="30"/>
          <w:lang w:val="zh-CN"/>
        </w:rPr>
      </w:pPr>
      <w:bookmarkStart w:id="26" w:name="_Toc4591"/>
      <w:bookmarkStart w:id="27" w:name="_Toc8391"/>
      <w:r w:rsidRPr="00ED0D51">
        <w:rPr>
          <w:rFonts w:eastAsia="黑体" w:hint="eastAsia"/>
          <w:sz w:val="32"/>
          <w:szCs w:val="30"/>
          <w:lang w:val="zh-CN"/>
        </w:rPr>
        <w:lastRenderedPageBreak/>
        <w:t>（三）国有资产占用情况说明</w:t>
      </w:r>
      <w:bookmarkEnd w:id="26"/>
      <w:bookmarkEnd w:id="27"/>
    </w:p>
    <w:p w14:paraId="2943ED87" w14:textId="231F082B" w:rsidR="005D23F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29.20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屋0.00平方米，价值0.00万元。车辆1辆，价值15.00万元，其中：副部（省）级及以上领导用车0辆、主要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F13011">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DFC2E2F" w14:textId="77777777" w:rsidR="005D23F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E848842" w14:textId="4FECB59C" w:rsidR="005D23F8" w:rsidRDefault="00000000" w:rsidP="00D97D1C">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13011" w:rsidRPr="00F13011">
        <w:rPr>
          <w:rFonts w:ascii="仿宋_GB2312" w:eastAsia="仿宋_GB2312"/>
          <w:sz w:val="32"/>
          <w:szCs w:val="32"/>
        </w:rPr>
        <w:t>369.93</w:t>
      </w:r>
      <w:r>
        <w:rPr>
          <w:rFonts w:ascii="仿宋_GB2312" w:eastAsia="仿宋_GB2312" w:hint="eastAsia"/>
          <w:sz w:val="32"/>
          <w:szCs w:val="32"/>
        </w:rPr>
        <w:t>万元，实际执行总额</w:t>
      </w:r>
      <w:r w:rsidR="00F13011" w:rsidRPr="00F13011">
        <w:rPr>
          <w:rFonts w:ascii="仿宋_GB2312" w:eastAsia="仿宋_GB2312"/>
          <w:sz w:val="32"/>
          <w:szCs w:val="32"/>
        </w:rPr>
        <w:t>301.76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13011">
        <w:rPr>
          <w:rFonts w:ascii="仿宋_GB2312" w:eastAsia="仿宋_GB2312" w:hint="eastAsia"/>
          <w:sz w:val="32"/>
          <w:szCs w:val="32"/>
        </w:rPr>
        <w:t>1</w:t>
      </w:r>
      <w:r>
        <w:rPr>
          <w:rFonts w:ascii="仿宋_GB2312" w:eastAsia="仿宋_GB2312" w:hint="eastAsia"/>
          <w:sz w:val="32"/>
          <w:szCs w:val="32"/>
        </w:rPr>
        <w:t>个，全年预算数</w:t>
      </w:r>
      <w:r w:rsidR="00F13011">
        <w:rPr>
          <w:rFonts w:ascii="仿宋_GB2312" w:eastAsia="仿宋_GB2312" w:hint="eastAsia"/>
          <w:sz w:val="32"/>
          <w:szCs w:val="32"/>
        </w:rPr>
        <w:t>20.00</w:t>
      </w:r>
      <w:r>
        <w:rPr>
          <w:rFonts w:ascii="仿宋_GB2312" w:eastAsia="仿宋_GB2312" w:hint="eastAsia"/>
          <w:sz w:val="32"/>
          <w:szCs w:val="32"/>
        </w:rPr>
        <w:t>万元，全年执行数</w:t>
      </w:r>
      <w:r w:rsidR="00F13011">
        <w:rPr>
          <w:rFonts w:ascii="仿宋_GB2312" w:eastAsia="仿宋_GB2312" w:hint="eastAsia"/>
          <w:sz w:val="32"/>
          <w:szCs w:val="32"/>
        </w:rPr>
        <w:t>20.00</w:t>
      </w:r>
      <w:r>
        <w:rPr>
          <w:rFonts w:ascii="仿宋_GB2312" w:eastAsia="仿宋_GB2312" w:hint="eastAsia"/>
          <w:sz w:val="32"/>
          <w:szCs w:val="32"/>
        </w:rPr>
        <w:t>万元。</w:t>
      </w:r>
      <w:r w:rsidR="00F13011" w:rsidRPr="00F13011">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D97D1C">
        <w:rPr>
          <w:rFonts w:ascii="仿宋_GB2312" w:eastAsia="仿宋_GB2312" w:hint="eastAsia"/>
          <w:sz w:val="32"/>
          <w:szCs w:val="32"/>
        </w:rPr>
        <w:t>；</w:t>
      </w:r>
      <w:r w:rsidR="00F13011" w:rsidRPr="00F13011">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w:t>
      </w:r>
      <w:r w:rsidR="00F13011" w:rsidRPr="00F13011">
        <w:rPr>
          <w:rFonts w:ascii="仿宋_GB2312" w:eastAsia="仿宋_GB2312" w:hint="eastAsia"/>
          <w:sz w:val="32"/>
          <w:szCs w:val="32"/>
        </w:rPr>
        <w:lastRenderedPageBreak/>
        <w:t>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3CD28638" w14:textId="77777777" w:rsidR="00F13011" w:rsidRPr="00E12EB7" w:rsidRDefault="00F13011" w:rsidP="00F13011">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7373EFED" w14:textId="77777777" w:rsidR="00F13011" w:rsidRPr="00E12EB7" w:rsidRDefault="00F13011" w:rsidP="00F13011">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13011" w:rsidRPr="008A51CD" w14:paraId="56C91A85" w14:textId="77777777" w:rsidTr="00FC6762">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85248"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D095F4F" w14:textId="77777777" w:rsidR="00F13011" w:rsidRDefault="00F13011" w:rsidP="00FC6762">
            <w:pPr>
              <w:jc w:val="center"/>
            </w:pPr>
            <w:r>
              <w:rPr>
                <w:rFonts w:ascii="宋体" w:hAnsi="宋体"/>
                <w:sz w:val="18"/>
              </w:rPr>
              <w:t>奇台县劳动就业服务局</w:t>
            </w:r>
          </w:p>
        </w:tc>
        <w:tc>
          <w:tcPr>
            <w:tcW w:w="284" w:type="dxa"/>
            <w:tcBorders>
              <w:top w:val="nil"/>
              <w:left w:val="nil"/>
              <w:bottom w:val="nil"/>
              <w:right w:val="nil"/>
            </w:tcBorders>
            <w:shd w:val="clear" w:color="auto" w:fill="auto"/>
            <w:noWrap/>
            <w:vAlign w:val="center"/>
            <w:hideMark/>
          </w:tcPr>
          <w:p w14:paraId="2B9A3AA8" w14:textId="77777777" w:rsidR="00F13011" w:rsidRPr="008A51CD" w:rsidRDefault="00F13011" w:rsidP="00FC6762">
            <w:pPr>
              <w:widowControl/>
              <w:jc w:val="left"/>
              <w:rPr>
                <w:rFonts w:ascii="宋体" w:hAnsi="宋体" w:cs="宋体" w:hint="eastAsia"/>
                <w:b/>
                <w:bCs/>
                <w:kern w:val="0"/>
                <w:sz w:val="18"/>
                <w:szCs w:val="18"/>
              </w:rPr>
            </w:pPr>
          </w:p>
        </w:tc>
      </w:tr>
      <w:tr w:rsidR="00F13011" w:rsidRPr="008A51CD" w14:paraId="2E9B7E5C" w14:textId="77777777" w:rsidTr="00FC6762">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0B31D6"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483D08F"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FE4D47D"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8B8B7BE"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116DE94A"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409B79A0"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795BC61"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6689321"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4E1342D" w14:textId="77777777" w:rsidR="00F13011" w:rsidRPr="008A51CD" w:rsidRDefault="00F13011" w:rsidP="00FC6762">
            <w:pPr>
              <w:widowControl/>
              <w:jc w:val="center"/>
              <w:rPr>
                <w:rFonts w:ascii="宋体" w:hAnsi="宋体" w:cs="宋体" w:hint="eastAsia"/>
                <w:b/>
                <w:bCs/>
                <w:kern w:val="0"/>
                <w:sz w:val="18"/>
                <w:szCs w:val="18"/>
              </w:rPr>
            </w:pPr>
          </w:p>
        </w:tc>
      </w:tr>
      <w:tr w:rsidR="00F13011" w:rsidRPr="008A51CD" w14:paraId="153A3FDA" w14:textId="77777777" w:rsidTr="00FC6762">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E4B6B5C" w14:textId="77777777" w:rsidR="00F13011" w:rsidRPr="008A51CD" w:rsidRDefault="00F13011" w:rsidP="00FC67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E627D64" w14:textId="77777777" w:rsidR="00F13011" w:rsidRPr="008A51CD" w:rsidRDefault="00F13011" w:rsidP="00FC676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3713E6B" w14:textId="77777777" w:rsidR="00F13011" w:rsidRDefault="00F13011" w:rsidP="00FC676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A746797" w14:textId="77777777" w:rsidR="00F13011" w:rsidRDefault="00F13011" w:rsidP="00FC6762">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EB6C1BA" w14:textId="77777777" w:rsidR="00F13011" w:rsidRDefault="00F13011" w:rsidP="00FC676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432ED6A" w14:textId="77777777" w:rsidR="00F13011" w:rsidRDefault="00F13011" w:rsidP="00FC676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0CAC443" w14:textId="77777777" w:rsidR="00F13011" w:rsidRDefault="00F13011" w:rsidP="00FC6762">
            <w:pPr>
              <w:jc w:val="center"/>
            </w:pPr>
            <w:r>
              <w:rPr>
                <w:rFonts w:ascii="宋体" w:hAnsi="宋体"/>
                <w:sz w:val="18"/>
              </w:rPr>
              <w:t>81.57%</w:t>
            </w:r>
          </w:p>
        </w:tc>
        <w:tc>
          <w:tcPr>
            <w:tcW w:w="720" w:type="dxa"/>
            <w:tcBorders>
              <w:top w:val="nil"/>
              <w:left w:val="nil"/>
              <w:bottom w:val="single" w:sz="4" w:space="0" w:color="auto"/>
              <w:right w:val="single" w:sz="4" w:space="0" w:color="auto"/>
            </w:tcBorders>
            <w:shd w:val="clear" w:color="auto" w:fill="auto"/>
            <w:vAlign w:val="center"/>
          </w:tcPr>
          <w:p w14:paraId="2DD8267E" w14:textId="77777777" w:rsidR="00F13011" w:rsidRDefault="00F13011" w:rsidP="00FC6762">
            <w:pPr>
              <w:jc w:val="center"/>
            </w:pPr>
            <w:r>
              <w:rPr>
                <w:rFonts w:ascii="宋体" w:hAnsi="宋体"/>
                <w:sz w:val="18"/>
              </w:rPr>
              <w:t>8.16</w:t>
            </w:r>
          </w:p>
        </w:tc>
        <w:tc>
          <w:tcPr>
            <w:tcW w:w="284" w:type="dxa"/>
            <w:tcBorders>
              <w:top w:val="nil"/>
              <w:left w:val="nil"/>
              <w:bottom w:val="nil"/>
              <w:right w:val="nil"/>
            </w:tcBorders>
            <w:shd w:val="clear" w:color="auto" w:fill="auto"/>
            <w:noWrap/>
            <w:vAlign w:val="center"/>
            <w:hideMark/>
          </w:tcPr>
          <w:p w14:paraId="584975D5" w14:textId="77777777" w:rsidR="00F13011" w:rsidRPr="008A51CD" w:rsidRDefault="00F13011" w:rsidP="00FC6762">
            <w:pPr>
              <w:widowControl/>
              <w:jc w:val="center"/>
              <w:rPr>
                <w:rFonts w:ascii="宋体" w:hAnsi="宋体" w:cs="宋体" w:hint="eastAsia"/>
                <w:b/>
                <w:bCs/>
                <w:kern w:val="0"/>
                <w:sz w:val="18"/>
                <w:szCs w:val="18"/>
              </w:rPr>
            </w:pPr>
          </w:p>
        </w:tc>
      </w:tr>
      <w:tr w:rsidR="00F13011" w:rsidRPr="008A51CD" w14:paraId="1764B249" w14:textId="77777777" w:rsidTr="00FC6762">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6B04F01" w14:textId="77777777" w:rsidR="00F13011" w:rsidRPr="008A51CD" w:rsidRDefault="00F13011" w:rsidP="00FC67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4D3DE22" w14:textId="77777777" w:rsidR="00F13011" w:rsidRPr="008A51CD" w:rsidRDefault="00F13011" w:rsidP="00FC676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EFDB976" w14:textId="77777777" w:rsidR="00F13011" w:rsidRDefault="00F13011" w:rsidP="00FC676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6C0A80D" w14:textId="77777777" w:rsidR="00F13011" w:rsidRDefault="00F13011" w:rsidP="00FC6762">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7FBDFCD" w14:textId="77777777" w:rsidR="00F13011" w:rsidRDefault="00F13011" w:rsidP="00FC676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4C59696"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B2ECD89"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D8FE0D5"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3B0F99C" w14:textId="77777777" w:rsidR="00F13011" w:rsidRPr="008A51CD" w:rsidRDefault="00F13011" w:rsidP="00FC6762">
            <w:pPr>
              <w:widowControl/>
              <w:jc w:val="center"/>
              <w:rPr>
                <w:rFonts w:ascii="宋体" w:hAnsi="宋体" w:cs="宋体" w:hint="eastAsia"/>
                <w:kern w:val="0"/>
                <w:sz w:val="18"/>
                <w:szCs w:val="18"/>
              </w:rPr>
            </w:pPr>
          </w:p>
        </w:tc>
      </w:tr>
      <w:tr w:rsidR="00F13011" w:rsidRPr="008A51CD" w14:paraId="0B234DE5" w14:textId="77777777" w:rsidTr="00FC6762">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D18617B" w14:textId="77777777" w:rsidR="00F13011" w:rsidRPr="008A51CD" w:rsidRDefault="00F13011" w:rsidP="00FC67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B605FAE" w14:textId="77777777" w:rsidR="00F13011" w:rsidRPr="008A51CD" w:rsidRDefault="00F13011" w:rsidP="00FC676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B4398A9" w14:textId="77777777" w:rsidR="00F13011" w:rsidRDefault="00F13011" w:rsidP="00FC676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B446E60" w14:textId="77777777" w:rsidR="00F13011" w:rsidRDefault="00F13011" w:rsidP="00FC6762">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B4B30B0" w14:textId="77777777" w:rsidR="00F13011" w:rsidRDefault="00F13011" w:rsidP="00FC676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E97CBA6"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06C4E95"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60F9B93"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FD00A2E" w14:textId="77777777" w:rsidR="00F13011" w:rsidRPr="008A51CD" w:rsidRDefault="00F13011" w:rsidP="00FC6762">
            <w:pPr>
              <w:widowControl/>
              <w:jc w:val="center"/>
              <w:rPr>
                <w:rFonts w:ascii="宋体" w:hAnsi="宋体" w:cs="宋体" w:hint="eastAsia"/>
                <w:kern w:val="0"/>
                <w:sz w:val="18"/>
                <w:szCs w:val="18"/>
              </w:rPr>
            </w:pPr>
          </w:p>
        </w:tc>
      </w:tr>
      <w:tr w:rsidR="00F13011" w:rsidRPr="008A51CD" w14:paraId="00922925" w14:textId="77777777" w:rsidTr="00FC6762">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4701318" w14:textId="77777777" w:rsidR="00F13011" w:rsidRPr="008A51CD" w:rsidRDefault="00F13011" w:rsidP="00FC67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A9975CE" w14:textId="77777777" w:rsidR="00F13011" w:rsidRPr="008A51CD" w:rsidRDefault="00F13011" w:rsidP="00FC676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C4943DE" w14:textId="77777777" w:rsidR="00F13011" w:rsidRDefault="00F13011" w:rsidP="00FC6762">
            <w:pPr>
              <w:jc w:val="center"/>
            </w:pPr>
            <w:r>
              <w:rPr>
                <w:rFonts w:ascii="宋体" w:hAnsi="宋体"/>
                <w:sz w:val="18"/>
              </w:rPr>
              <w:t>227.95</w:t>
            </w:r>
          </w:p>
        </w:tc>
        <w:tc>
          <w:tcPr>
            <w:tcW w:w="1276" w:type="dxa"/>
            <w:tcBorders>
              <w:top w:val="nil"/>
              <w:left w:val="nil"/>
              <w:bottom w:val="single" w:sz="4" w:space="0" w:color="auto"/>
              <w:right w:val="single" w:sz="4" w:space="0" w:color="auto"/>
            </w:tcBorders>
            <w:shd w:val="clear" w:color="auto" w:fill="auto"/>
            <w:vAlign w:val="center"/>
          </w:tcPr>
          <w:p w14:paraId="11BD61EF" w14:textId="77777777" w:rsidR="00F13011" w:rsidRDefault="00F13011" w:rsidP="00FC6762">
            <w:pPr>
              <w:jc w:val="center"/>
            </w:pPr>
            <w:r>
              <w:rPr>
                <w:rFonts w:ascii="宋体" w:hAnsi="宋体"/>
                <w:sz w:val="18"/>
              </w:rPr>
              <w:t>349.93</w:t>
            </w:r>
          </w:p>
        </w:tc>
        <w:tc>
          <w:tcPr>
            <w:tcW w:w="1701" w:type="dxa"/>
            <w:tcBorders>
              <w:top w:val="nil"/>
              <w:left w:val="nil"/>
              <w:bottom w:val="single" w:sz="4" w:space="0" w:color="auto"/>
              <w:right w:val="single" w:sz="4" w:space="0" w:color="auto"/>
            </w:tcBorders>
            <w:shd w:val="clear" w:color="auto" w:fill="auto"/>
            <w:vAlign w:val="center"/>
          </w:tcPr>
          <w:p w14:paraId="2962CFD6" w14:textId="77777777" w:rsidR="00F13011" w:rsidRDefault="00F13011" w:rsidP="00FC6762">
            <w:pPr>
              <w:jc w:val="center"/>
            </w:pPr>
            <w:r>
              <w:rPr>
                <w:rFonts w:ascii="宋体" w:hAnsi="宋体"/>
                <w:sz w:val="18"/>
              </w:rPr>
              <w:t>281.76</w:t>
            </w:r>
          </w:p>
        </w:tc>
        <w:tc>
          <w:tcPr>
            <w:tcW w:w="1134" w:type="dxa"/>
            <w:tcBorders>
              <w:top w:val="nil"/>
              <w:left w:val="nil"/>
              <w:bottom w:val="single" w:sz="4" w:space="0" w:color="auto"/>
              <w:right w:val="single" w:sz="4" w:space="0" w:color="auto"/>
            </w:tcBorders>
            <w:shd w:val="clear" w:color="auto" w:fill="auto"/>
            <w:vAlign w:val="center"/>
            <w:hideMark/>
          </w:tcPr>
          <w:p w14:paraId="4ECC1F8E"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7E36A20"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A6AF171"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3BD4F26" w14:textId="77777777" w:rsidR="00F13011" w:rsidRPr="008A51CD" w:rsidRDefault="00F13011" w:rsidP="00FC6762">
            <w:pPr>
              <w:widowControl/>
              <w:jc w:val="center"/>
              <w:rPr>
                <w:rFonts w:ascii="宋体" w:hAnsi="宋体" w:cs="宋体" w:hint="eastAsia"/>
                <w:kern w:val="0"/>
                <w:sz w:val="18"/>
                <w:szCs w:val="18"/>
              </w:rPr>
            </w:pPr>
          </w:p>
        </w:tc>
      </w:tr>
      <w:tr w:rsidR="00F13011" w:rsidRPr="008A51CD" w14:paraId="68B3B47B" w14:textId="77777777" w:rsidTr="00FC6762">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24116BC" w14:textId="77777777" w:rsidR="00F13011" w:rsidRPr="008A51CD" w:rsidRDefault="00F13011" w:rsidP="00FC67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611D6CF" w14:textId="77777777" w:rsidR="00F13011" w:rsidRPr="008A51CD" w:rsidRDefault="00F13011" w:rsidP="00FC676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56A7E21" w14:textId="77777777" w:rsidR="00F13011" w:rsidRDefault="00F13011" w:rsidP="00FC6762">
            <w:pPr>
              <w:jc w:val="center"/>
            </w:pPr>
            <w:r>
              <w:rPr>
                <w:rFonts w:ascii="宋体" w:hAnsi="宋体"/>
                <w:sz w:val="18"/>
              </w:rPr>
              <w:t>44.64</w:t>
            </w:r>
          </w:p>
        </w:tc>
        <w:tc>
          <w:tcPr>
            <w:tcW w:w="1276" w:type="dxa"/>
            <w:tcBorders>
              <w:top w:val="nil"/>
              <w:left w:val="nil"/>
              <w:bottom w:val="single" w:sz="4" w:space="0" w:color="auto"/>
              <w:right w:val="single" w:sz="4" w:space="0" w:color="auto"/>
            </w:tcBorders>
            <w:shd w:val="clear" w:color="auto" w:fill="auto"/>
            <w:vAlign w:val="center"/>
          </w:tcPr>
          <w:p w14:paraId="217588A7" w14:textId="77777777" w:rsidR="00F13011" w:rsidRDefault="00F13011" w:rsidP="00FC6762">
            <w:pPr>
              <w:jc w:val="center"/>
            </w:pPr>
            <w:r>
              <w:rPr>
                <w:rFonts w:ascii="宋体" w:hAnsi="宋体"/>
                <w:sz w:val="18"/>
              </w:rPr>
              <w:t>20.00</w:t>
            </w:r>
          </w:p>
        </w:tc>
        <w:tc>
          <w:tcPr>
            <w:tcW w:w="1701" w:type="dxa"/>
            <w:tcBorders>
              <w:top w:val="nil"/>
              <w:left w:val="nil"/>
              <w:bottom w:val="single" w:sz="4" w:space="0" w:color="auto"/>
              <w:right w:val="single" w:sz="4" w:space="0" w:color="auto"/>
            </w:tcBorders>
            <w:shd w:val="clear" w:color="auto" w:fill="auto"/>
            <w:vAlign w:val="center"/>
          </w:tcPr>
          <w:p w14:paraId="35082391" w14:textId="77777777" w:rsidR="00F13011" w:rsidRDefault="00F13011" w:rsidP="00FC6762">
            <w:pPr>
              <w:jc w:val="center"/>
            </w:pPr>
            <w:r>
              <w:rPr>
                <w:rFonts w:ascii="宋体" w:hAnsi="宋体"/>
                <w:sz w:val="18"/>
              </w:rPr>
              <w:t>20.00</w:t>
            </w:r>
          </w:p>
        </w:tc>
        <w:tc>
          <w:tcPr>
            <w:tcW w:w="1134" w:type="dxa"/>
            <w:tcBorders>
              <w:top w:val="nil"/>
              <w:left w:val="nil"/>
              <w:bottom w:val="single" w:sz="4" w:space="0" w:color="auto"/>
              <w:right w:val="single" w:sz="4" w:space="0" w:color="auto"/>
            </w:tcBorders>
            <w:shd w:val="clear" w:color="auto" w:fill="auto"/>
            <w:vAlign w:val="center"/>
            <w:hideMark/>
          </w:tcPr>
          <w:p w14:paraId="144954A9"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C4188D9"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92BC22D"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EC50DEA" w14:textId="77777777" w:rsidR="00F13011" w:rsidRPr="008A51CD" w:rsidRDefault="00F13011" w:rsidP="00FC6762">
            <w:pPr>
              <w:widowControl/>
              <w:jc w:val="center"/>
              <w:rPr>
                <w:rFonts w:ascii="宋体" w:hAnsi="宋体" w:cs="宋体" w:hint="eastAsia"/>
                <w:kern w:val="0"/>
                <w:sz w:val="18"/>
                <w:szCs w:val="18"/>
              </w:rPr>
            </w:pPr>
          </w:p>
        </w:tc>
      </w:tr>
      <w:tr w:rsidR="00F13011" w:rsidRPr="008A51CD" w14:paraId="5D1375AE" w14:textId="77777777" w:rsidTr="00FC6762">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11FB0DE" w14:textId="77777777" w:rsidR="00F13011" w:rsidRPr="008A51CD" w:rsidRDefault="00F13011" w:rsidP="00FC67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7D11ADA" w14:textId="77777777" w:rsidR="00F13011" w:rsidRPr="008A51CD" w:rsidRDefault="00F13011" w:rsidP="00FC676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3BFFEDBE" w14:textId="77777777" w:rsidR="00F13011" w:rsidRDefault="00F13011" w:rsidP="00FC6762">
            <w:pPr>
              <w:jc w:val="center"/>
            </w:pPr>
            <w:r>
              <w:rPr>
                <w:rFonts w:ascii="宋体" w:hAnsi="宋体"/>
                <w:sz w:val="18"/>
              </w:rPr>
              <w:t>272.59</w:t>
            </w:r>
          </w:p>
        </w:tc>
        <w:tc>
          <w:tcPr>
            <w:tcW w:w="1276" w:type="dxa"/>
            <w:tcBorders>
              <w:top w:val="nil"/>
              <w:left w:val="nil"/>
              <w:bottom w:val="single" w:sz="4" w:space="0" w:color="auto"/>
              <w:right w:val="single" w:sz="4" w:space="0" w:color="auto"/>
            </w:tcBorders>
            <w:shd w:val="clear" w:color="auto" w:fill="auto"/>
            <w:vAlign w:val="center"/>
          </w:tcPr>
          <w:p w14:paraId="645075FA" w14:textId="77777777" w:rsidR="00F13011" w:rsidRDefault="00F13011" w:rsidP="00FC6762">
            <w:pPr>
              <w:jc w:val="center"/>
            </w:pPr>
            <w:r>
              <w:rPr>
                <w:rFonts w:ascii="宋体" w:hAnsi="宋体"/>
                <w:sz w:val="18"/>
              </w:rPr>
              <w:t>369.93</w:t>
            </w:r>
          </w:p>
        </w:tc>
        <w:tc>
          <w:tcPr>
            <w:tcW w:w="1701" w:type="dxa"/>
            <w:tcBorders>
              <w:top w:val="nil"/>
              <w:left w:val="nil"/>
              <w:bottom w:val="single" w:sz="4" w:space="0" w:color="auto"/>
              <w:right w:val="single" w:sz="4" w:space="0" w:color="auto"/>
            </w:tcBorders>
            <w:shd w:val="clear" w:color="auto" w:fill="auto"/>
            <w:vAlign w:val="center"/>
          </w:tcPr>
          <w:p w14:paraId="7DCADD7F" w14:textId="77777777" w:rsidR="00F13011" w:rsidRDefault="00F13011" w:rsidP="00FC6762">
            <w:pPr>
              <w:jc w:val="center"/>
            </w:pPr>
            <w:r>
              <w:rPr>
                <w:rFonts w:ascii="宋体" w:hAnsi="宋体"/>
                <w:sz w:val="18"/>
              </w:rPr>
              <w:t>301.76</w:t>
            </w:r>
          </w:p>
        </w:tc>
        <w:tc>
          <w:tcPr>
            <w:tcW w:w="1134" w:type="dxa"/>
            <w:tcBorders>
              <w:top w:val="nil"/>
              <w:left w:val="nil"/>
              <w:bottom w:val="single" w:sz="4" w:space="0" w:color="auto"/>
              <w:right w:val="single" w:sz="4" w:space="0" w:color="auto"/>
            </w:tcBorders>
            <w:shd w:val="clear" w:color="auto" w:fill="auto"/>
            <w:vAlign w:val="center"/>
            <w:hideMark/>
          </w:tcPr>
          <w:p w14:paraId="6AA03DA1"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0694A4B"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253DBF1" w14:textId="77777777" w:rsidR="00F13011" w:rsidRPr="008A51CD" w:rsidRDefault="00F13011" w:rsidP="00FC67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62964F8" w14:textId="77777777" w:rsidR="00F13011" w:rsidRPr="008A51CD" w:rsidRDefault="00F13011" w:rsidP="00FC6762">
            <w:pPr>
              <w:widowControl/>
              <w:jc w:val="center"/>
              <w:rPr>
                <w:rFonts w:ascii="宋体" w:hAnsi="宋体" w:cs="宋体" w:hint="eastAsia"/>
                <w:kern w:val="0"/>
                <w:sz w:val="18"/>
                <w:szCs w:val="18"/>
              </w:rPr>
            </w:pPr>
          </w:p>
        </w:tc>
      </w:tr>
      <w:tr w:rsidR="00F13011" w:rsidRPr="008A51CD" w14:paraId="69C1E967" w14:textId="77777777" w:rsidTr="00FC6762">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968128"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EE5B96A"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E070833"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ED26D8E" w14:textId="77777777" w:rsidR="00F13011" w:rsidRPr="008A51CD" w:rsidRDefault="00F13011" w:rsidP="00FC6762">
            <w:pPr>
              <w:widowControl/>
              <w:jc w:val="left"/>
              <w:rPr>
                <w:rFonts w:ascii="宋体" w:hAnsi="宋体" w:cs="宋体" w:hint="eastAsia"/>
                <w:b/>
                <w:bCs/>
                <w:kern w:val="0"/>
                <w:sz w:val="18"/>
                <w:szCs w:val="18"/>
              </w:rPr>
            </w:pPr>
          </w:p>
        </w:tc>
      </w:tr>
      <w:tr w:rsidR="00F13011" w:rsidRPr="008A51CD" w14:paraId="4D6B24FE" w14:textId="77777777" w:rsidTr="00FC6762">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F240855" w14:textId="77777777" w:rsidR="00F13011" w:rsidRPr="008A51CD" w:rsidRDefault="00F13011" w:rsidP="00FC676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4607EA5" w14:textId="77777777" w:rsidR="00F13011" w:rsidRDefault="00F13011" w:rsidP="00FC6762">
            <w:pPr>
              <w:jc w:val="left"/>
            </w:pPr>
            <w:r>
              <w:rPr>
                <w:rFonts w:ascii="宋体" w:hAnsi="宋体"/>
                <w:sz w:val="18"/>
              </w:rPr>
              <w:t>做好我县劳动就业服务工作，全年实现完成城镇新增就业3800人，其中就业困难人员就业250人，失业人员再就业1185人，城镇失业率控制在3.5%以内，完成农村富余劳动力转移31200人次，完成新增创业680人，完成创业带动就业1730人，全年发布用工信息40期，举办线下各类招聘会10场次。1、细化任务，以考核推进工作落实。2、搭建平台。畅通转移就业渠道。3、强化工作措施。储备丰富的就业岗位资源。4、创新工作思路。线上就业服务不断提升。5、搭建供需平台，线下就业服务实现常态化。6、开展个性化就业服务，当好企业与求职者“红娘".</w:t>
            </w:r>
          </w:p>
        </w:tc>
        <w:tc>
          <w:tcPr>
            <w:tcW w:w="4547" w:type="dxa"/>
            <w:gridSpan w:val="4"/>
            <w:tcBorders>
              <w:top w:val="single" w:sz="4" w:space="0" w:color="auto"/>
              <w:left w:val="nil"/>
              <w:bottom w:val="single" w:sz="4" w:space="0" w:color="auto"/>
              <w:right w:val="single" w:sz="4" w:space="0" w:color="auto"/>
            </w:tcBorders>
            <w:shd w:val="clear" w:color="auto" w:fill="auto"/>
          </w:tcPr>
          <w:p w14:paraId="74E74AA4" w14:textId="77777777" w:rsidR="00F13011" w:rsidRDefault="00F13011" w:rsidP="00FC6762">
            <w:pPr>
              <w:jc w:val="left"/>
            </w:pPr>
            <w:r>
              <w:rPr>
                <w:rFonts w:ascii="宋体" w:hAnsi="宋体"/>
                <w:sz w:val="18"/>
              </w:rPr>
              <w:t>全年实现完成城镇新增就业4112人，其中就业困难人员就业257人，失业人员再就业1703人，城镇失业率控制在3.5%以内，完成农村富余劳动力转移32274人次，完成新增创业819人，完成创业带动就业1886人，全年发布用工信息40期，举办线下各类招聘会10场次。</w:t>
            </w:r>
          </w:p>
        </w:tc>
        <w:tc>
          <w:tcPr>
            <w:tcW w:w="284" w:type="dxa"/>
            <w:tcBorders>
              <w:top w:val="nil"/>
              <w:left w:val="nil"/>
              <w:bottom w:val="nil"/>
              <w:right w:val="nil"/>
            </w:tcBorders>
            <w:shd w:val="clear" w:color="auto" w:fill="auto"/>
            <w:noWrap/>
            <w:vAlign w:val="center"/>
            <w:hideMark/>
          </w:tcPr>
          <w:p w14:paraId="68277973" w14:textId="77777777" w:rsidR="00F13011" w:rsidRPr="008A51CD" w:rsidRDefault="00F13011" w:rsidP="00FC6762">
            <w:pPr>
              <w:widowControl/>
              <w:jc w:val="left"/>
              <w:rPr>
                <w:rFonts w:ascii="宋体" w:hAnsi="宋体" w:cs="宋体" w:hint="eastAsia"/>
                <w:kern w:val="0"/>
                <w:sz w:val="18"/>
                <w:szCs w:val="18"/>
              </w:rPr>
            </w:pPr>
          </w:p>
        </w:tc>
      </w:tr>
      <w:tr w:rsidR="00F13011" w:rsidRPr="008A51CD" w14:paraId="6C4AB08A" w14:textId="77777777" w:rsidTr="00FC6762">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76F38D"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86A2271"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AB82810"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5E5AD93"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0740D059"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5C85A831"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E92530B"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E888E69" w14:textId="77777777" w:rsidR="00F13011" w:rsidRPr="008A51CD" w:rsidRDefault="00F13011" w:rsidP="00FC67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7CC1B92" w14:textId="77777777" w:rsidR="00F13011" w:rsidRPr="008A51CD" w:rsidRDefault="00F13011" w:rsidP="00FC6762">
            <w:pPr>
              <w:widowControl/>
              <w:jc w:val="left"/>
              <w:rPr>
                <w:rFonts w:ascii="宋体" w:hAnsi="宋体" w:cs="宋体" w:hint="eastAsia"/>
                <w:b/>
                <w:bCs/>
                <w:kern w:val="0"/>
                <w:sz w:val="18"/>
                <w:szCs w:val="18"/>
              </w:rPr>
            </w:pPr>
          </w:p>
        </w:tc>
      </w:tr>
      <w:tr w:rsidR="00F13011" w:rsidRPr="008A51CD" w14:paraId="293CB1AC" w14:textId="77777777" w:rsidTr="00FC6762">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8638BC2" w14:textId="77777777" w:rsidR="00F13011" w:rsidRDefault="00F13011" w:rsidP="00FC6762">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DF53B0F" w14:textId="77777777" w:rsidR="00F13011" w:rsidRDefault="00F13011" w:rsidP="00FC6762">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3E7A761" w14:textId="77777777" w:rsidR="00F13011" w:rsidRDefault="00F13011" w:rsidP="00FC6762">
            <w:pPr>
              <w:jc w:val="center"/>
            </w:pPr>
            <w:r>
              <w:rPr>
                <w:rFonts w:ascii="宋体" w:hAnsi="宋体"/>
                <w:sz w:val="18"/>
              </w:rPr>
              <w:t>城镇新增就业人数</w:t>
            </w:r>
          </w:p>
        </w:tc>
        <w:tc>
          <w:tcPr>
            <w:tcW w:w="1276" w:type="dxa"/>
            <w:tcBorders>
              <w:top w:val="nil"/>
              <w:left w:val="nil"/>
              <w:bottom w:val="single" w:sz="4" w:space="0" w:color="auto"/>
              <w:right w:val="single" w:sz="4" w:space="0" w:color="auto"/>
            </w:tcBorders>
            <w:shd w:val="clear" w:color="auto" w:fill="auto"/>
            <w:noWrap/>
            <w:vAlign w:val="center"/>
          </w:tcPr>
          <w:p w14:paraId="190D3B09" w14:textId="77777777" w:rsidR="00F13011" w:rsidRDefault="00F13011" w:rsidP="00FC6762">
            <w:pPr>
              <w:jc w:val="center"/>
            </w:pPr>
            <w:r>
              <w:rPr>
                <w:rFonts w:ascii="宋体" w:hAnsi="宋体"/>
                <w:sz w:val="18"/>
              </w:rPr>
              <w:t>&gt;=3800人</w:t>
            </w:r>
          </w:p>
        </w:tc>
        <w:tc>
          <w:tcPr>
            <w:tcW w:w="1701" w:type="dxa"/>
            <w:tcBorders>
              <w:top w:val="nil"/>
              <w:left w:val="nil"/>
              <w:bottom w:val="single" w:sz="4" w:space="0" w:color="auto"/>
              <w:right w:val="single" w:sz="4" w:space="0" w:color="auto"/>
            </w:tcBorders>
            <w:shd w:val="clear" w:color="auto" w:fill="auto"/>
            <w:noWrap/>
            <w:vAlign w:val="center"/>
          </w:tcPr>
          <w:p w14:paraId="2B9E996B" w14:textId="77777777" w:rsidR="00F13011" w:rsidRDefault="00F13011" w:rsidP="00FC6762">
            <w:pPr>
              <w:jc w:val="center"/>
            </w:pPr>
            <w:r>
              <w:rPr>
                <w:rFonts w:ascii="宋体" w:hAnsi="宋体"/>
                <w:sz w:val="18"/>
              </w:rPr>
              <w:t>2023年昌吉州绩效考核分解作者国、2023年奇台县绩效考核分解指标</w:t>
            </w:r>
          </w:p>
        </w:tc>
        <w:tc>
          <w:tcPr>
            <w:tcW w:w="1134" w:type="dxa"/>
            <w:tcBorders>
              <w:top w:val="nil"/>
              <w:left w:val="nil"/>
              <w:bottom w:val="single" w:sz="4" w:space="0" w:color="auto"/>
              <w:right w:val="single" w:sz="4" w:space="0" w:color="auto"/>
            </w:tcBorders>
            <w:shd w:val="clear" w:color="auto" w:fill="auto"/>
            <w:noWrap/>
            <w:vAlign w:val="center"/>
          </w:tcPr>
          <w:p w14:paraId="7E706CD8" w14:textId="77777777" w:rsidR="00F13011" w:rsidRDefault="00F13011" w:rsidP="00FC6762">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3A0C858B" w14:textId="77777777" w:rsidR="00F13011" w:rsidRDefault="00F13011" w:rsidP="00FC6762">
            <w:pPr>
              <w:jc w:val="center"/>
            </w:pPr>
            <w:r>
              <w:rPr>
                <w:rFonts w:ascii="宋体" w:hAnsi="宋体"/>
                <w:sz w:val="18"/>
              </w:rPr>
              <w:t>4112人</w:t>
            </w:r>
          </w:p>
        </w:tc>
        <w:tc>
          <w:tcPr>
            <w:tcW w:w="720" w:type="dxa"/>
            <w:tcBorders>
              <w:top w:val="nil"/>
              <w:left w:val="nil"/>
              <w:bottom w:val="single" w:sz="4" w:space="0" w:color="auto"/>
              <w:right w:val="single" w:sz="4" w:space="0" w:color="auto"/>
            </w:tcBorders>
            <w:shd w:val="clear" w:color="auto" w:fill="auto"/>
            <w:noWrap/>
            <w:vAlign w:val="center"/>
          </w:tcPr>
          <w:p w14:paraId="0D6BEEB4" w14:textId="77777777" w:rsidR="00F13011" w:rsidRDefault="00F13011" w:rsidP="00FC6762">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00B134A1" w14:textId="77777777" w:rsidR="00F13011" w:rsidRPr="008A51CD" w:rsidRDefault="00F13011" w:rsidP="00FC6762">
            <w:pPr>
              <w:widowControl/>
              <w:jc w:val="center"/>
              <w:rPr>
                <w:rFonts w:ascii="宋体" w:hAnsi="宋体" w:cs="宋体" w:hint="eastAsia"/>
                <w:kern w:val="0"/>
                <w:sz w:val="18"/>
                <w:szCs w:val="18"/>
              </w:rPr>
            </w:pPr>
          </w:p>
        </w:tc>
      </w:tr>
      <w:tr w:rsidR="00F13011" w:rsidRPr="008A51CD" w14:paraId="313729AD" w14:textId="77777777" w:rsidTr="00FC676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78DB45" w14:textId="77777777" w:rsidR="00F13011" w:rsidRPr="008A51CD" w:rsidRDefault="00F13011" w:rsidP="00FC676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F80A57E" w14:textId="77777777" w:rsidR="00F13011" w:rsidRPr="008A51CD" w:rsidRDefault="00F13011" w:rsidP="00FC676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559B68B" w14:textId="77777777" w:rsidR="00F13011" w:rsidRDefault="00F13011" w:rsidP="00FC6762">
            <w:pPr>
              <w:jc w:val="center"/>
            </w:pPr>
            <w:r>
              <w:rPr>
                <w:rFonts w:ascii="宋体" w:hAnsi="宋体"/>
                <w:sz w:val="18"/>
              </w:rPr>
              <w:t>困难人员实现就业人数</w:t>
            </w:r>
          </w:p>
        </w:tc>
        <w:tc>
          <w:tcPr>
            <w:tcW w:w="1276" w:type="dxa"/>
            <w:tcBorders>
              <w:top w:val="nil"/>
              <w:left w:val="nil"/>
              <w:bottom w:val="single" w:sz="4" w:space="0" w:color="auto"/>
              <w:right w:val="single" w:sz="4" w:space="0" w:color="auto"/>
            </w:tcBorders>
            <w:shd w:val="clear" w:color="auto" w:fill="auto"/>
            <w:noWrap/>
            <w:vAlign w:val="center"/>
          </w:tcPr>
          <w:p w14:paraId="4DBCB39C" w14:textId="77777777" w:rsidR="00F13011" w:rsidRDefault="00F13011" w:rsidP="00FC6762">
            <w:pPr>
              <w:jc w:val="center"/>
            </w:pPr>
            <w:r>
              <w:rPr>
                <w:rFonts w:ascii="宋体" w:hAnsi="宋体"/>
                <w:sz w:val="18"/>
              </w:rPr>
              <w:t>&gt;=250人</w:t>
            </w:r>
          </w:p>
        </w:tc>
        <w:tc>
          <w:tcPr>
            <w:tcW w:w="1701" w:type="dxa"/>
            <w:tcBorders>
              <w:top w:val="nil"/>
              <w:left w:val="nil"/>
              <w:bottom w:val="single" w:sz="4" w:space="0" w:color="auto"/>
              <w:right w:val="single" w:sz="4" w:space="0" w:color="auto"/>
            </w:tcBorders>
            <w:shd w:val="clear" w:color="auto" w:fill="auto"/>
            <w:noWrap/>
            <w:vAlign w:val="center"/>
          </w:tcPr>
          <w:p w14:paraId="5B433B97" w14:textId="77777777" w:rsidR="00F13011" w:rsidRDefault="00F13011" w:rsidP="00FC6762">
            <w:pPr>
              <w:jc w:val="center"/>
            </w:pPr>
            <w:r>
              <w:rPr>
                <w:rFonts w:ascii="宋体" w:hAnsi="宋体"/>
                <w:sz w:val="18"/>
              </w:rPr>
              <w:t>2023年昌吉州绩效考核分解作者国、2023年奇台县绩效考核分解指标</w:t>
            </w:r>
          </w:p>
        </w:tc>
        <w:tc>
          <w:tcPr>
            <w:tcW w:w="1134" w:type="dxa"/>
            <w:tcBorders>
              <w:top w:val="nil"/>
              <w:left w:val="nil"/>
              <w:bottom w:val="single" w:sz="4" w:space="0" w:color="auto"/>
              <w:right w:val="single" w:sz="4" w:space="0" w:color="auto"/>
            </w:tcBorders>
            <w:shd w:val="clear" w:color="auto" w:fill="auto"/>
            <w:noWrap/>
            <w:vAlign w:val="center"/>
          </w:tcPr>
          <w:p w14:paraId="3D51FA7B" w14:textId="77777777" w:rsidR="00F13011" w:rsidRDefault="00F13011" w:rsidP="00FC6762">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D03065F" w14:textId="77777777" w:rsidR="00F13011" w:rsidRDefault="00F13011" w:rsidP="00FC6762">
            <w:pPr>
              <w:jc w:val="center"/>
            </w:pPr>
            <w:r>
              <w:rPr>
                <w:rFonts w:ascii="宋体" w:hAnsi="宋体"/>
                <w:sz w:val="18"/>
              </w:rPr>
              <w:t>257人</w:t>
            </w:r>
          </w:p>
        </w:tc>
        <w:tc>
          <w:tcPr>
            <w:tcW w:w="720" w:type="dxa"/>
            <w:tcBorders>
              <w:top w:val="nil"/>
              <w:left w:val="nil"/>
              <w:bottom w:val="single" w:sz="4" w:space="0" w:color="auto"/>
              <w:right w:val="single" w:sz="4" w:space="0" w:color="auto"/>
            </w:tcBorders>
            <w:shd w:val="clear" w:color="auto" w:fill="auto"/>
            <w:noWrap/>
            <w:vAlign w:val="center"/>
          </w:tcPr>
          <w:p w14:paraId="48181B24" w14:textId="77777777" w:rsidR="00F13011" w:rsidRDefault="00F13011" w:rsidP="00FC6762">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FD6097F" w14:textId="77777777" w:rsidR="00F13011" w:rsidRPr="008A51CD" w:rsidRDefault="00F13011" w:rsidP="00FC6762">
            <w:pPr>
              <w:widowControl/>
              <w:jc w:val="center"/>
              <w:rPr>
                <w:rFonts w:ascii="宋体" w:hAnsi="宋体" w:cs="宋体" w:hint="eastAsia"/>
                <w:kern w:val="0"/>
                <w:sz w:val="18"/>
                <w:szCs w:val="18"/>
              </w:rPr>
            </w:pPr>
          </w:p>
        </w:tc>
      </w:tr>
      <w:tr w:rsidR="00F13011" w:rsidRPr="008A51CD" w14:paraId="43ECF978" w14:textId="77777777" w:rsidTr="00FC676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C4691D7" w14:textId="77777777" w:rsidR="00F13011" w:rsidRPr="008A51CD" w:rsidRDefault="00F13011" w:rsidP="00FC676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A559D3A" w14:textId="77777777" w:rsidR="00F13011" w:rsidRPr="008A51CD" w:rsidRDefault="00F13011" w:rsidP="00FC676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17D95C9" w14:textId="77777777" w:rsidR="00F13011" w:rsidRDefault="00F13011" w:rsidP="00FC6762">
            <w:pPr>
              <w:jc w:val="center"/>
            </w:pPr>
            <w:r>
              <w:rPr>
                <w:rFonts w:ascii="宋体" w:hAnsi="宋体"/>
                <w:sz w:val="18"/>
              </w:rPr>
              <w:t>新增创业人数</w:t>
            </w:r>
          </w:p>
        </w:tc>
        <w:tc>
          <w:tcPr>
            <w:tcW w:w="1276" w:type="dxa"/>
            <w:tcBorders>
              <w:top w:val="nil"/>
              <w:left w:val="nil"/>
              <w:bottom w:val="single" w:sz="4" w:space="0" w:color="auto"/>
              <w:right w:val="single" w:sz="4" w:space="0" w:color="auto"/>
            </w:tcBorders>
            <w:shd w:val="clear" w:color="auto" w:fill="auto"/>
            <w:noWrap/>
            <w:vAlign w:val="center"/>
          </w:tcPr>
          <w:p w14:paraId="39E80015" w14:textId="77777777" w:rsidR="00F13011" w:rsidRDefault="00F13011" w:rsidP="00FC6762">
            <w:pPr>
              <w:jc w:val="center"/>
            </w:pPr>
            <w:r>
              <w:rPr>
                <w:rFonts w:ascii="宋体" w:hAnsi="宋体"/>
                <w:sz w:val="18"/>
              </w:rPr>
              <w:t>&gt;=680人</w:t>
            </w:r>
          </w:p>
        </w:tc>
        <w:tc>
          <w:tcPr>
            <w:tcW w:w="1701" w:type="dxa"/>
            <w:tcBorders>
              <w:top w:val="nil"/>
              <w:left w:val="nil"/>
              <w:bottom w:val="single" w:sz="4" w:space="0" w:color="auto"/>
              <w:right w:val="single" w:sz="4" w:space="0" w:color="auto"/>
            </w:tcBorders>
            <w:shd w:val="clear" w:color="auto" w:fill="auto"/>
            <w:noWrap/>
            <w:vAlign w:val="center"/>
          </w:tcPr>
          <w:p w14:paraId="14580B16" w14:textId="77777777" w:rsidR="00F13011" w:rsidRDefault="00F13011" w:rsidP="00FC6762">
            <w:pPr>
              <w:jc w:val="center"/>
            </w:pPr>
            <w:r>
              <w:rPr>
                <w:rFonts w:ascii="宋体" w:hAnsi="宋体"/>
                <w:sz w:val="18"/>
              </w:rPr>
              <w:t>2023年昌吉州绩效考核分解作者国、2023年奇台县绩效考核分解指标</w:t>
            </w:r>
          </w:p>
        </w:tc>
        <w:tc>
          <w:tcPr>
            <w:tcW w:w="1134" w:type="dxa"/>
            <w:tcBorders>
              <w:top w:val="nil"/>
              <w:left w:val="nil"/>
              <w:bottom w:val="single" w:sz="4" w:space="0" w:color="auto"/>
              <w:right w:val="single" w:sz="4" w:space="0" w:color="auto"/>
            </w:tcBorders>
            <w:shd w:val="clear" w:color="auto" w:fill="auto"/>
            <w:noWrap/>
            <w:vAlign w:val="center"/>
          </w:tcPr>
          <w:p w14:paraId="10ADFC39" w14:textId="77777777" w:rsidR="00F13011" w:rsidRDefault="00F13011" w:rsidP="00FC6762">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DB1D724" w14:textId="77777777" w:rsidR="00F13011" w:rsidRDefault="00F13011" w:rsidP="00FC6762">
            <w:pPr>
              <w:jc w:val="center"/>
            </w:pPr>
            <w:r>
              <w:rPr>
                <w:rFonts w:ascii="宋体" w:hAnsi="宋体"/>
                <w:sz w:val="18"/>
              </w:rPr>
              <w:t>819人</w:t>
            </w:r>
          </w:p>
        </w:tc>
        <w:tc>
          <w:tcPr>
            <w:tcW w:w="720" w:type="dxa"/>
            <w:tcBorders>
              <w:top w:val="nil"/>
              <w:left w:val="nil"/>
              <w:bottom w:val="single" w:sz="4" w:space="0" w:color="auto"/>
              <w:right w:val="single" w:sz="4" w:space="0" w:color="auto"/>
            </w:tcBorders>
            <w:shd w:val="clear" w:color="auto" w:fill="auto"/>
            <w:noWrap/>
            <w:vAlign w:val="center"/>
          </w:tcPr>
          <w:p w14:paraId="2A978860" w14:textId="77777777" w:rsidR="00F13011" w:rsidRDefault="00F13011" w:rsidP="00FC6762">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2578DF0" w14:textId="77777777" w:rsidR="00F13011" w:rsidRPr="008A51CD" w:rsidRDefault="00F13011" w:rsidP="00FC6762">
            <w:pPr>
              <w:widowControl/>
              <w:jc w:val="center"/>
              <w:rPr>
                <w:rFonts w:ascii="宋体" w:hAnsi="宋体" w:cs="宋体" w:hint="eastAsia"/>
                <w:kern w:val="0"/>
                <w:sz w:val="18"/>
                <w:szCs w:val="18"/>
              </w:rPr>
            </w:pPr>
          </w:p>
        </w:tc>
      </w:tr>
      <w:tr w:rsidR="00F13011" w:rsidRPr="008A51CD" w14:paraId="457BA064" w14:textId="77777777" w:rsidTr="00FC676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2B3CCB" w14:textId="77777777" w:rsidR="00F13011" w:rsidRPr="008A51CD" w:rsidRDefault="00F13011" w:rsidP="00FC676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6C82D89" w14:textId="77777777" w:rsidR="00F13011" w:rsidRPr="008A51CD" w:rsidRDefault="00F13011" w:rsidP="00FC676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887A8EE" w14:textId="77777777" w:rsidR="00F13011" w:rsidRDefault="00F13011" w:rsidP="00FC6762">
            <w:pPr>
              <w:jc w:val="center"/>
            </w:pPr>
            <w:r>
              <w:rPr>
                <w:rFonts w:ascii="宋体" w:hAnsi="宋体"/>
                <w:sz w:val="18"/>
              </w:rPr>
              <w:t>农村富余劳动力转移人次</w:t>
            </w:r>
          </w:p>
        </w:tc>
        <w:tc>
          <w:tcPr>
            <w:tcW w:w="1276" w:type="dxa"/>
            <w:tcBorders>
              <w:top w:val="nil"/>
              <w:left w:val="nil"/>
              <w:bottom w:val="single" w:sz="4" w:space="0" w:color="auto"/>
              <w:right w:val="single" w:sz="4" w:space="0" w:color="auto"/>
            </w:tcBorders>
            <w:shd w:val="clear" w:color="auto" w:fill="auto"/>
            <w:noWrap/>
            <w:vAlign w:val="center"/>
          </w:tcPr>
          <w:p w14:paraId="276862DE" w14:textId="77777777" w:rsidR="00F13011" w:rsidRDefault="00F13011" w:rsidP="00FC6762">
            <w:pPr>
              <w:jc w:val="center"/>
            </w:pPr>
            <w:r>
              <w:rPr>
                <w:rFonts w:ascii="宋体" w:hAnsi="宋体"/>
                <w:sz w:val="18"/>
              </w:rPr>
              <w:t>&gt;=31200人次</w:t>
            </w:r>
          </w:p>
        </w:tc>
        <w:tc>
          <w:tcPr>
            <w:tcW w:w="1701" w:type="dxa"/>
            <w:tcBorders>
              <w:top w:val="nil"/>
              <w:left w:val="nil"/>
              <w:bottom w:val="single" w:sz="4" w:space="0" w:color="auto"/>
              <w:right w:val="single" w:sz="4" w:space="0" w:color="auto"/>
            </w:tcBorders>
            <w:shd w:val="clear" w:color="auto" w:fill="auto"/>
            <w:noWrap/>
            <w:vAlign w:val="center"/>
          </w:tcPr>
          <w:p w14:paraId="6AA59F29" w14:textId="77777777" w:rsidR="00F13011" w:rsidRDefault="00F13011" w:rsidP="00FC6762">
            <w:pPr>
              <w:jc w:val="center"/>
            </w:pPr>
            <w:r>
              <w:rPr>
                <w:rFonts w:ascii="宋体" w:hAnsi="宋体"/>
                <w:sz w:val="18"/>
              </w:rPr>
              <w:t>2023年昌吉州绩效考核分解作者国、2023年奇台县绩效考核分解指标</w:t>
            </w:r>
          </w:p>
        </w:tc>
        <w:tc>
          <w:tcPr>
            <w:tcW w:w="1134" w:type="dxa"/>
            <w:tcBorders>
              <w:top w:val="nil"/>
              <w:left w:val="nil"/>
              <w:bottom w:val="single" w:sz="4" w:space="0" w:color="auto"/>
              <w:right w:val="single" w:sz="4" w:space="0" w:color="auto"/>
            </w:tcBorders>
            <w:shd w:val="clear" w:color="auto" w:fill="auto"/>
            <w:noWrap/>
            <w:vAlign w:val="center"/>
          </w:tcPr>
          <w:p w14:paraId="6ED7D0CB" w14:textId="77777777" w:rsidR="00F13011" w:rsidRDefault="00F13011" w:rsidP="00FC6762">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6871E0F9" w14:textId="77777777" w:rsidR="00F13011" w:rsidRDefault="00F13011" w:rsidP="00FC6762">
            <w:pPr>
              <w:jc w:val="center"/>
            </w:pPr>
            <w:r>
              <w:rPr>
                <w:rFonts w:ascii="宋体" w:hAnsi="宋体"/>
                <w:sz w:val="18"/>
              </w:rPr>
              <w:t>32274人次</w:t>
            </w:r>
          </w:p>
        </w:tc>
        <w:tc>
          <w:tcPr>
            <w:tcW w:w="720" w:type="dxa"/>
            <w:tcBorders>
              <w:top w:val="nil"/>
              <w:left w:val="nil"/>
              <w:bottom w:val="single" w:sz="4" w:space="0" w:color="auto"/>
              <w:right w:val="single" w:sz="4" w:space="0" w:color="auto"/>
            </w:tcBorders>
            <w:shd w:val="clear" w:color="auto" w:fill="auto"/>
            <w:noWrap/>
            <w:vAlign w:val="center"/>
          </w:tcPr>
          <w:p w14:paraId="73D09994" w14:textId="77777777" w:rsidR="00F13011" w:rsidRDefault="00F13011" w:rsidP="00FC6762">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24A0BCE7" w14:textId="77777777" w:rsidR="00F13011" w:rsidRPr="008A51CD" w:rsidRDefault="00F13011" w:rsidP="00FC6762">
            <w:pPr>
              <w:widowControl/>
              <w:jc w:val="center"/>
              <w:rPr>
                <w:rFonts w:ascii="宋体" w:hAnsi="宋体" w:cs="宋体" w:hint="eastAsia"/>
                <w:kern w:val="0"/>
                <w:sz w:val="18"/>
                <w:szCs w:val="18"/>
              </w:rPr>
            </w:pPr>
          </w:p>
        </w:tc>
      </w:tr>
    </w:tbl>
    <w:p w14:paraId="32C4F831" w14:textId="11D12552" w:rsidR="00F13011" w:rsidRPr="00E12EB7" w:rsidRDefault="00F13011" w:rsidP="00F13011">
      <w:pPr>
        <w:ind w:firstLineChars="1000" w:firstLine="2811"/>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49723DCD" w14:textId="77777777" w:rsidR="00F13011" w:rsidRPr="00E12EB7" w:rsidRDefault="00F13011" w:rsidP="00F13011">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13011" w:rsidRPr="00EB08A3" w14:paraId="68034BC4" w14:textId="77777777" w:rsidTr="00FC676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EB9BEAF"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6D517E9" w14:textId="77777777" w:rsidR="00F13011" w:rsidRDefault="00F13011" w:rsidP="00FC6762">
            <w:pPr>
              <w:jc w:val="center"/>
            </w:pPr>
            <w:r>
              <w:rPr>
                <w:rFonts w:ascii="宋体" w:hAnsi="宋体"/>
                <w:sz w:val="18"/>
              </w:rPr>
              <w:t>昌州财社【2021】72号  2022年自治区就业补助资金</w:t>
            </w:r>
          </w:p>
        </w:tc>
      </w:tr>
      <w:tr w:rsidR="00F13011" w:rsidRPr="00EB08A3" w14:paraId="06FD4F40" w14:textId="77777777" w:rsidTr="00FC676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7E7D6F"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C9F065B" w14:textId="77777777" w:rsidR="00F13011" w:rsidRDefault="00F13011" w:rsidP="00FC6762">
            <w:pPr>
              <w:jc w:val="center"/>
            </w:pPr>
            <w:r>
              <w:rPr>
                <w:rFonts w:ascii="宋体" w:hAnsi="宋体"/>
                <w:sz w:val="18"/>
              </w:rPr>
              <w:t>奇台县劳动就业服务局</w:t>
            </w:r>
          </w:p>
        </w:tc>
        <w:tc>
          <w:tcPr>
            <w:tcW w:w="1275" w:type="dxa"/>
            <w:gridSpan w:val="2"/>
            <w:tcBorders>
              <w:top w:val="nil"/>
              <w:left w:val="nil"/>
              <w:bottom w:val="single" w:sz="4" w:space="0" w:color="auto"/>
              <w:right w:val="single" w:sz="4" w:space="0" w:color="000000"/>
            </w:tcBorders>
            <w:shd w:val="clear" w:color="auto" w:fill="auto"/>
            <w:vAlign w:val="center"/>
          </w:tcPr>
          <w:p w14:paraId="0BC3B4A4" w14:textId="77777777" w:rsidR="00F13011" w:rsidRPr="00EB08A3" w:rsidRDefault="00F13011" w:rsidP="00FC6762">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DF5BA69" w14:textId="77777777" w:rsidR="00F13011" w:rsidRDefault="00F13011" w:rsidP="00FC6762">
            <w:pPr>
              <w:jc w:val="center"/>
            </w:pPr>
            <w:r>
              <w:rPr>
                <w:rFonts w:ascii="宋体" w:hAnsi="宋体"/>
                <w:sz w:val="18"/>
              </w:rPr>
              <w:t>奇台县劳动就业服务局</w:t>
            </w:r>
          </w:p>
        </w:tc>
      </w:tr>
      <w:tr w:rsidR="00F13011" w:rsidRPr="00EB08A3" w14:paraId="368FE9A3" w14:textId="77777777" w:rsidTr="00FC676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D5FC87"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459C50" w14:textId="77777777" w:rsidR="00F13011" w:rsidRPr="00EB08A3" w:rsidRDefault="00F13011" w:rsidP="00FC676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38A77AA"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21D7CFD"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050D3A6"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7D443B2"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535ECF1"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0CF94E6"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13011" w:rsidRPr="00EB08A3" w14:paraId="2A9DE57F" w14:textId="77777777" w:rsidTr="00FC676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02E0E4" w14:textId="77777777" w:rsidR="00F13011" w:rsidRPr="00EB08A3" w:rsidRDefault="00F13011" w:rsidP="00FC67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7A657D"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94645F" w14:textId="77777777" w:rsidR="00F13011" w:rsidRDefault="00F13011" w:rsidP="00FC6762">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44DB6302" w14:textId="77777777" w:rsidR="00F13011" w:rsidRDefault="00F13011" w:rsidP="00FC6762">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F721D0B" w14:textId="77777777" w:rsidR="00F13011" w:rsidRDefault="00F13011" w:rsidP="00FC6762">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7D0F641" w14:textId="77777777" w:rsidR="00F13011" w:rsidRDefault="00F13011" w:rsidP="00FC6762">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683EB7D" w14:textId="77777777" w:rsidR="00F13011" w:rsidRDefault="00F13011" w:rsidP="00FC6762">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DEDE602" w14:textId="77777777" w:rsidR="00F13011" w:rsidRDefault="00F13011" w:rsidP="00FC6762">
            <w:pPr>
              <w:jc w:val="center"/>
            </w:pPr>
            <w:r>
              <w:rPr>
                <w:rFonts w:ascii="宋体" w:hAnsi="宋体"/>
                <w:sz w:val="18"/>
              </w:rPr>
              <w:t>10.00</w:t>
            </w:r>
          </w:p>
        </w:tc>
      </w:tr>
      <w:tr w:rsidR="00F13011" w:rsidRPr="00EB08A3" w14:paraId="0FF929EC" w14:textId="77777777" w:rsidTr="00FC676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679FBE7" w14:textId="77777777" w:rsidR="00F13011" w:rsidRPr="00EB08A3" w:rsidRDefault="00F13011" w:rsidP="00FC67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C17A54"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7E9ED6" w14:textId="77777777" w:rsidR="00F13011" w:rsidRDefault="00F13011" w:rsidP="00FC6762">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39A06C08" w14:textId="77777777" w:rsidR="00F13011" w:rsidRDefault="00F13011" w:rsidP="00FC6762">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A5D4526" w14:textId="77777777" w:rsidR="00F13011" w:rsidRDefault="00F13011" w:rsidP="00FC6762">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7329F44" w14:textId="77777777" w:rsidR="00F13011" w:rsidRPr="00EB08A3" w:rsidRDefault="00F13011" w:rsidP="00FC67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C14D315" w14:textId="77777777" w:rsidR="00F13011" w:rsidRPr="00EB08A3" w:rsidRDefault="00F13011" w:rsidP="00FC67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5F2D599" w14:textId="77777777" w:rsidR="00F13011" w:rsidRPr="00EB08A3" w:rsidRDefault="00F13011" w:rsidP="00FC67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13011" w:rsidRPr="00EB08A3" w14:paraId="58380249" w14:textId="77777777" w:rsidTr="00FC676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CA0651" w14:textId="77777777" w:rsidR="00F13011" w:rsidRPr="00EB08A3" w:rsidRDefault="00F13011" w:rsidP="00FC67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614B7C"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99A9C3" w14:textId="77777777" w:rsidR="00F13011" w:rsidRDefault="00F13011" w:rsidP="00FC6762">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2129640" w14:textId="77777777" w:rsidR="00F13011" w:rsidRDefault="00F13011" w:rsidP="00FC6762">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E1AEB32" w14:textId="77777777" w:rsidR="00F13011" w:rsidRDefault="00F13011" w:rsidP="00FC6762">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9BD9DC0" w14:textId="77777777" w:rsidR="00F13011" w:rsidRPr="00EB08A3" w:rsidRDefault="00F13011" w:rsidP="00FC67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A59BE9E" w14:textId="77777777" w:rsidR="00F13011" w:rsidRPr="00EB08A3" w:rsidRDefault="00F13011" w:rsidP="00FC67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FF29481" w14:textId="77777777" w:rsidR="00F13011" w:rsidRPr="00EB08A3" w:rsidRDefault="00F13011" w:rsidP="00FC67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13011" w:rsidRPr="00EB08A3" w14:paraId="1BD9BC46" w14:textId="77777777" w:rsidTr="00FC6762">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7BC9A29"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9730976"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D3EC35D"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13011" w:rsidRPr="00EB08A3" w14:paraId="5E77407B" w14:textId="77777777" w:rsidTr="00FC6762">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B189C14" w14:textId="77777777" w:rsidR="00F13011" w:rsidRPr="00EB08A3" w:rsidRDefault="00F13011" w:rsidP="00FC6762">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A286C27" w14:textId="77777777" w:rsidR="00F13011" w:rsidRDefault="00F13011" w:rsidP="00FC6762">
            <w:pPr>
              <w:jc w:val="left"/>
            </w:pPr>
            <w:r>
              <w:rPr>
                <w:rFonts w:ascii="宋体" w:hAnsi="宋体"/>
                <w:sz w:val="18"/>
              </w:rPr>
              <w:t>保障2022年自治区农村劳动力转移就业目标任务顺利完成，确保全年实现转移就业31200人次，农村富余劳动力转移人员任务完成率达到100%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BC9F98D" w14:textId="77777777" w:rsidR="00F13011" w:rsidRDefault="00F13011" w:rsidP="00FC6762">
            <w:pPr>
              <w:jc w:val="left"/>
            </w:pPr>
            <w:r>
              <w:rPr>
                <w:rFonts w:ascii="宋体" w:hAnsi="宋体"/>
                <w:sz w:val="18"/>
              </w:rPr>
              <w:t>劳动力转移人员转移及时率：100%；资金到位及时率：100%；项目预算控制率：100；提高农民经济收入：有效提高；劳动力转移人员满意度（%）：95%，农村富余劳动力转移就业人数32274人次。</w:t>
            </w:r>
          </w:p>
        </w:tc>
      </w:tr>
      <w:tr w:rsidR="00F13011" w:rsidRPr="00EB08A3" w14:paraId="3821AA80" w14:textId="77777777" w:rsidTr="00FC676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F1999C" w14:textId="77777777" w:rsidR="00F13011" w:rsidRPr="00EB08A3" w:rsidRDefault="00F13011" w:rsidP="00FC676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29EB0DE"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CF3FB27"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F70472"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D727E3B"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C6157BB"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6F608C"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D7BCDE"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55A9B" w14:textId="77777777" w:rsidR="00F13011" w:rsidRPr="00EB08A3" w:rsidRDefault="00F13011" w:rsidP="00FC67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13011" w:rsidRPr="00EB08A3" w14:paraId="3C351750" w14:textId="77777777" w:rsidTr="00FC676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E96C132" w14:textId="77777777" w:rsidR="00F13011" w:rsidRPr="00EB08A3" w:rsidRDefault="00F13011" w:rsidP="00FC676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7E8D0D" w14:textId="77777777" w:rsidR="00F13011" w:rsidRPr="00EB08A3" w:rsidRDefault="00F13011" w:rsidP="00FC676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9F62F86" w14:textId="77777777" w:rsidR="00F13011" w:rsidRPr="00EB08A3" w:rsidRDefault="00F13011" w:rsidP="00FC676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489EEA3" w14:textId="77777777" w:rsidR="00F13011" w:rsidRPr="00EB08A3" w:rsidRDefault="00F13011" w:rsidP="00FC6762">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A94BD95" w14:textId="77777777" w:rsidR="00F13011" w:rsidRPr="00EB08A3" w:rsidRDefault="00F13011" w:rsidP="00FC6762">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739B2DA" w14:textId="77777777" w:rsidR="00F13011" w:rsidRPr="00EB08A3" w:rsidRDefault="00F13011" w:rsidP="00FC6762">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B8F3819" w14:textId="77777777" w:rsidR="00F13011" w:rsidRPr="00EB08A3" w:rsidRDefault="00F13011" w:rsidP="00FC6762">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0680E4C" w14:textId="77777777" w:rsidR="00F13011" w:rsidRPr="00EB08A3" w:rsidRDefault="00F13011" w:rsidP="00FC6762">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2F92CB6" w14:textId="77777777" w:rsidR="00F13011" w:rsidRPr="00EB08A3" w:rsidRDefault="00F13011" w:rsidP="00FC6762">
            <w:pPr>
              <w:widowControl/>
              <w:jc w:val="left"/>
              <w:rPr>
                <w:rFonts w:ascii="宋体" w:hAnsi="宋体" w:cs="宋体" w:hint="eastAsia"/>
                <w:color w:val="000000"/>
                <w:kern w:val="0"/>
                <w:sz w:val="18"/>
                <w:szCs w:val="18"/>
              </w:rPr>
            </w:pPr>
          </w:p>
        </w:tc>
      </w:tr>
      <w:tr w:rsidR="00F13011" w:rsidRPr="00EB08A3" w14:paraId="35FDC2F2" w14:textId="77777777" w:rsidTr="00FC676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CC1FB1" w14:textId="77777777" w:rsidR="00F13011" w:rsidRDefault="00F13011" w:rsidP="00FC676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0E8BC04" w14:textId="77777777" w:rsidR="00F13011" w:rsidRDefault="00F13011" w:rsidP="00FC6762">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B81C2D0" w14:textId="77777777" w:rsidR="00F13011" w:rsidRDefault="00F13011" w:rsidP="00FC676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1B8BD6" w14:textId="77777777" w:rsidR="00F13011" w:rsidRDefault="00F13011" w:rsidP="00FC6762">
            <w:pPr>
              <w:jc w:val="center"/>
            </w:pPr>
            <w:r>
              <w:rPr>
                <w:rFonts w:ascii="宋体" w:hAnsi="宋体"/>
                <w:sz w:val="18"/>
              </w:rPr>
              <w:t>农村富余劳动力转移就业人数</w:t>
            </w:r>
          </w:p>
        </w:tc>
        <w:tc>
          <w:tcPr>
            <w:tcW w:w="1125" w:type="dxa"/>
            <w:tcBorders>
              <w:top w:val="nil"/>
              <w:left w:val="nil"/>
              <w:bottom w:val="single" w:sz="4" w:space="0" w:color="auto"/>
              <w:right w:val="single" w:sz="4" w:space="0" w:color="auto"/>
            </w:tcBorders>
            <w:shd w:val="clear" w:color="auto" w:fill="auto"/>
            <w:vAlign w:val="center"/>
          </w:tcPr>
          <w:p w14:paraId="47D08E9F" w14:textId="77777777" w:rsidR="00F13011" w:rsidRDefault="00F13011" w:rsidP="00FC6762">
            <w:pPr>
              <w:jc w:val="center"/>
            </w:pPr>
            <w:r>
              <w:rPr>
                <w:rFonts w:ascii="宋体" w:hAnsi="宋体"/>
                <w:sz w:val="18"/>
              </w:rPr>
              <w:t>&gt;=31200人次</w:t>
            </w:r>
          </w:p>
        </w:tc>
        <w:tc>
          <w:tcPr>
            <w:tcW w:w="1229" w:type="dxa"/>
            <w:tcBorders>
              <w:top w:val="nil"/>
              <w:left w:val="nil"/>
              <w:bottom w:val="single" w:sz="4" w:space="0" w:color="auto"/>
              <w:right w:val="single" w:sz="4" w:space="0" w:color="auto"/>
            </w:tcBorders>
            <w:shd w:val="clear" w:color="auto" w:fill="auto"/>
            <w:vAlign w:val="center"/>
          </w:tcPr>
          <w:p w14:paraId="26FC4999" w14:textId="77777777" w:rsidR="00F13011" w:rsidRDefault="00F13011" w:rsidP="00FC6762">
            <w:pPr>
              <w:jc w:val="center"/>
            </w:pPr>
            <w:r>
              <w:rPr>
                <w:rFonts w:ascii="宋体" w:hAnsi="宋体"/>
                <w:sz w:val="18"/>
              </w:rPr>
              <w:t>=32274人次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A03246" w14:textId="77777777" w:rsidR="00F13011" w:rsidRDefault="00F13011" w:rsidP="00FC676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B56A0B" w14:textId="77777777" w:rsidR="00F13011" w:rsidRDefault="00F13011" w:rsidP="00FC6762">
            <w:pPr>
              <w:jc w:val="center"/>
            </w:pPr>
            <w:r>
              <w:rPr>
                <w:rFonts w:ascii="宋体" w:hAnsi="宋体"/>
                <w:sz w:val="18"/>
              </w:rPr>
              <w:t>9.66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B1EDD5" w14:textId="77777777" w:rsidR="00F13011" w:rsidRDefault="00F13011" w:rsidP="00FC6762">
            <w:pPr>
              <w:jc w:val="center"/>
            </w:pPr>
            <w:r>
              <w:rPr>
                <w:rFonts w:ascii="宋体" w:hAnsi="宋体"/>
                <w:sz w:val="18"/>
              </w:rPr>
              <w:t>2023年农村富余劳动力转移工作在县乡各级政府的努力下，超额完成当年任务的3.44%，改进措施：下年度合理填报目标值</w:t>
            </w:r>
          </w:p>
        </w:tc>
      </w:tr>
      <w:tr w:rsidR="00F13011" w:rsidRPr="00EB08A3" w14:paraId="37F2E984" w14:textId="77777777" w:rsidTr="00FC6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2C8B17" w14:textId="77777777" w:rsidR="00F13011" w:rsidRPr="00EB08A3" w:rsidRDefault="00F13011" w:rsidP="00FC67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E0CEA4" w14:textId="77777777" w:rsidR="00F13011" w:rsidRPr="00EB08A3" w:rsidRDefault="00F13011" w:rsidP="00FC676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6448E3" w14:textId="77777777" w:rsidR="00F13011" w:rsidRDefault="00F13011" w:rsidP="00FC676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4D081B" w14:textId="77777777" w:rsidR="00F13011" w:rsidRDefault="00F13011" w:rsidP="00FC6762">
            <w:pPr>
              <w:jc w:val="center"/>
            </w:pPr>
            <w:r>
              <w:rPr>
                <w:rFonts w:ascii="宋体" w:hAnsi="宋体"/>
                <w:sz w:val="18"/>
              </w:rPr>
              <w:t>农村富余劳动力转移人员任务完成率</w:t>
            </w:r>
          </w:p>
        </w:tc>
        <w:tc>
          <w:tcPr>
            <w:tcW w:w="1125" w:type="dxa"/>
            <w:tcBorders>
              <w:top w:val="nil"/>
              <w:left w:val="nil"/>
              <w:bottom w:val="single" w:sz="4" w:space="0" w:color="auto"/>
              <w:right w:val="single" w:sz="4" w:space="0" w:color="auto"/>
            </w:tcBorders>
            <w:shd w:val="clear" w:color="auto" w:fill="auto"/>
            <w:vAlign w:val="center"/>
          </w:tcPr>
          <w:p w14:paraId="193CACE8" w14:textId="77777777" w:rsidR="00F13011" w:rsidRDefault="00F13011" w:rsidP="00FC6762">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7C2037E" w14:textId="77777777" w:rsidR="00F13011" w:rsidRDefault="00F13011" w:rsidP="00FC676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0CCFFD" w14:textId="77777777" w:rsidR="00F13011" w:rsidRDefault="00F13011" w:rsidP="00FC676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94073B" w14:textId="77777777" w:rsidR="00F13011" w:rsidRDefault="00F13011" w:rsidP="00FC6762">
            <w:pPr>
              <w:jc w:val="center"/>
            </w:pPr>
            <w:r>
              <w:rPr>
                <w:rFonts w:ascii="宋体" w:hAnsi="宋体"/>
                <w:sz w:val="18"/>
              </w:rPr>
              <w:t>9.66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E6590B" w14:textId="77777777" w:rsidR="00F13011" w:rsidRDefault="00F13011" w:rsidP="00FC6762">
            <w:pPr>
              <w:jc w:val="center"/>
            </w:pPr>
            <w:r>
              <w:rPr>
                <w:rFonts w:ascii="宋体" w:hAnsi="宋体"/>
                <w:sz w:val="18"/>
              </w:rPr>
              <w:t>2023年农村富余劳动力转移工作在县乡各级政府的努力下，超额完成当年任务的3.44%，改进措施：下年度合理填报目标值</w:t>
            </w:r>
          </w:p>
        </w:tc>
      </w:tr>
      <w:tr w:rsidR="00F13011" w:rsidRPr="00EB08A3" w14:paraId="25AAD4A1" w14:textId="77777777" w:rsidTr="00FC6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F543CB" w14:textId="77777777" w:rsidR="00F13011" w:rsidRPr="00EB08A3" w:rsidRDefault="00F13011" w:rsidP="00FC67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36B097" w14:textId="77777777" w:rsidR="00F13011" w:rsidRPr="00EB08A3" w:rsidRDefault="00F13011" w:rsidP="00FC676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2175C9" w14:textId="77777777" w:rsidR="00F13011" w:rsidRDefault="00F13011" w:rsidP="00FC676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B06D32" w14:textId="77777777" w:rsidR="00F13011" w:rsidRDefault="00F13011" w:rsidP="00FC6762">
            <w:pPr>
              <w:jc w:val="center"/>
            </w:pPr>
            <w:r>
              <w:rPr>
                <w:rFonts w:ascii="宋体" w:hAnsi="宋体"/>
                <w:sz w:val="18"/>
              </w:rPr>
              <w:t>资金到位及时率</w:t>
            </w:r>
          </w:p>
        </w:tc>
        <w:tc>
          <w:tcPr>
            <w:tcW w:w="1125" w:type="dxa"/>
            <w:tcBorders>
              <w:top w:val="nil"/>
              <w:left w:val="nil"/>
              <w:bottom w:val="single" w:sz="4" w:space="0" w:color="auto"/>
              <w:right w:val="single" w:sz="4" w:space="0" w:color="auto"/>
            </w:tcBorders>
            <w:shd w:val="clear" w:color="auto" w:fill="auto"/>
            <w:vAlign w:val="center"/>
          </w:tcPr>
          <w:p w14:paraId="6E59F473" w14:textId="77777777" w:rsidR="00F13011" w:rsidRDefault="00F13011" w:rsidP="00FC6762">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C03BF17" w14:textId="77777777" w:rsidR="00F13011" w:rsidRDefault="00F13011" w:rsidP="00FC676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C68AA2" w14:textId="77777777" w:rsidR="00F13011" w:rsidRDefault="00F13011" w:rsidP="00FC676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C121F3" w14:textId="77777777" w:rsidR="00F13011" w:rsidRDefault="00F13011" w:rsidP="00FC676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402A7D" w14:textId="77777777" w:rsidR="00F13011" w:rsidRDefault="00F13011" w:rsidP="00FC6762">
            <w:pPr>
              <w:jc w:val="center"/>
            </w:pPr>
          </w:p>
        </w:tc>
      </w:tr>
      <w:tr w:rsidR="00F13011" w:rsidRPr="00EB08A3" w14:paraId="2222E054" w14:textId="77777777" w:rsidTr="00FC6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ABE873" w14:textId="77777777" w:rsidR="00F13011" w:rsidRPr="00EB08A3" w:rsidRDefault="00F13011" w:rsidP="00FC67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0153F3" w14:textId="77777777" w:rsidR="00F13011" w:rsidRPr="00EB08A3" w:rsidRDefault="00F13011" w:rsidP="00FC676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FE78C2" w14:textId="77777777" w:rsidR="00F13011" w:rsidRDefault="00F13011" w:rsidP="00FC676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6B5809" w14:textId="77777777" w:rsidR="00F13011" w:rsidRDefault="00F13011" w:rsidP="00FC6762">
            <w:pPr>
              <w:jc w:val="center"/>
            </w:pPr>
            <w:r>
              <w:rPr>
                <w:rFonts w:ascii="宋体" w:hAnsi="宋体"/>
                <w:sz w:val="18"/>
              </w:rPr>
              <w:t>劳动力转移人员转移及时率</w:t>
            </w:r>
          </w:p>
        </w:tc>
        <w:tc>
          <w:tcPr>
            <w:tcW w:w="1125" w:type="dxa"/>
            <w:tcBorders>
              <w:top w:val="nil"/>
              <w:left w:val="nil"/>
              <w:bottom w:val="single" w:sz="4" w:space="0" w:color="auto"/>
              <w:right w:val="single" w:sz="4" w:space="0" w:color="auto"/>
            </w:tcBorders>
            <w:shd w:val="clear" w:color="auto" w:fill="auto"/>
            <w:vAlign w:val="center"/>
          </w:tcPr>
          <w:p w14:paraId="5A1D1587" w14:textId="77777777" w:rsidR="00F13011" w:rsidRDefault="00F13011" w:rsidP="00FC6762">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8CFD38E" w14:textId="77777777" w:rsidR="00F13011" w:rsidRDefault="00F13011" w:rsidP="00FC676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7F3BD8F" w14:textId="77777777" w:rsidR="00F13011" w:rsidRDefault="00F13011" w:rsidP="00FC676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BC0205" w14:textId="77777777" w:rsidR="00F13011" w:rsidRDefault="00F13011" w:rsidP="00FC676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A66950" w14:textId="77777777" w:rsidR="00F13011" w:rsidRDefault="00F13011" w:rsidP="00FC6762">
            <w:pPr>
              <w:jc w:val="center"/>
            </w:pPr>
          </w:p>
        </w:tc>
      </w:tr>
      <w:tr w:rsidR="00F13011" w:rsidRPr="00EB08A3" w14:paraId="5C06895C" w14:textId="77777777" w:rsidTr="00FC6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04CE2F" w14:textId="77777777" w:rsidR="00F13011" w:rsidRPr="00EB08A3" w:rsidRDefault="00F13011" w:rsidP="00FC67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66A87B" w14:textId="77777777" w:rsidR="00F13011" w:rsidRDefault="00F13011" w:rsidP="00FC676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B5A547F" w14:textId="77777777" w:rsidR="00F13011" w:rsidRDefault="00F13011" w:rsidP="00FC676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684F80" w14:textId="77777777" w:rsidR="00F13011" w:rsidRDefault="00F13011" w:rsidP="00FC6762">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73BEA049" w14:textId="77777777" w:rsidR="00F13011" w:rsidRDefault="00F13011" w:rsidP="00FC6762">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731818F6" w14:textId="77777777" w:rsidR="00F13011" w:rsidRDefault="00F13011" w:rsidP="00FC6762">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828CB9" w14:textId="77777777" w:rsidR="00F13011" w:rsidRDefault="00F13011" w:rsidP="00FC6762">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5DA30B" w14:textId="77777777" w:rsidR="00F13011" w:rsidRDefault="00F13011" w:rsidP="00FC6762">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44D75B" w14:textId="77777777" w:rsidR="00F13011" w:rsidRDefault="00F13011" w:rsidP="00FC6762">
            <w:pPr>
              <w:jc w:val="center"/>
            </w:pPr>
          </w:p>
        </w:tc>
      </w:tr>
      <w:tr w:rsidR="00F13011" w:rsidRPr="00EB08A3" w14:paraId="5D0FE666" w14:textId="77777777" w:rsidTr="00FC6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D07D52" w14:textId="77777777" w:rsidR="00F13011" w:rsidRPr="00EB08A3" w:rsidRDefault="00F13011" w:rsidP="00FC67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645FAC" w14:textId="77777777" w:rsidR="00F13011" w:rsidRDefault="00F13011" w:rsidP="00FC676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3B71BC2" w14:textId="77777777" w:rsidR="00F13011" w:rsidRDefault="00F13011" w:rsidP="00FC676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B0BCE3" w14:textId="77777777" w:rsidR="00F13011" w:rsidRDefault="00F13011" w:rsidP="00FC6762">
            <w:pPr>
              <w:jc w:val="center"/>
            </w:pPr>
            <w:r>
              <w:rPr>
                <w:rFonts w:ascii="宋体" w:hAnsi="宋体"/>
                <w:sz w:val="18"/>
              </w:rPr>
              <w:t>提高农民经济收入</w:t>
            </w:r>
          </w:p>
        </w:tc>
        <w:tc>
          <w:tcPr>
            <w:tcW w:w="1125" w:type="dxa"/>
            <w:tcBorders>
              <w:top w:val="nil"/>
              <w:left w:val="nil"/>
              <w:bottom w:val="single" w:sz="4" w:space="0" w:color="auto"/>
              <w:right w:val="single" w:sz="4" w:space="0" w:color="auto"/>
            </w:tcBorders>
            <w:shd w:val="clear" w:color="auto" w:fill="auto"/>
            <w:vAlign w:val="center"/>
          </w:tcPr>
          <w:p w14:paraId="314B4162" w14:textId="77777777" w:rsidR="00F13011" w:rsidRDefault="00F13011" w:rsidP="00FC6762">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2F181C2D" w14:textId="77777777" w:rsidR="00F13011" w:rsidRDefault="00F13011" w:rsidP="00FC6762">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FDC071" w14:textId="77777777" w:rsidR="00F13011" w:rsidRDefault="00F13011" w:rsidP="00FC6762">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CC7D94" w14:textId="77777777" w:rsidR="00F13011" w:rsidRDefault="00F13011" w:rsidP="00FC6762">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FA5807" w14:textId="77777777" w:rsidR="00F13011" w:rsidRDefault="00F13011" w:rsidP="00FC6762">
            <w:pPr>
              <w:jc w:val="center"/>
            </w:pPr>
          </w:p>
        </w:tc>
      </w:tr>
      <w:tr w:rsidR="00F13011" w:rsidRPr="00EB08A3" w14:paraId="1CCFE243" w14:textId="77777777" w:rsidTr="00FC67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06B96F" w14:textId="77777777" w:rsidR="00F13011" w:rsidRPr="00EB08A3" w:rsidRDefault="00F13011" w:rsidP="00FC67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B04C420" w14:textId="77777777" w:rsidR="00F13011" w:rsidRDefault="00F13011" w:rsidP="00FC6762">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0E4A936" w14:textId="77777777" w:rsidR="00F13011" w:rsidRDefault="00F13011" w:rsidP="00FC6762">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3C4F30" w14:textId="77777777" w:rsidR="00F13011" w:rsidRDefault="00F13011" w:rsidP="00FC6762">
            <w:pPr>
              <w:jc w:val="center"/>
            </w:pPr>
            <w:r>
              <w:rPr>
                <w:rFonts w:ascii="宋体" w:hAnsi="宋体"/>
                <w:sz w:val="18"/>
              </w:rPr>
              <w:t>劳动力转移人员满意度（%）</w:t>
            </w:r>
          </w:p>
        </w:tc>
        <w:tc>
          <w:tcPr>
            <w:tcW w:w="1125" w:type="dxa"/>
            <w:tcBorders>
              <w:top w:val="nil"/>
              <w:left w:val="nil"/>
              <w:bottom w:val="single" w:sz="4" w:space="0" w:color="auto"/>
              <w:right w:val="single" w:sz="4" w:space="0" w:color="auto"/>
            </w:tcBorders>
            <w:shd w:val="clear" w:color="auto" w:fill="auto"/>
            <w:vAlign w:val="center"/>
          </w:tcPr>
          <w:p w14:paraId="77B6C4B8" w14:textId="77777777" w:rsidR="00F13011" w:rsidRDefault="00F13011" w:rsidP="00FC6762">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9A5B06B" w14:textId="77777777" w:rsidR="00F13011" w:rsidRDefault="00F13011" w:rsidP="00FC6762">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6DD02A" w14:textId="77777777" w:rsidR="00F13011" w:rsidRDefault="00F13011" w:rsidP="00FC6762">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D7A630" w14:textId="77777777" w:rsidR="00F13011" w:rsidRDefault="00F13011" w:rsidP="00FC6762">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0F4B7E" w14:textId="77777777" w:rsidR="00F13011" w:rsidRDefault="00F13011" w:rsidP="00FC6762">
            <w:pPr>
              <w:jc w:val="center"/>
            </w:pPr>
          </w:p>
        </w:tc>
      </w:tr>
      <w:tr w:rsidR="00F13011" w:rsidRPr="00EB08A3" w14:paraId="0FD553C3" w14:textId="77777777" w:rsidTr="00FC6762">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E27F4BC" w14:textId="77777777" w:rsidR="00F13011" w:rsidRDefault="00F13011" w:rsidP="00FC6762">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DE4CCAE" w14:textId="77777777" w:rsidR="00F13011" w:rsidRDefault="00F13011" w:rsidP="00FC6762">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D8CF6C5" w14:textId="77777777" w:rsidR="00F13011" w:rsidRDefault="00F13011" w:rsidP="00FC6762">
            <w:pPr>
              <w:jc w:val="center"/>
            </w:pPr>
            <w:r>
              <w:rPr>
                <w:rFonts w:ascii="宋体" w:hAnsi="宋体"/>
                <w:sz w:val="18"/>
              </w:rPr>
              <w:t>99.32分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E3A8F3" w14:textId="77777777" w:rsidR="00F13011" w:rsidRDefault="00F13011" w:rsidP="00FC6762">
            <w:pPr>
              <w:jc w:val="center"/>
            </w:pPr>
          </w:p>
        </w:tc>
      </w:tr>
    </w:tbl>
    <w:p w14:paraId="3669F1D4" w14:textId="12904247" w:rsidR="005D23F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96F0FAF" w14:textId="1BEC40EA" w:rsidR="005D23F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ED0D51">
        <w:rPr>
          <w:rFonts w:ascii="仿宋_GB2312" w:eastAsia="仿宋_GB2312" w:hAnsi="仿宋_GB2312" w:cs="仿宋_GB2312" w:hint="eastAsia"/>
          <w:kern w:val="0"/>
          <w:sz w:val="32"/>
          <w:szCs w:val="32"/>
        </w:rPr>
        <w:t>。</w:t>
      </w:r>
    </w:p>
    <w:p w14:paraId="697823EE" w14:textId="77777777" w:rsidR="005D23F8"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10762A3"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35FE6BF"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1241DEE"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19D0690"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011604A"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5A79D2C"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A457F5A"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73395A2"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003E17"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15AFB2E" w14:textId="77777777" w:rsidR="005D23F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A62F340" w14:textId="77777777" w:rsidR="005D23F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11A8212" w14:textId="77777777" w:rsidR="005D23F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0FC9946" w14:textId="77777777" w:rsidR="005D23F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90D6C4" w14:textId="77777777" w:rsidR="005D23F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08BE9DC" w14:textId="77777777" w:rsidR="005D23F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297496D" w14:textId="77777777" w:rsidR="005D23F8"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0E8D6C1" w14:textId="77777777" w:rsidR="005D23F8"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F838320" w14:textId="77777777" w:rsidR="005D23F8"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34A5ABC" w14:textId="77777777" w:rsidR="005D23F8"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6687BEA7" w14:textId="77777777" w:rsidR="005D23F8"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0A9FD24" w14:textId="77777777" w:rsidR="005D23F8"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1460F3D8" w14:textId="77777777" w:rsidR="005D23F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6776DEC" w14:textId="77777777" w:rsidR="005D23F8"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0EC0F4E1" w14:textId="77777777" w:rsidR="005D23F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B7F1A62" w14:textId="77777777" w:rsidR="005D23F8" w:rsidRDefault="005D23F8">
      <w:pPr>
        <w:ind w:firstLineChars="200" w:firstLine="640"/>
        <w:rPr>
          <w:rFonts w:ascii="仿宋_GB2312" w:eastAsia="仿宋_GB2312"/>
          <w:sz w:val="32"/>
          <w:szCs w:val="32"/>
        </w:rPr>
      </w:pPr>
    </w:p>
    <w:p w14:paraId="7623CF61" w14:textId="77777777" w:rsidR="005D23F8" w:rsidRDefault="005D23F8">
      <w:pPr>
        <w:ind w:firstLineChars="200" w:firstLine="640"/>
        <w:outlineLvl w:val="1"/>
        <w:rPr>
          <w:rFonts w:ascii="黑体" w:eastAsia="黑体" w:hAnsi="黑体" w:cs="宋体" w:hint="eastAsia"/>
          <w:bCs/>
          <w:kern w:val="0"/>
          <w:sz w:val="32"/>
          <w:szCs w:val="32"/>
        </w:rPr>
      </w:pPr>
    </w:p>
    <w:sectPr w:rsidR="005D23F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EA90B" w14:textId="77777777" w:rsidR="00FF0469" w:rsidRDefault="00FF0469">
      <w:r>
        <w:separator/>
      </w:r>
    </w:p>
  </w:endnote>
  <w:endnote w:type="continuationSeparator" w:id="0">
    <w:p w14:paraId="4EE4371A" w14:textId="77777777" w:rsidR="00FF0469" w:rsidRDefault="00FF0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85C544" w14:textId="77777777" w:rsidR="005D23F8" w:rsidRDefault="00000000">
    <w:pPr>
      <w:pStyle w:val="a4"/>
    </w:pPr>
    <w:r>
      <w:rPr>
        <w:noProof/>
      </w:rPr>
      <mc:AlternateContent>
        <mc:Choice Requires="wps">
          <w:drawing>
            <wp:anchor distT="0" distB="0" distL="114300" distR="114300" simplePos="0" relativeHeight="251659264" behindDoc="0" locked="0" layoutInCell="1" allowOverlap="1" wp14:anchorId="5D749446" wp14:editId="5C691C7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775F5AB" w14:textId="77777777" w:rsidR="005D23F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D74944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775F5AB" w14:textId="77777777" w:rsidR="005D23F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A5F5FB" w14:textId="77777777" w:rsidR="00FF0469" w:rsidRDefault="00FF0469">
      <w:r>
        <w:separator/>
      </w:r>
    </w:p>
  </w:footnote>
  <w:footnote w:type="continuationSeparator" w:id="0">
    <w:p w14:paraId="572F4DD6" w14:textId="77777777" w:rsidR="00FF0469" w:rsidRDefault="00FF04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640988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D23F8"/>
    <w:rsid w:val="00096E41"/>
    <w:rsid w:val="00213C59"/>
    <w:rsid w:val="003210CE"/>
    <w:rsid w:val="00356396"/>
    <w:rsid w:val="004954BC"/>
    <w:rsid w:val="005D23F8"/>
    <w:rsid w:val="0068228C"/>
    <w:rsid w:val="006D6A0B"/>
    <w:rsid w:val="00B70D59"/>
    <w:rsid w:val="00C602BB"/>
    <w:rsid w:val="00CD34B5"/>
    <w:rsid w:val="00D3125D"/>
    <w:rsid w:val="00D97D1C"/>
    <w:rsid w:val="00E66C85"/>
    <w:rsid w:val="00ED0D51"/>
    <w:rsid w:val="00ED1C78"/>
    <w:rsid w:val="00F13011"/>
    <w:rsid w:val="00F17FAA"/>
    <w:rsid w:val="00F42293"/>
    <w:rsid w:val="00F52A8D"/>
    <w:rsid w:val="00FF046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FB0E63"/>
  <w15:docId w15:val="{D996EEF6-02C0-436A-A1B1-25B09C0F6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18</Pages>
  <Words>1361</Words>
  <Characters>7759</Characters>
  <Application>Microsoft Office Word</Application>
  <DocSecurity>0</DocSecurity>
  <Lines>64</Lines>
  <Paragraphs>18</Paragraphs>
  <ScaleCrop>false</ScaleCrop>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5</cp:revision>
  <dcterms:created xsi:type="dcterms:W3CDTF">2014-10-29T12:08:00Z</dcterms:created>
  <dcterms:modified xsi:type="dcterms:W3CDTF">2024-11-11T04:34:00Z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