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CD331" w14:textId="77777777" w:rsidR="005301EF" w:rsidRPr="00363D47" w:rsidRDefault="005301EF">
      <w:pPr>
        <w:spacing w:line="540" w:lineRule="exact"/>
        <w:jc w:val="center"/>
        <w:rPr>
          <w:rFonts w:eastAsia="华文中宋"/>
          <w:b/>
          <w:kern w:val="0"/>
          <w:sz w:val="52"/>
          <w:szCs w:val="52"/>
        </w:rPr>
      </w:pPr>
    </w:p>
    <w:p w14:paraId="017EECF3" w14:textId="77777777" w:rsidR="005301EF" w:rsidRPr="00363D47" w:rsidRDefault="005301EF">
      <w:pPr>
        <w:spacing w:line="540" w:lineRule="exact"/>
        <w:rPr>
          <w:rFonts w:eastAsia="华文中宋"/>
          <w:b/>
          <w:kern w:val="0"/>
          <w:sz w:val="52"/>
          <w:szCs w:val="52"/>
        </w:rPr>
      </w:pPr>
    </w:p>
    <w:p w14:paraId="7D54DA33" w14:textId="77777777" w:rsidR="005301EF" w:rsidRPr="00363D47" w:rsidRDefault="005301EF">
      <w:pPr>
        <w:spacing w:line="540" w:lineRule="exact"/>
        <w:jc w:val="center"/>
        <w:rPr>
          <w:rFonts w:eastAsia="华文中宋"/>
          <w:b/>
          <w:kern w:val="0"/>
          <w:sz w:val="52"/>
          <w:szCs w:val="52"/>
        </w:rPr>
      </w:pPr>
    </w:p>
    <w:p w14:paraId="3B43D203" w14:textId="77777777" w:rsidR="005301EF" w:rsidRPr="00363D47" w:rsidRDefault="005301EF">
      <w:pPr>
        <w:spacing w:line="540" w:lineRule="exact"/>
        <w:jc w:val="center"/>
        <w:rPr>
          <w:rFonts w:eastAsia="华文中宋"/>
          <w:b/>
          <w:kern w:val="0"/>
          <w:sz w:val="52"/>
          <w:szCs w:val="52"/>
        </w:rPr>
      </w:pPr>
    </w:p>
    <w:p w14:paraId="33DC894B" w14:textId="16AAA08C" w:rsidR="005301EF" w:rsidRPr="00363D47" w:rsidRDefault="00000000">
      <w:pPr>
        <w:spacing w:line="540" w:lineRule="exact"/>
        <w:jc w:val="center"/>
        <w:rPr>
          <w:rFonts w:eastAsia="方正小标宋_GBK"/>
          <w:kern w:val="0"/>
          <w:sz w:val="48"/>
          <w:szCs w:val="48"/>
        </w:rPr>
      </w:pPr>
      <w:r w:rsidRPr="00363D47">
        <w:rPr>
          <w:rFonts w:eastAsia="方正小标宋_GBK" w:hint="eastAsia"/>
          <w:kern w:val="0"/>
          <w:sz w:val="48"/>
          <w:szCs w:val="48"/>
        </w:rPr>
        <w:t>中央防控财力补助</w:t>
      </w:r>
      <w:r w:rsidRPr="00363D47">
        <w:rPr>
          <w:rFonts w:eastAsia="方正小标宋_GBK" w:hint="eastAsia"/>
          <w:kern w:val="0"/>
          <w:sz w:val="48"/>
          <w:szCs w:val="48"/>
        </w:rPr>
        <w:t>--</w:t>
      </w:r>
      <w:r w:rsidRPr="00363D47">
        <w:rPr>
          <w:rFonts w:eastAsia="方正小标宋_GBK" w:hint="eastAsia"/>
          <w:kern w:val="0"/>
          <w:sz w:val="48"/>
          <w:szCs w:val="48"/>
        </w:rPr>
        <w:t>防疫物资</w:t>
      </w:r>
      <w:r w:rsidRPr="00363D47">
        <w:rPr>
          <w:rFonts w:eastAsia="方正小标宋_GBK"/>
          <w:kern w:val="0"/>
          <w:sz w:val="48"/>
          <w:szCs w:val="48"/>
        </w:rPr>
        <w:t>项目</w:t>
      </w:r>
    </w:p>
    <w:p w14:paraId="2E8BD1AC" w14:textId="77777777" w:rsidR="005301EF" w:rsidRPr="00363D47" w:rsidRDefault="00000000">
      <w:pPr>
        <w:spacing w:line="540" w:lineRule="exact"/>
        <w:jc w:val="center"/>
        <w:rPr>
          <w:rFonts w:eastAsia="方正小标宋_GBK"/>
          <w:kern w:val="0"/>
          <w:sz w:val="48"/>
          <w:szCs w:val="48"/>
        </w:rPr>
      </w:pPr>
      <w:r w:rsidRPr="00363D47">
        <w:rPr>
          <w:rFonts w:eastAsia="方正小标宋_GBK"/>
          <w:kern w:val="0"/>
          <w:sz w:val="48"/>
          <w:szCs w:val="48"/>
        </w:rPr>
        <w:t>支出绩效评价报告</w:t>
      </w:r>
    </w:p>
    <w:p w14:paraId="44F77BA4" w14:textId="77777777" w:rsidR="005301EF" w:rsidRPr="00363D47" w:rsidRDefault="005301EF">
      <w:pPr>
        <w:spacing w:line="540" w:lineRule="exact"/>
        <w:jc w:val="center"/>
        <w:rPr>
          <w:rFonts w:eastAsia="华文中宋"/>
          <w:b/>
          <w:kern w:val="0"/>
          <w:sz w:val="52"/>
          <w:szCs w:val="52"/>
        </w:rPr>
      </w:pPr>
    </w:p>
    <w:p w14:paraId="654F1958" w14:textId="77777777" w:rsidR="005301EF" w:rsidRPr="00363D47" w:rsidRDefault="00000000">
      <w:pPr>
        <w:spacing w:line="540" w:lineRule="exact"/>
        <w:jc w:val="center"/>
        <w:rPr>
          <w:rFonts w:eastAsia="仿宋_GB2312"/>
          <w:kern w:val="0"/>
          <w:sz w:val="36"/>
          <w:szCs w:val="36"/>
        </w:rPr>
      </w:pPr>
      <w:r w:rsidRPr="00363D47">
        <w:rPr>
          <w:rFonts w:eastAsia="仿宋_GB2312"/>
          <w:kern w:val="0"/>
          <w:sz w:val="36"/>
          <w:szCs w:val="36"/>
        </w:rPr>
        <w:t>（</w:t>
      </w:r>
      <w:r w:rsidRPr="00363D47">
        <w:rPr>
          <w:rFonts w:eastAsia="仿宋_GB2312"/>
          <w:kern w:val="0"/>
          <w:sz w:val="36"/>
          <w:szCs w:val="36"/>
        </w:rPr>
        <w:t xml:space="preserve"> 202</w:t>
      </w:r>
      <w:r w:rsidRPr="00363D47">
        <w:rPr>
          <w:rFonts w:eastAsia="仿宋_GB2312" w:hint="eastAsia"/>
          <w:kern w:val="0"/>
          <w:sz w:val="36"/>
          <w:szCs w:val="36"/>
        </w:rPr>
        <w:t>3</w:t>
      </w:r>
      <w:r w:rsidRPr="00363D47">
        <w:rPr>
          <w:rFonts w:eastAsia="仿宋_GB2312"/>
          <w:kern w:val="0"/>
          <w:sz w:val="36"/>
          <w:szCs w:val="36"/>
        </w:rPr>
        <w:t>年度）</w:t>
      </w:r>
    </w:p>
    <w:p w14:paraId="268C2BD9" w14:textId="77777777" w:rsidR="005301EF" w:rsidRPr="00363D47" w:rsidRDefault="005301EF">
      <w:pPr>
        <w:spacing w:line="540" w:lineRule="exact"/>
        <w:jc w:val="center"/>
        <w:rPr>
          <w:rFonts w:eastAsia="仿宋_GB2312"/>
          <w:kern w:val="0"/>
          <w:sz w:val="30"/>
          <w:szCs w:val="30"/>
        </w:rPr>
      </w:pPr>
    </w:p>
    <w:p w14:paraId="6A7AE65E" w14:textId="77777777" w:rsidR="005301EF" w:rsidRPr="00363D47" w:rsidRDefault="005301EF">
      <w:pPr>
        <w:spacing w:line="540" w:lineRule="exact"/>
        <w:jc w:val="center"/>
        <w:rPr>
          <w:rFonts w:eastAsia="仿宋_GB2312"/>
          <w:kern w:val="0"/>
          <w:sz w:val="30"/>
          <w:szCs w:val="30"/>
        </w:rPr>
      </w:pPr>
    </w:p>
    <w:p w14:paraId="07E48961" w14:textId="77777777" w:rsidR="005301EF" w:rsidRPr="00363D47" w:rsidRDefault="005301EF">
      <w:pPr>
        <w:spacing w:line="540" w:lineRule="exact"/>
        <w:jc w:val="center"/>
        <w:rPr>
          <w:rFonts w:eastAsia="仿宋_GB2312"/>
          <w:kern w:val="0"/>
          <w:sz w:val="30"/>
          <w:szCs w:val="30"/>
        </w:rPr>
      </w:pPr>
    </w:p>
    <w:p w14:paraId="657710EC" w14:textId="77777777" w:rsidR="005301EF" w:rsidRPr="00363D47" w:rsidRDefault="005301EF">
      <w:pPr>
        <w:pStyle w:val="ac"/>
      </w:pPr>
    </w:p>
    <w:p w14:paraId="23D120E7" w14:textId="77777777" w:rsidR="005301EF" w:rsidRPr="00363D47" w:rsidRDefault="005301EF">
      <w:pPr>
        <w:spacing w:line="540" w:lineRule="exact"/>
        <w:jc w:val="center"/>
        <w:rPr>
          <w:rFonts w:eastAsia="仿宋_GB2312"/>
          <w:kern w:val="0"/>
          <w:sz w:val="30"/>
          <w:szCs w:val="30"/>
        </w:rPr>
      </w:pPr>
    </w:p>
    <w:p w14:paraId="28E7F85D" w14:textId="77777777" w:rsidR="005301EF" w:rsidRPr="00363D47" w:rsidRDefault="005301EF">
      <w:pPr>
        <w:spacing w:line="540" w:lineRule="exact"/>
        <w:rPr>
          <w:rFonts w:eastAsia="仿宋_GB2312"/>
          <w:kern w:val="0"/>
          <w:sz w:val="30"/>
          <w:szCs w:val="30"/>
        </w:rPr>
      </w:pPr>
    </w:p>
    <w:p w14:paraId="662FD555" w14:textId="2ADDC7F8" w:rsidR="005301EF" w:rsidRPr="00363D47" w:rsidRDefault="00000000">
      <w:pPr>
        <w:spacing w:line="700" w:lineRule="exact"/>
        <w:ind w:firstLineChars="400" w:firstLine="1440"/>
        <w:jc w:val="left"/>
        <w:rPr>
          <w:rFonts w:eastAsia="仿宋_GB2312"/>
          <w:kern w:val="0"/>
          <w:sz w:val="36"/>
          <w:szCs w:val="36"/>
        </w:rPr>
      </w:pPr>
      <w:r w:rsidRPr="00363D47">
        <w:rPr>
          <w:rFonts w:eastAsia="仿宋_GB2312"/>
          <w:kern w:val="0"/>
          <w:sz w:val="36"/>
          <w:szCs w:val="36"/>
        </w:rPr>
        <w:t>项目名称：</w:t>
      </w:r>
      <w:r w:rsidRPr="00363D47">
        <w:rPr>
          <w:rFonts w:eastAsia="仿宋_GB2312" w:hint="eastAsia"/>
          <w:kern w:val="0"/>
          <w:sz w:val="36"/>
          <w:szCs w:val="36"/>
        </w:rPr>
        <w:t>中央防控财力补助</w:t>
      </w:r>
      <w:r w:rsidRPr="00363D47">
        <w:rPr>
          <w:rFonts w:eastAsia="仿宋_GB2312" w:hint="eastAsia"/>
          <w:kern w:val="0"/>
          <w:sz w:val="36"/>
          <w:szCs w:val="36"/>
        </w:rPr>
        <w:t>--</w:t>
      </w:r>
      <w:r w:rsidRPr="00363D47">
        <w:rPr>
          <w:rFonts w:eastAsia="仿宋_GB2312" w:hint="eastAsia"/>
          <w:kern w:val="0"/>
          <w:sz w:val="36"/>
          <w:szCs w:val="36"/>
        </w:rPr>
        <w:t>防疫物资</w:t>
      </w:r>
    </w:p>
    <w:p w14:paraId="54181E01" w14:textId="77777777" w:rsidR="005301EF" w:rsidRPr="00363D47" w:rsidRDefault="00000000">
      <w:pPr>
        <w:spacing w:line="700" w:lineRule="exact"/>
        <w:ind w:firstLineChars="400" w:firstLine="1440"/>
        <w:jc w:val="left"/>
        <w:rPr>
          <w:rFonts w:eastAsia="仿宋_GB2312"/>
          <w:kern w:val="0"/>
          <w:sz w:val="36"/>
          <w:szCs w:val="36"/>
        </w:rPr>
      </w:pPr>
      <w:r w:rsidRPr="00363D47">
        <w:rPr>
          <w:rFonts w:eastAsia="仿宋_GB2312"/>
          <w:kern w:val="0"/>
          <w:sz w:val="36"/>
          <w:szCs w:val="36"/>
        </w:rPr>
        <w:t>实施单位（公章）：</w:t>
      </w:r>
      <w:r w:rsidRPr="00363D47">
        <w:rPr>
          <w:rFonts w:eastAsia="仿宋_GB2312" w:hint="eastAsia"/>
          <w:kern w:val="0"/>
          <w:sz w:val="36"/>
          <w:szCs w:val="36"/>
        </w:rPr>
        <w:t>奇台县人民医院</w:t>
      </w:r>
    </w:p>
    <w:p w14:paraId="3C43FD6E" w14:textId="77777777" w:rsidR="005301EF" w:rsidRPr="00363D47" w:rsidRDefault="00000000">
      <w:pPr>
        <w:spacing w:line="700" w:lineRule="exact"/>
        <w:ind w:firstLineChars="400" w:firstLine="1440"/>
        <w:jc w:val="left"/>
        <w:rPr>
          <w:rFonts w:eastAsia="仿宋_GB2312"/>
          <w:kern w:val="0"/>
          <w:sz w:val="36"/>
          <w:szCs w:val="36"/>
        </w:rPr>
      </w:pPr>
      <w:r w:rsidRPr="00363D47">
        <w:rPr>
          <w:rFonts w:eastAsia="仿宋_GB2312"/>
          <w:kern w:val="0"/>
          <w:sz w:val="36"/>
          <w:szCs w:val="36"/>
        </w:rPr>
        <w:t>主管部门（公章）：</w:t>
      </w:r>
      <w:r w:rsidRPr="00363D47">
        <w:rPr>
          <w:rFonts w:eastAsia="仿宋_GB2312" w:hint="eastAsia"/>
          <w:kern w:val="0"/>
          <w:sz w:val="36"/>
          <w:szCs w:val="36"/>
        </w:rPr>
        <w:t>奇台县卫生健康委员会</w:t>
      </w:r>
    </w:p>
    <w:p w14:paraId="175E4279" w14:textId="77777777" w:rsidR="005301EF" w:rsidRPr="00363D47" w:rsidRDefault="00000000">
      <w:pPr>
        <w:spacing w:line="700" w:lineRule="exact"/>
        <w:ind w:firstLineChars="400" w:firstLine="1440"/>
        <w:jc w:val="left"/>
        <w:rPr>
          <w:rFonts w:eastAsia="仿宋_GB2312"/>
          <w:kern w:val="0"/>
          <w:sz w:val="36"/>
          <w:szCs w:val="36"/>
        </w:rPr>
      </w:pPr>
      <w:r w:rsidRPr="00363D47">
        <w:rPr>
          <w:rFonts w:eastAsia="仿宋_GB2312"/>
          <w:kern w:val="0"/>
          <w:sz w:val="36"/>
          <w:szCs w:val="36"/>
        </w:rPr>
        <w:t>项目负责人（签章）：</w:t>
      </w:r>
      <w:r w:rsidRPr="00363D47">
        <w:rPr>
          <w:rFonts w:eastAsia="仿宋_GB2312" w:hint="eastAsia"/>
          <w:kern w:val="0"/>
          <w:sz w:val="36"/>
          <w:szCs w:val="36"/>
        </w:rPr>
        <w:t>刘晓亮</w:t>
      </w:r>
    </w:p>
    <w:p w14:paraId="1628E9CF" w14:textId="77777777" w:rsidR="005301EF" w:rsidRPr="00363D47" w:rsidRDefault="00000000">
      <w:pPr>
        <w:spacing w:line="700" w:lineRule="exact"/>
        <w:ind w:firstLineChars="400" w:firstLine="1440"/>
        <w:jc w:val="left"/>
        <w:rPr>
          <w:rFonts w:eastAsia="仿宋_GB2312"/>
          <w:kern w:val="0"/>
          <w:sz w:val="36"/>
          <w:szCs w:val="36"/>
        </w:rPr>
      </w:pPr>
      <w:r w:rsidRPr="00363D47">
        <w:rPr>
          <w:rFonts w:eastAsia="仿宋_GB2312"/>
          <w:kern w:val="0"/>
          <w:sz w:val="36"/>
          <w:szCs w:val="36"/>
        </w:rPr>
        <w:t>填报时间：</w:t>
      </w:r>
      <w:r w:rsidRPr="00363D47">
        <w:rPr>
          <w:rFonts w:eastAsia="仿宋_GB2312" w:hint="eastAsia"/>
          <w:kern w:val="0"/>
          <w:sz w:val="36"/>
          <w:szCs w:val="36"/>
        </w:rPr>
        <w:t>2024</w:t>
      </w:r>
      <w:r w:rsidRPr="00363D47">
        <w:rPr>
          <w:rFonts w:eastAsia="仿宋_GB2312"/>
          <w:kern w:val="0"/>
          <w:sz w:val="36"/>
          <w:szCs w:val="36"/>
        </w:rPr>
        <w:t>年</w:t>
      </w:r>
      <w:r w:rsidRPr="00363D47">
        <w:rPr>
          <w:rFonts w:eastAsia="仿宋_GB2312" w:hint="eastAsia"/>
          <w:kern w:val="0"/>
          <w:sz w:val="36"/>
          <w:szCs w:val="36"/>
        </w:rPr>
        <w:t>4</w:t>
      </w:r>
      <w:r w:rsidRPr="00363D47">
        <w:rPr>
          <w:rFonts w:eastAsia="仿宋_GB2312"/>
          <w:kern w:val="0"/>
          <w:sz w:val="36"/>
          <w:szCs w:val="36"/>
        </w:rPr>
        <w:t>月</w:t>
      </w:r>
      <w:r w:rsidRPr="00363D47">
        <w:rPr>
          <w:rFonts w:eastAsia="仿宋_GB2312" w:hint="eastAsia"/>
          <w:kern w:val="0"/>
          <w:sz w:val="36"/>
          <w:szCs w:val="36"/>
        </w:rPr>
        <w:t>17</w:t>
      </w:r>
      <w:r w:rsidRPr="00363D47">
        <w:rPr>
          <w:rFonts w:eastAsia="仿宋_GB2312"/>
          <w:kern w:val="0"/>
          <w:sz w:val="36"/>
          <w:szCs w:val="36"/>
        </w:rPr>
        <w:t>日</w:t>
      </w:r>
    </w:p>
    <w:p w14:paraId="3A9E7979" w14:textId="77777777" w:rsidR="005301EF" w:rsidRPr="00363D47" w:rsidRDefault="005301EF">
      <w:pPr>
        <w:spacing w:line="540" w:lineRule="exact"/>
        <w:jc w:val="center"/>
        <w:rPr>
          <w:rFonts w:eastAsia="仿宋_GB2312"/>
          <w:kern w:val="0"/>
          <w:sz w:val="30"/>
          <w:szCs w:val="30"/>
        </w:rPr>
      </w:pPr>
    </w:p>
    <w:p w14:paraId="6CA6F78A" w14:textId="77777777" w:rsidR="005301EF" w:rsidRPr="00363D47" w:rsidRDefault="005301EF">
      <w:pPr>
        <w:spacing w:line="540" w:lineRule="exact"/>
        <w:rPr>
          <w:rStyle w:val="af0"/>
          <w:rFonts w:eastAsia="黑体"/>
          <w:b w:val="0"/>
          <w:spacing w:val="-4"/>
          <w:sz w:val="32"/>
          <w:szCs w:val="32"/>
        </w:rPr>
      </w:pPr>
    </w:p>
    <w:p w14:paraId="5C734824" w14:textId="77777777" w:rsidR="005301EF" w:rsidRPr="00363D47" w:rsidRDefault="005301EF">
      <w:pPr>
        <w:spacing w:line="540" w:lineRule="exact"/>
        <w:ind w:firstLine="640"/>
        <w:rPr>
          <w:rStyle w:val="af0"/>
          <w:rFonts w:eastAsia="黑体"/>
          <w:b w:val="0"/>
          <w:spacing w:val="-4"/>
          <w:sz w:val="32"/>
          <w:szCs w:val="32"/>
        </w:rPr>
      </w:pPr>
    </w:p>
    <w:p w14:paraId="4DA37334" w14:textId="77777777" w:rsidR="005301EF" w:rsidRPr="00363D47" w:rsidRDefault="005301EF">
      <w:pPr>
        <w:spacing w:line="540" w:lineRule="exact"/>
        <w:rPr>
          <w:rStyle w:val="af0"/>
          <w:rFonts w:eastAsia="黑体"/>
          <w:b w:val="0"/>
          <w:spacing w:val="-4"/>
          <w:sz w:val="32"/>
          <w:szCs w:val="32"/>
        </w:rPr>
      </w:pPr>
    </w:p>
    <w:p w14:paraId="128781D6" w14:textId="77777777" w:rsidR="005301EF" w:rsidRPr="00363D47" w:rsidRDefault="005301EF">
      <w:pPr>
        <w:spacing w:line="560" w:lineRule="exact"/>
        <w:ind w:firstLineChars="200" w:firstLine="640"/>
        <w:rPr>
          <w:rFonts w:eastAsia="黑体"/>
          <w:bCs/>
          <w:sz w:val="32"/>
          <w:szCs w:val="32"/>
        </w:rPr>
        <w:sectPr w:rsidR="005301EF" w:rsidRPr="00363D47">
          <w:footerReference w:type="default" r:id="rId7"/>
          <w:pgSz w:w="11906" w:h="16838"/>
          <w:pgMar w:top="1440" w:right="1558" w:bottom="1440" w:left="1800" w:header="851" w:footer="992" w:gutter="0"/>
          <w:cols w:space="425"/>
          <w:docGrid w:type="lines" w:linePitch="312"/>
        </w:sectPr>
      </w:pPr>
    </w:p>
    <w:p w14:paraId="738CB074" w14:textId="77777777" w:rsidR="005301EF" w:rsidRPr="00363D47" w:rsidRDefault="00000000">
      <w:pPr>
        <w:spacing w:line="560" w:lineRule="exact"/>
        <w:ind w:firstLineChars="200" w:firstLine="640"/>
        <w:rPr>
          <w:rFonts w:eastAsia="黑体"/>
          <w:bCs/>
          <w:sz w:val="32"/>
          <w:szCs w:val="32"/>
        </w:rPr>
      </w:pPr>
      <w:r w:rsidRPr="00363D47">
        <w:rPr>
          <w:rFonts w:eastAsia="黑体"/>
          <w:bCs/>
          <w:sz w:val="32"/>
          <w:szCs w:val="32"/>
        </w:rPr>
        <w:lastRenderedPageBreak/>
        <w:t>一、基本情况</w:t>
      </w:r>
    </w:p>
    <w:p w14:paraId="775A3771" w14:textId="77777777" w:rsidR="005301EF" w:rsidRPr="00363D47" w:rsidRDefault="00000000">
      <w:pPr>
        <w:spacing w:line="560" w:lineRule="exact"/>
        <w:ind w:firstLineChars="200" w:firstLine="643"/>
        <w:rPr>
          <w:rFonts w:eastAsia="楷体_GB2312"/>
          <w:b/>
          <w:bCs/>
          <w:sz w:val="32"/>
          <w:szCs w:val="32"/>
        </w:rPr>
      </w:pPr>
      <w:r w:rsidRPr="00363D47">
        <w:rPr>
          <w:rFonts w:eastAsia="楷体_GB2312"/>
          <w:b/>
          <w:bCs/>
          <w:sz w:val="32"/>
          <w:szCs w:val="32"/>
        </w:rPr>
        <w:t>（一）项目概况</w:t>
      </w:r>
    </w:p>
    <w:p w14:paraId="5B0DDA11" w14:textId="77777777" w:rsidR="005301EF" w:rsidRPr="00363D47" w:rsidRDefault="00000000">
      <w:pPr>
        <w:spacing w:line="560" w:lineRule="exact"/>
        <w:ind w:firstLineChars="200" w:firstLine="643"/>
        <w:rPr>
          <w:rFonts w:eastAsia="仿宋_GB2312"/>
          <w:b/>
          <w:bCs/>
          <w:sz w:val="32"/>
          <w:szCs w:val="32"/>
        </w:rPr>
      </w:pPr>
      <w:r w:rsidRPr="00363D47">
        <w:rPr>
          <w:rFonts w:eastAsia="仿宋_GB2312"/>
          <w:b/>
          <w:bCs/>
          <w:sz w:val="32"/>
          <w:szCs w:val="32"/>
        </w:rPr>
        <w:t>1</w:t>
      </w:r>
      <w:r w:rsidRPr="00363D47">
        <w:rPr>
          <w:rFonts w:eastAsia="仿宋_GB2312"/>
          <w:b/>
          <w:bCs/>
          <w:sz w:val="32"/>
          <w:szCs w:val="32"/>
        </w:rPr>
        <w:t>、项目背景</w:t>
      </w:r>
    </w:p>
    <w:p w14:paraId="3D73AD4B" w14:textId="14F7A2A7" w:rsidR="005301EF" w:rsidRPr="00363D47" w:rsidRDefault="00000000">
      <w:pPr>
        <w:spacing w:line="560" w:lineRule="exact"/>
        <w:ind w:firstLineChars="200" w:firstLine="640"/>
        <w:rPr>
          <w:rFonts w:eastAsia="仿宋_GB2312"/>
          <w:sz w:val="32"/>
          <w:szCs w:val="32"/>
        </w:rPr>
      </w:pPr>
      <w:r w:rsidRPr="00363D47">
        <w:rPr>
          <w:rFonts w:eastAsia="仿宋_GB2312" w:hint="eastAsia"/>
          <w:sz w:val="32"/>
          <w:szCs w:val="32"/>
        </w:rPr>
        <w:t>根据《关于进一步优化新冠肺炎防控措施科学精准做好防控工作的通知》有关要求，国务院联防联控机制综合组制定了《新冠肺炎防控核酸检测实施办法》《新冠肺炎风险区划定及管控方案》《新冠肺炎居家隔离医学观察指南》《新冠肺炎居家健康监测指南》</w:t>
      </w:r>
      <w:r w:rsidRPr="00363D47">
        <w:rPr>
          <w:rFonts w:eastAsia="仿宋_GB2312" w:hint="eastAsia"/>
          <w:sz w:val="32"/>
          <w:szCs w:val="32"/>
        </w:rPr>
        <w:t>,</w:t>
      </w:r>
      <w:r w:rsidRPr="00363D47">
        <w:rPr>
          <w:rFonts w:eastAsia="仿宋_GB2312" w:hint="eastAsia"/>
          <w:sz w:val="32"/>
          <w:szCs w:val="32"/>
        </w:rPr>
        <w:t>切实做好新型冠状病毒感染肺炎防控工作，提高新型冠状病毒的防治水平和应对能力，及时、有效地采取防控措施，控制的传播、蔓延，保障广大群众的身体健康和生命安全。昌</w:t>
      </w:r>
      <w:proofErr w:type="gramStart"/>
      <w:r w:rsidRPr="00363D47">
        <w:rPr>
          <w:rFonts w:eastAsia="仿宋_GB2312" w:hint="eastAsia"/>
          <w:sz w:val="32"/>
          <w:szCs w:val="32"/>
        </w:rPr>
        <w:t>州财社</w:t>
      </w:r>
      <w:proofErr w:type="gramEnd"/>
      <w:r w:rsidRPr="00363D47">
        <w:rPr>
          <w:rFonts w:eastAsia="仿宋_GB2312" w:hint="eastAsia"/>
          <w:sz w:val="32"/>
          <w:szCs w:val="32"/>
        </w:rPr>
        <w:t>[2023]21</w:t>
      </w:r>
      <w:r w:rsidRPr="00363D47">
        <w:rPr>
          <w:rFonts w:eastAsia="仿宋_GB2312" w:hint="eastAsia"/>
          <w:sz w:val="32"/>
          <w:szCs w:val="32"/>
        </w:rPr>
        <w:t>号</w:t>
      </w:r>
      <w:r w:rsidRPr="00363D47">
        <w:rPr>
          <w:rFonts w:eastAsia="仿宋_GB2312" w:hint="eastAsia"/>
          <w:sz w:val="32"/>
          <w:szCs w:val="32"/>
        </w:rPr>
        <w:t>---</w:t>
      </w:r>
      <w:r w:rsidRPr="00363D47">
        <w:rPr>
          <w:rFonts w:eastAsia="仿宋_GB2312" w:hint="eastAsia"/>
          <w:sz w:val="32"/>
          <w:szCs w:val="32"/>
        </w:rPr>
        <w:t>关于下达中央防控财力补助预算的通知，安排的资金主要用于方舱医院购买医疗设备，防护物资，维修改造费用。</w:t>
      </w:r>
    </w:p>
    <w:p w14:paraId="19CBFE66" w14:textId="77777777" w:rsidR="005301EF" w:rsidRPr="00363D47" w:rsidRDefault="00000000">
      <w:pPr>
        <w:pStyle w:val="ac"/>
        <w:numPr>
          <w:ilvl w:val="0"/>
          <w:numId w:val="1"/>
        </w:numPr>
        <w:spacing w:before="0" w:after="0" w:line="560" w:lineRule="exact"/>
        <w:ind w:firstLineChars="200" w:firstLine="643"/>
        <w:jc w:val="both"/>
        <w:rPr>
          <w:rFonts w:ascii="Times New Roman" w:eastAsia="仿宋_GB2312" w:hAnsi="Times New Roman"/>
          <w:kern w:val="2"/>
        </w:rPr>
      </w:pPr>
      <w:r w:rsidRPr="00363D47">
        <w:rPr>
          <w:rFonts w:ascii="Times New Roman" w:eastAsia="仿宋_GB2312" w:hAnsi="Times New Roman"/>
          <w:kern w:val="2"/>
        </w:rPr>
        <w:t>项目主要内容：</w:t>
      </w:r>
    </w:p>
    <w:p w14:paraId="41EB54F7" w14:textId="303B27F5" w:rsidR="005301EF" w:rsidRPr="00363D47" w:rsidRDefault="00000000">
      <w:pPr>
        <w:spacing w:line="560" w:lineRule="exact"/>
        <w:ind w:firstLineChars="200" w:firstLine="640"/>
        <w:rPr>
          <w:rFonts w:eastAsia="仿宋_GB2312"/>
          <w:sz w:val="32"/>
          <w:szCs w:val="32"/>
        </w:rPr>
      </w:pPr>
      <w:r w:rsidRPr="00363D47">
        <w:rPr>
          <w:rFonts w:eastAsia="仿宋_GB2312" w:hint="eastAsia"/>
          <w:sz w:val="32"/>
          <w:szCs w:val="32"/>
        </w:rPr>
        <w:t>项目主要内容：因新建方舱医院需要医疗设备为患者提供服务，启动防控资金项目，对于保障医院正常运行，提高防控能力，为人民身体健康保驾护航有巨大的促进作用。所以拨付</w:t>
      </w:r>
      <w:r w:rsidRPr="00363D47">
        <w:rPr>
          <w:rFonts w:eastAsia="仿宋_GB2312" w:hint="eastAsia"/>
          <w:sz w:val="32"/>
          <w:szCs w:val="32"/>
        </w:rPr>
        <w:t>2023</w:t>
      </w:r>
      <w:r w:rsidRPr="00363D47">
        <w:rPr>
          <w:rFonts w:eastAsia="仿宋_GB2312" w:hint="eastAsia"/>
          <w:sz w:val="32"/>
          <w:szCs w:val="32"/>
        </w:rPr>
        <w:t>年昌吉州本级防控补助资金，用于购买方舱医院所需医疗设备，防护物资及维修改造费用。</w:t>
      </w:r>
    </w:p>
    <w:p w14:paraId="7C274D43" w14:textId="77777777" w:rsidR="005301EF" w:rsidRPr="00363D47" w:rsidRDefault="00000000">
      <w:pPr>
        <w:spacing w:line="560" w:lineRule="exact"/>
        <w:ind w:firstLineChars="200" w:firstLine="640"/>
        <w:rPr>
          <w:rFonts w:eastAsia="仿宋_GB2312"/>
          <w:sz w:val="32"/>
          <w:szCs w:val="32"/>
        </w:rPr>
      </w:pPr>
      <w:r w:rsidRPr="00363D47">
        <w:rPr>
          <w:rFonts w:eastAsia="仿宋_GB2312"/>
          <w:sz w:val="32"/>
          <w:szCs w:val="32"/>
        </w:rPr>
        <w:t>项目实施情况：</w:t>
      </w:r>
      <w:r w:rsidRPr="00363D47">
        <w:rPr>
          <w:rFonts w:eastAsia="仿宋_GB2312" w:hint="eastAsia"/>
          <w:sz w:val="32"/>
          <w:szCs w:val="32"/>
        </w:rPr>
        <w:t>本项目由奇台县人民医院负责实施，单位主要职责是为人民身体健康提供医疗与护理保健服务，医疗与护理医学教学、医疗研究、卫生医疗人员培训、卫生技术人员继续教育、保健与健康教育、突发公共卫生和传染性疾病的救治、社区卫生医疗服务。本项目的建设与突发公共卫生和传染</w:t>
      </w:r>
      <w:r w:rsidRPr="00363D47">
        <w:rPr>
          <w:rFonts w:eastAsia="仿宋_GB2312" w:hint="eastAsia"/>
          <w:sz w:val="32"/>
          <w:szCs w:val="32"/>
        </w:rPr>
        <w:lastRenderedPageBreak/>
        <w:t>性疾病的救治职能密切相关，具备实施本项目的主体资格。奇台县人民医院具备实施本项目所需的物资与设备，确保项目进度不受物资供应影响，保障项目按预定时间完成。</w:t>
      </w:r>
    </w:p>
    <w:p w14:paraId="0ACBF2C3" w14:textId="68789EFE" w:rsidR="005301EF" w:rsidRPr="00363D47" w:rsidRDefault="00000000">
      <w:pPr>
        <w:spacing w:line="560" w:lineRule="exact"/>
        <w:ind w:firstLineChars="200" w:firstLine="640"/>
        <w:rPr>
          <w:rFonts w:eastAsia="仿宋_GB2312"/>
          <w:sz w:val="32"/>
          <w:szCs w:val="32"/>
        </w:rPr>
      </w:pPr>
      <w:r w:rsidRPr="00363D47">
        <w:rPr>
          <w:rFonts w:eastAsia="仿宋_GB2312" w:hint="eastAsia"/>
          <w:sz w:val="32"/>
          <w:szCs w:val="32"/>
        </w:rPr>
        <w:t>本项目本年预算</w:t>
      </w:r>
      <w:r w:rsidRPr="00363D47">
        <w:rPr>
          <w:rFonts w:eastAsia="仿宋_GB2312" w:hint="eastAsia"/>
          <w:sz w:val="32"/>
          <w:szCs w:val="32"/>
        </w:rPr>
        <w:t>155.49</w:t>
      </w:r>
      <w:r w:rsidRPr="00363D47">
        <w:rPr>
          <w:rFonts w:eastAsia="仿宋_GB2312" w:hint="eastAsia"/>
          <w:sz w:val="32"/>
          <w:szCs w:val="32"/>
        </w:rPr>
        <w:t>万元，资金来源为上级直达资金，项目资金均能及时到位。奇台县人民医院加强对昌吉州本级防控能力提升项目补助资金的监督管理，确保数据真实、账目清晰、流向明确，提高资金使用效益，及时、准确的录入使用情况，并按要求及时报送相关进展情况，并对提供资料的真实性负责。做好资金绩效管理，奇台县人民医院需统筹安排并使用好本项资金，切实提高财政资金使用效益，按照资金用途设定合理的绩效目标，完善绩效目标管理，做好绩效运行监控和绩效评价，确保年度绩效目标如期实现，保证财政资金安全有效。</w:t>
      </w:r>
    </w:p>
    <w:p w14:paraId="4D2CDA36" w14:textId="77777777" w:rsidR="005301EF" w:rsidRPr="00363D47" w:rsidRDefault="00000000">
      <w:pPr>
        <w:spacing w:line="560" w:lineRule="exact"/>
        <w:ind w:firstLineChars="200" w:firstLine="643"/>
        <w:rPr>
          <w:rFonts w:eastAsia="仿宋_GB2312"/>
          <w:b/>
          <w:bCs/>
          <w:sz w:val="32"/>
          <w:szCs w:val="32"/>
        </w:rPr>
      </w:pPr>
      <w:r w:rsidRPr="00363D47">
        <w:rPr>
          <w:rFonts w:eastAsia="仿宋_GB2312"/>
          <w:b/>
          <w:bCs/>
          <w:sz w:val="32"/>
          <w:szCs w:val="32"/>
        </w:rPr>
        <w:t>3</w:t>
      </w:r>
      <w:r w:rsidRPr="00363D47">
        <w:rPr>
          <w:rFonts w:eastAsia="仿宋_GB2312"/>
          <w:b/>
          <w:bCs/>
          <w:sz w:val="32"/>
          <w:szCs w:val="32"/>
        </w:rPr>
        <w:t>、资金投入和使用情况</w:t>
      </w:r>
    </w:p>
    <w:p w14:paraId="4CBC2C5F"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（1）资金投入情况</w:t>
      </w:r>
    </w:p>
    <w:p w14:paraId="69FF21C9"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该项目年初预算数155.49万元，全年预算数155.49万元，实际总投入155.49万元，该项目资金已全部落实到位，资金来源为</w:t>
      </w:r>
      <w:r w:rsidRPr="00363D47">
        <w:rPr>
          <w:rFonts w:eastAsia="仿宋_GB2312" w:hint="eastAsia"/>
          <w:sz w:val="32"/>
          <w:szCs w:val="32"/>
        </w:rPr>
        <w:t>上级直达资金</w:t>
      </w:r>
      <w:r w:rsidRPr="00363D47">
        <w:rPr>
          <w:rFonts w:ascii="仿宋_GB2312" w:eastAsia="仿宋_GB2312" w:hAnsi="仿宋_GB2312" w:cs="仿宋_GB2312" w:hint="eastAsia"/>
          <w:sz w:val="32"/>
          <w:szCs w:val="32"/>
        </w:rPr>
        <w:t>。</w:t>
      </w:r>
    </w:p>
    <w:p w14:paraId="7BBFFDB9"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（2）资金使用情况</w:t>
      </w:r>
    </w:p>
    <w:p w14:paraId="0F759D05" w14:textId="05914191"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该项目年初预算数155.49万元，全年预算数155.49万元,全年执行数155.49万元，预算执行率为100%，主要用于：因新建方舱医院需要医疗设备等为患者提供服务，启动防控资金项目，用于购买方舱医院所需医疗设备，防护物资及维修改造费用，保障医院正常运行，提高防控能力，为人民身体健康保驾护航。</w:t>
      </w:r>
    </w:p>
    <w:p w14:paraId="2E157134" w14:textId="77777777" w:rsidR="005301EF" w:rsidRPr="00363D47" w:rsidRDefault="00000000">
      <w:pPr>
        <w:spacing w:line="560" w:lineRule="exact"/>
        <w:ind w:firstLineChars="200" w:firstLine="643"/>
        <w:rPr>
          <w:rFonts w:eastAsia="楷体_GB2312"/>
          <w:b/>
          <w:bCs/>
          <w:sz w:val="32"/>
          <w:szCs w:val="32"/>
        </w:rPr>
      </w:pPr>
      <w:r w:rsidRPr="00363D47">
        <w:rPr>
          <w:rFonts w:eastAsia="楷体_GB2312"/>
          <w:b/>
          <w:bCs/>
          <w:sz w:val="32"/>
          <w:szCs w:val="32"/>
        </w:rPr>
        <w:lastRenderedPageBreak/>
        <w:t>（二）项目绩效目标</w:t>
      </w:r>
    </w:p>
    <w:p w14:paraId="07A4AE10" w14:textId="77777777" w:rsidR="005301EF" w:rsidRPr="00363D47" w:rsidRDefault="00000000">
      <w:pPr>
        <w:spacing w:line="560" w:lineRule="exact"/>
        <w:ind w:firstLineChars="200" w:firstLine="640"/>
        <w:rPr>
          <w:rFonts w:eastAsia="仿宋_GB2312"/>
          <w:sz w:val="32"/>
          <w:szCs w:val="32"/>
        </w:rPr>
      </w:pPr>
      <w:r w:rsidRPr="00363D47">
        <w:rPr>
          <w:rFonts w:eastAsia="仿宋_GB2312"/>
          <w:sz w:val="32"/>
          <w:szCs w:val="32"/>
        </w:rPr>
        <w:t>1</w:t>
      </w:r>
      <w:r w:rsidRPr="00363D47">
        <w:rPr>
          <w:rFonts w:eastAsia="仿宋_GB2312"/>
          <w:sz w:val="32"/>
          <w:szCs w:val="32"/>
        </w:rPr>
        <w:t>、总体目标</w:t>
      </w:r>
    </w:p>
    <w:p w14:paraId="53B64AF1" w14:textId="6219DCFE"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本项目投入155.49万元用于购买方舱医院医疗设备，主要内容为购买移动CT、维修改造等项目，设备合格率达到100%以上，设备及时投入使用率达到100%以上，购买移动</w:t>
      </w:r>
      <w:proofErr w:type="spellStart"/>
      <w:r w:rsidRPr="00363D47">
        <w:rPr>
          <w:rFonts w:ascii="仿宋_GB2312" w:eastAsia="仿宋_GB2312" w:hAnsi="仿宋_GB2312" w:cs="仿宋_GB2312" w:hint="eastAsia"/>
          <w:sz w:val="32"/>
          <w:szCs w:val="32"/>
        </w:rPr>
        <w:t>ct</w:t>
      </w:r>
      <w:proofErr w:type="spellEnd"/>
      <w:r w:rsidRPr="00363D47">
        <w:rPr>
          <w:rFonts w:ascii="仿宋_GB2312" w:eastAsia="仿宋_GB2312" w:hAnsi="仿宋_GB2312" w:cs="仿宋_GB2312" w:hint="eastAsia"/>
          <w:sz w:val="32"/>
          <w:szCs w:val="32"/>
        </w:rPr>
        <w:t>成本控制在230万元以内，通过本项目的实施，切实做好防控工作，有效提升防控能力，降低社会影响，保障公众健康，提高医疗卫生服务质量。使职工、患者满意度达到90%及以上。</w:t>
      </w:r>
    </w:p>
    <w:p w14:paraId="1365E30F" w14:textId="77777777" w:rsidR="005301EF" w:rsidRPr="00363D47" w:rsidRDefault="00000000">
      <w:pPr>
        <w:spacing w:line="560" w:lineRule="exact"/>
        <w:ind w:firstLineChars="200" w:firstLine="640"/>
        <w:rPr>
          <w:rFonts w:ascii="仿宋_GB2312" w:eastAsia="仿宋_GB2312" w:hAnsi="仿宋_GB2312" w:cs="仿宋_GB2312" w:hint="eastAsia"/>
          <w:sz w:val="30"/>
          <w:szCs w:val="30"/>
        </w:rPr>
      </w:pPr>
      <w:r w:rsidRPr="00363D47">
        <w:rPr>
          <w:rFonts w:eastAsia="仿宋_GB2312"/>
          <w:sz w:val="32"/>
          <w:szCs w:val="32"/>
        </w:rPr>
        <w:t>2</w:t>
      </w:r>
      <w:r w:rsidRPr="00363D47">
        <w:rPr>
          <w:rFonts w:eastAsia="仿宋_GB2312"/>
          <w:sz w:val="32"/>
          <w:szCs w:val="32"/>
        </w:rPr>
        <w:t>、阶段性目标</w:t>
      </w:r>
    </w:p>
    <w:p w14:paraId="46C47251" w14:textId="4F3C2EBB" w:rsidR="005301EF" w:rsidRPr="00363D47" w:rsidRDefault="00000000">
      <w:pPr>
        <w:spacing w:line="560" w:lineRule="exact"/>
        <w:ind w:firstLineChars="200" w:firstLine="640"/>
        <w:rPr>
          <w:rFonts w:ascii="仿宋_GB2312" w:eastAsia="仿宋_GB2312" w:hAnsi="仿宋_GB2312" w:cs="仿宋_GB2312" w:hint="eastAsia"/>
          <w:sz w:val="32"/>
          <w:szCs w:val="32"/>
        </w:rPr>
      </w:pPr>
      <w:r w:rsidRPr="00363D47">
        <w:rPr>
          <w:rFonts w:eastAsia="仿宋_GB2312" w:hint="eastAsia"/>
          <w:sz w:val="32"/>
          <w:szCs w:val="32"/>
        </w:rPr>
        <w:t>因新建方舱医院需要医疗设备为患者提供服务，我院于</w:t>
      </w:r>
      <w:r w:rsidRPr="00363D47">
        <w:rPr>
          <w:rFonts w:eastAsia="仿宋_GB2312" w:hint="eastAsia"/>
          <w:sz w:val="32"/>
          <w:szCs w:val="32"/>
        </w:rPr>
        <w:t>2023</w:t>
      </w:r>
      <w:r w:rsidRPr="00363D47">
        <w:rPr>
          <w:rFonts w:eastAsia="仿宋_GB2312" w:hint="eastAsia"/>
          <w:sz w:val="32"/>
          <w:szCs w:val="32"/>
        </w:rPr>
        <w:t>年上半年完成</w:t>
      </w:r>
      <w:r w:rsidRPr="00363D47">
        <w:rPr>
          <w:rFonts w:ascii="仿宋_GB2312" w:eastAsia="仿宋_GB2312" w:hAnsi="仿宋_GB2312" w:cs="仿宋_GB2312" w:hint="eastAsia"/>
          <w:sz w:val="32"/>
          <w:szCs w:val="32"/>
        </w:rPr>
        <w:t>移动CT设备德采购入库，设备合格率达到100%，设备及时投入使用率达到100%，维修改造也在此项目期间进行，有效提升了防控能力，降低社会影响，保障公众健康，提高医疗卫生服务质量。</w:t>
      </w:r>
    </w:p>
    <w:p w14:paraId="79626C48" w14:textId="77777777" w:rsidR="005301EF" w:rsidRPr="00363D47" w:rsidRDefault="00000000">
      <w:pPr>
        <w:spacing w:line="560" w:lineRule="exact"/>
        <w:ind w:firstLineChars="200" w:firstLine="640"/>
        <w:rPr>
          <w:rFonts w:eastAsia="黑体"/>
          <w:sz w:val="32"/>
          <w:szCs w:val="32"/>
        </w:rPr>
      </w:pPr>
      <w:r w:rsidRPr="00363D47">
        <w:rPr>
          <w:rFonts w:eastAsia="黑体"/>
          <w:sz w:val="32"/>
          <w:szCs w:val="32"/>
        </w:rPr>
        <w:t>二、绩效评价工作开展情况</w:t>
      </w:r>
    </w:p>
    <w:p w14:paraId="4FE104B6" w14:textId="77777777" w:rsidR="005301EF" w:rsidRPr="00363D47" w:rsidRDefault="00000000">
      <w:pPr>
        <w:spacing w:line="560" w:lineRule="exact"/>
        <w:ind w:firstLineChars="200" w:firstLine="643"/>
        <w:rPr>
          <w:rFonts w:eastAsia="楷体_GB2312"/>
          <w:b/>
          <w:bCs/>
          <w:sz w:val="32"/>
          <w:szCs w:val="32"/>
        </w:rPr>
      </w:pPr>
      <w:r w:rsidRPr="00363D47">
        <w:rPr>
          <w:rFonts w:eastAsia="楷体_GB2312"/>
          <w:b/>
          <w:bCs/>
          <w:sz w:val="32"/>
          <w:szCs w:val="32"/>
        </w:rPr>
        <w:t>（一）绩效评价目的、对象和范围</w:t>
      </w:r>
    </w:p>
    <w:p w14:paraId="067E8C05" w14:textId="77777777" w:rsidR="005301EF" w:rsidRPr="00363D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1</w:t>
      </w:r>
      <w:r w:rsidRPr="00363D47">
        <w:rPr>
          <w:rFonts w:ascii="Times New Roman" w:eastAsia="仿宋_GB2312" w:hAnsi="Times New Roman"/>
          <w:b w:val="0"/>
          <w:bCs w:val="0"/>
        </w:rPr>
        <w:t>、绩效评价的目的</w:t>
      </w:r>
    </w:p>
    <w:p w14:paraId="3FCE3D62" w14:textId="77777777" w:rsidR="005301EF" w:rsidRPr="00363D47" w:rsidRDefault="00000000">
      <w:pPr>
        <w:spacing w:line="560" w:lineRule="exact"/>
        <w:ind w:firstLineChars="200" w:firstLine="640"/>
        <w:rPr>
          <w:rFonts w:eastAsia="仿宋_GB2312"/>
          <w:sz w:val="32"/>
          <w:szCs w:val="32"/>
        </w:rPr>
      </w:pPr>
      <w:r w:rsidRPr="00363D47">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615C0D3" w14:textId="77777777" w:rsidR="005301EF" w:rsidRPr="00363D47" w:rsidRDefault="00000000">
      <w:pPr>
        <w:numPr>
          <w:ilvl w:val="0"/>
          <w:numId w:val="2"/>
        </w:numPr>
        <w:spacing w:line="560" w:lineRule="exact"/>
        <w:ind w:firstLineChars="200" w:firstLine="640"/>
        <w:rPr>
          <w:rFonts w:eastAsia="仿宋_GB2312"/>
          <w:sz w:val="32"/>
          <w:szCs w:val="32"/>
        </w:rPr>
      </w:pPr>
      <w:r w:rsidRPr="00363D47">
        <w:rPr>
          <w:rFonts w:eastAsia="仿宋_GB2312"/>
          <w:sz w:val="32"/>
          <w:szCs w:val="32"/>
        </w:rPr>
        <w:t>项目在实施前向项目负责人提供财政支出绩效方面</w:t>
      </w:r>
      <w:r w:rsidRPr="00363D47">
        <w:rPr>
          <w:rFonts w:eastAsia="仿宋_GB2312"/>
          <w:sz w:val="32"/>
          <w:szCs w:val="32"/>
        </w:rPr>
        <w:lastRenderedPageBreak/>
        <w:t>的资金管理信息，促进项目支出严格按照资金管理规定进行。</w:t>
      </w:r>
    </w:p>
    <w:p w14:paraId="6B9351E4" w14:textId="77777777" w:rsidR="005301EF" w:rsidRPr="00363D47" w:rsidRDefault="00000000">
      <w:pPr>
        <w:spacing w:line="560" w:lineRule="exact"/>
        <w:ind w:firstLineChars="200" w:firstLine="640"/>
        <w:rPr>
          <w:rFonts w:eastAsia="仿宋_GB2312"/>
          <w:sz w:val="32"/>
          <w:szCs w:val="32"/>
        </w:rPr>
      </w:pPr>
      <w:r w:rsidRPr="00363D47">
        <w:rPr>
          <w:rFonts w:eastAsia="仿宋_GB2312"/>
          <w:sz w:val="32"/>
          <w:szCs w:val="32"/>
        </w:rPr>
        <w:t>（</w:t>
      </w:r>
      <w:r w:rsidRPr="00363D47">
        <w:rPr>
          <w:rFonts w:eastAsia="仿宋_GB2312"/>
          <w:sz w:val="32"/>
          <w:szCs w:val="32"/>
        </w:rPr>
        <w:t>2</w:t>
      </w:r>
      <w:r w:rsidRPr="00363D47">
        <w:rPr>
          <w:rFonts w:eastAsia="仿宋_GB2312"/>
          <w:sz w:val="32"/>
          <w:szCs w:val="32"/>
        </w:rPr>
        <w:t>）项目绩效管理财政支出运行提供及时、有效的信息。</w:t>
      </w:r>
    </w:p>
    <w:p w14:paraId="0DB97F9B" w14:textId="77777777" w:rsidR="005301EF" w:rsidRPr="00363D47" w:rsidRDefault="00000000">
      <w:pPr>
        <w:pStyle w:val="-"/>
        <w:spacing w:line="560" w:lineRule="exact"/>
        <w:ind w:firstLineChars="200" w:firstLine="640"/>
        <w:rPr>
          <w:rFonts w:eastAsia="方正仿宋_GBK" w:cs="方正仿宋_GBK"/>
          <w:sz w:val="32"/>
          <w:szCs w:val="32"/>
        </w:rPr>
      </w:pPr>
      <w:r w:rsidRPr="00363D47">
        <w:rPr>
          <w:rFonts w:eastAsia="仿宋_GB2312"/>
          <w:sz w:val="32"/>
          <w:szCs w:val="32"/>
        </w:rPr>
        <w:t>综合来看，通过开展有效的财政支出绩效评价管理，</w:t>
      </w:r>
      <w:r w:rsidRPr="00363D47">
        <w:rPr>
          <w:rFonts w:eastAsia="仿宋_GB2312" w:hint="eastAsia"/>
          <w:sz w:val="32"/>
          <w:szCs w:val="32"/>
        </w:rPr>
        <w:t>全面了解该项目预算编制合理性、资金使用合</w:t>
      </w:r>
      <w:proofErr w:type="gramStart"/>
      <w:r w:rsidRPr="00363D47">
        <w:rPr>
          <w:rFonts w:eastAsia="仿宋_GB2312" w:hint="eastAsia"/>
          <w:sz w:val="32"/>
          <w:szCs w:val="32"/>
        </w:rPr>
        <w:t>规</w:t>
      </w:r>
      <w:proofErr w:type="gramEnd"/>
      <w:r w:rsidRPr="00363D47">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06126D1" w14:textId="77777777" w:rsidR="005301EF" w:rsidRPr="00363D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2</w:t>
      </w:r>
      <w:r w:rsidRPr="00363D47">
        <w:rPr>
          <w:rFonts w:ascii="Times New Roman" w:eastAsia="仿宋_GB2312" w:hAnsi="Times New Roman"/>
          <w:b w:val="0"/>
          <w:bCs w:val="0"/>
        </w:rPr>
        <w:t>、绩效评价的对象</w:t>
      </w:r>
    </w:p>
    <w:p w14:paraId="4A1ADAAB" w14:textId="52D98F1A" w:rsidR="005301EF" w:rsidRPr="00363D47" w:rsidRDefault="00000000">
      <w:pPr>
        <w:spacing w:line="560" w:lineRule="exact"/>
        <w:ind w:firstLineChars="200" w:firstLine="640"/>
        <w:rPr>
          <w:rFonts w:eastAsia="仿宋_GB2312"/>
          <w:kern w:val="0"/>
          <w:sz w:val="32"/>
          <w:szCs w:val="32"/>
        </w:rPr>
      </w:pPr>
      <w:r w:rsidRPr="00363D47">
        <w:rPr>
          <w:rFonts w:eastAsia="仿宋_GB2312" w:hint="eastAsia"/>
          <w:kern w:val="0"/>
          <w:sz w:val="32"/>
          <w:szCs w:val="32"/>
        </w:rPr>
        <w:t>中央防控财力补助</w:t>
      </w:r>
      <w:r w:rsidRPr="00363D47">
        <w:rPr>
          <w:rFonts w:eastAsia="仿宋_GB2312" w:hint="eastAsia"/>
          <w:kern w:val="0"/>
          <w:sz w:val="32"/>
          <w:szCs w:val="32"/>
        </w:rPr>
        <w:t>--</w:t>
      </w:r>
      <w:r w:rsidRPr="00363D47">
        <w:rPr>
          <w:rFonts w:eastAsia="仿宋_GB2312" w:hint="eastAsia"/>
          <w:kern w:val="0"/>
          <w:sz w:val="32"/>
          <w:szCs w:val="32"/>
        </w:rPr>
        <w:t>防疫物资项目所包含的全部项目内容。</w:t>
      </w:r>
    </w:p>
    <w:p w14:paraId="0343BB8D" w14:textId="77777777" w:rsidR="005301EF" w:rsidRPr="00363D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3</w:t>
      </w:r>
      <w:r w:rsidRPr="00363D47">
        <w:rPr>
          <w:rFonts w:ascii="Times New Roman" w:eastAsia="仿宋_GB2312" w:hAnsi="Times New Roman"/>
          <w:b w:val="0"/>
          <w:bCs w:val="0"/>
        </w:rPr>
        <w:t>、绩效评价的范围</w:t>
      </w:r>
    </w:p>
    <w:p w14:paraId="587EB323" w14:textId="7F53CA1C" w:rsidR="005301EF" w:rsidRPr="00363D47" w:rsidRDefault="00000000">
      <w:pPr>
        <w:spacing w:line="560" w:lineRule="exact"/>
        <w:ind w:firstLineChars="200" w:firstLine="64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363D47">
        <w:rPr>
          <w:rFonts w:eastAsia="仿宋_GB2312" w:hint="eastAsia"/>
          <w:kern w:val="0"/>
          <w:sz w:val="32"/>
          <w:szCs w:val="32"/>
        </w:rPr>
        <w:t>中央防控财力补助</w:t>
      </w:r>
      <w:r w:rsidRPr="00363D47">
        <w:rPr>
          <w:rFonts w:eastAsia="仿宋_GB2312" w:hint="eastAsia"/>
          <w:kern w:val="0"/>
          <w:sz w:val="32"/>
          <w:szCs w:val="32"/>
        </w:rPr>
        <w:t>--</w:t>
      </w:r>
      <w:r w:rsidRPr="00363D47">
        <w:rPr>
          <w:rFonts w:eastAsia="仿宋_GB2312" w:hint="eastAsia"/>
          <w:kern w:val="0"/>
          <w:sz w:val="32"/>
          <w:szCs w:val="32"/>
        </w:rPr>
        <w:t>防疫物资项目</w:t>
      </w:r>
      <w:r w:rsidRPr="00363D47">
        <w:rPr>
          <w:rFonts w:ascii="仿宋_GB2312" w:eastAsia="仿宋_GB2312" w:hAnsi="仿宋_GB2312" w:cs="仿宋_GB2312" w:hint="eastAsia"/>
          <w:sz w:val="32"/>
          <w:szCs w:val="32"/>
        </w:rPr>
        <w:t>进行评价，评价核心为专项资金的支出完成情况和效果。</w:t>
      </w:r>
    </w:p>
    <w:p w14:paraId="0FAB3849" w14:textId="77777777" w:rsidR="005301EF" w:rsidRPr="00363D47" w:rsidRDefault="00000000">
      <w:pPr>
        <w:spacing w:line="560" w:lineRule="exact"/>
        <w:ind w:firstLineChars="200" w:firstLine="643"/>
      </w:pPr>
      <w:r w:rsidRPr="00363D47">
        <w:rPr>
          <w:rFonts w:eastAsia="楷体_GB2312"/>
          <w:b/>
          <w:bCs/>
          <w:sz w:val="32"/>
          <w:szCs w:val="32"/>
        </w:rPr>
        <w:t>（二）绩效评价原则、评价指标体系（详情见表</w:t>
      </w:r>
      <w:r w:rsidRPr="00363D47">
        <w:rPr>
          <w:rFonts w:eastAsia="楷体_GB2312"/>
          <w:b/>
          <w:bCs/>
          <w:sz w:val="32"/>
          <w:szCs w:val="32"/>
        </w:rPr>
        <w:t>1</w:t>
      </w:r>
      <w:r w:rsidRPr="00363D47">
        <w:rPr>
          <w:rFonts w:eastAsia="楷体_GB2312"/>
          <w:b/>
          <w:bCs/>
          <w:sz w:val="32"/>
          <w:szCs w:val="32"/>
        </w:rPr>
        <w:t>）、评价方法、评价标准。</w:t>
      </w:r>
    </w:p>
    <w:p w14:paraId="369B0896" w14:textId="77777777" w:rsidR="005301EF" w:rsidRPr="00363D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1</w:t>
      </w:r>
      <w:r w:rsidRPr="00363D47">
        <w:rPr>
          <w:rFonts w:ascii="Times New Roman" w:eastAsia="仿宋_GB2312" w:hAnsi="Times New Roman"/>
          <w:b w:val="0"/>
          <w:bCs w:val="0"/>
        </w:rPr>
        <w:t>、绩效评价原则</w:t>
      </w:r>
    </w:p>
    <w:p w14:paraId="74A52194" w14:textId="77777777" w:rsidR="005301EF" w:rsidRPr="00363D47" w:rsidRDefault="00000000">
      <w:pPr>
        <w:spacing w:line="560" w:lineRule="exact"/>
        <w:ind w:firstLineChars="200" w:firstLine="640"/>
        <w:rPr>
          <w:rFonts w:eastAsia="仿宋_GB2312"/>
          <w:sz w:val="32"/>
          <w:szCs w:val="32"/>
        </w:rPr>
      </w:pPr>
      <w:r w:rsidRPr="00363D47">
        <w:rPr>
          <w:rFonts w:eastAsia="仿宋_GB2312"/>
          <w:sz w:val="32"/>
          <w:szCs w:val="32"/>
        </w:rPr>
        <w:t>本次项目绩效评价遵循以下基本原则：</w:t>
      </w:r>
    </w:p>
    <w:p w14:paraId="7E0628B7" w14:textId="77777777" w:rsidR="005301EF" w:rsidRPr="00363D4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w:t>
      </w:r>
      <w:r w:rsidRPr="00363D47">
        <w:rPr>
          <w:rFonts w:ascii="Times New Roman" w:eastAsia="仿宋_GB2312" w:hAnsi="Times New Roman"/>
          <w:b w:val="0"/>
          <w:bCs w:val="0"/>
        </w:rPr>
        <w:t>1</w:t>
      </w:r>
      <w:r w:rsidRPr="00363D47">
        <w:rPr>
          <w:rFonts w:ascii="Times New Roman" w:eastAsia="仿宋_GB2312" w:hAnsi="Times New Roman"/>
          <w:b w:val="0"/>
          <w:bCs w:val="0"/>
        </w:rPr>
        <w:t>）科学公正。绩效评价应当运用科学合理的方法，按照规范的程序，对项目绩效进行客观、公正的反映。</w:t>
      </w:r>
    </w:p>
    <w:p w14:paraId="4D5501B8" w14:textId="77777777" w:rsidR="005301EF" w:rsidRPr="00363D4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lastRenderedPageBreak/>
        <w:t>（</w:t>
      </w:r>
      <w:r w:rsidRPr="00363D47">
        <w:rPr>
          <w:rFonts w:ascii="Times New Roman" w:eastAsia="仿宋_GB2312" w:hAnsi="Times New Roman"/>
          <w:b w:val="0"/>
          <w:bCs w:val="0"/>
        </w:rPr>
        <w:t>2</w:t>
      </w:r>
      <w:r w:rsidRPr="00363D47">
        <w:rPr>
          <w:rFonts w:ascii="Times New Roman" w:eastAsia="仿宋_GB2312" w:hAnsi="Times New Roman"/>
          <w:b w:val="0"/>
          <w:bCs w:val="0"/>
        </w:rPr>
        <w:t>）统筹兼顾。单位自评、部门评价和财政评价应职责明确，各有侧重，相互衔接。单位自评应由项目单位自主实施，即</w:t>
      </w:r>
      <w:r w:rsidRPr="00363D47">
        <w:rPr>
          <w:rFonts w:ascii="Times New Roman" w:eastAsia="仿宋_GB2312" w:hAnsi="Times New Roman"/>
          <w:b w:val="0"/>
          <w:bCs w:val="0"/>
        </w:rPr>
        <w:t>“</w:t>
      </w:r>
      <w:r w:rsidRPr="00363D47">
        <w:rPr>
          <w:rFonts w:ascii="Times New Roman" w:eastAsia="仿宋_GB2312" w:hAnsi="Times New Roman"/>
          <w:b w:val="0"/>
          <w:bCs w:val="0"/>
        </w:rPr>
        <w:t>谁支出、谁自评</w:t>
      </w:r>
      <w:r w:rsidRPr="00363D47">
        <w:rPr>
          <w:rFonts w:ascii="Times New Roman" w:eastAsia="仿宋_GB2312" w:hAnsi="Times New Roman"/>
          <w:b w:val="0"/>
          <w:bCs w:val="0"/>
        </w:rPr>
        <w:t>”</w:t>
      </w:r>
      <w:r w:rsidRPr="00363D47">
        <w:rPr>
          <w:rFonts w:ascii="Times New Roman" w:eastAsia="仿宋_GB2312" w:hAnsi="Times New Roman"/>
          <w:b w:val="0"/>
          <w:bCs w:val="0"/>
        </w:rPr>
        <w:t>。部门评价和财政评价应在单位自评的基础上开展。</w:t>
      </w:r>
    </w:p>
    <w:p w14:paraId="512FD8D1" w14:textId="77777777" w:rsidR="005301EF" w:rsidRPr="00363D4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w:t>
      </w:r>
      <w:r w:rsidRPr="00363D47">
        <w:rPr>
          <w:rFonts w:ascii="Times New Roman" w:eastAsia="仿宋_GB2312" w:hAnsi="Times New Roman"/>
          <w:b w:val="0"/>
          <w:bCs w:val="0"/>
        </w:rPr>
        <w:t>3</w:t>
      </w:r>
      <w:r w:rsidRPr="00363D47">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339DB620" w14:textId="77777777" w:rsidR="005301EF" w:rsidRPr="00363D4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w:t>
      </w:r>
      <w:r w:rsidRPr="00363D47">
        <w:rPr>
          <w:rFonts w:ascii="Times New Roman" w:eastAsia="仿宋_GB2312" w:hAnsi="Times New Roman"/>
          <w:b w:val="0"/>
          <w:bCs w:val="0"/>
        </w:rPr>
        <w:t>4</w:t>
      </w:r>
      <w:r w:rsidRPr="00363D47">
        <w:rPr>
          <w:rFonts w:ascii="Times New Roman" w:eastAsia="仿宋_GB2312" w:hAnsi="Times New Roman"/>
          <w:b w:val="0"/>
          <w:bCs w:val="0"/>
        </w:rPr>
        <w:t>）公开透明。绩效评价结果应依法依规公开，并自觉接受社会监督。</w:t>
      </w:r>
    </w:p>
    <w:p w14:paraId="4460A831" w14:textId="77777777" w:rsidR="005301EF" w:rsidRPr="00363D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2</w:t>
      </w:r>
      <w:r w:rsidRPr="00363D47">
        <w:rPr>
          <w:rFonts w:ascii="Times New Roman" w:eastAsia="仿宋_GB2312" w:hAnsi="Times New Roman"/>
          <w:b w:val="0"/>
          <w:bCs w:val="0"/>
        </w:rPr>
        <w:t>、评价指标体系</w:t>
      </w:r>
    </w:p>
    <w:p w14:paraId="4B212CFA" w14:textId="77777777" w:rsidR="005301EF" w:rsidRPr="00363D47" w:rsidRDefault="00000000">
      <w:pPr>
        <w:spacing w:line="560" w:lineRule="exact"/>
        <w:ind w:firstLineChars="200" w:firstLine="708"/>
        <w:rPr>
          <w:spacing w:val="17"/>
          <w:sz w:val="32"/>
          <w:szCs w:val="32"/>
        </w:rPr>
      </w:pPr>
      <w:r w:rsidRPr="00363D47">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52C7501B"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w:t>
      </w:r>
      <w:r w:rsidRPr="00363D47">
        <w:rPr>
          <w:rFonts w:eastAsia="仿宋_GB2312"/>
          <w:spacing w:val="17"/>
          <w:sz w:val="32"/>
          <w:szCs w:val="32"/>
        </w:rPr>
        <w:t>1</w:t>
      </w:r>
      <w:r w:rsidRPr="00363D47">
        <w:rPr>
          <w:rFonts w:eastAsia="仿宋_GB2312"/>
          <w:spacing w:val="17"/>
          <w:sz w:val="32"/>
          <w:szCs w:val="32"/>
        </w:rPr>
        <w:t>）确定评价指标</w:t>
      </w:r>
    </w:p>
    <w:p w14:paraId="4358FB1E"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7A68989"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w:t>
      </w:r>
      <w:r w:rsidRPr="00363D47">
        <w:rPr>
          <w:rFonts w:eastAsia="仿宋_GB2312"/>
          <w:spacing w:val="17"/>
          <w:sz w:val="32"/>
          <w:szCs w:val="32"/>
        </w:rPr>
        <w:t>2</w:t>
      </w:r>
      <w:r w:rsidRPr="00363D47">
        <w:rPr>
          <w:rFonts w:eastAsia="仿宋_GB2312"/>
          <w:spacing w:val="17"/>
          <w:sz w:val="32"/>
          <w:szCs w:val="32"/>
        </w:rPr>
        <w:t>）确定权重</w:t>
      </w:r>
    </w:p>
    <w:p w14:paraId="5AF72C3A"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确定各个指标相对于项目总体绩效的权重分值。在绩效评价指标体系中，项目决策权重为</w:t>
      </w:r>
      <w:r w:rsidRPr="00363D47">
        <w:rPr>
          <w:rFonts w:eastAsia="仿宋_GB2312"/>
          <w:spacing w:val="17"/>
          <w:sz w:val="32"/>
          <w:szCs w:val="32"/>
        </w:rPr>
        <w:t>20</w:t>
      </w:r>
      <w:r w:rsidRPr="00363D47">
        <w:rPr>
          <w:rFonts w:eastAsia="仿宋_GB2312"/>
          <w:spacing w:val="17"/>
          <w:sz w:val="32"/>
          <w:szCs w:val="32"/>
        </w:rPr>
        <w:t>分，项目过程权重为</w:t>
      </w:r>
      <w:r w:rsidRPr="00363D47">
        <w:rPr>
          <w:rFonts w:eastAsia="仿宋_GB2312"/>
          <w:spacing w:val="17"/>
          <w:sz w:val="32"/>
          <w:szCs w:val="32"/>
        </w:rPr>
        <w:t>20</w:t>
      </w:r>
      <w:r w:rsidRPr="00363D47">
        <w:rPr>
          <w:rFonts w:eastAsia="仿宋_GB2312"/>
          <w:spacing w:val="17"/>
          <w:sz w:val="32"/>
          <w:szCs w:val="32"/>
        </w:rPr>
        <w:t>分，项目产出权重为</w:t>
      </w:r>
      <w:r w:rsidRPr="00363D47">
        <w:rPr>
          <w:rFonts w:eastAsia="仿宋_GB2312"/>
          <w:spacing w:val="17"/>
          <w:sz w:val="32"/>
          <w:szCs w:val="32"/>
        </w:rPr>
        <w:t>40</w:t>
      </w:r>
      <w:r w:rsidRPr="00363D47">
        <w:rPr>
          <w:rFonts w:eastAsia="仿宋_GB2312"/>
          <w:spacing w:val="17"/>
          <w:sz w:val="32"/>
          <w:szCs w:val="32"/>
        </w:rPr>
        <w:t>分，项目效益权重为</w:t>
      </w:r>
      <w:r w:rsidRPr="00363D47">
        <w:rPr>
          <w:rFonts w:eastAsia="仿宋_GB2312"/>
          <w:spacing w:val="17"/>
          <w:sz w:val="32"/>
          <w:szCs w:val="32"/>
        </w:rPr>
        <w:t>20</w:t>
      </w:r>
      <w:r w:rsidRPr="00363D47">
        <w:rPr>
          <w:rFonts w:eastAsia="仿宋_GB2312"/>
          <w:spacing w:val="17"/>
          <w:sz w:val="32"/>
          <w:szCs w:val="32"/>
        </w:rPr>
        <w:t>分。</w:t>
      </w:r>
    </w:p>
    <w:p w14:paraId="576896A5"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w:t>
      </w:r>
      <w:r w:rsidRPr="00363D47">
        <w:rPr>
          <w:rFonts w:eastAsia="仿宋_GB2312"/>
          <w:spacing w:val="17"/>
          <w:sz w:val="32"/>
          <w:szCs w:val="32"/>
        </w:rPr>
        <w:t>3</w:t>
      </w:r>
      <w:r w:rsidRPr="00363D47">
        <w:rPr>
          <w:rFonts w:eastAsia="仿宋_GB2312"/>
          <w:spacing w:val="17"/>
          <w:sz w:val="32"/>
          <w:szCs w:val="32"/>
        </w:rPr>
        <w:t>）确定指标标准值</w:t>
      </w:r>
    </w:p>
    <w:p w14:paraId="62680F28"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lastRenderedPageBreak/>
        <w:t>指标标准值是绩效评价指标的尺度，既要反映同类项目的先进水平，又要符合项目的实际绩效水平。具体采用计划标准等确定此次绩效评价指标标准值。</w:t>
      </w:r>
    </w:p>
    <w:p w14:paraId="4D1A5BDB" w14:textId="77777777" w:rsidR="005301EF" w:rsidRPr="00363D47" w:rsidRDefault="00000000">
      <w:pPr>
        <w:pStyle w:val="ac"/>
        <w:spacing w:before="0" w:after="0" w:line="560" w:lineRule="exact"/>
        <w:ind w:firstLineChars="200" w:firstLine="708"/>
        <w:jc w:val="both"/>
        <w:rPr>
          <w:rFonts w:ascii="Times New Roman" w:eastAsia="仿宋_GB2312" w:hAnsi="Times New Roman"/>
          <w:b w:val="0"/>
          <w:bCs w:val="0"/>
          <w:spacing w:val="17"/>
          <w:kern w:val="2"/>
        </w:rPr>
      </w:pPr>
      <w:r w:rsidRPr="00363D47">
        <w:rPr>
          <w:rFonts w:ascii="Times New Roman" w:eastAsia="仿宋_GB2312" w:hAnsi="Times New Roman"/>
          <w:b w:val="0"/>
          <w:bCs w:val="0"/>
          <w:spacing w:val="17"/>
          <w:kern w:val="2"/>
        </w:rPr>
        <w:t>绩效评价总分值</w:t>
      </w:r>
      <w:r w:rsidRPr="00363D47">
        <w:rPr>
          <w:rFonts w:ascii="Times New Roman" w:eastAsia="仿宋_GB2312" w:hAnsi="Times New Roman"/>
          <w:b w:val="0"/>
          <w:bCs w:val="0"/>
          <w:spacing w:val="17"/>
          <w:kern w:val="2"/>
        </w:rPr>
        <w:t>100</w:t>
      </w:r>
      <w:r w:rsidRPr="00363D47">
        <w:rPr>
          <w:rFonts w:ascii="Times New Roman" w:eastAsia="仿宋_GB2312" w:hAnsi="Times New Roman"/>
          <w:b w:val="0"/>
          <w:bCs w:val="0"/>
          <w:spacing w:val="17"/>
          <w:kern w:val="2"/>
        </w:rPr>
        <w:t>分，根据综合评分结果，评价计分</w:t>
      </w:r>
      <w:r w:rsidRPr="00363D47">
        <w:rPr>
          <w:rFonts w:ascii="Times New Roman" w:eastAsia="仿宋_GB2312" w:hAnsi="Times New Roman"/>
          <w:b w:val="0"/>
          <w:bCs w:val="0"/>
          <w:spacing w:val="17"/>
          <w:kern w:val="2"/>
        </w:rPr>
        <w:t>90</w:t>
      </w:r>
      <w:r w:rsidRPr="00363D47">
        <w:rPr>
          <w:rFonts w:ascii="Times New Roman" w:eastAsia="仿宋_GB2312" w:hAnsi="Times New Roman"/>
          <w:b w:val="0"/>
          <w:bCs w:val="0"/>
          <w:spacing w:val="17"/>
          <w:kern w:val="2"/>
        </w:rPr>
        <w:t>分</w:t>
      </w:r>
      <w:r w:rsidRPr="00363D47">
        <w:rPr>
          <w:rFonts w:ascii="Times New Roman" w:eastAsia="仿宋_GB2312" w:hAnsi="Times New Roman"/>
          <w:b w:val="0"/>
          <w:bCs w:val="0"/>
          <w:spacing w:val="17"/>
          <w:kern w:val="2"/>
        </w:rPr>
        <w:t>-100</w:t>
      </w:r>
      <w:r w:rsidRPr="00363D47">
        <w:rPr>
          <w:rFonts w:ascii="Times New Roman" w:eastAsia="仿宋_GB2312" w:hAnsi="Times New Roman"/>
          <w:b w:val="0"/>
          <w:bCs w:val="0"/>
          <w:spacing w:val="17"/>
          <w:kern w:val="2"/>
        </w:rPr>
        <w:t>分（含</w:t>
      </w:r>
      <w:r w:rsidRPr="00363D47">
        <w:rPr>
          <w:rFonts w:ascii="Times New Roman" w:eastAsia="仿宋_GB2312" w:hAnsi="Times New Roman"/>
          <w:b w:val="0"/>
          <w:bCs w:val="0"/>
          <w:spacing w:val="17"/>
          <w:kern w:val="2"/>
        </w:rPr>
        <w:t>90</w:t>
      </w:r>
      <w:r w:rsidRPr="00363D47">
        <w:rPr>
          <w:rFonts w:ascii="Times New Roman" w:eastAsia="仿宋_GB2312" w:hAnsi="Times New Roman"/>
          <w:b w:val="0"/>
          <w:bCs w:val="0"/>
          <w:spacing w:val="17"/>
          <w:kern w:val="2"/>
        </w:rPr>
        <w:t>分）对应的评分结果级别为优，</w:t>
      </w:r>
      <w:r w:rsidRPr="00363D47">
        <w:rPr>
          <w:rFonts w:ascii="Times New Roman" w:eastAsia="仿宋_GB2312" w:hAnsi="Times New Roman"/>
          <w:b w:val="0"/>
          <w:bCs w:val="0"/>
          <w:spacing w:val="17"/>
          <w:kern w:val="2"/>
        </w:rPr>
        <w:t>80-90</w:t>
      </w:r>
      <w:r w:rsidRPr="00363D47">
        <w:rPr>
          <w:rFonts w:ascii="Times New Roman" w:eastAsia="仿宋_GB2312" w:hAnsi="Times New Roman"/>
          <w:b w:val="0"/>
          <w:bCs w:val="0"/>
          <w:spacing w:val="17"/>
          <w:kern w:val="2"/>
        </w:rPr>
        <w:t>分（含</w:t>
      </w:r>
      <w:r w:rsidRPr="00363D47">
        <w:rPr>
          <w:rFonts w:ascii="Times New Roman" w:eastAsia="仿宋_GB2312" w:hAnsi="Times New Roman"/>
          <w:b w:val="0"/>
          <w:bCs w:val="0"/>
          <w:spacing w:val="17"/>
          <w:kern w:val="2"/>
        </w:rPr>
        <w:t>80</w:t>
      </w:r>
      <w:r w:rsidRPr="00363D47">
        <w:rPr>
          <w:rFonts w:ascii="Times New Roman" w:eastAsia="仿宋_GB2312" w:hAnsi="Times New Roman"/>
          <w:b w:val="0"/>
          <w:bCs w:val="0"/>
          <w:spacing w:val="17"/>
          <w:kern w:val="2"/>
        </w:rPr>
        <w:t>分）对应的评分结果级别为良，</w:t>
      </w:r>
      <w:r w:rsidRPr="00363D47">
        <w:rPr>
          <w:rFonts w:ascii="Times New Roman" w:eastAsia="仿宋_GB2312" w:hAnsi="Times New Roman"/>
          <w:b w:val="0"/>
          <w:bCs w:val="0"/>
          <w:spacing w:val="17"/>
          <w:kern w:val="2"/>
        </w:rPr>
        <w:t>60-80</w:t>
      </w:r>
      <w:r w:rsidRPr="00363D47">
        <w:rPr>
          <w:rFonts w:ascii="Times New Roman" w:eastAsia="仿宋_GB2312" w:hAnsi="Times New Roman"/>
          <w:b w:val="0"/>
          <w:bCs w:val="0"/>
          <w:spacing w:val="17"/>
          <w:kern w:val="2"/>
        </w:rPr>
        <w:t>分（含</w:t>
      </w:r>
      <w:r w:rsidRPr="00363D47">
        <w:rPr>
          <w:rFonts w:ascii="Times New Roman" w:eastAsia="仿宋_GB2312" w:hAnsi="Times New Roman"/>
          <w:b w:val="0"/>
          <w:bCs w:val="0"/>
          <w:spacing w:val="17"/>
          <w:kern w:val="2"/>
        </w:rPr>
        <w:t>60</w:t>
      </w:r>
      <w:r w:rsidRPr="00363D47">
        <w:rPr>
          <w:rFonts w:ascii="Times New Roman" w:eastAsia="仿宋_GB2312" w:hAnsi="Times New Roman"/>
          <w:b w:val="0"/>
          <w:bCs w:val="0"/>
          <w:spacing w:val="17"/>
          <w:kern w:val="2"/>
        </w:rPr>
        <w:t>分）对应的评分结果级别为中，</w:t>
      </w:r>
      <w:r w:rsidRPr="00363D47">
        <w:rPr>
          <w:rFonts w:ascii="Times New Roman" w:eastAsia="仿宋_GB2312" w:hAnsi="Times New Roman"/>
          <w:b w:val="0"/>
          <w:bCs w:val="0"/>
          <w:spacing w:val="17"/>
          <w:kern w:val="2"/>
        </w:rPr>
        <w:t>60</w:t>
      </w:r>
      <w:r w:rsidRPr="00363D47">
        <w:rPr>
          <w:rFonts w:ascii="Times New Roman" w:eastAsia="仿宋_GB2312" w:hAnsi="Times New Roman"/>
          <w:b w:val="0"/>
          <w:bCs w:val="0"/>
          <w:spacing w:val="17"/>
          <w:kern w:val="2"/>
        </w:rPr>
        <w:t>分以下对应的评分结果级别为差。</w:t>
      </w:r>
    </w:p>
    <w:p w14:paraId="0742B0BC" w14:textId="77777777" w:rsidR="005301EF" w:rsidRPr="00363D47" w:rsidRDefault="00000000">
      <w:pPr>
        <w:pStyle w:val="ac"/>
        <w:widowControl w:val="0"/>
        <w:spacing w:before="0" w:after="0" w:line="560" w:lineRule="exact"/>
        <w:ind w:firstLineChars="200" w:firstLine="708"/>
        <w:jc w:val="both"/>
        <w:outlineLvl w:val="9"/>
        <w:rPr>
          <w:rFonts w:ascii="Times New Roman" w:eastAsia="仿宋_GB2312" w:hAnsi="Times New Roman"/>
          <w:b w:val="0"/>
          <w:bCs w:val="0"/>
          <w:spacing w:val="17"/>
        </w:rPr>
      </w:pPr>
      <w:r w:rsidRPr="00363D47">
        <w:rPr>
          <w:rFonts w:ascii="Times New Roman" w:eastAsia="仿宋_GB2312" w:hAnsi="Times New Roman"/>
          <w:b w:val="0"/>
          <w:bCs w:val="0"/>
          <w:spacing w:val="17"/>
        </w:rPr>
        <w:t>具体评价指标体系详情见附件</w:t>
      </w:r>
      <w:r w:rsidRPr="00363D47">
        <w:rPr>
          <w:rFonts w:ascii="Times New Roman" w:eastAsia="仿宋_GB2312" w:hAnsi="Times New Roman"/>
          <w:b w:val="0"/>
          <w:bCs w:val="0"/>
          <w:spacing w:val="17"/>
        </w:rPr>
        <w:t>1</w:t>
      </w:r>
    </w:p>
    <w:p w14:paraId="2482DD69" w14:textId="77777777" w:rsidR="005301EF" w:rsidRPr="00363D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3</w:t>
      </w:r>
      <w:r w:rsidRPr="00363D47">
        <w:rPr>
          <w:rFonts w:ascii="Times New Roman" w:eastAsia="仿宋_GB2312" w:hAnsi="Times New Roman"/>
          <w:b w:val="0"/>
          <w:bCs w:val="0"/>
        </w:rPr>
        <w:t>、绩效评价方法</w:t>
      </w:r>
    </w:p>
    <w:p w14:paraId="4B74D910"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绩效评价从项目决策、项目过程、项目产出、项目效益四个维度进行评价。评价对象为项目目标实施情况，</w:t>
      </w:r>
      <w:r w:rsidRPr="00363D47">
        <w:rPr>
          <w:rFonts w:eastAsia="仿宋_GB2312"/>
          <w:spacing w:val="17"/>
          <w:sz w:val="32"/>
          <w:szCs w:val="32"/>
        </w:rPr>
        <w:t xml:space="preserve">  </w:t>
      </w:r>
      <w:r w:rsidRPr="00363D47">
        <w:rPr>
          <w:rFonts w:eastAsia="仿宋_GB2312"/>
          <w:spacing w:val="17"/>
          <w:sz w:val="32"/>
          <w:szCs w:val="32"/>
        </w:rPr>
        <w:t>评价核心为资金的支出完成情况和项目的产出效益。</w:t>
      </w:r>
    </w:p>
    <w:p w14:paraId="5CB8256F"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1F80FF60"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w:t>
      </w:r>
      <w:r w:rsidRPr="00363D47">
        <w:rPr>
          <w:rFonts w:eastAsia="仿宋_GB2312"/>
          <w:spacing w:val="17"/>
          <w:sz w:val="32"/>
          <w:szCs w:val="32"/>
        </w:rPr>
        <w:t>1</w:t>
      </w:r>
      <w:r w:rsidRPr="00363D47">
        <w:rPr>
          <w:rFonts w:eastAsia="仿宋_GB2312"/>
          <w:spacing w:val="17"/>
          <w:sz w:val="32"/>
          <w:szCs w:val="32"/>
        </w:rPr>
        <w:t>）比较法</w:t>
      </w:r>
    </w:p>
    <w:p w14:paraId="32D1B681"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通过对绩效目标与实施效果、历史与当期情况，综合分析绩效目标实现程度。对</w:t>
      </w:r>
      <w:r w:rsidRPr="00363D47">
        <w:rPr>
          <w:rFonts w:eastAsia="仿宋_GB2312"/>
          <w:sz w:val="32"/>
          <w:szCs w:val="32"/>
        </w:rPr>
        <w:t>项目</w:t>
      </w:r>
      <w:r w:rsidRPr="00363D47">
        <w:rPr>
          <w:rFonts w:eastAsia="仿宋_GB2312"/>
          <w:spacing w:val="17"/>
          <w:sz w:val="32"/>
          <w:szCs w:val="32"/>
        </w:rPr>
        <w:t>最终验收情况与年度绩效目标对比、预算资金执行情况等相关因素进行比较。</w:t>
      </w:r>
    </w:p>
    <w:p w14:paraId="32534848"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w:t>
      </w:r>
      <w:r w:rsidRPr="00363D47">
        <w:rPr>
          <w:rFonts w:eastAsia="仿宋_GB2312"/>
          <w:spacing w:val="17"/>
          <w:sz w:val="32"/>
          <w:szCs w:val="32"/>
        </w:rPr>
        <w:t>2</w:t>
      </w:r>
      <w:r w:rsidRPr="00363D47">
        <w:rPr>
          <w:rFonts w:eastAsia="仿宋_GB2312"/>
          <w:spacing w:val="17"/>
          <w:sz w:val="32"/>
          <w:szCs w:val="32"/>
        </w:rPr>
        <w:t>）因素分析法</w:t>
      </w:r>
    </w:p>
    <w:p w14:paraId="4008CEB1"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spacing w:val="17"/>
          <w:sz w:val="32"/>
          <w:szCs w:val="32"/>
        </w:rPr>
        <w:t>通过综合分析影响绩效目标实现、实施效果的内外因素，评价绩效目标实现程度。通过对</w:t>
      </w:r>
      <w:r w:rsidRPr="00363D47">
        <w:rPr>
          <w:rFonts w:eastAsia="仿宋_GB2312"/>
          <w:sz w:val="32"/>
          <w:szCs w:val="32"/>
        </w:rPr>
        <w:t>项目</w:t>
      </w:r>
      <w:r w:rsidRPr="00363D47">
        <w:rPr>
          <w:rFonts w:eastAsia="仿宋_GB2312"/>
          <w:spacing w:val="17"/>
          <w:sz w:val="32"/>
          <w:szCs w:val="32"/>
        </w:rPr>
        <w:t>的开展情况、</w:t>
      </w:r>
      <w:r w:rsidRPr="00363D47">
        <w:rPr>
          <w:rFonts w:eastAsia="仿宋_GB2312"/>
          <w:spacing w:val="17"/>
          <w:sz w:val="32"/>
          <w:szCs w:val="32"/>
        </w:rPr>
        <w:lastRenderedPageBreak/>
        <w:t>项目产出数量、成本控制、资金拨付文件及自评报告等相关资料的收集和审核，综合分析各因素对绩效目标实现的影响。</w:t>
      </w:r>
    </w:p>
    <w:p w14:paraId="2CEE42A8" w14:textId="77777777" w:rsidR="005301EF" w:rsidRPr="00363D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b w:val="0"/>
          <w:bCs w:val="0"/>
        </w:rPr>
        <w:t>4</w:t>
      </w:r>
      <w:r w:rsidRPr="00363D47">
        <w:rPr>
          <w:rFonts w:ascii="Times New Roman" w:eastAsia="仿宋_GB2312" w:hAnsi="Times New Roman"/>
          <w:b w:val="0"/>
          <w:bCs w:val="0"/>
        </w:rPr>
        <w:t>、评价标准</w:t>
      </w:r>
    </w:p>
    <w:p w14:paraId="4B7FDF27" w14:textId="77777777" w:rsidR="005301EF" w:rsidRPr="00363D47" w:rsidRDefault="00000000">
      <w:pPr>
        <w:spacing w:line="560" w:lineRule="exact"/>
        <w:ind w:firstLineChars="200" w:firstLine="708"/>
        <w:rPr>
          <w:rFonts w:eastAsia="仿宋_GB2312"/>
          <w:spacing w:val="17"/>
          <w:sz w:val="32"/>
          <w:szCs w:val="32"/>
        </w:rPr>
      </w:pPr>
      <w:r w:rsidRPr="00363D47">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03A0B6E2" w14:textId="77777777" w:rsidR="005301EF" w:rsidRPr="00363D47" w:rsidRDefault="00000000">
      <w:pPr>
        <w:spacing w:line="560" w:lineRule="exact"/>
        <w:ind w:firstLineChars="200" w:firstLine="708"/>
        <w:rPr>
          <w:rFonts w:eastAsia="仿宋_GB2312"/>
          <w:spacing w:val="17"/>
          <w:sz w:val="32"/>
          <w:szCs w:val="32"/>
        </w:rPr>
      </w:pPr>
      <w:bookmarkStart w:id="0" w:name="_Toc31464"/>
      <w:bookmarkStart w:id="1" w:name="_Toc17882"/>
      <w:r w:rsidRPr="00363D47">
        <w:rPr>
          <w:rFonts w:eastAsia="仿宋_GB2312" w:hint="eastAsia"/>
          <w:spacing w:val="17"/>
          <w:sz w:val="32"/>
          <w:szCs w:val="32"/>
        </w:rPr>
        <w:t>计划标准：指以预先制定的目标、计划、预算、定额等作为评价标准。</w:t>
      </w:r>
      <w:bookmarkEnd w:id="0"/>
      <w:bookmarkEnd w:id="1"/>
    </w:p>
    <w:p w14:paraId="4794BC2A" w14:textId="77777777" w:rsidR="005301EF" w:rsidRPr="00363D47" w:rsidRDefault="00000000">
      <w:pPr>
        <w:spacing w:line="560" w:lineRule="exact"/>
        <w:ind w:firstLineChars="200" w:firstLine="708"/>
        <w:rPr>
          <w:rFonts w:eastAsia="仿宋_GB2312"/>
          <w:spacing w:val="17"/>
          <w:sz w:val="32"/>
          <w:szCs w:val="32"/>
        </w:rPr>
      </w:pPr>
      <w:bookmarkStart w:id="2" w:name="_Toc2318"/>
      <w:bookmarkStart w:id="3" w:name="_Toc5633"/>
      <w:r w:rsidRPr="00363D47">
        <w:rPr>
          <w:rFonts w:eastAsia="仿宋_GB2312" w:hint="eastAsia"/>
          <w:spacing w:val="17"/>
          <w:sz w:val="32"/>
          <w:szCs w:val="32"/>
        </w:rPr>
        <w:t>行业标准：指参照国家公布的行业指标数据制定的评价标准。</w:t>
      </w:r>
      <w:bookmarkEnd w:id="2"/>
      <w:bookmarkEnd w:id="3"/>
    </w:p>
    <w:p w14:paraId="30037CB6" w14:textId="77777777" w:rsidR="005301EF" w:rsidRPr="00363D47" w:rsidRDefault="00000000">
      <w:pPr>
        <w:spacing w:line="560" w:lineRule="exact"/>
        <w:ind w:firstLineChars="200" w:firstLine="708"/>
        <w:rPr>
          <w:rFonts w:eastAsia="方正仿宋_GBK" w:cs="方正仿宋_GBK"/>
          <w:sz w:val="32"/>
          <w:szCs w:val="32"/>
        </w:rPr>
      </w:pPr>
      <w:bookmarkStart w:id="4" w:name="_Toc16028"/>
      <w:bookmarkStart w:id="5" w:name="_Toc430"/>
      <w:r w:rsidRPr="00363D47">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10D429B6" w14:textId="77777777" w:rsidR="005301EF" w:rsidRPr="00363D47" w:rsidRDefault="00000000">
      <w:pPr>
        <w:pStyle w:val="ac"/>
        <w:numPr>
          <w:ilvl w:val="0"/>
          <w:numId w:val="3"/>
        </w:numPr>
        <w:spacing w:before="0" w:after="0" w:line="560" w:lineRule="exact"/>
        <w:ind w:firstLineChars="200" w:firstLine="711"/>
        <w:jc w:val="both"/>
        <w:rPr>
          <w:rFonts w:ascii="楷体" w:eastAsia="楷体" w:hAnsi="楷体" w:cs="楷体" w:hint="eastAsia"/>
          <w:spacing w:val="17"/>
        </w:rPr>
      </w:pPr>
      <w:r w:rsidRPr="00363D47">
        <w:rPr>
          <w:rFonts w:ascii="楷体" w:eastAsia="楷体" w:hAnsi="楷体" w:cs="楷体" w:hint="eastAsia"/>
          <w:spacing w:val="17"/>
        </w:rPr>
        <w:t>绩效评价工作过程</w:t>
      </w:r>
    </w:p>
    <w:p w14:paraId="3650EB8E" w14:textId="77777777" w:rsidR="005301EF" w:rsidRPr="00363D47" w:rsidRDefault="00000000">
      <w:pPr>
        <w:spacing w:line="560" w:lineRule="exact"/>
        <w:ind w:firstLineChars="200" w:firstLine="640"/>
        <w:rPr>
          <w:rFonts w:eastAsia="仿宋_GB2312"/>
          <w:bCs/>
          <w:sz w:val="32"/>
          <w:szCs w:val="32"/>
        </w:rPr>
      </w:pPr>
      <w:r w:rsidRPr="00363D47">
        <w:rPr>
          <w:rFonts w:eastAsia="仿宋_GB2312" w:hint="eastAsia"/>
          <w:bCs/>
          <w:sz w:val="32"/>
          <w:szCs w:val="32"/>
        </w:rPr>
        <w:t>1.</w:t>
      </w:r>
      <w:r w:rsidRPr="00363D47">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9698884" w14:textId="77777777" w:rsidR="005301EF" w:rsidRPr="00363D47" w:rsidRDefault="00000000">
      <w:pPr>
        <w:spacing w:line="560" w:lineRule="exact"/>
        <w:ind w:firstLineChars="200" w:firstLine="640"/>
        <w:rPr>
          <w:rFonts w:eastAsia="仿宋_GB2312"/>
          <w:bCs/>
          <w:sz w:val="32"/>
          <w:szCs w:val="32"/>
        </w:rPr>
      </w:pPr>
      <w:r w:rsidRPr="00363D47">
        <w:rPr>
          <w:rFonts w:eastAsia="仿宋_GB2312" w:hint="eastAsia"/>
          <w:bCs/>
          <w:sz w:val="32"/>
          <w:szCs w:val="32"/>
        </w:rPr>
        <w:t>2.</w:t>
      </w:r>
      <w:r w:rsidRPr="00363D47">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40A7194D" w14:textId="77777777" w:rsidR="005301EF" w:rsidRPr="00363D47" w:rsidRDefault="00000000">
      <w:pPr>
        <w:spacing w:line="560" w:lineRule="exact"/>
        <w:ind w:firstLineChars="200" w:firstLine="640"/>
        <w:rPr>
          <w:sz w:val="32"/>
          <w:szCs w:val="32"/>
        </w:rPr>
      </w:pPr>
      <w:r w:rsidRPr="00363D47">
        <w:rPr>
          <w:rFonts w:eastAsia="仿宋_GB2312" w:hint="eastAsia"/>
          <w:bCs/>
          <w:sz w:val="32"/>
          <w:szCs w:val="32"/>
        </w:rPr>
        <w:t>3.</w:t>
      </w:r>
      <w:r w:rsidRPr="00363D47">
        <w:rPr>
          <w:rFonts w:eastAsia="仿宋_GB2312" w:hint="eastAsia"/>
          <w:bCs/>
          <w:sz w:val="32"/>
          <w:szCs w:val="32"/>
        </w:rPr>
        <w:t>分析评价。根据收集梳理的资料围绕项目立项、资金落</w:t>
      </w:r>
      <w:r w:rsidRPr="00363D47">
        <w:rPr>
          <w:rFonts w:eastAsia="仿宋_GB2312" w:hint="eastAsia"/>
          <w:bCs/>
          <w:sz w:val="32"/>
          <w:szCs w:val="32"/>
        </w:rPr>
        <w:lastRenderedPageBreak/>
        <w:t>实、业务管理、财务管理、项目产出、项目效益等内容，对照已确定的绩效评价指标进行详细全面的分析评价，逐项打分并形成绩效评价最终结果。</w:t>
      </w:r>
    </w:p>
    <w:p w14:paraId="658287A5" w14:textId="77777777" w:rsidR="005301EF" w:rsidRPr="00363D47" w:rsidRDefault="00000000">
      <w:pPr>
        <w:numPr>
          <w:ilvl w:val="0"/>
          <w:numId w:val="4"/>
        </w:numPr>
        <w:spacing w:line="560" w:lineRule="exact"/>
        <w:ind w:firstLineChars="200" w:firstLine="640"/>
        <w:rPr>
          <w:rFonts w:eastAsia="黑体"/>
          <w:sz w:val="32"/>
          <w:szCs w:val="32"/>
        </w:rPr>
      </w:pPr>
      <w:r w:rsidRPr="00363D47">
        <w:rPr>
          <w:rFonts w:eastAsia="黑体"/>
          <w:sz w:val="32"/>
          <w:szCs w:val="32"/>
        </w:rPr>
        <w:t>综合评价情况及评价结论（附相关评分表）</w:t>
      </w:r>
    </w:p>
    <w:p w14:paraId="5B9ABBA0" w14:textId="77777777" w:rsidR="005301EF" w:rsidRPr="00363D47" w:rsidRDefault="00000000">
      <w:pPr>
        <w:pStyle w:val="ac"/>
        <w:spacing w:before="0" w:after="0" w:line="560" w:lineRule="exact"/>
        <w:ind w:firstLineChars="200" w:firstLine="643"/>
        <w:jc w:val="both"/>
        <w:rPr>
          <w:rFonts w:ascii="Times New Roman" w:eastAsia="楷体_GB2312" w:hAnsi="Times New Roman"/>
        </w:rPr>
      </w:pPr>
      <w:r w:rsidRPr="00363D47">
        <w:rPr>
          <w:rFonts w:ascii="Times New Roman" w:eastAsia="楷体_GB2312" w:hAnsi="Times New Roman" w:hint="eastAsia"/>
        </w:rPr>
        <w:t>（一）评价情况</w:t>
      </w:r>
    </w:p>
    <w:p w14:paraId="5A1CDE89" w14:textId="77777777" w:rsidR="005301EF" w:rsidRPr="00363D47" w:rsidRDefault="00000000">
      <w:pPr>
        <w:spacing w:line="600" w:lineRule="exact"/>
        <w:ind w:firstLineChars="200" w:firstLine="640"/>
        <w:outlineLvl w:val="0"/>
        <w:rPr>
          <w:rFonts w:eastAsia="仿宋_GB2312"/>
          <w:kern w:val="28"/>
          <w:sz w:val="32"/>
          <w:szCs w:val="32"/>
        </w:rPr>
      </w:pPr>
      <w:r w:rsidRPr="00363D47">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0921FD0" w14:textId="77777777" w:rsidR="005301EF" w:rsidRPr="00363D47" w:rsidRDefault="00000000">
      <w:pPr>
        <w:pStyle w:val="ac"/>
        <w:spacing w:before="0" w:after="0" w:line="560" w:lineRule="exact"/>
        <w:ind w:firstLineChars="200" w:firstLine="643"/>
        <w:jc w:val="both"/>
        <w:rPr>
          <w:rFonts w:ascii="Times New Roman" w:eastAsia="楷体_GB2312" w:hAnsi="Times New Roman"/>
        </w:rPr>
      </w:pPr>
      <w:r w:rsidRPr="00363D47">
        <w:rPr>
          <w:rFonts w:ascii="Times New Roman" w:eastAsia="楷体_GB2312" w:hAnsi="Times New Roman" w:hint="eastAsia"/>
        </w:rPr>
        <w:t>（二）评价结论</w:t>
      </w:r>
    </w:p>
    <w:p w14:paraId="20DB3393" w14:textId="77777777" w:rsidR="005301EF" w:rsidRPr="00363D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363D47">
        <w:rPr>
          <w:rFonts w:ascii="Times New Roman" w:eastAsia="仿宋_GB2312" w:hAnsi="Times New Roman" w:hint="eastAsia"/>
          <w:b w:val="0"/>
          <w:bCs w:val="0"/>
        </w:rPr>
        <w:t>运用绩效评价组制定的评价指标体系以及财政部《项目支出绩效评价管理办法》（财预〔</w:t>
      </w:r>
      <w:r w:rsidRPr="00363D47">
        <w:rPr>
          <w:rFonts w:ascii="Times New Roman" w:eastAsia="仿宋_GB2312" w:hAnsi="Times New Roman" w:hint="eastAsia"/>
          <w:b w:val="0"/>
          <w:bCs w:val="0"/>
        </w:rPr>
        <w:t>2020</w:t>
      </w:r>
      <w:r w:rsidRPr="00363D47">
        <w:rPr>
          <w:rFonts w:ascii="Times New Roman" w:eastAsia="仿宋_GB2312" w:hAnsi="Times New Roman" w:hint="eastAsia"/>
          <w:b w:val="0"/>
          <w:bCs w:val="0"/>
        </w:rPr>
        <w:t>〕</w:t>
      </w:r>
      <w:r w:rsidRPr="00363D47">
        <w:rPr>
          <w:rFonts w:ascii="Times New Roman" w:eastAsia="仿宋_GB2312" w:hAnsi="Times New Roman" w:hint="eastAsia"/>
          <w:b w:val="0"/>
          <w:bCs w:val="0"/>
        </w:rPr>
        <w:t>10</w:t>
      </w:r>
      <w:r w:rsidRPr="00363D47">
        <w:rPr>
          <w:rFonts w:ascii="Times New Roman" w:eastAsia="仿宋_GB2312" w:hAnsi="Times New Roman" w:hint="eastAsia"/>
          <w:b w:val="0"/>
          <w:bCs w:val="0"/>
        </w:rPr>
        <w:t>号）文件的评分标准，通过数据采集、问卷调查及访谈等方式，对本项目进行客观评价，最终评分结果：总得分为</w:t>
      </w:r>
      <w:r w:rsidRPr="00363D47">
        <w:rPr>
          <w:rFonts w:ascii="Times New Roman" w:eastAsia="仿宋_GB2312" w:hAnsi="Times New Roman" w:hint="eastAsia"/>
          <w:b w:val="0"/>
          <w:bCs w:val="0"/>
        </w:rPr>
        <w:t xml:space="preserve"> 100</w:t>
      </w:r>
      <w:r w:rsidRPr="00363D47">
        <w:rPr>
          <w:rFonts w:ascii="Times New Roman" w:eastAsia="仿宋_GB2312" w:hAnsi="Times New Roman" w:hint="eastAsia"/>
          <w:b w:val="0"/>
          <w:bCs w:val="0"/>
        </w:rPr>
        <w:t>分，属于“优”。其中，项目决策类指标权重为</w:t>
      </w:r>
      <w:r w:rsidRPr="00363D47">
        <w:rPr>
          <w:rFonts w:ascii="Times New Roman" w:eastAsia="仿宋_GB2312" w:hAnsi="Times New Roman" w:hint="eastAsia"/>
          <w:b w:val="0"/>
          <w:bCs w:val="0"/>
        </w:rPr>
        <w:t>20</w:t>
      </w:r>
      <w:r w:rsidRPr="00363D47">
        <w:rPr>
          <w:rFonts w:ascii="Times New Roman" w:eastAsia="仿宋_GB2312" w:hAnsi="Times New Roman" w:hint="eastAsia"/>
          <w:b w:val="0"/>
          <w:bCs w:val="0"/>
        </w:rPr>
        <w:t>分，得分为</w:t>
      </w:r>
      <w:r w:rsidRPr="00363D47">
        <w:rPr>
          <w:rFonts w:ascii="Times New Roman" w:eastAsia="仿宋_GB2312" w:hAnsi="Times New Roman" w:hint="eastAsia"/>
          <w:b w:val="0"/>
          <w:bCs w:val="0"/>
        </w:rPr>
        <w:t xml:space="preserve"> 20</w:t>
      </w:r>
      <w:r w:rsidRPr="00363D47">
        <w:rPr>
          <w:rFonts w:ascii="Times New Roman" w:eastAsia="仿宋_GB2312" w:hAnsi="Times New Roman" w:hint="eastAsia"/>
          <w:b w:val="0"/>
          <w:bCs w:val="0"/>
        </w:rPr>
        <w:t>分，得分率为</w:t>
      </w:r>
      <w:r w:rsidRPr="00363D47">
        <w:rPr>
          <w:rFonts w:ascii="Times New Roman" w:eastAsia="仿宋_GB2312" w:hAnsi="Times New Roman" w:hint="eastAsia"/>
          <w:b w:val="0"/>
          <w:bCs w:val="0"/>
        </w:rPr>
        <w:t xml:space="preserve"> 100%</w:t>
      </w:r>
      <w:r w:rsidRPr="00363D47">
        <w:rPr>
          <w:rFonts w:ascii="Times New Roman" w:eastAsia="仿宋_GB2312" w:hAnsi="Times New Roman" w:hint="eastAsia"/>
          <w:b w:val="0"/>
          <w:bCs w:val="0"/>
        </w:rPr>
        <w:t>。项目过程类指标权重为</w:t>
      </w:r>
      <w:r w:rsidRPr="00363D47">
        <w:rPr>
          <w:rFonts w:ascii="Times New Roman" w:eastAsia="仿宋_GB2312" w:hAnsi="Times New Roman" w:hint="eastAsia"/>
          <w:b w:val="0"/>
          <w:bCs w:val="0"/>
        </w:rPr>
        <w:t>20</w:t>
      </w:r>
      <w:r w:rsidRPr="00363D47">
        <w:rPr>
          <w:rFonts w:ascii="Times New Roman" w:eastAsia="仿宋_GB2312" w:hAnsi="Times New Roman" w:hint="eastAsia"/>
          <w:b w:val="0"/>
          <w:bCs w:val="0"/>
        </w:rPr>
        <w:t>分，得分为</w:t>
      </w:r>
      <w:r w:rsidRPr="00363D47">
        <w:rPr>
          <w:rFonts w:ascii="Times New Roman" w:eastAsia="仿宋_GB2312" w:hAnsi="Times New Roman" w:hint="eastAsia"/>
          <w:b w:val="0"/>
          <w:bCs w:val="0"/>
        </w:rPr>
        <w:t>20</w:t>
      </w:r>
      <w:r w:rsidRPr="00363D47">
        <w:rPr>
          <w:rFonts w:ascii="Times New Roman" w:eastAsia="仿宋_GB2312" w:hAnsi="Times New Roman" w:hint="eastAsia"/>
          <w:b w:val="0"/>
          <w:bCs w:val="0"/>
        </w:rPr>
        <w:t>分，得分率为</w:t>
      </w:r>
      <w:r w:rsidRPr="00363D47">
        <w:rPr>
          <w:rFonts w:ascii="Times New Roman" w:eastAsia="仿宋_GB2312" w:hAnsi="Times New Roman" w:hint="eastAsia"/>
          <w:b w:val="0"/>
          <w:bCs w:val="0"/>
        </w:rPr>
        <w:t xml:space="preserve"> 100%</w:t>
      </w:r>
      <w:r w:rsidRPr="00363D47">
        <w:rPr>
          <w:rFonts w:ascii="Times New Roman" w:eastAsia="仿宋_GB2312" w:hAnsi="Times New Roman" w:hint="eastAsia"/>
          <w:b w:val="0"/>
          <w:bCs w:val="0"/>
        </w:rPr>
        <w:t>。项目产出类指标权重为</w:t>
      </w:r>
      <w:r w:rsidRPr="00363D47">
        <w:rPr>
          <w:rFonts w:ascii="Times New Roman" w:eastAsia="仿宋_GB2312" w:hAnsi="Times New Roman" w:hint="eastAsia"/>
          <w:b w:val="0"/>
          <w:bCs w:val="0"/>
        </w:rPr>
        <w:t>40</w:t>
      </w:r>
      <w:r w:rsidRPr="00363D47">
        <w:rPr>
          <w:rFonts w:ascii="Times New Roman" w:eastAsia="仿宋_GB2312" w:hAnsi="Times New Roman" w:hint="eastAsia"/>
          <w:b w:val="0"/>
          <w:bCs w:val="0"/>
        </w:rPr>
        <w:t>分，得分为</w:t>
      </w:r>
      <w:r w:rsidRPr="00363D47">
        <w:rPr>
          <w:rFonts w:ascii="Times New Roman" w:eastAsia="仿宋_GB2312" w:hAnsi="Times New Roman" w:hint="eastAsia"/>
          <w:b w:val="0"/>
          <w:bCs w:val="0"/>
        </w:rPr>
        <w:t>40</w:t>
      </w:r>
      <w:r w:rsidRPr="00363D47">
        <w:rPr>
          <w:rFonts w:ascii="Times New Roman" w:eastAsia="仿宋_GB2312" w:hAnsi="Times New Roman" w:hint="eastAsia"/>
          <w:b w:val="0"/>
          <w:bCs w:val="0"/>
        </w:rPr>
        <w:t>分，得分率为</w:t>
      </w:r>
      <w:r w:rsidRPr="00363D47">
        <w:rPr>
          <w:rFonts w:ascii="Times New Roman" w:eastAsia="仿宋_GB2312" w:hAnsi="Times New Roman" w:hint="eastAsia"/>
          <w:b w:val="0"/>
          <w:bCs w:val="0"/>
        </w:rPr>
        <w:t xml:space="preserve"> 100%</w:t>
      </w:r>
      <w:r w:rsidRPr="00363D47">
        <w:rPr>
          <w:rFonts w:ascii="Times New Roman" w:eastAsia="仿宋_GB2312" w:hAnsi="Times New Roman" w:hint="eastAsia"/>
          <w:b w:val="0"/>
          <w:bCs w:val="0"/>
        </w:rPr>
        <w:t>。项目效益类指标权重为</w:t>
      </w:r>
      <w:r w:rsidRPr="00363D47">
        <w:rPr>
          <w:rFonts w:ascii="Times New Roman" w:eastAsia="仿宋_GB2312" w:hAnsi="Times New Roman" w:hint="eastAsia"/>
          <w:b w:val="0"/>
          <w:bCs w:val="0"/>
        </w:rPr>
        <w:t>20</w:t>
      </w:r>
      <w:r w:rsidRPr="00363D47">
        <w:rPr>
          <w:rFonts w:ascii="Times New Roman" w:eastAsia="仿宋_GB2312" w:hAnsi="Times New Roman" w:hint="eastAsia"/>
          <w:b w:val="0"/>
          <w:bCs w:val="0"/>
        </w:rPr>
        <w:t>分，得分为</w:t>
      </w:r>
      <w:r w:rsidRPr="00363D47">
        <w:rPr>
          <w:rFonts w:ascii="Times New Roman" w:eastAsia="仿宋_GB2312" w:hAnsi="Times New Roman" w:hint="eastAsia"/>
          <w:b w:val="0"/>
          <w:bCs w:val="0"/>
        </w:rPr>
        <w:t>20</w:t>
      </w:r>
      <w:r w:rsidRPr="00363D47">
        <w:rPr>
          <w:rFonts w:ascii="Times New Roman" w:eastAsia="仿宋_GB2312" w:hAnsi="Times New Roman" w:hint="eastAsia"/>
          <w:b w:val="0"/>
          <w:bCs w:val="0"/>
        </w:rPr>
        <w:t>分，得分率为</w:t>
      </w:r>
      <w:r w:rsidRPr="00363D47">
        <w:rPr>
          <w:rFonts w:ascii="Times New Roman" w:eastAsia="仿宋_GB2312" w:hAnsi="Times New Roman" w:hint="eastAsia"/>
          <w:b w:val="0"/>
          <w:bCs w:val="0"/>
        </w:rPr>
        <w:t>100%</w:t>
      </w:r>
      <w:r w:rsidRPr="00363D47">
        <w:rPr>
          <w:rFonts w:ascii="Times New Roman" w:eastAsia="仿宋_GB2312" w:hAnsi="Times New Roman" w:hint="eastAsia"/>
          <w:b w:val="0"/>
          <w:bCs w:val="0"/>
        </w:rPr>
        <w:t>。具体打分情况详见：附件</w:t>
      </w:r>
      <w:r w:rsidRPr="00363D47">
        <w:rPr>
          <w:rFonts w:ascii="Times New Roman" w:eastAsia="仿宋_GB2312" w:hAnsi="Times New Roman" w:hint="eastAsia"/>
          <w:b w:val="0"/>
          <w:bCs w:val="0"/>
        </w:rPr>
        <w:t>1</w:t>
      </w:r>
      <w:r w:rsidRPr="00363D47">
        <w:rPr>
          <w:rFonts w:ascii="Times New Roman" w:eastAsia="仿宋_GB2312" w:hAnsi="Times New Roman" w:hint="eastAsia"/>
          <w:b w:val="0"/>
          <w:bCs w:val="0"/>
        </w:rPr>
        <w:t>综合评分表。</w:t>
      </w:r>
    </w:p>
    <w:p w14:paraId="14564D0C" w14:textId="77777777" w:rsidR="005301EF" w:rsidRPr="00363D47" w:rsidRDefault="00000000">
      <w:pPr>
        <w:pStyle w:val="ac"/>
        <w:spacing w:before="0" w:after="0"/>
        <w:rPr>
          <w:rFonts w:ascii="Times New Roman" w:eastAsia="仿宋_GB2312" w:hAnsi="Times New Roman"/>
          <w:sz w:val="30"/>
          <w:szCs w:val="30"/>
        </w:rPr>
      </w:pPr>
      <w:r w:rsidRPr="00363D47">
        <w:rPr>
          <w:rFonts w:ascii="Times New Roman" w:eastAsia="仿宋_GB2312" w:hAnsi="Times New Roman"/>
          <w:sz w:val="30"/>
          <w:szCs w:val="30"/>
        </w:rPr>
        <w:t>表</w:t>
      </w:r>
      <w:r w:rsidRPr="00363D47">
        <w:rPr>
          <w:rFonts w:ascii="Times New Roman" w:eastAsia="仿宋_GB2312" w:hAnsi="Times New Roman"/>
          <w:sz w:val="30"/>
          <w:szCs w:val="30"/>
        </w:rPr>
        <w:t>1</w:t>
      </w:r>
      <w:r w:rsidRPr="00363D47">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363D47" w:rsidRPr="00363D47" w14:paraId="0F7EF85F"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DD67324" w14:textId="77777777" w:rsidR="005301EF" w:rsidRPr="00363D47" w:rsidRDefault="00000000">
            <w:pPr>
              <w:jc w:val="center"/>
              <w:rPr>
                <w:b/>
                <w:bCs/>
                <w:sz w:val="22"/>
              </w:rPr>
            </w:pPr>
            <w:r w:rsidRPr="00363D47">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70C053E" w14:textId="77777777" w:rsidR="005301EF" w:rsidRPr="00363D47" w:rsidRDefault="00000000">
            <w:pPr>
              <w:jc w:val="center"/>
              <w:rPr>
                <w:b/>
                <w:bCs/>
                <w:sz w:val="22"/>
              </w:rPr>
            </w:pPr>
            <w:r w:rsidRPr="00363D47">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331FB34" w14:textId="77777777" w:rsidR="005301EF" w:rsidRPr="00363D47" w:rsidRDefault="00000000">
            <w:pPr>
              <w:jc w:val="center"/>
              <w:rPr>
                <w:b/>
                <w:bCs/>
                <w:sz w:val="22"/>
              </w:rPr>
            </w:pPr>
            <w:r w:rsidRPr="00363D47">
              <w:rPr>
                <w:rFonts w:hint="eastAsia"/>
                <w:b/>
                <w:bCs/>
                <w:sz w:val="22"/>
              </w:rPr>
              <w:t>得分</w:t>
            </w:r>
          </w:p>
        </w:tc>
      </w:tr>
      <w:tr w:rsidR="00363D47" w:rsidRPr="00363D47" w14:paraId="542ACAC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50B1F5E" w14:textId="77777777" w:rsidR="005301EF" w:rsidRPr="00363D47" w:rsidRDefault="00000000">
            <w:pPr>
              <w:jc w:val="center"/>
              <w:rPr>
                <w:sz w:val="22"/>
              </w:rPr>
            </w:pPr>
            <w:r w:rsidRPr="00363D47">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6BF1E3B" w14:textId="77777777" w:rsidR="005301EF" w:rsidRPr="00363D47" w:rsidRDefault="00000000">
            <w:pPr>
              <w:jc w:val="center"/>
              <w:rPr>
                <w:sz w:val="22"/>
              </w:rPr>
            </w:pPr>
            <w:r w:rsidRPr="00363D4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CF7A968" w14:textId="77777777" w:rsidR="005301EF" w:rsidRPr="00363D47" w:rsidRDefault="00000000">
            <w:pPr>
              <w:jc w:val="center"/>
              <w:rPr>
                <w:sz w:val="22"/>
              </w:rPr>
            </w:pPr>
            <w:r w:rsidRPr="00363D47">
              <w:rPr>
                <w:rFonts w:hint="eastAsia"/>
                <w:sz w:val="22"/>
              </w:rPr>
              <w:t>20</w:t>
            </w:r>
          </w:p>
        </w:tc>
      </w:tr>
      <w:tr w:rsidR="00363D47" w:rsidRPr="00363D47" w14:paraId="79E9A82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8B31A61" w14:textId="77777777" w:rsidR="005301EF" w:rsidRPr="00363D47" w:rsidRDefault="00000000">
            <w:pPr>
              <w:jc w:val="center"/>
              <w:rPr>
                <w:sz w:val="22"/>
              </w:rPr>
            </w:pPr>
            <w:r w:rsidRPr="00363D47">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5A07B109" w14:textId="77777777" w:rsidR="005301EF" w:rsidRPr="00363D47" w:rsidRDefault="00000000">
            <w:pPr>
              <w:jc w:val="center"/>
              <w:rPr>
                <w:sz w:val="22"/>
              </w:rPr>
            </w:pPr>
            <w:r w:rsidRPr="00363D4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741F9024" w14:textId="77777777" w:rsidR="005301EF" w:rsidRPr="00363D47" w:rsidRDefault="00000000">
            <w:pPr>
              <w:jc w:val="center"/>
              <w:rPr>
                <w:sz w:val="22"/>
              </w:rPr>
            </w:pPr>
            <w:r w:rsidRPr="00363D47">
              <w:rPr>
                <w:rFonts w:hint="eastAsia"/>
                <w:sz w:val="22"/>
              </w:rPr>
              <w:t>20</w:t>
            </w:r>
          </w:p>
        </w:tc>
      </w:tr>
      <w:tr w:rsidR="00363D47" w:rsidRPr="00363D47" w14:paraId="236476C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3E55377" w14:textId="77777777" w:rsidR="005301EF" w:rsidRPr="00363D47" w:rsidRDefault="00000000">
            <w:pPr>
              <w:jc w:val="center"/>
              <w:rPr>
                <w:sz w:val="22"/>
              </w:rPr>
            </w:pPr>
            <w:r w:rsidRPr="00363D47">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5FBFA79D" w14:textId="77777777" w:rsidR="005301EF" w:rsidRPr="00363D47" w:rsidRDefault="00000000">
            <w:pPr>
              <w:jc w:val="center"/>
              <w:rPr>
                <w:sz w:val="22"/>
              </w:rPr>
            </w:pPr>
            <w:r w:rsidRPr="00363D47">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568E1264" w14:textId="77777777" w:rsidR="005301EF" w:rsidRPr="00363D47" w:rsidRDefault="00000000">
            <w:pPr>
              <w:jc w:val="center"/>
              <w:rPr>
                <w:sz w:val="22"/>
              </w:rPr>
            </w:pPr>
            <w:r w:rsidRPr="00363D47">
              <w:rPr>
                <w:rFonts w:hint="eastAsia"/>
                <w:sz w:val="22"/>
              </w:rPr>
              <w:t>40</w:t>
            </w:r>
          </w:p>
        </w:tc>
      </w:tr>
      <w:tr w:rsidR="00363D47" w:rsidRPr="00363D47" w14:paraId="5C96303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02E3C3C" w14:textId="77777777" w:rsidR="005301EF" w:rsidRPr="00363D47" w:rsidRDefault="00000000">
            <w:pPr>
              <w:jc w:val="center"/>
              <w:rPr>
                <w:sz w:val="22"/>
              </w:rPr>
            </w:pPr>
            <w:r w:rsidRPr="00363D47">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68C9B89D" w14:textId="77777777" w:rsidR="005301EF" w:rsidRPr="00363D47" w:rsidRDefault="00000000">
            <w:pPr>
              <w:jc w:val="center"/>
              <w:rPr>
                <w:sz w:val="22"/>
              </w:rPr>
            </w:pPr>
            <w:r w:rsidRPr="00363D4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DBC51AE" w14:textId="77777777" w:rsidR="005301EF" w:rsidRPr="00363D47" w:rsidRDefault="00000000">
            <w:pPr>
              <w:jc w:val="center"/>
              <w:rPr>
                <w:sz w:val="22"/>
              </w:rPr>
            </w:pPr>
            <w:r w:rsidRPr="00363D47">
              <w:rPr>
                <w:rFonts w:hint="eastAsia"/>
                <w:sz w:val="22"/>
              </w:rPr>
              <w:t>20</w:t>
            </w:r>
          </w:p>
        </w:tc>
      </w:tr>
      <w:tr w:rsidR="00363D47" w:rsidRPr="00363D47" w14:paraId="42D99E6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8C57E90" w14:textId="77777777" w:rsidR="005301EF" w:rsidRPr="00363D47" w:rsidRDefault="00000000">
            <w:pPr>
              <w:jc w:val="center"/>
              <w:rPr>
                <w:rFonts w:cs="宋体"/>
                <w:b/>
                <w:bCs/>
                <w:sz w:val="22"/>
              </w:rPr>
            </w:pPr>
            <w:r w:rsidRPr="00363D47">
              <w:rPr>
                <w:rFonts w:cs="宋体" w:hint="eastAsia"/>
                <w:b/>
                <w:bCs/>
                <w:sz w:val="22"/>
              </w:rPr>
              <w:lastRenderedPageBreak/>
              <w:t>合计</w:t>
            </w:r>
          </w:p>
        </w:tc>
        <w:tc>
          <w:tcPr>
            <w:tcW w:w="2168" w:type="dxa"/>
            <w:tcBorders>
              <w:top w:val="nil"/>
              <w:left w:val="nil"/>
              <w:bottom w:val="single" w:sz="4" w:space="0" w:color="auto"/>
              <w:right w:val="single" w:sz="4" w:space="0" w:color="auto"/>
            </w:tcBorders>
            <w:shd w:val="clear" w:color="auto" w:fill="auto"/>
            <w:vAlign w:val="center"/>
          </w:tcPr>
          <w:p w14:paraId="1B950B18" w14:textId="77777777" w:rsidR="005301EF" w:rsidRPr="00363D47" w:rsidRDefault="00000000">
            <w:pPr>
              <w:jc w:val="center"/>
              <w:rPr>
                <w:b/>
                <w:bCs/>
                <w:sz w:val="22"/>
              </w:rPr>
            </w:pPr>
            <w:r w:rsidRPr="00363D47">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3FD754B6" w14:textId="77777777" w:rsidR="005301EF" w:rsidRPr="00363D47" w:rsidRDefault="00000000">
            <w:pPr>
              <w:jc w:val="center"/>
              <w:rPr>
                <w:b/>
                <w:bCs/>
                <w:sz w:val="22"/>
              </w:rPr>
            </w:pPr>
            <w:r w:rsidRPr="00363D47">
              <w:rPr>
                <w:rFonts w:hint="eastAsia"/>
                <w:b/>
                <w:bCs/>
                <w:sz w:val="22"/>
              </w:rPr>
              <w:t>100</w:t>
            </w:r>
          </w:p>
        </w:tc>
      </w:tr>
    </w:tbl>
    <w:p w14:paraId="319F093F" w14:textId="77777777" w:rsidR="005301EF" w:rsidRPr="00363D47" w:rsidRDefault="00000000">
      <w:pPr>
        <w:spacing w:line="560" w:lineRule="exact"/>
        <w:ind w:firstLineChars="200" w:firstLine="640"/>
        <w:rPr>
          <w:rFonts w:eastAsia="黑体"/>
          <w:sz w:val="32"/>
          <w:szCs w:val="32"/>
        </w:rPr>
      </w:pPr>
      <w:r w:rsidRPr="00363D47">
        <w:rPr>
          <w:rFonts w:eastAsia="黑体"/>
          <w:sz w:val="32"/>
          <w:szCs w:val="32"/>
        </w:rPr>
        <w:t>四、绩效评价指标分析</w:t>
      </w:r>
    </w:p>
    <w:p w14:paraId="3D328D54" w14:textId="77777777" w:rsidR="005301EF" w:rsidRPr="00363D47" w:rsidRDefault="00000000">
      <w:pPr>
        <w:pStyle w:val="ac"/>
        <w:spacing w:before="0" w:after="0" w:line="560" w:lineRule="exact"/>
        <w:ind w:firstLineChars="200" w:firstLine="643"/>
        <w:jc w:val="both"/>
        <w:rPr>
          <w:rFonts w:ascii="Times New Roman" w:eastAsia="楷体_GB2312" w:hAnsi="Times New Roman"/>
        </w:rPr>
      </w:pPr>
      <w:r w:rsidRPr="00363D47">
        <w:rPr>
          <w:rFonts w:ascii="Times New Roman" w:eastAsia="楷体_GB2312" w:hAnsi="Times New Roman"/>
        </w:rPr>
        <w:t>（一）项目决策情况</w:t>
      </w:r>
    </w:p>
    <w:p w14:paraId="5764A861"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项目决策类指标包括项目立项、绩效目标和资金投入三方面的内容，由6个三级指标构成，权重分值为20分，实际得分20分，得分率为100%。</w:t>
      </w:r>
    </w:p>
    <w:p w14:paraId="4B9C7B69" w14:textId="77777777" w:rsidR="005301EF" w:rsidRPr="00363D47" w:rsidRDefault="00000000">
      <w:pPr>
        <w:pStyle w:val="-"/>
        <w:spacing w:line="560" w:lineRule="exact"/>
        <w:ind w:firstLine="640"/>
        <w:rPr>
          <w:rFonts w:ascii="仿宋_GB2312" w:eastAsia="仿宋_GB2312" w:hAnsi="仿宋_GB2312" w:cs="仿宋_GB2312" w:hint="eastAsia"/>
          <w:b/>
          <w:bCs/>
          <w:sz w:val="32"/>
          <w:szCs w:val="32"/>
        </w:rPr>
      </w:pPr>
      <w:r w:rsidRPr="00363D47">
        <w:rPr>
          <w:rFonts w:ascii="仿宋_GB2312" w:eastAsia="仿宋_GB2312" w:hAnsi="仿宋_GB2312" w:cs="仿宋_GB2312" w:hint="eastAsia"/>
          <w:b/>
          <w:bCs/>
          <w:sz w:val="32"/>
          <w:szCs w:val="32"/>
        </w:rPr>
        <w:t>1.项目立项</w:t>
      </w:r>
    </w:p>
    <w:p w14:paraId="4D3753BE"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（1）立项依据充分性</w:t>
      </w:r>
    </w:p>
    <w:p w14:paraId="5E948FBD"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45B3F33"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（2）立项程序规范性</w:t>
      </w:r>
    </w:p>
    <w:p w14:paraId="3B942C78"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项目申请、设立过程符合相关要求，</w:t>
      </w:r>
      <w:r w:rsidRPr="00363D47">
        <w:rPr>
          <w:rFonts w:ascii="仿宋_GB2312" w:eastAsia="仿宋_GB2312" w:hAnsi="仿宋_GB2312" w:cs="仿宋_GB2312" w:hint="eastAsia"/>
          <w:sz w:val="32"/>
          <w:szCs w:val="32"/>
          <w:lang w:eastAsia="zh-Hans"/>
        </w:rPr>
        <w:t>严格按照审批流程准备符合要求的文件、材料；</w:t>
      </w:r>
      <w:r w:rsidRPr="00363D47">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绩效评估，保障了程序的规范性。</w:t>
      </w:r>
    </w:p>
    <w:p w14:paraId="3E7AC020" w14:textId="77777777" w:rsidR="005301EF" w:rsidRPr="00363D47" w:rsidRDefault="00000000">
      <w:pPr>
        <w:pStyle w:val="-"/>
        <w:spacing w:line="560" w:lineRule="exact"/>
        <w:ind w:firstLine="640"/>
        <w:rPr>
          <w:rFonts w:ascii="仿宋_GB2312" w:eastAsia="仿宋_GB2312" w:hAnsi="仿宋_GB2312" w:cs="仿宋_GB2312" w:hint="eastAsia"/>
          <w:b/>
          <w:bCs/>
          <w:sz w:val="32"/>
          <w:szCs w:val="32"/>
        </w:rPr>
      </w:pPr>
      <w:r w:rsidRPr="00363D47">
        <w:rPr>
          <w:rFonts w:ascii="仿宋_GB2312" w:eastAsia="仿宋_GB2312" w:hAnsi="仿宋_GB2312" w:cs="仿宋_GB2312" w:hint="eastAsia"/>
          <w:b/>
          <w:bCs/>
          <w:sz w:val="32"/>
          <w:szCs w:val="32"/>
        </w:rPr>
        <w:t>2.绩效目标</w:t>
      </w:r>
    </w:p>
    <w:p w14:paraId="06295EE0"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（1）绩效目标合理性</w:t>
      </w:r>
    </w:p>
    <w:p w14:paraId="7C296348"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lang w:eastAsia="zh-Hans"/>
        </w:rPr>
        <w:t>年初结合实际工作内容</w:t>
      </w:r>
      <w:r w:rsidRPr="00363D47">
        <w:rPr>
          <w:rFonts w:ascii="仿宋_GB2312" w:eastAsia="仿宋_GB2312" w:hAnsi="仿宋_GB2312" w:cs="仿宋_GB2312" w:hint="eastAsia"/>
          <w:sz w:val="32"/>
          <w:szCs w:val="32"/>
        </w:rPr>
        <w:t>设定绩效目标</w:t>
      </w:r>
      <w:r w:rsidRPr="00363D47">
        <w:rPr>
          <w:rFonts w:ascii="仿宋_GB2312" w:eastAsia="仿宋_GB2312" w:hAnsi="仿宋_GB2312" w:cs="仿宋_GB2312" w:hint="eastAsia"/>
          <w:sz w:val="32"/>
          <w:szCs w:val="32"/>
          <w:lang w:eastAsia="zh-Hans"/>
        </w:rPr>
        <w:t>，绩效目标</w:t>
      </w:r>
      <w:r w:rsidRPr="00363D47">
        <w:rPr>
          <w:rFonts w:ascii="仿宋_GB2312" w:eastAsia="仿宋_GB2312" w:hAnsi="仿宋_GB2312" w:cs="仿宋_GB2312" w:hint="eastAsia"/>
          <w:sz w:val="32"/>
          <w:szCs w:val="32"/>
        </w:rPr>
        <w:t>依据充分，符合客观实际，能反映和考核项目绩效目标与项目实施的相符</w:t>
      </w:r>
      <w:r w:rsidRPr="00363D47">
        <w:rPr>
          <w:rFonts w:ascii="仿宋_GB2312" w:eastAsia="仿宋_GB2312" w:hAnsi="仿宋_GB2312" w:cs="仿宋_GB2312" w:hint="eastAsia"/>
          <w:sz w:val="32"/>
          <w:szCs w:val="32"/>
        </w:rPr>
        <w:lastRenderedPageBreak/>
        <w:t>情况，依据绩效目标设定的绩效指标清晰、细化、可衡量，能反映和考核项目绩效目标的明细化情况。绩效目标</w:t>
      </w:r>
      <w:proofErr w:type="gramStart"/>
      <w:r w:rsidRPr="00363D47">
        <w:rPr>
          <w:rFonts w:ascii="仿宋_GB2312" w:eastAsia="仿宋_GB2312" w:hAnsi="仿宋_GB2312" w:cs="仿宋_GB2312" w:hint="eastAsia"/>
          <w:sz w:val="32"/>
          <w:szCs w:val="32"/>
        </w:rPr>
        <w:t>表经过</w:t>
      </w:r>
      <w:proofErr w:type="gramEnd"/>
      <w:r w:rsidRPr="00363D47">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5AD2ABEE"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（2）绩效指标明确性</w:t>
      </w:r>
    </w:p>
    <w:p w14:paraId="5F1A9D27"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1B0BDD40" w14:textId="77777777" w:rsidR="005301EF" w:rsidRPr="00363D47" w:rsidRDefault="00000000">
      <w:pPr>
        <w:pStyle w:val="-"/>
        <w:spacing w:line="560" w:lineRule="exact"/>
        <w:ind w:firstLine="640"/>
        <w:rPr>
          <w:rFonts w:ascii="仿宋_GB2312" w:eastAsia="仿宋_GB2312" w:hAnsi="仿宋_GB2312" w:cs="仿宋_GB2312" w:hint="eastAsia"/>
          <w:b/>
          <w:bCs/>
          <w:sz w:val="32"/>
          <w:szCs w:val="32"/>
        </w:rPr>
      </w:pPr>
      <w:r w:rsidRPr="00363D47">
        <w:rPr>
          <w:rFonts w:ascii="仿宋_GB2312" w:eastAsia="仿宋_GB2312" w:hAnsi="仿宋_GB2312" w:cs="仿宋_GB2312" w:hint="eastAsia"/>
          <w:b/>
          <w:bCs/>
          <w:sz w:val="32"/>
          <w:szCs w:val="32"/>
        </w:rPr>
        <w:t>3.资金投入</w:t>
      </w:r>
    </w:p>
    <w:p w14:paraId="3133B24C"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（1）预算编制科学性</w:t>
      </w:r>
    </w:p>
    <w:p w14:paraId="274BE37B"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25629F4E"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（2）资金分配合理性</w:t>
      </w:r>
    </w:p>
    <w:p w14:paraId="538640F6"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资金分配额度与项目单位实际工作内容相适应，资金分配额度合理，资金分配依据充分。</w:t>
      </w:r>
    </w:p>
    <w:p w14:paraId="6076FE19" w14:textId="77777777" w:rsidR="005301EF" w:rsidRPr="00363D47" w:rsidRDefault="00000000">
      <w:pPr>
        <w:pStyle w:val="ac"/>
        <w:numPr>
          <w:ilvl w:val="0"/>
          <w:numId w:val="5"/>
        </w:numPr>
        <w:spacing w:before="0" w:after="0" w:line="560" w:lineRule="exact"/>
        <w:ind w:firstLineChars="200" w:firstLine="643"/>
        <w:jc w:val="both"/>
        <w:rPr>
          <w:rFonts w:ascii="楷体" w:eastAsia="楷体" w:hAnsi="楷体" w:cs="楷体" w:hint="eastAsia"/>
        </w:rPr>
      </w:pPr>
      <w:r w:rsidRPr="00363D47">
        <w:rPr>
          <w:rFonts w:ascii="楷体" w:eastAsia="楷体" w:hAnsi="楷体" w:cs="楷体" w:hint="eastAsia"/>
        </w:rPr>
        <w:t>项目过程情况</w:t>
      </w:r>
    </w:p>
    <w:p w14:paraId="4FFEF207"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0297D46F"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w:t>
      </w:r>
      <w:r w:rsidRPr="00363D47">
        <w:rPr>
          <w:rFonts w:ascii="仿宋_GB2312" w:eastAsia="仿宋_GB2312" w:hAnsi="仿宋_GB2312" w:cs="仿宋_GB2312" w:hint="eastAsia"/>
          <w:sz w:val="32"/>
          <w:szCs w:val="32"/>
        </w:rPr>
        <w:lastRenderedPageBreak/>
        <w:t>实施的保障情况。</w:t>
      </w:r>
    </w:p>
    <w:p w14:paraId="15BD4A4B" w14:textId="77777777" w:rsidR="005301EF" w:rsidRPr="00363D47" w:rsidRDefault="00000000">
      <w:pPr>
        <w:pStyle w:val="-"/>
        <w:spacing w:line="560" w:lineRule="exact"/>
        <w:ind w:firstLine="640"/>
        <w:rPr>
          <w:rFonts w:ascii="仿宋_GB2312" w:eastAsia="仿宋_GB2312" w:hAnsi="仿宋_GB2312" w:cs="仿宋_GB2312" w:hint="eastAsia"/>
          <w:b/>
          <w:bCs/>
          <w:sz w:val="32"/>
          <w:szCs w:val="32"/>
        </w:rPr>
      </w:pPr>
      <w:r w:rsidRPr="00363D47">
        <w:rPr>
          <w:rFonts w:ascii="仿宋_GB2312" w:eastAsia="仿宋_GB2312" w:hAnsi="仿宋_GB2312" w:cs="仿宋_GB2312" w:hint="eastAsia"/>
          <w:b/>
          <w:bCs/>
          <w:sz w:val="32"/>
          <w:szCs w:val="32"/>
        </w:rPr>
        <w:t>1.资金管理</w:t>
      </w:r>
    </w:p>
    <w:p w14:paraId="19D7D9EC"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（1）资金到位率</w:t>
      </w:r>
    </w:p>
    <w:p w14:paraId="08CFDF78"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本项目总投资155.49万元，财政资金及时足额到位，到位率100%，预算资金按计划进度执行。</w:t>
      </w:r>
    </w:p>
    <w:p w14:paraId="29BCC2EE"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（2）预算执行率</w:t>
      </w:r>
    </w:p>
    <w:p w14:paraId="498EF11D"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预算编制较为详细，项目资金支出总体能够按照预算执行，预算资金支出155.49万元，预算执行率为100%。</w:t>
      </w:r>
    </w:p>
    <w:p w14:paraId="0BC4B869"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（3）资金使用合</w:t>
      </w:r>
      <w:proofErr w:type="gramStart"/>
      <w:r w:rsidRPr="00363D47">
        <w:rPr>
          <w:rFonts w:ascii="仿宋_GB2312" w:eastAsia="仿宋_GB2312" w:hAnsi="仿宋_GB2312" w:cs="仿宋_GB2312" w:hint="eastAsia"/>
          <w:sz w:val="32"/>
          <w:szCs w:val="32"/>
        </w:rPr>
        <w:t>规</w:t>
      </w:r>
      <w:proofErr w:type="gramEnd"/>
      <w:r w:rsidRPr="00363D47">
        <w:rPr>
          <w:rFonts w:ascii="仿宋_GB2312" w:eastAsia="仿宋_GB2312" w:hAnsi="仿宋_GB2312" w:cs="仿宋_GB2312" w:hint="eastAsia"/>
          <w:sz w:val="32"/>
          <w:szCs w:val="32"/>
        </w:rPr>
        <w:t>性</w:t>
      </w:r>
    </w:p>
    <w:p w14:paraId="14E34394"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DA4376A" w14:textId="77777777" w:rsidR="005301EF" w:rsidRPr="00363D47" w:rsidRDefault="00000000">
      <w:pPr>
        <w:pStyle w:val="-"/>
        <w:spacing w:line="560" w:lineRule="exact"/>
        <w:ind w:firstLine="640"/>
        <w:rPr>
          <w:rFonts w:ascii="仿宋_GB2312" w:eastAsia="仿宋_GB2312" w:hAnsi="仿宋_GB2312" w:cs="仿宋_GB2312" w:hint="eastAsia"/>
          <w:b/>
          <w:bCs/>
          <w:sz w:val="32"/>
          <w:szCs w:val="32"/>
        </w:rPr>
      </w:pPr>
      <w:r w:rsidRPr="00363D47">
        <w:rPr>
          <w:rFonts w:ascii="仿宋_GB2312" w:eastAsia="仿宋_GB2312" w:hAnsi="仿宋_GB2312" w:cs="仿宋_GB2312" w:hint="eastAsia"/>
          <w:b/>
          <w:bCs/>
          <w:sz w:val="32"/>
          <w:szCs w:val="32"/>
        </w:rPr>
        <w:t>2.组织实施</w:t>
      </w:r>
    </w:p>
    <w:p w14:paraId="4FEED59E"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（1）管理制度健全性</w:t>
      </w:r>
    </w:p>
    <w:p w14:paraId="1885EED5"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w:t>
      </w:r>
      <w:r w:rsidRPr="00363D47">
        <w:rPr>
          <w:rFonts w:ascii="仿宋_GB2312" w:eastAsia="仿宋_GB2312" w:hAnsi="仿宋_GB2312" w:cs="仿宋_GB2312" w:hint="eastAsia"/>
          <w:sz w:val="32"/>
          <w:szCs w:val="32"/>
        </w:rPr>
        <w:lastRenderedPageBreak/>
        <w:t>顺利实施的保障情况。</w:t>
      </w:r>
    </w:p>
    <w:p w14:paraId="65283273"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（2）制度执行有效性</w:t>
      </w:r>
    </w:p>
    <w:p w14:paraId="52245425"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对资金使用的合法合</w:t>
      </w:r>
      <w:proofErr w:type="gramStart"/>
      <w:r w:rsidRPr="00363D47">
        <w:rPr>
          <w:rFonts w:ascii="仿宋_GB2312" w:eastAsia="仿宋_GB2312" w:hAnsi="仿宋_GB2312" w:cs="仿宋_GB2312" w:hint="eastAsia"/>
          <w:sz w:val="32"/>
          <w:szCs w:val="32"/>
        </w:rPr>
        <w:t>规</w:t>
      </w:r>
      <w:proofErr w:type="gramEnd"/>
      <w:r w:rsidRPr="00363D47">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56BCFEA2" w14:textId="77777777" w:rsidR="005301EF" w:rsidRPr="00363D47" w:rsidRDefault="00000000">
      <w:pPr>
        <w:pStyle w:val="af"/>
        <w:numPr>
          <w:ilvl w:val="0"/>
          <w:numId w:val="5"/>
        </w:numPr>
        <w:spacing w:line="560" w:lineRule="exact"/>
        <w:ind w:firstLine="643"/>
        <w:rPr>
          <w:rFonts w:eastAsia="楷体_GB2312"/>
          <w:b/>
          <w:bCs/>
          <w:sz w:val="32"/>
          <w:szCs w:val="32"/>
        </w:rPr>
      </w:pPr>
      <w:r w:rsidRPr="00363D47">
        <w:rPr>
          <w:rFonts w:eastAsia="楷体_GB2312"/>
          <w:b/>
          <w:bCs/>
          <w:sz w:val="32"/>
          <w:szCs w:val="32"/>
        </w:rPr>
        <w:t>项目产出</w:t>
      </w:r>
      <w:r w:rsidRPr="00363D47">
        <w:rPr>
          <w:rFonts w:eastAsia="楷体_GB2312" w:hint="eastAsia"/>
          <w:b/>
          <w:bCs/>
          <w:sz w:val="32"/>
          <w:szCs w:val="32"/>
        </w:rPr>
        <w:t>情况</w:t>
      </w:r>
    </w:p>
    <w:p w14:paraId="2B817BF9"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项目产出类指标包括产出数量、产出质量、产出时效、产出成本四方面的内容，由7个三级指标构成，权重分为40分，实际得分40分，得分率为100%。具体产出指标完成情况如下：</w:t>
      </w:r>
    </w:p>
    <w:p w14:paraId="217DC13F"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fldChar w:fldCharType="begin"/>
      </w:r>
      <w:r w:rsidRPr="00363D47">
        <w:rPr>
          <w:rFonts w:ascii="仿宋_GB2312" w:eastAsia="仿宋_GB2312" w:hAnsi="仿宋_GB2312" w:cs="仿宋_GB2312" w:hint="eastAsia"/>
          <w:sz w:val="32"/>
          <w:szCs w:val="32"/>
        </w:rPr>
        <w:instrText xml:space="preserve"> = 1 \* GB3 </w:instrText>
      </w:r>
      <w:r w:rsidRPr="00363D47">
        <w:rPr>
          <w:rFonts w:ascii="仿宋_GB2312" w:eastAsia="仿宋_GB2312" w:hAnsi="仿宋_GB2312" w:cs="仿宋_GB2312" w:hint="eastAsia"/>
          <w:sz w:val="32"/>
          <w:szCs w:val="32"/>
        </w:rPr>
        <w:fldChar w:fldCharType="separate"/>
      </w:r>
      <w:r w:rsidRPr="00363D47">
        <w:rPr>
          <w:rFonts w:ascii="仿宋_GB2312" w:eastAsia="仿宋_GB2312" w:hAnsi="仿宋_GB2312" w:cs="仿宋_GB2312" w:hint="eastAsia"/>
          <w:sz w:val="32"/>
          <w:szCs w:val="32"/>
        </w:rPr>
        <w:t>①</w:t>
      </w:r>
      <w:r w:rsidRPr="00363D47">
        <w:rPr>
          <w:rFonts w:ascii="仿宋_GB2312" w:eastAsia="仿宋_GB2312" w:hAnsi="仿宋_GB2312" w:cs="仿宋_GB2312" w:hint="eastAsia"/>
          <w:sz w:val="32"/>
          <w:szCs w:val="32"/>
        </w:rPr>
        <w:fldChar w:fldCharType="end"/>
      </w:r>
      <w:r w:rsidRPr="00363D47">
        <w:rPr>
          <w:rFonts w:ascii="仿宋_GB2312" w:eastAsia="仿宋_GB2312" w:hAnsi="仿宋_GB2312" w:cs="仿宋_GB2312" w:hint="eastAsia"/>
          <w:sz w:val="32"/>
          <w:szCs w:val="32"/>
        </w:rPr>
        <w:t>数量指标：</w:t>
      </w:r>
    </w:p>
    <w:p w14:paraId="706B53CB"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指标1：购买移动CT数量，指标值：</w:t>
      </w:r>
      <w:r w:rsidRPr="00363D47">
        <w:rPr>
          <w:rFonts w:hint="eastAsia"/>
        </w:rPr>
        <w:t>≥</w:t>
      </w:r>
      <w:r w:rsidRPr="00363D47">
        <w:rPr>
          <w:rFonts w:ascii="仿宋_GB2312" w:eastAsia="仿宋_GB2312" w:hAnsi="仿宋_GB2312" w:cs="仿宋_GB2312" w:hint="eastAsia"/>
          <w:sz w:val="32"/>
          <w:szCs w:val="32"/>
        </w:rPr>
        <w:t>1台，实际完成值：1台，指标完成率100%。</w:t>
      </w:r>
    </w:p>
    <w:p w14:paraId="607A7EA4"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指标2：维修改造项目数量，指标值：</w:t>
      </w:r>
      <w:r w:rsidRPr="00363D47">
        <w:rPr>
          <w:rFonts w:hint="eastAsia"/>
        </w:rPr>
        <w:t>≥</w:t>
      </w:r>
      <w:r w:rsidRPr="00363D47">
        <w:rPr>
          <w:rFonts w:ascii="仿宋_GB2312" w:eastAsia="仿宋_GB2312" w:hAnsi="仿宋_GB2312" w:cs="仿宋_GB2312" w:hint="eastAsia"/>
          <w:sz w:val="32"/>
          <w:szCs w:val="32"/>
        </w:rPr>
        <w:t>8项，实际完成值：8台，指标完成率100%。</w:t>
      </w:r>
    </w:p>
    <w:p w14:paraId="565948FF"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fldChar w:fldCharType="begin"/>
      </w:r>
      <w:r w:rsidRPr="00363D47">
        <w:rPr>
          <w:rFonts w:ascii="仿宋_GB2312" w:eastAsia="仿宋_GB2312" w:hAnsi="仿宋_GB2312" w:cs="仿宋_GB2312" w:hint="eastAsia"/>
          <w:sz w:val="32"/>
          <w:szCs w:val="32"/>
        </w:rPr>
        <w:instrText xml:space="preserve"> = 2 \* GB3 </w:instrText>
      </w:r>
      <w:r w:rsidRPr="00363D47">
        <w:rPr>
          <w:rFonts w:ascii="仿宋_GB2312" w:eastAsia="仿宋_GB2312" w:hAnsi="仿宋_GB2312" w:cs="仿宋_GB2312" w:hint="eastAsia"/>
          <w:sz w:val="32"/>
          <w:szCs w:val="32"/>
        </w:rPr>
        <w:fldChar w:fldCharType="separate"/>
      </w:r>
      <w:r w:rsidRPr="00363D47">
        <w:rPr>
          <w:rFonts w:ascii="仿宋_GB2312" w:eastAsia="仿宋_GB2312" w:hAnsi="仿宋_GB2312" w:cs="仿宋_GB2312" w:hint="eastAsia"/>
          <w:sz w:val="32"/>
          <w:szCs w:val="32"/>
        </w:rPr>
        <w:t>②</w:t>
      </w:r>
      <w:r w:rsidRPr="00363D47">
        <w:rPr>
          <w:rFonts w:ascii="仿宋_GB2312" w:eastAsia="仿宋_GB2312" w:hAnsi="仿宋_GB2312" w:cs="仿宋_GB2312" w:hint="eastAsia"/>
          <w:sz w:val="32"/>
          <w:szCs w:val="32"/>
        </w:rPr>
        <w:fldChar w:fldCharType="end"/>
      </w:r>
      <w:r w:rsidRPr="00363D47">
        <w:rPr>
          <w:rFonts w:ascii="仿宋_GB2312" w:eastAsia="仿宋_GB2312" w:hAnsi="仿宋_GB2312" w:cs="仿宋_GB2312" w:hint="eastAsia"/>
          <w:sz w:val="32"/>
          <w:szCs w:val="32"/>
        </w:rPr>
        <w:t>质量指标：</w:t>
      </w:r>
    </w:p>
    <w:p w14:paraId="3A523C4C"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指标1：移动CT验收入库合格率，指标值：</w:t>
      </w:r>
      <w:r w:rsidRPr="00363D47">
        <w:rPr>
          <w:rFonts w:hint="eastAsia"/>
        </w:rPr>
        <w:t>≥</w:t>
      </w:r>
      <w:r w:rsidRPr="00363D47">
        <w:rPr>
          <w:rFonts w:ascii="仿宋_GB2312" w:eastAsia="仿宋_GB2312" w:hAnsi="仿宋_GB2312" w:cs="仿宋_GB2312" w:hint="eastAsia"/>
          <w:sz w:val="32"/>
          <w:szCs w:val="32"/>
        </w:rPr>
        <w:t>100%，实际完成值：100%，指标完成率100%。</w:t>
      </w:r>
    </w:p>
    <w:p w14:paraId="7FE00B65"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指标2：维修改造项目合格率，指标值：</w:t>
      </w:r>
      <w:r w:rsidRPr="00363D47">
        <w:rPr>
          <w:rFonts w:hint="eastAsia"/>
        </w:rPr>
        <w:t>≥</w:t>
      </w:r>
      <w:r w:rsidRPr="00363D47">
        <w:rPr>
          <w:rFonts w:ascii="仿宋_GB2312" w:eastAsia="仿宋_GB2312" w:hAnsi="仿宋_GB2312" w:cs="仿宋_GB2312" w:hint="eastAsia"/>
          <w:sz w:val="32"/>
          <w:szCs w:val="32"/>
        </w:rPr>
        <w:t>100%，实际完成值：100%，指标完成率100%。</w:t>
      </w:r>
    </w:p>
    <w:p w14:paraId="51220F16"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fldChar w:fldCharType="begin"/>
      </w:r>
      <w:r w:rsidRPr="00363D47">
        <w:rPr>
          <w:rFonts w:ascii="仿宋_GB2312" w:eastAsia="仿宋_GB2312" w:hAnsi="仿宋_GB2312" w:cs="仿宋_GB2312" w:hint="eastAsia"/>
          <w:sz w:val="32"/>
          <w:szCs w:val="32"/>
        </w:rPr>
        <w:instrText xml:space="preserve"> = 3 \* GB3 </w:instrText>
      </w:r>
      <w:r w:rsidRPr="00363D47">
        <w:rPr>
          <w:rFonts w:ascii="仿宋_GB2312" w:eastAsia="仿宋_GB2312" w:hAnsi="仿宋_GB2312" w:cs="仿宋_GB2312" w:hint="eastAsia"/>
          <w:sz w:val="32"/>
          <w:szCs w:val="32"/>
        </w:rPr>
        <w:fldChar w:fldCharType="separate"/>
      </w:r>
      <w:r w:rsidRPr="00363D47">
        <w:rPr>
          <w:rFonts w:ascii="仿宋_GB2312" w:eastAsia="仿宋_GB2312" w:hAnsi="仿宋_GB2312" w:cs="仿宋_GB2312" w:hint="eastAsia"/>
          <w:sz w:val="32"/>
          <w:szCs w:val="32"/>
        </w:rPr>
        <w:t>③</w:t>
      </w:r>
      <w:r w:rsidRPr="00363D47">
        <w:rPr>
          <w:rFonts w:ascii="仿宋_GB2312" w:eastAsia="仿宋_GB2312" w:hAnsi="仿宋_GB2312" w:cs="仿宋_GB2312" w:hint="eastAsia"/>
          <w:sz w:val="32"/>
          <w:szCs w:val="32"/>
        </w:rPr>
        <w:fldChar w:fldCharType="end"/>
      </w:r>
      <w:r w:rsidRPr="00363D47">
        <w:rPr>
          <w:rFonts w:ascii="仿宋_GB2312" w:eastAsia="仿宋_GB2312" w:hAnsi="仿宋_GB2312" w:cs="仿宋_GB2312" w:hint="eastAsia"/>
          <w:sz w:val="32"/>
          <w:szCs w:val="32"/>
        </w:rPr>
        <w:t>时效指标：</w:t>
      </w:r>
    </w:p>
    <w:p w14:paraId="22A9A053"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指标1：移动CT投入使用及时率，指标值：</w:t>
      </w:r>
      <w:r w:rsidRPr="00363D47">
        <w:rPr>
          <w:rFonts w:hint="eastAsia"/>
        </w:rPr>
        <w:t>≥</w:t>
      </w:r>
      <w:r w:rsidRPr="00363D47">
        <w:rPr>
          <w:rFonts w:ascii="仿宋_GB2312" w:eastAsia="仿宋_GB2312" w:hAnsi="仿宋_GB2312" w:cs="仿宋_GB2312" w:hint="eastAsia"/>
          <w:sz w:val="32"/>
          <w:szCs w:val="32"/>
        </w:rPr>
        <w:t>100%，实际完成值：100%，指标完成率100%。</w:t>
      </w:r>
    </w:p>
    <w:p w14:paraId="6078681E"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指标2：维修改造项目完工及时率，指标值：≥100%，实</w:t>
      </w:r>
      <w:r w:rsidRPr="00363D47">
        <w:rPr>
          <w:rFonts w:ascii="仿宋_GB2312" w:eastAsia="仿宋_GB2312" w:hAnsi="仿宋_GB2312" w:cs="仿宋_GB2312" w:hint="eastAsia"/>
          <w:sz w:val="32"/>
          <w:szCs w:val="32"/>
        </w:rPr>
        <w:lastRenderedPageBreak/>
        <w:t>际完成值：100%，指标完成率100%。</w:t>
      </w:r>
    </w:p>
    <w:p w14:paraId="063F2A2F"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fldChar w:fldCharType="begin"/>
      </w:r>
      <w:r w:rsidRPr="00363D47">
        <w:rPr>
          <w:rFonts w:ascii="仿宋_GB2312" w:eastAsia="仿宋_GB2312" w:hAnsi="仿宋_GB2312" w:cs="仿宋_GB2312" w:hint="eastAsia"/>
          <w:sz w:val="32"/>
          <w:szCs w:val="32"/>
        </w:rPr>
        <w:instrText xml:space="preserve"> = 4 \* GB3 </w:instrText>
      </w:r>
      <w:r w:rsidRPr="00363D47">
        <w:rPr>
          <w:rFonts w:ascii="仿宋_GB2312" w:eastAsia="仿宋_GB2312" w:hAnsi="仿宋_GB2312" w:cs="仿宋_GB2312" w:hint="eastAsia"/>
          <w:sz w:val="32"/>
          <w:szCs w:val="32"/>
        </w:rPr>
        <w:fldChar w:fldCharType="separate"/>
      </w:r>
      <w:r w:rsidRPr="00363D47">
        <w:rPr>
          <w:rFonts w:ascii="仿宋_GB2312" w:eastAsia="仿宋_GB2312" w:hAnsi="仿宋_GB2312" w:cs="仿宋_GB2312" w:hint="eastAsia"/>
          <w:sz w:val="32"/>
          <w:szCs w:val="32"/>
        </w:rPr>
        <w:t>④</w:t>
      </w:r>
      <w:r w:rsidRPr="00363D47">
        <w:rPr>
          <w:rFonts w:ascii="仿宋_GB2312" w:eastAsia="仿宋_GB2312" w:hAnsi="仿宋_GB2312" w:cs="仿宋_GB2312" w:hint="eastAsia"/>
          <w:sz w:val="32"/>
          <w:szCs w:val="32"/>
        </w:rPr>
        <w:fldChar w:fldCharType="end"/>
      </w:r>
      <w:r w:rsidRPr="00363D47">
        <w:rPr>
          <w:rFonts w:ascii="仿宋_GB2312" w:eastAsia="仿宋_GB2312" w:hAnsi="仿宋_GB2312" w:cs="仿宋_GB2312" w:hint="eastAsia"/>
          <w:sz w:val="32"/>
          <w:szCs w:val="32"/>
        </w:rPr>
        <w:t>成本指标：</w:t>
      </w:r>
    </w:p>
    <w:p w14:paraId="4041F40A"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指标1：项目预算控制率，指标值：</w:t>
      </w:r>
      <w:r w:rsidRPr="00363D47">
        <w:rPr>
          <w:rFonts w:hint="eastAsia"/>
        </w:rPr>
        <w:t>≥</w:t>
      </w:r>
      <w:r w:rsidRPr="00363D47">
        <w:rPr>
          <w:rFonts w:ascii="仿宋_GB2312" w:eastAsia="仿宋_GB2312" w:hAnsi="仿宋_GB2312" w:cs="仿宋_GB2312" w:hint="eastAsia"/>
          <w:sz w:val="32"/>
          <w:szCs w:val="32"/>
        </w:rPr>
        <w:t>100%，实际完成值：100%，指标完成率100%。</w:t>
      </w:r>
    </w:p>
    <w:p w14:paraId="3D3BE87E" w14:textId="77777777" w:rsidR="005301EF" w:rsidRPr="00363D47" w:rsidRDefault="00000000">
      <w:pPr>
        <w:pStyle w:val="af"/>
        <w:numPr>
          <w:ilvl w:val="0"/>
          <w:numId w:val="5"/>
        </w:numPr>
        <w:spacing w:line="560" w:lineRule="exact"/>
        <w:ind w:firstLine="643"/>
        <w:rPr>
          <w:rFonts w:eastAsia="楷体_GB2312"/>
          <w:b/>
          <w:bCs/>
          <w:sz w:val="32"/>
          <w:szCs w:val="32"/>
        </w:rPr>
      </w:pPr>
      <w:r w:rsidRPr="00363D47">
        <w:rPr>
          <w:rFonts w:eastAsia="楷体_GB2312" w:hint="eastAsia"/>
          <w:b/>
          <w:bCs/>
          <w:sz w:val="32"/>
          <w:szCs w:val="32"/>
        </w:rPr>
        <w:t>项目效益情况</w:t>
      </w:r>
    </w:p>
    <w:p w14:paraId="3E5300D7"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1154147F"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1.实施效益</w:t>
      </w:r>
    </w:p>
    <w:p w14:paraId="61A2FE30"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社会效益指标：</w:t>
      </w:r>
    </w:p>
    <w:p w14:paraId="44FE5E2A" w14:textId="4C7D8311"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指标1：有效提升防控能力，指标值：有效提升，实际完成值：有效提升，指标完成率100%。</w:t>
      </w:r>
    </w:p>
    <w:p w14:paraId="6D6F4C38"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2.满意度</w:t>
      </w:r>
    </w:p>
    <w:p w14:paraId="61CBEDD0"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满意度指标：</w:t>
      </w:r>
    </w:p>
    <w:p w14:paraId="676F2CEF"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指标1：门诊患者满意度，指标值：≥90%，实际完成值：99.11%，指标完成率110.12%。偏差原因：因为门诊患者</w:t>
      </w:r>
      <w:proofErr w:type="gramStart"/>
      <w:r w:rsidRPr="00363D47">
        <w:rPr>
          <w:rFonts w:ascii="仿宋_GB2312" w:eastAsia="仿宋_GB2312" w:hAnsi="仿宋_GB2312" w:cs="仿宋_GB2312" w:hint="eastAsia"/>
          <w:sz w:val="32"/>
          <w:szCs w:val="32"/>
        </w:rPr>
        <w:t>满意度满意度</w:t>
      </w:r>
      <w:proofErr w:type="gramEnd"/>
      <w:r w:rsidRPr="00363D47">
        <w:rPr>
          <w:rFonts w:ascii="仿宋_GB2312" w:eastAsia="仿宋_GB2312" w:hAnsi="仿宋_GB2312" w:cs="仿宋_GB2312" w:hint="eastAsia"/>
          <w:sz w:val="32"/>
          <w:szCs w:val="32"/>
        </w:rPr>
        <w:t>较好，超出预期值。故存在偏差。改进措施：下年度合理预测目标值。</w:t>
      </w:r>
    </w:p>
    <w:p w14:paraId="2F1BCE00" w14:textId="77777777" w:rsidR="005301EF" w:rsidRPr="00363D47" w:rsidRDefault="00000000">
      <w:pPr>
        <w:spacing w:line="560" w:lineRule="exact"/>
        <w:ind w:firstLineChars="200" w:firstLine="64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指标2：住院患者满意度，指标值：≥90%，实际完成值：97.86%，指标完成率108.73%。偏差原因：因为门诊患者</w:t>
      </w:r>
      <w:proofErr w:type="gramStart"/>
      <w:r w:rsidRPr="00363D47">
        <w:rPr>
          <w:rFonts w:ascii="仿宋_GB2312" w:eastAsia="仿宋_GB2312" w:hAnsi="仿宋_GB2312" w:cs="仿宋_GB2312" w:hint="eastAsia"/>
          <w:sz w:val="32"/>
          <w:szCs w:val="32"/>
        </w:rPr>
        <w:t>满意度满意度</w:t>
      </w:r>
      <w:proofErr w:type="gramEnd"/>
      <w:r w:rsidRPr="00363D47">
        <w:rPr>
          <w:rFonts w:ascii="仿宋_GB2312" w:eastAsia="仿宋_GB2312" w:hAnsi="仿宋_GB2312" w:cs="仿宋_GB2312" w:hint="eastAsia"/>
          <w:sz w:val="32"/>
          <w:szCs w:val="32"/>
        </w:rPr>
        <w:t>较好，超出预期值。故存在偏差。改进措施：下年度合理预测目标值。</w:t>
      </w:r>
    </w:p>
    <w:p w14:paraId="58BAB588" w14:textId="77777777" w:rsidR="005301EF" w:rsidRPr="00363D47" w:rsidRDefault="00000000">
      <w:pPr>
        <w:spacing w:line="560" w:lineRule="exact"/>
        <w:ind w:firstLineChars="200" w:firstLine="640"/>
        <w:rPr>
          <w:rFonts w:eastAsia="黑体"/>
          <w:sz w:val="32"/>
          <w:szCs w:val="32"/>
          <w:lang w:eastAsia="zh-Hans"/>
        </w:rPr>
      </w:pPr>
      <w:r w:rsidRPr="00363D47">
        <w:rPr>
          <w:rFonts w:eastAsia="黑体" w:hint="eastAsia"/>
          <w:sz w:val="32"/>
          <w:szCs w:val="32"/>
          <w:lang w:eastAsia="zh-Hans"/>
        </w:rPr>
        <w:t>五、预算执行进度与绩效指标总体完成率偏差</w:t>
      </w:r>
    </w:p>
    <w:p w14:paraId="0DD312F4" w14:textId="0619F66D" w:rsidR="005301EF" w:rsidRPr="00363D47" w:rsidRDefault="00000000">
      <w:pPr>
        <w:pStyle w:val="-"/>
        <w:spacing w:line="560" w:lineRule="exact"/>
        <w:ind w:firstLine="640"/>
        <w:rPr>
          <w:rFonts w:eastAsia="仿宋_GB2312"/>
          <w:kern w:val="2"/>
          <w:sz w:val="32"/>
          <w:szCs w:val="32"/>
        </w:rPr>
      </w:pPr>
      <w:r w:rsidRPr="00363D47">
        <w:rPr>
          <w:rFonts w:eastAsia="仿宋_GB2312" w:hint="eastAsia"/>
          <w:kern w:val="2"/>
          <w:sz w:val="32"/>
          <w:szCs w:val="32"/>
        </w:rPr>
        <w:lastRenderedPageBreak/>
        <w:t>中央防控财力补助</w:t>
      </w:r>
      <w:r w:rsidRPr="00363D47">
        <w:rPr>
          <w:rFonts w:eastAsia="仿宋_GB2312" w:hint="eastAsia"/>
          <w:kern w:val="2"/>
          <w:sz w:val="32"/>
          <w:szCs w:val="32"/>
        </w:rPr>
        <w:t>--</w:t>
      </w:r>
      <w:r w:rsidRPr="00363D47">
        <w:rPr>
          <w:rFonts w:eastAsia="仿宋_GB2312" w:hint="eastAsia"/>
          <w:kern w:val="2"/>
          <w:sz w:val="32"/>
          <w:szCs w:val="32"/>
        </w:rPr>
        <w:t>防疫物资项目年初预算</w:t>
      </w:r>
      <w:r w:rsidRPr="00363D47">
        <w:rPr>
          <w:rFonts w:eastAsia="仿宋_GB2312" w:hint="eastAsia"/>
          <w:kern w:val="2"/>
          <w:sz w:val="32"/>
          <w:szCs w:val="32"/>
        </w:rPr>
        <w:t>155.49</w:t>
      </w:r>
      <w:r w:rsidRPr="00363D47">
        <w:rPr>
          <w:rFonts w:eastAsia="仿宋_GB2312" w:hint="eastAsia"/>
          <w:kern w:val="2"/>
          <w:sz w:val="32"/>
          <w:szCs w:val="32"/>
        </w:rPr>
        <w:t>万元，全年预算</w:t>
      </w:r>
      <w:r w:rsidRPr="00363D47">
        <w:rPr>
          <w:rFonts w:eastAsia="仿宋_GB2312" w:hint="eastAsia"/>
          <w:kern w:val="2"/>
          <w:sz w:val="32"/>
          <w:szCs w:val="32"/>
        </w:rPr>
        <w:t>155.49</w:t>
      </w:r>
      <w:r w:rsidRPr="00363D47">
        <w:rPr>
          <w:rFonts w:eastAsia="仿宋_GB2312" w:hint="eastAsia"/>
          <w:kern w:val="2"/>
          <w:sz w:val="32"/>
          <w:szCs w:val="32"/>
        </w:rPr>
        <w:t>万元，实际支出</w:t>
      </w:r>
      <w:r w:rsidRPr="00363D47">
        <w:rPr>
          <w:rFonts w:eastAsia="仿宋_GB2312" w:hint="eastAsia"/>
          <w:kern w:val="2"/>
          <w:sz w:val="32"/>
          <w:szCs w:val="32"/>
        </w:rPr>
        <w:t>155.49</w:t>
      </w:r>
      <w:r w:rsidRPr="00363D47">
        <w:rPr>
          <w:rFonts w:eastAsia="仿宋_GB2312" w:hint="eastAsia"/>
          <w:kern w:val="2"/>
          <w:sz w:val="32"/>
          <w:szCs w:val="32"/>
        </w:rPr>
        <w:t>万元，预算执行率为</w:t>
      </w:r>
      <w:r w:rsidRPr="00363D47">
        <w:rPr>
          <w:rFonts w:eastAsia="仿宋_GB2312" w:hint="eastAsia"/>
          <w:kern w:val="2"/>
          <w:sz w:val="32"/>
          <w:szCs w:val="32"/>
        </w:rPr>
        <w:t>100%</w:t>
      </w:r>
      <w:r w:rsidRPr="00363D47">
        <w:rPr>
          <w:rFonts w:eastAsia="仿宋_GB2312" w:hint="eastAsia"/>
          <w:kern w:val="2"/>
          <w:sz w:val="32"/>
          <w:szCs w:val="32"/>
        </w:rPr>
        <w:t>，项目绩效指标总体完成率为</w:t>
      </w:r>
      <w:r w:rsidRPr="00363D47">
        <w:rPr>
          <w:rFonts w:eastAsia="仿宋_GB2312" w:hint="eastAsia"/>
          <w:kern w:val="2"/>
          <w:sz w:val="32"/>
          <w:szCs w:val="32"/>
        </w:rPr>
        <w:t>101.89%</w:t>
      </w:r>
      <w:r w:rsidRPr="00363D47">
        <w:rPr>
          <w:rFonts w:eastAsia="仿宋_GB2312" w:hint="eastAsia"/>
          <w:kern w:val="2"/>
          <w:sz w:val="32"/>
          <w:szCs w:val="32"/>
        </w:rPr>
        <w:t>，</w:t>
      </w:r>
      <w:r w:rsidRPr="00363D47">
        <w:rPr>
          <w:rFonts w:eastAsia="仿宋_GB2312" w:hint="eastAsia"/>
          <w:kern w:val="2"/>
          <w:sz w:val="32"/>
          <w:szCs w:val="32"/>
          <w:lang w:eastAsia="zh-Hans"/>
        </w:rPr>
        <w:t>总体</w:t>
      </w:r>
      <w:r w:rsidRPr="00363D47">
        <w:rPr>
          <w:rFonts w:eastAsia="仿宋_GB2312" w:hint="eastAsia"/>
          <w:kern w:val="2"/>
          <w:sz w:val="32"/>
          <w:szCs w:val="32"/>
        </w:rPr>
        <w:t>偏差率为</w:t>
      </w:r>
      <w:r w:rsidRPr="00363D47">
        <w:rPr>
          <w:rFonts w:eastAsia="仿宋_GB2312" w:hint="eastAsia"/>
          <w:kern w:val="2"/>
          <w:sz w:val="32"/>
          <w:szCs w:val="32"/>
        </w:rPr>
        <w:t>1.89%,</w:t>
      </w:r>
      <w:r w:rsidRPr="00363D47">
        <w:rPr>
          <w:rFonts w:eastAsia="仿宋_GB2312" w:hint="eastAsia"/>
          <w:kern w:val="2"/>
          <w:sz w:val="32"/>
          <w:szCs w:val="32"/>
          <w:lang w:eastAsia="zh-Hans"/>
        </w:rPr>
        <w:t>偏差</w:t>
      </w:r>
      <w:r w:rsidRPr="00363D47">
        <w:rPr>
          <w:rFonts w:eastAsia="仿宋_GB2312" w:hint="eastAsia"/>
          <w:kern w:val="2"/>
          <w:sz w:val="32"/>
          <w:szCs w:val="32"/>
        </w:rPr>
        <w:t>原因</w:t>
      </w:r>
      <w:r w:rsidRPr="00363D47">
        <w:rPr>
          <w:rFonts w:ascii="仿宋_GB2312" w:eastAsia="仿宋_GB2312" w:hAnsi="仿宋_GB2312" w:cs="仿宋_GB2312" w:hint="eastAsia"/>
          <w:sz w:val="32"/>
          <w:szCs w:val="32"/>
        </w:rPr>
        <w:t>门诊、住院患者</w:t>
      </w:r>
      <w:proofErr w:type="gramStart"/>
      <w:r w:rsidRPr="00363D47">
        <w:rPr>
          <w:rFonts w:ascii="仿宋_GB2312" w:eastAsia="仿宋_GB2312" w:hAnsi="仿宋_GB2312" w:cs="仿宋_GB2312" w:hint="eastAsia"/>
          <w:sz w:val="32"/>
          <w:szCs w:val="32"/>
        </w:rPr>
        <w:t>满意度满意度</w:t>
      </w:r>
      <w:proofErr w:type="gramEnd"/>
      <w:r w:rsidRPr="00363D47">
        <w:rPr>
          <w:rFonts w:ascii="仿宋_GB2312" w:eastAsia="仿宋_GB2312" w:hAnsi="仿宋_GB2312" w:cs="仿宋_GB2312" w:hint="eastAsia"/>
          <w:sz w:val="32"/>
          <w:szCs w:val="32"/>
        </w:rPr>
        <w:t>较好，超出预期值。故存在偏差</w:t>
      </w:r>
      <w:r w:rsidRPr="00363D47">
        <w:rPr>
          <w:rFonts w:eastAsia="仿宋_GB2312" w:hint="eastAsia"/>
          <w:kern w:val="2"/>
          <w:sz w:val="32"/>
          <w:szCs w:val="32"/>
        </w:rPr>
        <w:t>，</w:t>
      </w:r>
      <w:r w:rsidRPr="00363D47">
        <w:rPr>
          <w:rFonts w:eastAsia="仿宋_GB2312" w:hint="eastAsia"/>
          <w:kern w:val="2"/>
          <w:sz w:val="32"/>
          <w:szCs w:val="32"/>
          <w:lang w:eastAsia="zh-Hans"/>
        </w:rPr>
        <w:t>改进</w:t>
      </w:r>
      <w:r w:rsidRPr="00363D47">
        <w:rPr>
          <w:rFonts w:eastAsia="仿宋_GB2312" w:hint="eastAsia"/>
          <w:kern w:val="2"/>
          <w:sz w:val="32"/>
          <w:szCs w:val="32"/>
        </w:rPr>
        <w:t>措施</w:t>
      </w:r>
      <w:r w:rsidRPr="00363D47">
        <w:rPr>
          <w:rFonts w:ascii="仿宋_GB2312" w:eastAsia="仿宋_GB2312" w:hAnsi="仿宋_GB2312" w:cs="仿宋_GB2312" w:hint="eastAsia"/>
          <w:sz w:val="32"/>
          <w:szCs w:val="32"/>
        </w:rPr>
        <w:t>下年度合理预测目标值</w:t>
      </w:r>
      <w:r w:rsidRPr="00363D47">
        <w:rPr>
          <w:rFonts w:eastAsia="仿宋_GB2312" w:hint="eastAsia"/>
          <w:kern w:val="2"/>
          <w:sz w:val="32"/>
          <w:szCs w:val="32"/>
        </w:rPr>
        <w:t>。</w:t>
      </w:r>
    </w:p>
    <w:p w14:paraId="758AC75F" w14:textId="77777777" w:rsidR="005301EF" w:rsidRPr="00363D47" w:rsidRDefault="00000000">
      <w:pPr>
        <w:spacing w:line="560" w:lineRule="exact"/>
        <w:ind w:firstLineChars="200" w:firstLine="640"/>
        <w:rPr>
          <w:rStyle w:val="fontstyle01"/>
          <w:rFonts w:ascii="Times New Roman" w:hAnsi="Times New Roman" w:cs="Times New Roman"/>
          <w:color w:val="auto"/>
        </w:rPr>
      </w:pPr>
      <w:r w:rsidRPr="00363D47">
        <w:rPr>
          <w:rFonts w:eastAsia="黑体" w:hint="eastAsia"/>
          <w:sz w:val="32"/>
          <w:szCs w:val="32"/>
          <w:lang w:eastAsia="zh-Hans"/>
        </w:rPr>
        <w:t>六</w:t>
      </w:r>
      <w:r w:rsidRPr="00363D47">
        <w:rPr>
          <w:rFonts w:eastAsia="黑体"/>
          <w:sz w:val="32"/>
          <w:szCs w:val="32"/>
        </w:rPr>
        <w:t>、主要经验及做法、存在的问题及原因分析</w:t>
      </w:r>
    </w:p>
    <w:p w14:paraId="680F7235" w14:textId="77777777" w:rsidR="005301EF" w:rsidRPr="00363D47" w:rsidRDefault="00000000">
      <w:pPr>
        <w:spacing w:line="560" w:lineRule="exact"/>
        <w:ind w:firstLineChars="200" w:firstLine="627"/>
        <w:rPr>
          <w:rFonts w:eastAsia="楷体"/>
          <w:b/>
          <w:spacing w:val="-4"/>
          <w:sz w:val="32"/>
          <w:szCs w:val="32"/>
        </w:rPr>
      </w:pPr>
      <w:r w:rsidRPr="00363D47">
        <w:rPr>
          <w:rFonts w:eastAsia="楷体"/>
          <w:b/>
          <w:spacing w:val="-4"/>
          <w:sz w:val="32"/>
          <w:szCs w:val="32"/>
        </w:rPr>
        <w:t>（一）主要经验及做法</w:t>
      </w:r>
    </w:p>
    <w:p w14:paraId="339D4E45" w14:textId="77777777" w:rsidR="005301EF" w:rsidRPr="00363D47" w:rsidRDefault="00000000">
      <w:pPr>
        <w:spacing w:line="560" w:lineRule="exact"/>
        <w:ind w:firstLineChars="200" w:firstLine="640"/>
        <w:rPr>
          <w:rFonts w:eastAsia="仿宋_GB2312"/>
          <w:sz w:val="32"/>
          <w:szCs w:val="32"/>
        </w:rPr>
      </w:pPr>
      <w:r w:rsidRPr="00363D47">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4D07FF0" w14:textId="77777777" w:rsidR="005301EF" w:rsidRPr="00363D47" w:rsidRDefault="00000000">
      <w:pPr>
        <w:pStyle w:val="ac"/>
        <w:spacing w:before="0" w:after="0" w:line="560" w:lineRule="exact"/>
        <w:ind w:firstLineChars="200" w:firstLine="640"/>
        <w:jc w:val="left"/>
        <w:rPr>
          <w:rFonts w:ascii="Times New Roman" w:eastAsia="仿宋_GB2312" w:hAnsi="Times New Roman"/>
          <w:b w:val="0"/>
          <w:bCs w:val="0"/>
          <w:kern w:val="2"/>
        </w:rPr>
      </w:pPr>
      <w:r w:rsidRPr="00363D47">
        <w:rPr>
          <w:rFonts w:ascii="Times New Roman" w:eastAsia="仿宋_GB2312" w:hAnsi="Times New Roman"/>
          <w:b w:val="0"/>
          <w:bCs w:val="0"/>
          <w:kern w:val="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DC8EFFB" w14:textId="77777777" w:rsidR="005301EF" w:rsidRPr="00363D47" w:rsidRDefault="00000000">
      <w:pPr>
        <w:keepNext/>
        <w:keepLines/>
        <w:numPr>
          <w:ilvl w:val="0"/>
          <w:numId w:val="6"/>
        </w:numPr>
        <w:spacing w:line="560" w:lineRule="exact"/>
        <w:ind w:firstLineChars="200" w:firstLine="643"/>
        <w:rPr>
          <w:rFonts w:eastAsia="楷体_GB2312"/>
          <w:b/>
          <w:bCs/>
          <w:sz w:val="32"/>
          <w:szCs w:val="32"/>
        </w:rPr>
      </w:pPr>
      <w:r w:rsidRPr="00363D47">
        <w:rPr>
          <w:rFonts w:eastAsia="楷体_GB2312"/>
          <w:b/>
          <w:bCs/>
          <w:sz w:val="32"/>
          <w:szCs w:val="32"/>
        </w:rPr>
        <w:t>存在的问题及原因分析</w:t>
      </w:r>
    </w:p>
    <w:p w14:paraId="60AB4932"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363D47">
        <w:rPr>
          <w:rFonts w:ascii="仿宋_GB2312" w:eastAsia="仿宋_GB2312" w:hAnsi="仿宋_GB2312" w:cs="仿宋_GB2312" w:hint="eastAsia"/>
          <w:sz w:val="32"/>
          <w:szCs w:val="32"/>
        </w:rPr>
        <w:t>自评价</w:t>
      </w:r>
      <w:proofErr w:type="gramEnd"/>
      <w:r w:rsidRPr="00363D47">
        <w:rPr>
          <w:rFonts w:ascii="仿宋_GB2312" w:eastAsia="仿宋_GB2312" w:hAnsi="仿宋_GB2312" w:cs="仿宋_GB2312" w:hint="eastAsia"/>
          <w:sz w:val="32"/>
          <w:szCs w:val="32"/>
        </w:rPr>
        <w:t>工作还存在自我审定的局限性，影响评价质量。</w:t>
      </w:r>
    </w:p>
    <w:p w14:paraId="2623FB47"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2.因轮岗、调动、等因素使我单位绩效工作人员流动频繁，</w:t>
      </w:r>
      <w:r w:rsidRPr="00363D47">
        <w:rPr>
          <w:rFonts w:ascii="仿宋_GB2312" w:eastAsia="仿宋_GB2312" w:hAnsi="仿宋_GB2312" w:cs="仿宋_GB2312" w:hint="eastAsia"/>
          <w:sz w:val="32"/>
          <w:szCs w:val="32"/>
        </w:rPr>
        <w:lastRenderedPageBreak/>
        <w:t>造成了工作衔接不到位的情况。</w:t>
      </w:r>
    </w:p>
    <w:p w14:paraId="4D6B8CC9" w14:textId="77777777" w:rsidR="005301EF" w:rsidRPr="00363D47" w:rsidRDefault="00000000">
      <w:pPr>
        <w:spacing w:line="560" w:lineRule="exact"/>
        <w:ind w:firstLineChars="200" w:firstLine="640"/>
        <w:rPr>
          <w:rFonts w:eastAsia="黑体"/>
          <w:sz w:val="32"/>
          <w:szCs w:val="32"/>
        </w:rPr>
      </w:pPr>
      <w:r w:rsidRPr="00363D47">
        <w:rPr>
          <w:rFonts w:eastAsia="黑体" w:hint="eastAsia"/>
          <w:sz w:val="32"/>
          <w:szCs w:val="32"/>
          <w:lang w:eastAsia="zh-Hans"/>
        </w:rPr>
        <w:t>七、</w:t>
      </w:r>
      <w:r w:rsidRPr="00363D47">
        <w:rPr>
          <w:rFonts w:eastAsia="黑体"/>
          <w:sz w:val="32"/>
          <w:szCs w:val="32"/>
        </w:rPr>
        <w:t>有关建议</w:t>
      </w:r>
    </w:p>
    <w:p w14:paraId="3204EB7D"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01CAE68B"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5FFB0496"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BEBE123" w14:textId="77777777" w:rsidR="005301EF" w:rsidRPr="00363D47" w:rsidRDefault="00000000">
      <w:pPr>
        <w:spacing w:line="600" w:lineRule="exact"/>
        <w:ind w:firstLineChars="200" w:firstLine="640"/>
        <w:outlineLvl w:val="0"/>
        <w:rPr>
          <w:sz w:val="22"/>
          <w:szCs w:val="28"/>
        </w:rPr>
      </w:pPr>
      <w:r w:rsidRPr="00363D47">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363D47">
        <w:rPr>
          <w:rFonts w:ascii="仿宋_GB2312" w:eastAsia="仿宋_GB2312" w:hAnsi="仿宋_GB2312" w:cs="仿宋_GB2312" w:hint="eastAsia"/>
          <w:sz w:val="36"/>
          <w:szCs w:val="32"/>
        </w:rPr>
        <w:t>。</w:t>
      </w:r>
    </w:p>
    <w:p w14:paraId="6328C2BF" w14:textId="77777777" w:rsidR="005301EF" w:rsidRPr="00363D47" w:rsidRDefault="00000000">
      <w:pPr>
        <w:spacing w:line="600" w:lineRule="exact"/>
        <w:ind w:firstLineChars="200" w:firstLine="640"/>
        <w:outlineLvl w:val="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DC3FAB8" w14:textId="77777777" w:rsidR="005301EF" w:rsidRPr="00363D47" w:rsidRDefault="00000000">
      <w:pPr>
        <w:spacing w:line="560" w:lineRule="exact"/>
        <w:ind w:firstLineChars="200" w:firstLine="640"/>
        <w:rPr>
          <w:rFonts w:eastAsia="黑体"/>
          <w:sz w:val="32"/>
          <w:szCs w:val="32"/>
        </w:rPr>
      </w:pPr>
      <w:r w:rsidRPr="00363D47">
        <w:rPr>
          <w:rFonts w:eastAsia="黑体" w:hint="eastAsia"/>
          <w:sz w:val="32"/>
          <w:szCs w:val="32"/>
          <w:lang w:eastAsia="zh-Hans"/>
        </w:rPr>
        <w:t>八、</w:t>
      </w:r>
      <w:r w:rsidRPr="00363D47">
        <w:rPr>
          <w:rFonts w:eastAsia="黑体"/>
          <w:sz w:val="32"/>
          <w:szCs w:val="32"/>
        </w:rPr>
        <w:t>其他需要说</w:t>
      </w:r>
      <w:bookmarkStart w:id="6" w:name="page8"/>
      <w:bookmarkEnd w:id="6"/>
      <w:r w:rsidRPr="00363D47">
        <w:rPr>
          <w:rFonts w:eastAsia="黑体"/>
          <w:sz w:val="32"/>
          <w:szCs w:val="32"/>
        </w:rPr>
        <w:t>明的问题</w:t>
      </w:r>
    </w:p>
    <w:p w14:paraId="52763CCF" w14:textId="77777777" w:rsidR="005301EF" w:rsidRPr="00363D47" w:rsidRDefault="00000000">
      <w:pPr>
        <w:pStyle w:val="2"/>
        <w:spacing w:after="0" w:line="560" w:lineRule="exact"/>
        <w:ind w:leftChars="0" w:left="0" w:firstLine="640"/>
        <w:rPr>
          <w:rFonts w:ascii="仿宋_GB2312" w:eastAsia="仿宋_GB2312" w:hAnsi="仿宋_GB2312" w:cs="仿宋_GB2312" w:hint="eastAsia"/>
          <w:sz w:val="32"/>
          <w:szCs w:val="32"/>
        </w:rPr>
      </w:pPr>
      <w:r w:rsidRPr="00363D47">
        <w:rPr>
          <w:rFonts w:ascii="仿宋_GB2312" w:eastAsia="仿宋_GB2312" w:hAnsi="仿宋_GB2312" w:cs="仿宋_GB2312" w:hint="eastAsia"/>
          <w:sz w:val="32"/>
          <w:szCs w:val="32"/>
          <w:lang w:eastAsia="zh-Hans"/>
        </w:rPr>
        <w:lastRenderedPageBreak/>
        <w:t>本项目无其他需说明的问题。</w:t>
      </w:r>
    </w:p>
    <w:p w14:paraId="1D07B47B" w14:textId="77777777" w:rsidR="005301EF" w:rsidRPr="00363D47" w:rsidRDefault="005301EF">
      <w:pPr>
        <w:pStyle w:val="2"/>
        <w:spacing w:after="0" w:line="560" w:lineRule="exact"/>
        <w:ind w:leftChars="0" w:left="0" w:firstLine="640"/>
        <w:rPr>
          <w:rFonts w:ascii="仿宋_GB2312" w:eastAsia="仿宋_GB2312" w:hAnsi="仿宋_GB2312" w:cs="仿宋_GB2312" w:hint="eastAsia"/>
          <w:sz w:val="32"/>
          <w:szCs w:val="32"/>
        </w:rPr>
      </w:pPr>
    </w:p>
    <w:p w14:paraId="4BA3A002" w14:textId="77777777" w:rsidR="005301EF" w:rsidRPr="00363D47" w:rsidRDefault="005301EF">
      <w:pPr>
        <w:pStyle w:val="2"/>
        <w:spacing w:after="0" w:line="560" w:lineRule="exact"/>
        <w:ind w:leftChars="0" w:left="0" w:firstLine="640"/>
        <w:rPr>
          <w:rFonts w:ascii="仿宋_GB2312" w:eastAsia="仿宋_GB2312" w:hAnsi="仿宋_GB2312" w:cs="仿宋_GB2312" w:hint="eastAsia"/>
          <w:sz w:val="32"/>
          <w:szCs w:val="32"/>
        </w:rPr>
      </w:pPr>
    </w:p>
    <w:p w14:paraId="5F3E57F3" w14:textId="77777777" w:rsidR="005301EF" w:rsidRPr="00363D47" w:rsidRDefault="005301EF">
      <w:pPr>
        <w:widowControl/>
        <w:jc w:val="center"/>
        <w:textAlignment w:val="center"/>
        <w:rPr>
          <w:rFonts w:eastAsia="方正小标宋简体"/>
          <w:b/>
          <w:kern w:val="0"/>
          <w:sz w:val="32"/>
          <w:szCs w:val="32"/>
          <w:lang w:bidi="ar"/>
        </w:rPr>
        <w:sectPr w:rsidR="005301EF" w:rsidRPr="00363D47">
          <w:pgSz w:w="11906" w:h="16838"/>
          <w:pgMar w:top="1440" w:right="1558" w:bottom="1440" w:left="1800" w:header="851" w:footer="992" w:gutter="0"/>
          <w:cols w:space="425"/>
          <w:docGrid w:type="lines" w:linePitch="312"/>
        </w:sectPr>
      </w:pPr>
    </w:p>
    <w:tbl>
      <w:tblPr>
        <w:tblW w:w="8552" w:type="dxa"/>
        <w:tblInd w:w="93" w:type="dxa"/>
        <w:tblLayout w:type="fixed"/>
        <w:tblLook w:val="04A0" w:firstRow="1" w:lastRow="0" w:firstColumn="1" w:lastColumn="0" w:noHBand="0" w:noVBand="1"/>
      </w:tblPr>
      <w:tblGrid>
        <w:gridCol w:w="722"/>
        <w:gridCol w:w="495"/>
        <w:gridCol w:w="1042"/>
        <w:gridCol w:w="353"/>
        <w:gridCol w:w="930"/>
        <w:gridCol w:w="75"/>
        <w:gridCol w:w="960"/>
        <w:gridCol w:w="1005"/>
        <w:gridCol w:w="585"/>
        <w:gridCol w:w="675"/>
        <w:gridCol w:w="900"/>
        <w:gridCol w:w="810"/>
      </w:tblGrid>
      <w:tr w:rsidR="00363D47" w:rsidRPr="00363D47" w14:paraId="02D1F85C" w14:textId="77777777">
        <w:trPr>
          <w:trHeight w:val="405"/>
        </w:trPr>
        <w:tc>
          <w:tcPr>
            <w:tcW w:w="8552" w:type="dxa"/>
            <w:gridSpan w:val="12"/>
            <w:tcBorders>
              <w:top w:val="nil"/>
              <w:left w:val="nil"/>
              <w:bottom w:val="nil"/>
              <w:right w:val="nil"/>
            </w:tcBorders>
            <w:shd w:val="clear" w:color="auto" w:fill="auto"/>
            <w:vAlign w:val="center"/>
          </w:tcPr>
          <w:p w14:paraId="75C0DC57" w14:textId="77777777" w:rsidR="005301EF" w:rsidRPr="00363D47" w:rsidRDefault="00000000">
            <w:pPr>
              <w:widowControl/>
              <w:jc w:val="center"/>
              <w:textAlignment w:val="center"/>
              <w:rPr>
                <w:rFonts w:ascii="宋体" w:hAnsi="宋体" w:cs="宋体" w:hint="eastAsia"/>
                <w:b/>
                <w:bCs/>
                <w:sz w:val="32"/>
                <w:szCs w:val="32"/>
              </w:rPr>
            </w:pPr>
            <w:r w:rsidRPr="00363D47">
              <w:rPr>
                <w:rFonts w:ascii="宋体" w:hAnsi="宋体" w:cs="宋体" w:hint="eastAsia"/>
                <w:b/>
                <w:bCs/>
                <w:kern w:val="0"/>
                <w:sz w:val="32"/>
                <w:szCs w:val="32"/>
                <w:lang w:bidi="ar"/>
              </w:rPr>
              <w:lastRenderedPageBreak/>
              <w:t>项目支出绩效自评表</w:t>
            </w:r>
          </w:p>
        </w:tc>
      </w:tr>
      <w:tr w:rsidR="00363D47" w:rsidRPr="00363D47" w14:paraId="24F64F8F" w14:textId="77777777">
        <w:trPr>
          <w:trHeight w:val="270"/>
        </w:trPr>
        <w:tc>
          <w:tcPr>
            <w:tcW w:w="8552" w:type="dxa"/>
            <w:gridSpan w:val="12"/>
            <w:tcBorders>
              <w:top w:val="nil"/>
              <w:left w:val="nil"/>
              <w:bottom w:val="nil"/>
              <w:right w:val="nil"/>
            </w:tcBorders>
            <w:shd w:val="clear" w:color="auto" w:fill="auto"/>
            <w:vAlign w:val="center"/>
          </w:tcPr>
          <w:p w14:paraId="4C31938C"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(2023年度)</w:t>
            </w:r>
          </w:p>
        </w:tc>
      </w:tr>
      <w:tr w:rsidR="00363D47" w:rsidRPr="00363D47" w14:paraId="2E994044" w14:textId="77777777">
        <w:trPr>
          <w:trHeight w:val="27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56E86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项目名称</w:t>
            </w:r>
          </w:p>
        </w:tc>
        <w:tc>
          <w:tcPr>
            <w:tcW w:w="7335"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591FA8BD" w14:textId="2D0F5F82"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中央防控财力补助--防疫物资</w:t>
            </w:r>
          </w:p>
        </w:tc>
      </w:tr>
      <w:tr w:rsidR="00363D47" w:rsidRPr="00363D47" w14:paraId="197697D2" w14:textId="77777777">
        <w:trPr>
          <w:trHeight w:val="270"/>
        </w:trPr>
        <w:tc>
          <w:tcPr>
            <w:tcW w:w="12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32FDE"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主管部门</w:t>
            </w:r>
          </w:p>
        </w:tc>
        <w:tc>
          <w:tcPr>
            <w:tcW w:w="336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903635"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奇台县人民医院</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7C71E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实施单位</w:t>
            </w:r>
          </w:p>
        </w:tc>
        <w:tc>
          <w:tcPr>
            <w:tcW w:w="238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2BC02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奇台县人民医院</w:t>
            </w:r>
          </w:p>
        </w:tc>
      </w:tr>
      <w:tr w:rsidR="00363D47" w:rsidRPr="00363D47" w14:paraId="7999E747" w14:textId="77777777">
        <w:trPr>
          <w:trHeight w:val="480"/>
        </w:trPr>
        <w:tc>
          <w:tcPr>
            <w:tcW w:w="121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AB00FE"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项目资金</w:t>
            </w:r>
            <w:r w:rsidRPr="00363D47">
              <w:rPr>
                <w:rFonts w:ascii="宋体" w:hAnsi="宋体" w:cs="宋体" w:hint="eastAsia"/>
                <w:kern w:val="0"/>
                <w:sz w:val="20"/>
                <w:szCs w:val="20"/>
                <w:lang w:bidi="ar"/>
              </w:rPr>
              <w:br/>
              <w:t>（万元）</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5208D5" w14:textId="77777777" w:rsidR="005301EF" w:rsidRPr="00363D47" w:rsidRDefault="005301EF">
            <w:pPr>
              <w:jc w:val="center"/>
              <w:rPr>
                <w:rFonts w:ascii="宋体" w:hAnsi="宋体" w:cs="宋体" w:hint="eastAsia"/>
                <w:sz w:val="20"/>
                <w:szCs w:val="20"/>
              </w:rPr>
            </w:pP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9B74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年初预算数</w:t>
            </w: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683DB1"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全年预算数</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13533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全年执行数</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6B58DC"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分值</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CFCDC"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执行率</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D7763"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得分</w:t>
            </w:r>
          </w:p>
        </w:tc>
      </w:tr>
      <w:tr w:rsidR="00363D47" w:rsidRPr="00363D47" w14:paraId="36BF6DD7" w14:textId="77777777">
        <w:trPr>
          <w:trHeight w:val="440"/>
        </w:trPr>
        <w:tc>
          <w:tcPr>
            <w:tcW w:w="12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4A9897" w14:textId="77777777" w:rsidR="005301EF" w:rsidRPr="00363D47" w:rsidRDefault="005301EF">
            <w:pPr>
              <w:jc w:val="center"/>
              <w:rPr>
                <w:rFonts w:ascii="宋体" w:hAnsi="宋体" w:cs="宋体" w:hint="eastAsia"/>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CC8DD4"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年度资金总额</w:t>
            </w: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9E7F8"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155.49</w:t>
            </w: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F4C26E"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155.49</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D3A55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155.49</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9E67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B85D3"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100.00%</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9CFA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10.00分</w:t>
            </w:r>
          </w:p>
        </w:tc>
      </w:tr>
      <w:tr w:rsidR="00363D47" w:rsidRPr="00363D47" w14:paraId="2C3C0C05" w14:textId="77777777">
        <w:trPr>
          <w:trHeight w:val="440"/>
        </w:trPr>
        <w:tc>
          <w:tcPr>
            <w:tcW w:w="12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E5B1D6" w14:textId="77777777" w:rsidR="005301EF" w:rsidRPr="00363D47" w:rsidRDefault="005301EF">
            <w:pPr>
              <w:jc w:val="center"/>
              <w:rPr>
                <w:rFonts w:ascii="宋体" w:hAnsi="宋体" w:cs="宋体" w:hint="eastAsia"/>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44BB0"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其中：当年财政拨款</w:t>
            </w: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87CD3"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155.49</w:t>
            </w: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1974FB"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155.49</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A9A238"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155.49</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0FA70"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46816"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A0630"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w:t>
            </w:r>
          </w:p>
        </w:tc>
      </w:tr>
      <w:tr w:rsidR="00363D47" w:rsidRPr="00363D47" w14:paraId="21DAF439" w14:textId="77777777">
        <w:trPr>
          <w:trHeight w:val="440"/>
        </w:trPr>
        <w:tc>
          <w:tcPr>
            <w:tcW w:w="12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A5F895" w14:textId="77777777" w:rsidR="005301EF" w:rsidRPr="00363D47" w:rsidRDefault="005301EF">
            <w:pPr>
              <w:jc w:val="center"/>
              <w:rPr>
                <w:rFonts w:ascii="宋体" w:hAnsi="宋体" w:cs="宋体" w:hint="eastAsia"/>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3E1AA8"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 xml:space="preserve">      上年结转资金</w:t>
            </w: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919785" w14:textId="77777777" w:rsidR="005301EF" w:rsidRPr="00363D47" w:rsidRDefault="005301EF">
            <w:pPr>
              <w:jc w:val="center"/>
              <w:rPr>
                <w:rFonts w:ascii="宋体" w:hAnsi="宋体" w:cs="宋体" w:hint="eastAsia"/>
                <w:sz w:val="20"/>
                <w:szCs w:val="20"/>
              </w:rPr>
            </w:pP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6E7FCA" w14:textId="77777777" w:rsidR="005301EF" w:rsidRPr="00363D47" w:rsidRDefault="005301EF">
            <w:pPr>
              <w:jc w:val="center"/>
              <w:rPr>
                <w:rFonts w:ascii="宋体" w:hAnsi="宋体" w:cs="宋体" w:hint="eastAsia"/>
                <w:sz w:val="20"/>
                <w:szCs w:val="20"/>
              </w:rPr>
            </w:pP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9443F" w14:textId="77777777" w:rsidR="005301EF" w:rsidRPr="00363D47" w:rsidRDefault="005301EF">
            <w:pPr>
              <w:jc w:val="center"/>
              <w:rPr>
                <w:rFonts w:ascii="宋体" w:hAnsi="宋体" w:cs="宋体" w:hint="eastAsia"/>
                <w:sz w:val="20"/>
                <w:szCs w:val="20"/>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BFE5A"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C997E3"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4CD75"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w:t>
            </w:r>
          </w:p>
        </w:tc>
      </w:tr>
      <w:tr w:rsidR="00363D47" w:rsidRPr="00363D47" w14:paraId="4869C247" w14:textId="77777777">
        <w:trPr>
          <w:trHeight w:val="440"/>
        </w:trPr>
        <w:tc>
          <w:tcPr>
            <w:tcW w:w="121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D7E5C7" w14:textId="77777777" w:rsidR="005301EF" w:rsidRPr="00363D47" w:rsidRDefault="005301EF">
            <w:pPr>
              <w:jc w:val="center"/>
              <w:rPr>
                <w:rFonts w:ascii="宋体" w:hAnsi="宋体" w:cs="宋体" w:hint="eastAsia"/>
                <w:sz w:val="20"/>
                <w:szCs w:val="20"/>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96F08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 xml:space="preserve">  其他资金</w:t>
            </w:r>
          </w:p>
        </w:tc>
        <w:tc>
          <w:tcPr>
            <w:tcW w:w="9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6B188"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0</w:t>
            </w:r>
          </w:p>
        </w:tc>
        <w:tc>
          <w:tcPr>
            <w:tcW w:w="103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256840"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0</w:t>
            </w:r>
          </w:p>
        </w:tc>
        <w:tc>
          <w:tcPr>
            <w:tcW w:w="15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1D41C8" w14:textId="77777777" w:rsidR="005301EF" w:rsidRPr="00363D47" w:rsidRDefault="005301EF">
            <w:pPr>
              <w:jc w:val="center"/>
              <w:rPr>
                <w:rFonts w:ascii="宋体" w:hAnsi="宋体" w:cs="宋体" w:hint="eastAsia"/>
                <w:sz w:val="20"/>
                <w:szCs w:val="20"/>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716A06"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D5640"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w:t>
            </w:r>
          </w:p>
        </w:tc>
        <w:tc>
          <w:tcPr>
            <w:tcW w:w="8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2A89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w:t>
            </w:r>
          </w:p>
        </w:tc>
      </w:tr>
      <w:tr w:rsidR="00363D47" w:rsidRPr="00363D47" w14:paraId="7BAE346F" w14:textId="77777777">
        <w:trPr>
          <w:trHeight w:val="270"/>
        </w:trPr>
        <w:tc>
          <w:tcPr>
            <w:tcW w:w="7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4F047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年度总体目标</w:t>
            </w:r>
          </w:p>
        </w:tc>
        <w:tc>
          <w:tcPr>
            <w:tcW w:w="385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E6A5D6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预期目标</w:t>
            </w:r>
          </w:p>
        </w:tc>
        <w:tc>
          <w:tcPr>
            <w:tcW w:w="397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8E505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实际完成情况</w:t>
            </w:r>
          </w:p>
        </w:tc>
      </w:tr>
      <w:tr w:rsidR="00363D47" w:rsidRPr="00363D47" w14:paraId="62E0B7A3" w14:textId="77777777">
        <w:trPr>
          <w:trHeight w:val="198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1E8420" w14:textId="77777777" w:rsidR="005301EF" w:rsidRPr="00363D47" w:rsidRDefault="005301EF">
            <w:pPr>
              <w:jc w:val="center"/>
              <w:rPr>
                <w:rFonts w:ascii="宋体" w:hAnsi="宋体" w:cs="宋体" w:hint="eastAsia"/>
                <w:sz w:val="20"/>
                <w:szCs w:val="20"/>
              </w:rPr>
            </w:pPr>
          </w:p>
        </w:tc>
        <w:tc>
          <w:tcPr>
            <w:tcW w:w="3855" w:type="dxa"/>
            <w:gridSpan w:val="6"/>
            <w:tcBorders>
              <w:top w:val="single" w:sz="4" w:space="0" w:color="000000"/>
              <w:left w:val="single" w:sz="4" w:space="0" w:color="000000"/>
              <w:bottom w:val="single" w:sz="4" w:space="0" w:color="000000"/>
              <w:right w:val="single" w:sz="4" w:space="0" w:color="000000"/>
            </w:tcBorders>
            <w:shd w:val="clear" w:color="auto" w:fill="auto"/>
          </w:tcPr>
          <w:p w14:paraId="5EBFBEED" w14:textId="4B8E727E" w:rsidR="005301EF" w:rsidRPr="00363D47" w:rsidRDefault="00000000">
            <w:pPr>
              <w:widowControl/>
              <w:jc w:val="left"/>
              <w:textAlignment w:val="top"/>
              <w:rPr>
                <w:rFonts w:ascii="宋体" w:hAnsi="宋体" w:cs="宋体" w:hint="eastAsia"/>
                <w:sz w:val="20"/>
                <w:szCs w:val="20"/>
              </w:rPr>
            </w:pPr>
            <w:r w:rsidRPr="00363D47">
              <w:rPr>
                <w:rFonts w:ascii="宋体" w:hAnsi="宋体" w:cs="宋体" w:hint="eastAsia"/>
                <w:kern w:val="0"/>
                <w:sz w:val="20"/>
                <w:szCs w:val="20"/>
                <w:lang w:bidi="ar"/>
              </w:rPr>
              <w:t>本项目投入155.49万元用于购买方舱医院医疗设备，主要内容为购买移动CT、维修改造等项目，设备合格率达到100%以上，设备及时投入使用率达到100%以上，购买移动</w:t>
            </w:r>
            <w:proofErr w:type="spellStart"/>
            <w:r w:rsidRPr="00363D47">
              <w:rPr>
                <w:rFonts w:ascii="宋体" w:hAnsi="宋体" w:cs="宋体" w:hint="eastAsia"/>
                <w:kern w:val="0"/>
                <w:sz w:val="20"/>
                <w:szCs w:val="20"/>
                <w:lang w:bidi="ar"/>
              </w:rPr>
              <w:t>ct</w:t>
            </w:r>
            <w:proofErr w:type="spellEnd"/>
            <w:r w:rsidRPr="00363D47">
              <w:rPr>
                <w:rFonts w:ascii="宋体" w:hAnsi="宋体" w:cs="宋体" w:hint="eastAsia"/>
                <w:kern w:val="0"/>
                <w:sz w:val="20"/>
                <w:szCs w:val="20"/>
                <w:lang w:bidi="ar"/>
              </w:rPr>
              <w:t>成本控制在230万元以内，通过本项目的实施，切实做好防控工作，有效提升防控能力，降低社会影响，保障公众健康，提高医疗卫生服务质量。使患者满意度达到90%及以上。</w:t>
            </w:r>
          </w:p>
        </w:tc>
        <w:tc>
          <w:tcPr>
            <w:tcW w:w="3975" w:type="dxa"/>
            <w:gridSpan w:val="5"/>
            <w:tcBorders>
              <w:top w:val="single" w:sz="4" w:space="0" w:color="000000"/>
              <w:left w:val="single" w:sz="4" w:space="0" w:color="000000"/>
              <w:bottom w:val="single" w:sz="4" w:space="0" w:color="000000"/>
              <w:right w:val="single" w:sz="4" w:space="0" w:color="000000"/>
            </w:tcBorders>
            <w:shd w:val="clear" w:color="auto" w:fill="auto"/>
          </w:tcPr>
          <w:p w14:paraId="7D0C7B3C" w14:textId="32CB21F1" w:rsidR="005301EF" w:rsidRPr="00363D47" w:rsidRDefault="00000000">
            <w:pPr>
              <w:widowControl/>
              <w:jc w:val="left"/>
              <w:textAlignment w:val="top"/>
              <w:rPr>
                <w:rFonts w:ascii="宋体" w:hAnsi="宋体" w:cs="宋体" w:hint="eastAsia"/>
                <w:sz w:val="20"/>
                <w:szCs w:val="20"/>
              </w:rPr>
            </w:pPr>
            <w:r w:rsidRPr="00363D47">
              <w:rPr>
                <w:rFonts w:ascii="宋体" w:hAnsi="宋体" w:cs="宋体" w:hint="eastAsia"/>
                <w:kern w:val="0"/>
                <w:sz w:val="20"/>
                <w:szCs w:val="20"/>
                <w:lang w:bidi="ar"/>
              </w:rPr>
              <w:t>购买移动CT数量：1台；维修改造项目数量：8项；移动CT验收入库合格率：100%；维修改造项目合格率：100%；移动CT投入使用及时率：100%；维修改造项目完工及时率：100%；项目预算控制率：100%；有效提升防控能力：有效提升；门诊患者满意度：90；住院患者满意度：90</w:t>
            </w:r>
          </w:p>
        </w:tc>
      </w:tr>
      <w:tr w:rsidR="00363D47" w:rsidRPr="00363D47" w14:paraId="49586B2F" w14:textId="77777777">
        <w:trPr>
          <w:trHeight w:val="312"/>
        </w:trPr>
        <w:tc>
          <w:tcPr>
            <w:tcW w:w="7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F1D861" w14:textId="77777777" w:rsidR="005301EF" w:rsidRPr="00363D47" w:rsidRDefault="005301EF">
            <w:pPr>
              <w:jc w:val="center"/>
              <w:rPr>
                <w:rFonts w:ascii="宋体" w:hAnsi="宋体" w:cs="宋体" w:hint="eastAsia"/>
                <w:sz w:val="20"/>
                <w:szCs w:val="20"/>
              </w:rPr>
            </w:pP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06FE3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一级指标</w:t>
            </w:r>
          </w:p>
        </w:tc>
        <w:tc>
          <w:tcPr>
            <w:tcW w:w="104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53834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二级指标</w:t>
            </w:r>
          </w:p>
        </w:tc>
        <w:tc>
          <w:tcPr>
            <w:tcW w:w="135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E0524D"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三级指标</w:t>
            </w:r>
          </w:p>
        </w:tc>
        <w:tc>
          <w:tcPr>
            <w:tcW w:w="96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C21217"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年度指标值</w:t>
            </w:r>
          </w:p>
        </w:tc>
        <w:tc>
          <w:tcPr>
            <w:tcW w:w="10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3CC616"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实际完成值</w:t>
            </w:r>
          </w:p>
        </w:tc>
        <w:tc>
          <w:tcPr>
            <w:tcW w:w="58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8809A4"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分值</w:t>
            </w:r>
          </w:p>
        </w:tc>
        <w:tc>
          <w:tcPr>
            <w:tcW w:w="67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E6B5A4"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得分</w:t>
            </w:r>
          </w:p>
        </w:tc>
        <w:tc>
          <w:tcPr>
            <w:tcW w:w="171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D31EFC"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偏差原因分析及改进措施</w:t>
            </w:r>
          </w:p>
        </w:tc>
      </w:tr>
      <w:tr w:rsidR="00363D47" w:rsidRPr="00363D47" w14:paraId="48A6DA75" w14:textId="77777777">
        <w:trPr>
          <w:trHeight w:val="312"/>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14C868"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5931EC" w14:textId="77777777" w:rsidR="005301EF" w:rsidRPr="00363D47" w:rsidRDefault="005301EF">
            <w:pPr>
              <w:jc w:val="center"/>
              <w:rPr>
                <w:rFonts w:ascii="宋体" w:hAnsi="宋体" w:cs="宋体" w:hint="eastAsia"/>
                <w:sz w:val="20"/>
                <w:szCs w:val="20"/>
              </w:rPr>
            </w:pPr>
          </w:p>
        </w:tc>
        <w:tc>
          <w:tcPr>
            <w:tcW w:w="104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DCF30B" w14:textId="77777777" w:rsidR="005301EF" w:rsidRPr="00363D47" w:rsidRDefault="005301EF">
            <w:pPr>
              <w:jc w:val="center"/>
              <w:rPr>
                <w:rFonts w:ascii="宋体" w:hAnsi="宋体" w:cs="宋体" w:hint="eastAsia"/>
                <w:sz w:val="20"/>
                <w:szCs w:val="20"/>
              </w:rPr>
            </w:pPr>
          </w:p>
        </w:tc>
        <w:tc>
          <w:tcPr>
            <w:tcW w:w="135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64AB57" w14:textId="77777777" w:rsidR="005301EF" w:rsidRPr="00363D47" w:rsidRDefault="005301EF">
            <w:pPr>
              <w:jc w:val="center"/>
              <w:rPr>
                <w:rFonts w:ascii="宋体" w:hAnsi="宋体" w:cs="宋体" w:hint="eastAsia"/>
                <w:sz w:val="20"/>
                <w:szCs w:val="20"/>
              </w:rPr>
            </w:pPr>
          </w:p>
        </w:tc>
        <w:tc>
          <w:tcPr>
            <w:tcW w:w="96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0DE0E0" w14:textId="77777777" w:rsidR="005301EF" w:rsidRPr="00363D47" w:rsidRDefault="005301EF">
            <w:pPr>
              <w:jc w:val="center"/>
              <w:rPr>
                <w:rFonts w:ascii="宋体" w:hAnsi="宋体" w:cs="宋体" w:hint="eastAsia"/>
                <w:sz w:val="20"/>
                <w:szCs w:val="20"/>
              </w:rPr>
            </w:pPr>
          </w:p>
        </w:tc>
        <w:tc>
          <w:tcPr>
            <w:tcW w:w="10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78DB07" w14:textId="77777777" w:rsidR="005301EF" w:rsidRPr="00363D47" w:rsidRDefault="005301EF">
            <w:pPr>
              <w:jc w:val="center"/>
              <w:rPr>
                <w:rFonts w:ascii="宋体" w:hAnsi="宋体" w:cs="宋体" w:hint="eastAsia"/>
                <w:sz w:val="20"/>
                <w:szCs w:val="20"/>
              </w:rPr>
            </w:pPr>
          </w:p>
        </w:tc>
        <w:tc>
          <w:tcPr>
            <w:tcW w:w="58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77535E" w14:textId="77777777" w:rsidR="005301EF" w:rsidRPr="00363D47" w:rsidRDefault="005301EF">
            <w:pPr>
              <w:jc w:val="center"/>
              <w:rPr>
                <w:rFonts w:ascii="宋体" w:hAnsi="宋体" w:cs="宋体" w:hint="eastAsia"/>
                <w:sz w:val="20"/>
                <w:szCs w:val="20"/>
              </w:rPr>
            </w:pPr>
          </w:p>
        </w:tc>
        <w:tc>
          <w:tcPr>
            <w:tcW w:w="67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C5FCFD" w14:textId="77777777" w:rsidR="005301EF" w:rsidRPr="00363D47" w:rsidRDefault="005301EF">
            <w:pPr>
              <w:jc w:val="center"/>
              <w:rPr>
                <w:rFonts w:ascii="宋体" w:hAnsi="宋体" w:cs="宋体" w:hint="eastAsia"/>
                <w:sz w:val="20"/>
                <w:szCs w:val="20"/>
              </w:rPr>
            </w:pPr>
          </w:p>
        </w:tc>
        <w:tc>
          <w:tcPr>
            <w:tcW w:w="171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874676" w14:textId="77777777" w:rsidR="005301EF" w:rsidRPr="00363D47" w:rsidRDefault="005301EF">
            <w:pPr>
              <w:jc w:val="center"/>
              <w:rPr>
                <w:rFonts w:ascii="宋体" w:hAnsi="宋体" w:cs="宋体" w:hint="eastAsia"/>
                <w:sz w:val="20"/>
                <w:szCs w:val="20"/>
              </w:rPr>
            </w:pPr>
          </w:p>
        </w:tc>
      </w:tr>
      <w:tr w:rsidR="00363D47" w:rsidRPr="00363D47" w14:paraId="492636C2" w14:textId="77777777">
        <w:trPr>
          <w:trHeight w:val="400"/>
        </w:trPr>
        <w:tc>
          <w:tcPr>
            <w:tcW w:w="72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17A02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年度绩效指标完成情况</w:t>
            </w: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968F135"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产出指标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FA58B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数量指标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29615C" w14:textId="77777777"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购买移动CT数量</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8BED8"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&gt;=1台</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E35B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=1台</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E9D3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8</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33A7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8</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F723D3" w14:textId="77777777" w:rsidR="005301EF" w:rsidRPr="00363D47" w:rsidRDefault="005301EF">
            <w:pPr>
              <w:jc w:val="center"/>
              <w:rPr>
                <w:rFonts w:ascii="宋体" w:hAnsi="宋体" w:cs="宋体" w:hint="eastAsia"/>
                <w:sz w:val="20"/>
                <w:szCs w:val="20"/>
              </w:rPr>
            </w:pPr>
          </w:p>
        </w:tc>
      </w:tr>
      <w:tr w:rsidR="00363D47" w:rsidRPr="00363D47" w14:paraId="3BA6249D"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F99E6"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8FFC33"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AFCBA"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数量指标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4E615C" w14:textId="77777777"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维修改造项目数量</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9CE94"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&gt;=8项</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6DA8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=8项</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A7A4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8</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2050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8</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28CF50" w14:textId="77777777" w:rsidR="005301EF" w:rsidRPr="00363D47" w:rsidRDefault="005301EF">
            <w:pPr>
              <w:jc w:val="center"/>
              <w:rPr>
                <w:rFonts w:ascii="宋体" w:hAnsi="宋体" w:cs="宋体" w:hint="eastAsia"/>
                <w:sz w:val="20"/>
                <w:szCs w:val="20"/>
              </w:rPr>
            </w:pPr>
          </w:p>
        </w:tc>
      </w:tr>
      <w:tr w:rsidR="00363D47" w:rsidRPr="00363D47" w14:paraId="08129033"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FD77672"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E7E455"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F6087"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质量指标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96F81A" w14:textId="77777777"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移动CT验收入库合格率</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8EE37"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&gt;=100%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775B1"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=100%</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AEC9A"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6</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3BFF7"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6</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82F7C" w14:textId="77777777" w:rsidR="005301EF" w:rsidRPr="00363D47" w:rsidRDefault="005301EF">
            <w:pPr>
              <w:jc w:val="center"/>
              <w:rPr>
                <w:rFonts w:ascii="宋体" w:hAnsi="宋体" w:cs="宋体" w:hint="eastAsia"/>
                <w:sz w:val="20"/>
                <w:szCs w:val="20"/>
              </w:rPr>
            </w:pPr>
          </w:p>
        </w:tc>
      </w:tr>
      <w:tr w:rsidR="00363D47" w:rsidRPr="00363D47" w14:paraId="5BB1326B"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32BA6F"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272038"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BF3C4"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质量指标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35D94" w14:textId="77777777"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维修改造项目合格率</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79B328"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&gt;=100%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AEEC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=100%</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8368C"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6</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2146F0"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6</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AB5A3A" w14:textId="77777777" w:rsidR="005301EF" w:rsidRPr="00363D47" w:rsidRDefault="005301EF">
            <w:pPr>
              <w:jc w:val="center"/>
              <w:rPr>
                <w:rFonts w:ascii="宋体" w:hAnsi="宋体" w:cs="宋体" w:hint="eastAsia"/>
                <w:sz w:val="20"/>
                <w:szCs w:val="20"/>
              </w:rPr>
            </w:pPr>
          </w:p>
        </w:tc>
      </w:tr>
      <w:tr w:rsidR="00363D47" w:rsidRPr="00363D47" w14:paraId="7E69C48A"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E81A6C"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4A7C1F"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897C3"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时效指标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330044" w14:textId="77777777"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移动CT投入使用及时率</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DDDC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&gt;=100%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33561"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=100%</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3824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6</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9FF44"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6</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6297E3" w14:textId="77777777" w:rsidR="005301EF" w:rsidRPr="00363D47" w:rsidRDefault="005301EF">
            <w:pPr>
              <w:jc w:val="center"/>
              <w:rPr>
                <w:rFonts w:ascii="宋体" w:hAnsi="宋体" w:cs="宋体" w:hint="eastAsia"/>
                <w:sz w:val="20"/>
                <w:szCs w:val="20"/>
              </w:rPr>
            </w:pPr>
          </w:p>
        </w:tc>
      </w:tr>
      <w:tr w:rsidR="00363D47" w:rsidRPr="00363D47" w14:paraId="2DDB3067"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A5E39C"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9ACB8"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3C88A"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时效指标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312ABA" w14:textId="77777777"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维修改造项目完工及时率</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0FE2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&gt;=100%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641807"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=100%</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AC544"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6</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6EC44E"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6</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6DAEE3" w14:textId="77777777" w:rsidR="005301EF" w:rsidRPr="00363D47" w:rsidRDefault="005301EF">
            <w:pPr>
              <w:jc w:val="center"/>
              <w:rPr>
                <w:rFonts w:ascii="宋体" w:hAnsi="宋体" w:cs="宋体" w:hint="eastAsia"/>
                <w:sz w:val="20"/>
                <w:szCs w:val="20"/>
              </w:rPr>
            </w:pPr>
          </w:p>
        </w:tc>
      </w:tr>
      <w:tr w:rsidR="00363D47" w:rsidRPr="00363D47" w14:paraId="2AA47A74"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DCB5A9" w14:textId="77777777" w:rsidR="005301EF" w:rsidRPr="00363D47" w:rsidRDefault="005301EF">
            <w:pPr>
              <w:jc w:val="center"/>
              <w:rPr>
                <w:rFonts w:ascii="宋体" w:hAnsi="宋体" w:cs="宋体" w:hint="eastAsia"/>
                <w:sz w:val="20"/>
                <w:szCs w:val="20"/>
              </w:rPr>
            </w:pP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31F0DB"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成本</w:t>
            </w:r>
            <w:r w:rsidRPr="00363D47">
              <w:rPr>
                <w:rFonts w:ascii="宋体" w:hAnsi="宋体" w:cs="宋体" w:hint="eastAsia"/>
                <w:kern w:val="0"/>
                <w:sz w:val="20"/>
                <w:szCs w:val="20"/>
                <w:lang w:bidi="ar"/>
              </w:rPr>
              <w:lastRenderedPageBreak/>
              <w:t>指标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1E0F0"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lastRenderedPageBreak/>
              <w:t>经济成本指标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4F6027" w14:textId="77777777"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项目预算控制率</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8B9DE"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&lt;=100%</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F63AC"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=100%</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F9826"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20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CBB67"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20</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FE30D7" w14:textId="77777777" w:rsidR="005301EF" w:rsidRPr="00363D47" w:rsidRDefault="005301EF">
            <w:pPr>
              <w:jc w:val="center"/>
              <w:rPr>
                <w:rFonts w:ascii="宋体" w:hAnsi="宋体" w:cs="宋体" w:hint="eastAsia"/>
                <w:sz w:val="20"/>
                <w:szCs w:val="20"/>
              </w:rPr>
            </w:pPr>
          </w:p>
        </w:tc>
      </w:tr>
      <w:tr w:rsidR="00363D47" w:rsidRPr="00363D47" w14:paraId="779CAF23"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FA7F86"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FAE0D0"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F810D"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社会成本指标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56B95E" w14:textId="77777777" w:rsidR="005301EF" w:rsidRPr="00363D47" w:rsidRDefault="005301EF">
            <w:pPr>
              <w:jc w:val="left"/>
              <w:rPr>
                <w:rFonts w:ascii="宋体" w:hAnsi="宋体" w:cs="宋体" w:hint="eastAsia"/>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24FB3" w14:textId="77777777" w:rsidR="005301EF" w:rsidRPr="00363D47" w:rsidRDefault="005301EF">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845F2" w14:textId="77777777" w:rsidR="005301EF" w:rsidRPr="00363D47" w:rsidRDefault="005301EF">
            <w:pPr>
              <w:jc w:val="center"/>
              <w:rPr>
                <w:rFonts w:ascii="宋体" w:hAnsi="宋体" w:cs="宋体" w:hint="eastAsia"/>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00610" w14:textId="77777777" w:rsidR="005301EF" w:rsidRPr="00363D47" w:rsidRDefault="005301EF">
            <w:pPr>
              <w:jc w:val="center"/>
              <w:rPr>
                <w:rFonts w:ascii="宋体" w:hAnsi="宋体" w:cs="宋体" w:hint="eastAsia"/>
                <w:sz w:val="20"/>
                <w:szCs w:val="20"/>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59A02" w14:textId="77777777" w:rsidR="005301EF" w:rsidRPr="00363D47" w:rsidRDefault="005301EF">
            <w:pPr>
              <w:jc w:val="center"/>
              <w:rPr>
                <w:rFonts w:ascii="宋体" w:hAnsi="宋体" w:cs="宋体" w:hint="eastAsia"/>
                <w:sz w:val="20"/>
                <w:szCs w:val="20"/>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9224DA" w14:textId="77777777" w:rsidR="005301EF" w:rsidRPr="00363D47" w:rsidRDefault="005301EF">
            <w:pPr>
              <w:jc w:val="center"/>
              <w:rPr>
                <w:rFonts w:ascii="宋体" w:hAnsi="宋体" w:cs="宋体" w:hint="eastAsia"/>
                <w:sz w:val="20"/>
                <w:szCs w:val="20"/>
              </w:rPr>
            </w:pPr>
          </w:p>
        </w:tc>
      </w:tr>
      <w:tr w:rsidR="00363D47" w:rsidRPr="00363D47" w14:paraId="69B9AA16"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F7B9F0"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A51F80"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6603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生态环境成本指标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971632" w14:textId="77777777" w:rsidR="005301EF" w:rsidRPr="00363D47" w:rsidRDefault="005301EF">
            <w:pPr>
              <w:jc w:val="left"/>
              <w:rPr>
                <w:rFonts w:ascii="宋体" w:hAnsi="宋体" w:cs="宋体" w:hint="eastAsia"/>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3B56AD" w14:textId="77777777" w:rsidR="005301EF" w:rsidRPr="00363D47" w:rsidRDefault="005301EF">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7914DF" w14:textId="77777777" w:rsidR="005301EF" w:rsidRPr="00363D47" w:rsidRDefault="005301EF">
            <w:pPr>
              <w:jc w:val="center"/>
              <w:rPr>
                <w:rFonts w:ascii="宋体" w:hAnsi="宋体" w:cs="宋体" w:hint="eastAsia"/>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289AD" w14:textId="77777777" w:rsidR="005301EF" w:rsidRPr="00363D47" w:rsidRDefault="005301EF">
            <w:pPr>
              <w:jc w:val="center"/>
              <w:rPr>
                <w:rFonts w:ascii="宋体" w:hAnsi="宋体" w:cs="宋体" w:hint="eastAsia"/>
                <w:sz w:val="20"/>
                <w:szCs w:val="20"/>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88372" w14:textId="77777777" w:rsidR="005301EF" w:rsidRPr="00363D47" w:rsidRDefault="005301EF">
            <w:pPr>
              <w:jc w:val="center"/>
              <w:rPr>
                <w:rFonts w:ascii="宋体" w:hAnsi="宋体" w:cs="宋体" w:hint="eastAsia"/>
                <w:sz w:val="20"/>
                <w:szCs w:val="20"/>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A77ED6" w14:textId="77777777" w:rsidR="005301EF" w:rsidRPr="00363D47" w:rsidRDefault="005301EF">
            <w:pPr>
              <w:jc w:val="center"/>
              <w:rPr>
                <w:rFonts w:ascii="宋体" w:hAnsi="宋体" w:cs="宋体" w:hint="eastAsia"/>
                <w:sz w:val="20"/>
                <w:szCs w:val="20"/>
              </w:rPr>
            </w:pPr>
          </w:p>
        </w:tc>
      </w:tr>
      <w:tr w:rsidR="00363D47" w:rsidRPr="00363D47" w14:paraId="20C6CB56"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BEFFBD" w14:textId="77777777" w:rsidR="005301EF" w:rsidRPr="00363D47" w:rsidRDefault="005301EF">
            <w:pPr>
              <w:jc w:val="center"/>
              <w:rPr>
                <w:rFonts w:ascii="宋体" w:hAnsi="宋体" w:cs="宋体" w:hint="eastAsia"/>
                <w:sz w:val="20"/>
                <w:szCs w:val="20"/>
              </w:rPr>
            </w:pP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659ECC"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效益指标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9C73D"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经济效益指标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AD1B72" w14:textId="77777777" w:rsidR="005301EF" w:rsidRPr="00363D47" w:rsidRDefault="005301EF">
            <w:pPr>
              <w:jc w:val="left"/>
              <w:rPr>
                <w:rFonts w:ascii="宋体" w:hAnsi="宋体" w:cs="宋体" w:hint="eastAsia"/>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2A54D" w14:textId="77777777" w:rsidR="005301EF" w:rsidRPr="00363D47" w:rsidRDefault="005301EF">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8C605A" w14:textId="77777777" w:rsidR="005301EF" w:rsidRPr="00363D47" w:rsidRDefault="005301EF">
            <w:pPr>
              <w:jc w:val="center"/>
              <w:rPr>
                <w:rFonts w:ascii="宋体" w:hAnsi="宋体" w:cs="宋体" w:hint="eastAsia"/>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92D52" w14:textId="77777777" w:rsidR="005301EF" w:rsidRPr="00363D47" w:rsidRDefault="005301EF">
            <w:pPr>
              <w:jc w:val="center"/>
              <w:rPr>
                <w:rFonts w:ascii="宋体" w:hAnsi="宋体" w:cs="宋体" w:hint="eastAsia"/>
                <w:sz w:val="20"/>
                <w:szCs w:val="20"/>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C6759" w14:textId="77777777" w:rsidR="005301EF" w:rsidRPr="00363D47" w:rsidRDefault="005301EF">
            <w:pPr>
              <w:jc w:val="center"/>
              <w:rPr>
                <w:rFonts w:ascii="宋体" w:hAnsi="宋体" w:cs="宋体" w:hint="eastAsia"/>
                <w:sz w:val="20"/>
                <w:szCs w:val="20"/>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85A2E4" w14:textId="77777777" w:rsidR="005301EF" w:rsidRPr="00363D47" w:rsidRDefault="005301EF">
            <w:pPr>
              <w:jc w:val="center"/>
              <w:rPr>
                <w:rFonts w:ascii="宋体" w:hAnsi="宋体" w:cs="宋体" w:hint="eastAsia"/>
                <w:sz w:val="20"/>
                <w:szCs w:val="20"/>
              </w:rPr>
            </w:pPr>
          </w:p>
        </w:tc>
      </w:tr>
      <w:tr w:rsidR="00363D47" w:rsidRPr="00363D47" w14:paraId="045C1C43"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73792A"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FBE858"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D58A1"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社会效益指标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0DD81A" w14:textId="35E1F00B"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有效提升防控能力</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83F74"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有效提升</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70F18"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有效提升</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AF045"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20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07E20"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20</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838397" w14:textId="77777777" w:rsidR="005301EF" w:rsidRPr="00363D47" w:rsidRDefault="005301EF">
            <w:pPr>
              <w:jc w:val="center"/>
              <w:rPr>
                <w:rFonts w:ascii="宋体" w:hAnsi="宋体" w:cs="宋体" w:hint="eastAsia"/>
                <w:sz w:val="20"/>
                <w:szCs w:val="20"/>
              </w:rPr>
            </w:pPr>
          </w:p>
        </w:tc>
      </w:tr>
      <w:tr w:rsidR="00363D47" w:rsidRPr="00363D47" w14:paraId="622A88C9" w14:textId="77777777">
        <w:trPr>
          <w:trHeight w:val="40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4F919"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C52E38"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AD0AB"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生态效益指标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73FE0C" w14:textId="77777777" w:rsidR="005301EF" w:rsidRPr="00363D47" w:rsidRDefault="005301EF">
            <w:pPr>
              <w:jc w:val="left"/>
              <w:rPr>
                <w:rFonts w:ascii="宋体" w:hAnsi="宋体" w:cs="宋体" w:hint="eastAsia"/>
                <w:sz w:val="20"/>
                <w:szCs w:val="20"/>
              </w:rPr>
            </w:pP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E5E89B" w14:textId="77777777" w:rsidR="005301EF" w:rsidRPr="00363D47" w:rsidRDefault="005301EF">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93868" w14:textId="77777777" w:rsidR="005301EF" w:rsidRPr="00363D47" w:rsidRDefault="005301EF">
            <w:pPr>
              <w:jc w:val="center"/>
              <w:rPr>
                <w:rFonts w:ascii="宋体" w:hAnsi="宋体" w:cs="宋体" w:hint="eastAsia"/>
                <w:sz w:val="20"/>
                <w:szCs w:val="20"/>
              </w:rPr>
            </w:pP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5CD2A" w14:textId="77777777" w:rsidR="005301EF" w:rsidRPr="00363D47" w:rsidRDefault="005301EF">
            <w:pPr>
              <w:jc w:val="center"/>
              <w:rPr>
                <w:rFonts w:ascii="宋体" w:hAnsi="宋体" w:cs="宋体" w:hint="eastAsia"/>
                <w:sz w:val="20"/>
                <w:szCs w:val="20"/>
              </w:rPr>
            </w:pP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CA6DC" w14:textId="77777777" w:rsidR="005301EF" w:rsidRPr="00363D47" w:rsidRDefault="005301EF">
            <w:pPr>
              <w:jc w:val="center"/>
              <w:rPr>
                <w:rFonts w:ascii="宋体" w:hAnsi="宋体" w:cs="宋体" w:hint="eastAsia"/>
                <w:sz w:val="20"/>
                <w:szCs w:val="20"/>
              </w:rPr>
            </w:pP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CA479F" w14:textId="77777777" w:rsidR="005301EF" w:rsidRPr="00363D47" w:rsidRDefault="005301EF">
            <w:pPr>
              <w:jc w:val="center"/>
              <w:rPr>
                <w:rFonts w:ascii="宋体" w:hAnsi="宋体" w:cs="宋体" w:hint="eastAsia"/>
                <w:sz w:val="20"/>
                <w:szCs w:val="20"/>
              </w:rPr>
            </w:pPr>
          </w:p>
        </w:tc>
      </w:tr>
      <w:tr w:rsidR="00363D47" w:rsidRPr="00363D47" w14:paraId="354C0954" w14:textId="77777777">
        <w:trPr>
          <w:trHeight w:val="54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CE61B0" w14:textId="77777777" w:rsidR="005301EF" w:rsidRPr="00363D47" w:rsidRDefault="005301EF">
            <w:pPr>
              <w:jc w:val="center"/>
              <w:rPr>
                <w:rFonts w:ascii="宋体" w:hAnsi="宋体" w:cs="宋体" w:hint="eastAsia"/>
                <w:sz w:val="20"/>
                <w:szCs w:val="20"/>
              </w:rPr>
            </w:pPr>
          </w:p>
        </w:tc>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86482C"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满意度指标</w:t>
            </w: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B9268"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满意度指标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7C7221" w14:textId="77777777"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门诊患者满意度</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3275E"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&gt;=90%</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7A10A5"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=99.11%</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D7F6E"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5</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E719C"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5</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92E90"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因为门诊患者</w:t>
            </w:r>
            <w:proofErr w:type="gramStart"/>
            <w:r w:rsidRPr="00363D47">
              <w:rPr>
                <w:rFonts w:ascii="宋体" w:hAnsi="宋体" w:cs="宋体" w:hint="eastAsia"/>
                <w:kern w:val="0"/>
                <w:sz w:val="20"/>
                <w:szCs w:val="20"/>
                <w:lang w:bidi="ar"/>
              </w:rPr>
              <w:t>满意度满意度</w:t>
            </w:r>
            <w:proofErr w:type="gramEnd"/>
            <w:r w:rsidRPr="00363D47">
              <w:rPr>
                <w:rFonts w:ascii="宋体" w:hAnsi="宋体" w:cs="宋体" w:hint="eastAsia"/>
                <w:kern w:val="0"/>
                <w:sz w:val="20"/>
                <w:szCs w:val="20"/>
                <w:lang w:bidi="ar"/>
              </w:rPr>
              <w:t>较好，超出预期值。故存在偏差。改进措施：下年度合理预测目标值。</w:t>
            </w:r>
          </w:p>
        </w:tc>
      </w:tr>
      <w:tr w:rsidR="00363D47" w:rsidRPr="00363D47" w14:paraId="3804FFB9" w14:textId="77777777">
        <w:trPr>
          <w:trHeight w:val="540"/>
        </w:trPr>
        <w:tc>
          <w:tcPr>
            <w:tcW w:w="72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0EAC24" w14:textId="77777777" w:rsidR="005301EF" w:rsidRPr="00363D47" w:rsidRDefault="005301EF">
            <w:pPr>
              <w:jc w:val="center"/>
              <w:rPr>
                <w:rFonts w:ascii="宋体" w:hAnsi="宋体" w:cs="宋体" w:hint="eastAsia"/>
                <w:sz w:val="20"/>
                <w:szCs w:val="20"/>
              </w:rPr>
            </w:pPr>
          </w:p>
        </w:tc>
        <w:tc>
          <w:tcPr>
            <w:tcW w:w="49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EEBCA3" w14:textId="77777777" w:rsidR="005301EF" w:rsidRPr="00363D47" w:rsidRDefault="005301EF">
            <w:pPr>
              <w:jc w:val="center"/>
              <w:rPr>
                <w:rFonts w:ascii="宋体" w:hAnsi="宋体" w:cs="宋体" w:hint="eastAsia"/>
                <w:sz w:val="20"/>
                <w:szCs w:val="20"/>
              </w:rPr>
            </w:pPr>
          </w:p>
        </w:tc>
        <w:tc>
          <w:tcPr>
            <w:tcW w:w="10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7B811"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满意度指标</w:t>
            </w:r>
          </w:p>
        </w:tc>
        <w:tc>
          <w:tcPr>
            <w:tcW w:w="135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ED51F1" w14:textId="77777777" w:rsidR="005301EF" w:rsidRPr="00363D47" w:rsidRDefault="00000000">
            <w:pPr>
              <w:widowControl/>
              <w:jc w:val="left"/>
              <w:textAlignment w:val="center"/>
              <w:rPr>
                <w:rFonts w:ascii="宋体" w:hAnsi="宋体" w:cs="宋体" w:hint="eastAsia"/>
                <w:sz w:val="20"/>
                <w:szCs w:val="20"/>
              </w:rPr>
            </w:pPr>
            <w:r w:rsidRPr="00363D47">
              <w:rPr>
                <w:rFonts w:ascii="宋体" w:hAnsi="宋体" w:cs="宋体" w:hint="eastAsia"/>
                <w:kern w:val="0"/>
                <w:sz w:val="20"/>
                <w:szCs w:val="20"/>
                <w:lang w:bidi="ar"/>
              </w:rPr>
              <w:t>住院患者满意度</w:t>
            </w:r>
          </w:p>
        </w:tc>
        <w:tc>
          <w:tcPr>
            <w:tcW w:w="9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D8EB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&gt;=90%</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938EE"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=97.86%</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9E79D"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5</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7541F"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5</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82D3D2"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因为门诊患者</w:t>
            </w:r>
            <w:proofErr w:type="gramStart"/>
            <w:r w:rsidRPr="00363D47">
              <w:rPr>
                <w:rFonts w:ascii="宋体" w:hAnsi="宋体" w:cs="宋体" w:hint="eastAsia"/>
                <w:kern w:val="0"/>
                <w:sz w:val="20"/>
                <w:szCs w:val="20"/>
                <w:lang w:bidi="ar"/>
              </w:rPr>
              <w:t>满意度满意度</w:t>
            </w:r>
            <w:proofErr w:type="gramEnd"/>
            <w:r w:rsidRPr="00363D47">
              <w:rPr>
                <w:rFonts w:ascii="宋体" w:hAnsi="宋体" w:cs="宋体" w:hint="eastAsia"/>
                <w:kern w:val="0"/>
                <w:sz w:val="20"/>
                <w:szCs w:val="20"/>
                <w:lang w:bidi="ar"/>
              </w:rPr>
              <w:t>较好，超出预期值。故存在偏差。改进措施：下年度合理预测目标值。</w:t>
            </w:r>
          </w:p>
        </w:tc>
      </w:tr>
      <w:tr w:rsidR="005301EF" w:rsidRPr="00363D47" w14:paraId="797FD452" w14:textId="77777777">
        <w:trPr>
          <w:trHeight w:val="270"/>
        </w:trPr>
        <w:tc>
          <w:tcPr>
            <w:tcW w:w="55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2D32D48"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总分</w:t>
            </w:r>
          </w:p>
        </w:tc>
        <w:tc>
          <w:tcPr>
            <w:tcW w:w="5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CEB29"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100</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67316" w14:textId="77777777" w:rsidR="005301EF" w:rsidRPr="00363D47" w:rsidRDefault="00000000">
            <w:pPr>
              <w:widowControl/>
              <w:jc w:val="center"/>
              <w:textAlignment w:val="center"/>
              <w:rPr>
                <w:rFonts w:ascii="宋体" w:hAnsi="宋体" w:cs="宋体" w:hint="eastAsia"/>
                <w:sz w:val="20"/>
                <w:szCs w:val="20"/>
              </w:rPr>
            </w:pPr>
            <w:r w:rsidRPr="00363D47">
              <w:rPr>
                <w:rFonts w:ascii="宋体" w:hAnsi="宋体" w:cs="宋体" w:hint="eastAsia"/>
                <w:kern w:val="0"/>
                <w:sz w:val="20"/>
                <w:szCs w:val="20"/>
                <w:lang w:bidi="ar"/>
              </w:rPr>
              <w:t>100</w:t>
            </w:r>
          </w:p>
        </w:tc>
        <w:tc>
          <w:tcPr>
            <w:tcW w:w="171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8A021C" w14:textId="77777777" w:rsidR="005301EF" w:rsidRPr="00363D47" w:rsidRDefault="005301EF">
            <w:pPr>
              <w:jc w:val="center"/>
              <w:rPr>
                <w:rFonts w:ascii="宋体" w:hAnsi="宋体" w:cs="宋体" w:hint="eastAsia"/>
                <w:sz w:val="20"/>
                <w:szCs w:val="20"/>
              </w:rPr>
            </w:pPr>
          </w:p>
        </w:tc>
      </w:tr>
    </w:tbl>
    <w:p w14:paraId="38013A36" w14:textId="77777777" w:rsidR="005301EF" w:rsidRPr="00363D47" w:rsidRDefault="005301EF">
      <w:pPr>
        <w:pStyle w:val="ac"/>
        <w:jc w:val="both"/>
        <w:rPr>
          <w:rFonts w:ascii="Times New Roman" w:eastAsia="黑体" w:hAnsi="Times New Roman"/>
          <w:b w:val="0"/>
          <w:bCs w:val="0"/>
        </w:rPr>
      </w:pPr>
    </w:p>
    <w:p w14:paraId="2222FD2A" w14:textId="77777777" w:rsidR="005301EF" w:rsidRPr="00363D47" w:rsidRDefault="005301EF">
      <w:pPr>
        <w:pStyle w:val="ac"/>
        <w:rPr>
          <w:rFonts w:ascii="Times New Roman" w:eastAsia="黑体" w:hAnsi="Times New Roman"/>
          <w:b w:val="0"/>
          <w:bCs w:val="0"/>
        </w:rPr>
      </w:pPr>
    </w:p>
    <w:p w14:paraId="3356FC0A" w14:textId="77777777" w:rsidR="005301EF" w:rsidRPr="00363D47" w:rsidRDefault="005301EF">
      <w:pPr>
        <w:pStyle w:val="ac"/>
        <w:jc w:val="both"/>
        <w:rPr>
          <w:rFonts w:ascii="Times New Roman" w:hAnsi="Times New Roman"/>
        </w:rPr>
        <w:sectPr w:rsidR="005301EF" w:rsidRPr="00363D47">
          <w:pgSz w:w="11906" w:h="16838"/>
          <w:pgMar w:top="1440" w:right="1558" w:bottom="1440" w:left="1800" w:header="851" w:footer="992" w:gutter="0"/>
          <w:cols w:space="425"/>
          <w:docGrid w:type="lines" w:linePitch="312"/>
        </w:sectPr>
      </w:pPr>
    </w:p>
    <w:p w14:paraId="2B0FE5EC" w14:textId="77777777" w:rsidR="005301EF" w:rsidRPr="00363D47" w:rsidRDefault="00000000">
      <w:pPr>
        <w:spacing w:line="600" w:lineRule="exact"/>
        <w:rPr>
          <w:rFonts w:ascii="黑体" w:eastAsia="黑体" w:hAnsi="黑体" w:cs="黑体" w:hint="eastAsia"/>
        </w:rPr>
      </w:pPr>
      <w:r w:rsidRPr="00363D47">
        <w:rPr>
          <w:rFonts w:ascii="黑体" w:eastAsia="黑体" w:hAnsi="黑体" w:cs="黑体" w:hint="eastAsia"/>
          <w:bCs/>
          <w:sz w:val="32"/>
          <w:szCs w:val="32"/>
        </w:rPr>
        <w:lastRenderedPageBreak/>
        <w:t>附件1</w:t>
      </w:r>
    </w:p>
    <w:p w14:paraId="1BF463DB" w14:textId="37C2B980" w:rsidR="005301EF" w:rsidRPr="00363D47" w:rsidRDefault="00000000">
      <w:pPr>
        <w:pStyle w:val="-"/>
        <w:ind w:firstLine="562"/>
        <w:jc w:val="center"/>
        <w:rPr>
          <w:sz w:val="28"/>
          <w:szCs w:val="40"/>
        </w:rPr>
      </w:pPr>
      <w:bookmarkStart w:id="7" w:name="_Toc26499_WPSOffice_Level2"/>
      <w:bookmarkStart w:id="8" w:name="_Toc30064_WPSOffice_Level1"/>
      <w:r w:rsidRPr="00363D47">
        <w:rPr>
          <w:rFonts w:hint="eastAsia"/>
          <w:b/>
          <w:bCs/>
          <w:sz w:val="28"/>
          <w:szCs w:val="40"/>
        </w:rPr>
        <w:t>中央防控财力补助</w:t>
      </w:r>
      <w:r w:rsidRPr="00363D47">
        <w:rPr>
          <w:rFonts w:hint="eastAsia"/>
          <w:b/>
          <w:bCs/>
          <w:sz w:val="28"/>
          <w:szCs w:val="40"/>
        </w:rPr>
        <w:t>--</w:t>
      </w:r>
      <w:r w:rsidRPr="00363D47">
        <w:rPr>
          <w:rFonts w:hint="eastAsia"/>
          <w:b/>
          <w:bCs/>
          <w:sz w:val="28"/>
          <w:szCs w:val="40"/>
        </w:rPr>
        <w:t>防疫物资项目绩效评价指标体系及综合评分表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363D47" w:rsidRPr="00363D47" w14:paraId="6ADBDAFA" w14:textId="77777777">
        <w:trPr>
          <w:trHeight w:val="692"/>
          <w:tblHeader/>
          <w:jc w:val="center"/>
        </w:trPr>
        <w:tc>
          <w:tcPr>
            <w:tcW w:w="328" w:type="pct"/>
            <w:shd w:val="clear" w:color="auto" w:fill="FFFFFF"/>
            <w:vAlign w:val="center"/>
          </w:tcPr>
          <w:p w14:paraId="09A7893A" w14:textId="77777777" w:rsidR="005301EF" w:rsidRPr="00363D47" w:rsidRDefault="00000000">
            <w:pPr>
              <w:widowControl/>
              <w:spacing w:line="0" w:lineRule="atLeast"/>
              <w:jc w:val="center"/>
              <w:rPr>
                <w:b/>
                <w:bCs/>
                <w:kern w:val="0"/>
                <w:sz w:val="22"/>
                <w:szCs w:val="22"/>
              </w:rPr>
            </w:pPr>
            <w:r w:rsidRPr="00363D47">
              <w:rPr>
                <w:b/>
                <w:bCs/>
                <w:kern w:val="0"/>
                <w:sz w:val="22"/>
                <w:szCs w:val="22"/>
              </w:rPr>
              <w:t>一级指标</w:t>
            </w:r>
          </w:p>
        </w:tc>
        <w:tc>
          <w:tcPr>
            <w:tcW w:w="301" w:type="pct"/>
            <w:shd w:val="clear" w:color="auto" w:fill="FFFFFF"/>
            <w:vAlign w:val="center"/>
          </w:tcPr>
          <w:p w14:paraId="7B48202D" w14:textId="77777777" w:rsidR="005301EF" w:rsidRPr="00363D47" w:rsidRDefault="00000000">
            <w:pPr>
              <w:widowControl/>
              <w:spacing w:line="0" w:lineRule="atLeast"/>
              <w:jc w:val="center"/>
              <w:rPr>
                <w:b/>
                <w:bCs/>
                <w:kern w:val="0"/>
                <w:sz w:val="22"/>
                <w:szCs w:val="22"/>
              </w:rPr>
            </w:pPr>
            <w:r w:rsidRPr="00363D47">
              <w:rPr>
                <w:b/>
                <w:bCs/>
                <w:kern w:val="0"/>
                <w:sz w:val="22"/>
                <w:szCs w:val="22"/>
              </w:rPr>
              <w:t>二级指标</w:t>
            </w:r>
          </w:p>
        </w:tc>
        <w:tc>
          <w:tcPr>
            <w:tcW w:w="344" w:type="pct"/>
            <w:shd w:val="clear" w:color="auto" w:fill="FFFFFF"/>
            <w:vAlign w:val="center"/>
          </w:tcPr>
          <w:p w14:paraId="190761B3" w14:textId="77777777" w:rsidR="005301EF" w:rsidRPr="00363D47" w:rsidRDefault="00000000">
            <w:pPr>
              <w:widowControl/>
              <w:spacing w:line="0" w:lineRule="atLeast"/>
              <w:jc w:val="center"/>
              <w:rPr>
                <w:b/>
                <w:bCs/>
                <w:kern w:val="0"/>
                <w:sz w:val="22"/>
                <w:szCs w:val="22"/>
              </w:rPr>
            </w:pPr>
            <w:r w:rsidRPr="00363D47">
              <w:rPr>
                <w:b/>
                <w:bCs/>
                <w:kern w:val="0"/>
                <w:sz w:val="22"/>
                <w:szCs w:val="22"/>
              </w:rPr>
              <w:t>三级指标</w:t>
            </w:r>
          </w:p>
        </w:tc>
        <w:tc>
          <w:tcPr>
            <w:tcW w:w="927" w:type="pct"/>
            <w:shd w:val="clear" w:color="auto" w:fill="FFFFFF"/>
            <w:vAlign w:val="center"/>
          </w:tcPr>
          <w:p w14:paraId="4B3BD38A" w14:textId="77777777" w:rsidR="005301EF" w:rsidRPr="00363D47" w:rsidRDefault="00000000">
            <w:pPr>
              <w:widowControl/>
              <w:spacing w:line="0" w:lineRule="atLeast"/>
              <w:jc w:val="center"/>
              <w:rPr>
                <w:b/>
                <w:bCs/>
                <w:kern w:val="0"/>
                <w:sz w:val="22"/>
                <w:szCs w:val="22"/>
              </w:rPr>
            </w:pPr>
            <w:r w:rsidRPr="00363D47">
              <w:rPr>
                <w:b/>
                <w:bCs/>
                <w:kern w:val="0"/>
                <w:sz w:val="22"/>
                <w:szCs w:val="22"/>
              </w:rPr>
              <w:t>指标解释</w:t>
            </w:r>
          </w:p>
        </w:tc>
        <w:tc>
          <w:tcPr>
            <w:tcW w:w="2048" w:type="pct"/>
            <w:shd w:val="clear" w:color="auto" w:fill="FFFFFF"/>
            <w:vAlign w:val="center"/>
          </w:tcPr>
          <w:p w14:paraId="512F21DC" w14:textId="77777777" w:rsidR="005301EF" w:rsidRPr="00363D47" w:rsidRDefault="00000000">
            <w:pPr>
              <w:widowControl/>
              <w:spacing w:line="0" w:lineRule="atLeast"/>
              <w:jc w:val="center"/>
              <w:rPr>
                <w:b/>
                <w:bCs/>
                <w:kern w:val="0"/>
                <w:sz w:val="22"/>
                <w:szCs w:val="22"/>
              </w:rPr>
            </w:pPr>
            <w:r w:rsidRPr="00363D47">
              <w:rPr>
                <w:b/>
                <w:bCs/>
                <w:kern w:val="0"/>
                <w:sz w:val="22"/>
                <w:szCs w:val="22"/>
              </w:rPr>
              <w:t>指标说明</w:t>
            </w:r>
          </w:p>
        </w:tc>
        <w:tc>
          <w:tcPr>
            <w:tcW w:w="512" w:type="pct"/>
            <w:shd w:val="clear" w:color="auto" w:fill="FFFFFF"/>
            <w:vAlign w:val="center"/>
          </w:tcPr>
          <w:p w14:paraId="1832CEC3" w14:textId="77777777" w:rsidR="005301EF" w:rsidRPr="00363D47" w:rsidRDefault="00000000">
            <w:pPr>
              <w:widowControl/>
              <w:spacing w:line="0" w:lineRule="atLeast"/>
              <w:jc w:val="center"/>
              <w:rPr>
                <w:b/>
                <w:bCs/>
                <w:kern w:val="0"/>
                <w:sz w:val="22"/>
                <w:szCs w:val="22"/>
              </w:rPr>
            </w:pPr>
            <w:r w:rsidRPr="00363D47">
              <w:rPr>
                <w:b/>
                <w:bCs/>
                <w:kern w:val="0"/>
                <w:sz w:val="22"/>
                <w:szCs w:val="22"/>
              </w:rPr>
              <w:t>权重</w:t>
            </w:r>
          </w:p>
        </w:tc>
        <w:tc>
          <w:tcPr>
            <w:tcW w:w="537" w:type="pct"/>
            <w:shd w:val="clear" w:color="auto" w:fill="FFFFFF"/>
            <w:vAlign w:val="center"/>
          </w:tcPr>
          <w:p w14:paraId="7032E082" w14:textId="77777777" w:rsidR="005301EF" w:rsidRPr="00363D47" w:rsidRDefault="00000000">
            <w:pPr>
              <w:widowControl/>
              <w:spacing w:line="0" w:lineRule="atLeast"/>
              <w:jc w:val="center"/>
              <w:rPr>
                <w:b/>
                <w:bCs/>
                <w:kern w:val="0"/>
                <w:sz w:val="22"/>
                <w:szCs w:val="22"/>
              </w:rPr>
            </w:pPr>
            <w:r w:rsidRPr="00363D47">
              <w:rPr>
                <w:b/>
                <w:bCs/>
                <w:kern w:val="0"/>
                <w:sz w:val="22"/>
                <w:szCs w:val="22"/>
              </w:rPr>
              <w:t>得分</w:t>
            </w:r>
          </w:p>
        </w:tc>
      </w:tr>
      <w:tr w:rsidR="00363D47" w:rsidRPr="00363D47" w14:paraId="29E44FAC" w14:textId="77777777">
        <w:trPr>
          <w:trHeight w:val="2919"/>
          <w:jc w:val="center"/>
        </w:trPr>
        <w:tc>
          <w:tcPr>
            <w:tcW w:w="328" w:type="pct"/>
            <w:vMerge w:val="restart"/>
            <w:shd w:val="clear" w:color="auto" w:fill="FFFFFF"/>
            <w:vAlign w:val="center"/>
          </w:tcPr>
          <w:p w14:paraId="0F6C9D7D" w14:textId="77777777" w:rsidR="005301EF" w:rsidRPr="00363D47" w:rsidRDefault="005301EF">
            <w:pPr>
              <w:widowControl/>
              <w:spacing w:line="0" w:lineRule="atLeast"/>
              <w:jc w:val="center"/>
              <w:rPr>
                <w:kern w:val="0"/>
                <w:sz w:val="22"/>
                <w:szCs w:val="22"/>
              </w:rPr>
            </w:pPr>
          </w:p>
          <w:p w14:paraId="54E270D7" w14:textId="77777777" w:rsidR="005301EF" w:rsidRPr="00363D47" w:rsidRDefault="005301EF">
            <w:pPr>
              <w:widowControl/>
              <w:spacing w:line="0" w:lineRule="atLeast"/>
              <w:jc w:val="center"/>
              <w:rPr>
                <w:kern w:val="0"/>
                <w:sz w:val="22"/>
                <w:szCs w:val="22"/>
              </w:rPr>
            </w:pPr>
          </w:p>
          <w:p w14:paraId="0E0FDD4C" w14:textId="77777777" w:rsidR="005301EF" w:rsidRPr="00363D47" w:rsidRDefault="005301EF">
            <w:pPr>
              <w:widowControl/>
              <w:spacing w:line="0" w:lineRule="atLeast"/>
              <w:jc w:val="center"/>
              <w:rPr>
                <w:kern w:val="0"/>
                <w:sz w:val="22"/>
                <w:szCs w:val="22"/>
              </w:rPr>
            </w:pPr>
          </w:p>
          <w:p w14:paraId="11A96363" w14:textId="77777777" w:rsidR="005301EF" w:rsidRPr="00363D47" w:rsidRDefault="005301EF">
            <w:pPr>
              <w:widowControl/>
              <w:spacing w:line="0" w:lineRule="atLeast"/>
              <w:jc w:val="center"/>
              <w:rPr>
                <w:kern w:val="0"/>
                <w:sz w:val="22"/>
                <w:szCs w:val="22"/>
              </w:rPr>
            </w:pPr>
          </w:p>
          <w:p w14:paraId="2A5677FA" w14:textId="77777777" w:rsidR="005301EF" w:rsidRPr="00363D47" w:rsidRDefault="005301EF">
            <w:pPr>
              <w:widowControl/>
              <w:spacing w:line="0" w:lineRule="atLeast"/>
              <w:jc w:val="center"/>
              <w:rPr>
                <w:kern w:val="0"/>
                <w:sz w:val="22"/>
                <w:szCs w:val="22"/>
              </w:rPr>
            </w:pPr>
          </w:p>
          <w:p w14:paraId="52456F56" w14:textId="77777777" w:rsidR="005301EF" w:rsidRPr="00363D47" w:rsidRDefault="005301EF">
            <w:pPr>
              <w:widowControl/>
              <w:spacing w:line="0" w:lineRule="atLeast"/>
              <w:jc w:val="center"/>
              <w:rPr>
                <w:kern w:val="0"/>
                <w:sz w:val="22"/>
                <w:szCs w:val="22"/>
              </w:rPr>
            </w:pPr>
          </w:p>
          <w:p w14:paraId="4CCD14F3" w14:textId="77777777" w:rsidR="005301EF" w:rsidRPr="00363D47" w:rsidRDefault="00000000">
            <w:pPr>
              <w:widowControl/>
              <w:spacing w:line="0" w:lineRule="atLeast"/>
              <w:jc w:val="center"/>
              <w:rPr>
                <w:kern w:val="0"/>
                <w:sz w:val="22"/>
                <w:szCs w:val="22"/>
              </w:rPr>
            </w:pPr>
            <w:r w:rsidRPr="00363D47">
              <w:rPr>
                <w:kern w:val="0"/>
                <w:sz w:val="22"/>
                <w:szCs w:val="22"/>
              </w:rPr>
              <w:t xml:space="preserve">决策　</w:t>
            </w:r>
          </w:p>
        </w:tc>
        <w:tc>
          <w:tcPr>
            <w:tcW w:w="301" w:type="pct"/>
            <w:vMerge w:val="restart"/>
            <w:shd w:val="clear" w:color="auto" w:fill="FFFFFF"/>
            <w:vAlign w:val="center"/>
          </w:tcPr>
          <w:p w14:paraId="72A99EE4" w14:textId="77777777" w:rsidR="005301EF" w:rsidRPr="00363D47" w:rsidRDefault="00000000">
            <w:pPr>
              <w:widowControl/>
              <w:spacing w:line="0" w:lineRule="atLeast"/>
              <w:jc w:val="center"/>
              <w:rPr>
                <w:kern w:val="0"/>
                <w:sz w:val="22"/>
                <w:szCs w:val="22"/>
              </w:rPr>
            </w:pPr>
            <w:r w:rsidRPr="00363D47">
              <w:rPr>
                <w:kern w:val="0"/>
                <w:sz w:val="22"/>
                <w:szCs w:val="22"/>
              </w:rPr>
              <w:t xml:space="preserve">项目立项　</w:t>
            </w:r>
          </w:p>
        </w:tc>
        <w:tc>
          <w:tcPr>
            <w:tcW w:w="344" w:type="pct"/>
            <w:shd w:val="clear" w:color="auto" w:fill="FFFFFF"/>
            <w:vAlign w:val="center"/>
          </w:tcPr>
          <w:p w14:paraId="70419141" w14:textId="77777777" w:rsidR="005301EF" w:rsidRPr="00363D47" w:rsidRDefault="00000000">
            <w:pPr>
              <w:widowControl/>
              <w:spacing w:line="0" w:lineRule="atLeast"/>
              <w:jc w:val="center"/>
              <w:rPr>
                <w:kern w:val="0"/>
                <w:sz w:val="22"/>
                <w:szCs w:val="22"/>
              </w:rPr>
            </w:pPr>
            <w:r w:rsidRPr="00363D47">
              <w:rPr>
                <w:kern w:val="0"/>
                <w:sz w:val="22"/>
                <w:szCs w:val="22"/>
              </w:rPr>
              <w:t>立项依据</w:t>
            </w:r>
          </w:p>
          <w:p w14:paraId="1E6E5158" w14:textId="77777777" w:rsidR="005301EF" w:rsidRPr="00363D47" w:rsidRDefault="00000000">
            <w:pPr>
              <w:widowControl/>
              <w:spacing w:line="0" w:lineRule="atLeast"/>
              <w:jc w:val="center"/>
              <w:rPr>
                <w:kern w:val="0"/>
                <w:sz w:val="22"/>
                <w:szCs w:val="22"/>
              </w:rPr>
            </w:pPr>
            <w:r w:rsidRPr="00363D47">
              <w:rPr>
                <w:kern w:val="0"/>
                <w:sz w:val="22"/>
                <w:szCs w:val="22"/>
              </w:rPr>
              <w:t>充分性</w:t>
            </w:r>
          </w:p>
        </w:tc>
        <w:tc>
          <w:tcPr>
            <w:tcW w:w="927" w:type="pct"/>
            <w:shd w:val="clear" w:color="auto" w:fill="FFFFFF"/>
            <w:vAlign w:val="center"/>
          </w:tcPr>
          <w:p w14:paraId="093351A6" w14:textId="77777777" w:rsidR="005301EF" w:rsidRPr="00363D47" w:rsidRDefault="00000000">
            <w:pPr>
              <w:widowControl/>
              <w:spacing w:line="0" w:lineRule="atLeast"/>
              <w:rPr>
                <w:kern w:val="0"/>
                <w:sz w:val="22"/>
                <w:szCs w:val="22"/>
              </w:rPr>
            </w:pPr>
            <w:r w:rsidRPr="00363D47">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10CFF505" w14:textId="77777777" w:rsidR="005301EF" w:rsidRPr="00363D47" w:rsidRDefault="00000000">
            <w:pPr>
              <w:widowControl/>
              <w:spacing w:line="0" w:lineRule="atLeast"/>
              <w:jc w:val="left"/>
              <w:rPr>
                <w:kern w:val="0"/>
                <w:sz w:val="22"/>
                <w:szCs w:val="22"/>
              </w:rPr>
            </w:pPr>
            <w:r w:rsidRPr="00363D47">
              <w:rPr>
                <w:kern w:val="0"/>
                <w:sz w:val="22"/>
                <w:szCs w:val="22"/>
              </w:rPr>
              <w:t>评价要点：</w:t>
            </w:r>
            <w:r w:rsidRPr="00363D47">
              <w:rPr>
                <w:kern w:val="0"/>
                <w:sz w:val="22"/>
                <w:szCs w:val="22"/>
              </w:rPr>
              <w:br/>
              <w:t>①</w:t>
            </w:r>
            <w:r w:rsidRPr="00363D47">
              <w:rPr>
                <w:kern w:val="0"/>
                <w:sz w:val="22"/>
                <w:szCs w:val="22"/>
              </w:rPr>
              <w:t>项目立项是否符合国家法律法规、国民经济发展规划和相关政策；</w:t>
            </w:r>
            <w:r w:rsidRPr="00363D47">
              <w:rPr>
                <w:kern w:val="0"/>
                <w:sz w:val="22"/>
                <w:szCs w:val="22"/>
              </w:rPr>
              <w:br/>
              <w:t>②</w:t>
            </w:r>
            <w:r w:rsidRPr="00363D47">
              <w:rPr>
                <w:kern w:val="0"/>
                <w:sz w:val="22"/>
                <w:szCs w:val="22"/>
              </w:rPr>
              <w:t>项目立项是否符合行业发展规划和政策要求；</w:t>
            </w:r>
            <w:r w:rsidRPr="00363D47">
              <w:rPr>
                <w:kern w:val="0"/>
                <w:sz w:val="22"/>
                <w:szCs w:val="22"/>
              </w:rPr>
              <w:br/>
              <w:t>③</w:t>
            </w:r>
            <w:r w:rsidRPr="00363D47">
              <w:rPr>
                <w:kern w:val="0"/>
                <w:sz w:val="22"/>
                <w:szCs w:val="22"/>
              </w:rPr>
              <w:t>项目立项是否与部门职责范围相符，属于部门履职所需；</w:t>
            </w:r>
            <w:r w:rsidRPr="00363D47">
              <w:rPr>
                <w:kern w:val="0"/>
                <w:sz w:val="22"/>
                <w:szCs w:val="22"/>
              </w:rPr>
              <w:br/>
              <w:t>④</w:t>
            </w:r>
            <w:r w:rsidRPr="00363D47">
              <w:rPr>
                <w:kern w:val="0"/>
                <w:sz w:val="22"/>
                <w:szCs w:val="22"/>
              </w:rPr>
              <w:t>项目是否属于公共财政支持范围，是否符合中央、地方事权支出责任划分原则；</w:t>
            </w:r>
            <w:r w:rsidRPr="00363D47">
              <w:rPr>
                <w:kern w:val="0"/>
                <w:sz w:val="22"/>
                <w:szCs w:val="22"/>
              </w:rPr>
              <w:br/>
              <w:t>⑤</w:t>
            </w:r>
            <w:r w:rsidRPr="00363D47">
              <w:rPr>
                <w:kern w:val="0"/>
                <w:sz w:val="22"/>
                <w:szCs w:val="22"/>
              </w:rPr>
              <w:t>项目是否与相关部门同类项目或部门内部相关项目重复。</w:t>
            </w:r>
          </w:p>
        </w:tc>
        <w:tc>
          <w:tcPr>
            <w:tcW w:w="512" w:type="pct"/>
            <w:shd w:val="clear" w:color="auto" w:fill="FFFFFF"/>
            <w:vAlign w:val="center"/>
          </w:tcPr>
          <w:p w14:paraId="14F77EA3" w14:textId="77777777" w:rsidR="005301EF" w:rsidRPr="00363D47" w:rsidRDefault="00000000">
            <w:pPr>
              <w:widowControl/>
              <w:spacing w:line="0" w:lineRule="atLeast"/>
              <w:jc w:val="center"/>
              <w:rPr>
                <w:b/>
                <w:bCs/>
                <w:kern w:val="0"/>
                <w:sz w:val="22"/>
                <w:szCs w:val="22"/>
              </w:rPr>
            </w:pPr>
            <w:r w:rsidRPr="00363D47">
              <w:rPr>
                <w:b/>
                <w:bCs/>
                <w:kern w:val="0"/>
                <w:sz w:val="22"/>
                <w:szCs w:val="22"/>
              </w:rPr>
              <w:t>3</w:t>
            </w:r>
          </w:p>
        </w:tc>
        <w:tc>
          <w:tcPr>
            <w:tcW w:w="537" w:type="pct"/>
            <w:shd w:val="clear" w:color="auto" w:fill="FFFFFF"/>
            <w:vAlign w:val="center"/>
          </w:tcPr>
          <w:p w14:paraId="75C1E111"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3</w:t>
            </w:r>
          </w:p>
        </w:tc>
      </w:tr>
      <w:tr w:rsidR="00363D47" w:rsidRPr="00363D47" w14:paraId="538EBEC5" w14:textId="77777777">
        <w:trPr>
          <w:trHeight w:val="90"/>
          <w:jc w:val="center"/>
        </w:trPr>
        <w:tc>
          <w:tcPr>
            <w:tcW w:w="328" w:type="pct"/>
            <w:vMerge/>
            <w:shd w:val="clear" w:color="auto" w:fill="FFFFFF"/>
            <w:vAlign w:val="center"/>
          </w:tcPr>
          <w:p w14:paraId="36D1551F" w14:textId="77777777" w:rsidR="005301EF" w:rsidRPr="00363D47" w:rsidRDefault="005301EF">
            <w:pPr>
              <w:spacing w:line="0" w:lineRule="atLeast"/>
              <w:jc w:val="center"/>
              <w:rPr>
                <w:kern w:val="0"/>
                <w:sz w:val="22"/>
                <w:szCs w:val="22"/>
              </w:rPr>
            </w:pPr>
          </w:p>
        </w:tc>
        <w:tc>
          <w:tcPr>
            <w:tcW w:w="301" w:type="pct"/>
            <w:vMerge/>
            <w:shd w:val="clear" w:color="auto" w:fill="FFFFFF"/>
            <w:vAlign w:val="center"/>
          </w:tcPr>
          <w:p w14:paraId="17BB65B9" w14:textId="77777777" w:rsidR="005301EF" w:rsidRPr="00363D47" w:rsidRDefault="005301EF">
            <w:pPr>
              <w:widowControl/>
              <w:spacing w:line="0" w:lineRule="atLeast"/>
              <w:jc w:val="center"/>
              <w:rPr>
                <w:kern w:val="0"/>
                <w:sz w:val="22"/>
                <w:szCs w:val="22"/>
              </w:rPr>
            </w:pPr>
          </w:p>
        </w:tc>
        <w:tc>
          <w:tcPr>
            <w:tcW w:w="344" w:type="pct"/>
            <w:shd w:val="clear" w:color="auto" w:fill="FFFFFF"/>
            <w:vAlign w:val="center"/>
          </w:tcPr>
          <w:p w14:paraId="0B3A2D6C" w14:textId="77777777" w:rsidR="005301EF" w:rsidRPr="00363D47" w:rsidRDefault="00000000">
            <w:pPr>
              <w:widowControl/>
              <w:spacing w:line="0" w:lineRule="atLeast"/>
              <w:jc w:val="center"/>
              <w:rPr>
                <w:kern w:val="0"/>
                <w:sz w:val="22"/>
                <w:szCs w:val="22"/>
              </w:rPr>
            </w:pPr>
            <w:r w:rsidRPr="00363D47">
              <w:rPr>
                <w:kern w:val="0"/>
                <w:sz w:val="22"/>
                <w:szCs w:val="22"/>
              </w:rPr>
              <w:t>立项程序</w:t>
            </w:r>
          </w:p>
          <w:p w14:paraId="51ED3916" w14:textId="77777777" w:rsidR="005301EF" w:rsidRPr="00363D47" w:rsidRDefault="00000000">
            <w:pPr>
              <w:widowControl/>
              <w:spacing w:line="0" w:lineRule="atLeast"/>
              <w:jc w:val="center"/>
              <w:rPr>
                <w:kern w:val="0"/>
                <w:sz w:val="22"/>
                <w:szCs w:val="22"/>
              </w:rPr>
            </w:pPr>
            <w:r w:rsidRPr="00363D47">
              <w:rPr>
                <w:kern w:val="0"/>
                <w:sz w:val="22"/>
                <w:szCs w:val="22"/>
              </w:rPr>
              <w:t>规范性</w:t>
            </w:r>
          </w:p>
        </w:tc>
        <w:tc>
          <w:tcPr>
            <w:tcW w:w="927" w:type="pct"/>
            <w:shd w:val="clear" w:color="auto" w:fill="FFFFFF"/>
            <w:vAlign w:val="center"/>
          </w:tcPr>
          <w:p w14:paraId="14B3EB52" w14:textId="77777777" w:rsidR="005301EF" w:rsidRPr="00363D47" w:rsidRDefault="00000000">
            <w:pPr>
              <w:widowControl/>
              <w:spacing w:line="0" w:lineRule="atLeast"/>
              <w:rPr>
                <w:kern w:val="0"/>
                <w:sz w:val="22"/>
                <w:szCs w:val="22"/>
              </w:rPr>
            </w:pPr>
            <w:r w:rsidRPr="00363D47">
              <w:rPr>
                <w:kern w:val="0"/>
                <w:sz w:val="22"/>
                <w:szCs w:val="22"/>
              </w:rPr>
              <w:t>项目申请、设立过程是否符合相关要求，用以反映和考核项目立项的规范情况。</w:t>
            </w:r>
          </w:p>
        </w:tc>
        <w:tc>
          <w:tcPr>
            <w:tcW w:w="2048" w:type="pct"/>
            <w:shd w:val="clear" w:color="auto" w:fill="FFFFFF"/>
            <w:vAlign w:val="center"/>
          </w:tcPr>
          <w:p w14:paraId="55575299" w14:textId="77777777" w:rsidR="005301EF" w:rsidRPr="00363D47" w:rsidRDefault="00000000">
            <w:pPr>
              <w:widowControl/>
              <w:spacing w:line="0" w:lineRule="atLeast"/>
              <w:jc w:val="left"/>
              <w:rPr>
                <w:kern w:val="0"/>
                <w:sz w:val="22"/>
                <w:szCs w:val="22"/>
              </w:rPr>
            </w:pPr>
            <w:r w:rsidRPr="00363D47">
              <w:rPr>
                <w:kern w:val="0"/>
                <w:sz w:val="22"/>
                <w:szCs w:val="22"/>
              </w:rPr>
              <w:t>评价要点：</w:t>
            </w:r>
            <w:r w:rsidRPr="00363D47">
              <w:rPr>
                <w:kern w:val="0"/>
                <w:sz w:val="22"/>
                <w:szCs w:val="22"/>
              </w:rPr>
              <w:br/>
              <w:t>①</w:t>
            </w:r>
            <w:r w:rsidRPr="00363D47">
              <w:rPr>
                <w:kern w:val="0"/>
                <w:sz w:val="22"/>
                <w:szCs w:val="22"/>
              </w:rPr>
              <w:t>项目是否按照规定的程序申请设立；</w:t>
            </w:r>
            <w:r w:rsidRPr="00363D47">
              <w:rPr>
                <w:kern w:val="0"/>
                <w:sz w:val="22"/>
                <w:szCs w:val="22"/>
              </w:rPr>
              <w:br/>
              <w:t>②</w:t>
            </w:r>
            <w:r w:rsidRPr="00363D47">
              <w:rPr>
                <w:kern w:val="0"/>
                <w:sz w:val="22"/>
                <w:szCs w:val="22"/>
              </w:rPr>
              <w:t>审批文件、材料是否符合相关要求；</w:t>
            </w:r>
            <w:r w:rsidRPr="00363D47">
              <w:rPr>
                <w:kern w:val="0"/>
                <w:sz w:val="22"/>
                <w:szCs w:val="22"/>
              </w:rPr>
              <w:br/>
              <w:t>③</w:t>
            </w:r>
            <w:r w:rsidRPr="00363D47">
              <w:rPr>
                <w:kern w:val="0"/>
                <w:sz w:val="22"/>
                <w:szCs w:val="22"/>
              </w:rPr>
              <w:t>事前是否已经过必要的可行性研究、专家论证、风险评估、绩效评估、集体决策。</w:t>
            </w:r>
          </w:p>
        </w:tc>
        <w:tc>
          <w:tcPr>
            <w:tcW w:w="512" w:type="pct"/>
            <w:shd w:val="clear" w:color="auto" w:fill="FFFFFF"/>
            <w:vAlign w:val="center"/>
          </w:tcPr>
          <w:p w14:paraId="12089F10" w14:textId="77777777" w:rsidR="005301EF" w:rsidRPr="00363D47" w:rsidRDefault="00000000">
            <w:pPr>
              <w:widowControl/>
              <w:spacing w:line="0" w:lineRule="atLeast"/>
              <w:jc w:val="center"/>
              <w:rPr>
                <w:b/>
                <w:bCs/>
                <w:kern w:val="0"/>
                <w:sz w:val="22"/>
                <w:szCs w:val="22"/>
              </w:rPr>
            </w:pPr>
            <w:r w:rsidRPr="00363D47">
              <w:rPr>
                <w:b/>
                <w:bCs/>
                <w:kern w:val="0"/>
                <w:sz w:val="22"/>
                <w:szCs w:val="22"/>
              </w:rPr>
              <w:t>3</w:t>
            </w:r>
          </w:p>
        </w:tc>
        <w:tc>
          <w:tcPr>
            <w:tcW w:w="537" w:type="pct"/>
            <w:shd w:val="clear" w:color="auto" w:fill="FFFFFF"/>
            <w:vAlign w:val="center"/>
          </w:tcPr>
          <w:p w14:paraId="6FCAD65E"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3</w:t>
            </w:r>
          </w:p>
        </w:tc>
      </w:tr>
      <w:tr w:rsidR="00363D47" w:rsidRPr="00363D47" w14:paraId="2B517C75" w14:textId="77777777">
        <w:trPr>
          <w:trHeight w:val="90"/>
          <w:jc w:val="center"/>
        </w:trPr>
        <w:tc>
          <w:tcPr>
            <w:tcW w:w="328" w:type="pct"/>
            <w:vMerge/>
            <w:shd w:val="clear" w:color="auto" w:fill="FFFFFF"/>
            <w:vAlign w:val="center"/>
          </w:tcPr>
          <w:p w14:paraId="263977B1" w14:textId="77777777" w:rsidR="005301EF" w:rsidRPr="00363D47" w:rsidRDefault="005301EF">
            <w:pPr>
              <w:spacing w:line="0" w:lineRule="atLeast"/>
              <w:jc w:val="center"/>
              <w:rPr>
                <w:kern w:val="0"/>
                <w:sz w:val="22"/>
                <w:szCs w:val="22"/>
              </w:rPr>
            </w:pPr>
          </w:p>
        </w:tc>
        <w:tc>
          <w:tcPr>
            <w:tcW w:w="301" w:type="pct"/>
            <w:vMerge w:val="restart"/>
            <w:shd w:val="clear" w:color="auto" w:fill="FFFFFF"/>
            <w:vAlign w:val="center"/>
          </w:tcPr>
          <w:p w14:paraId="05B178E7" w14:textId="77777777" w:rsidR="005301EF" w:rsidRPr="00363D47" w:rsidRDefault="00000000">
            <w:pPr>
              <w:widowControl/>
              <w:spacing w:line="0" w:lineRule="atLeast"/>
              <w:jc w:val="center"/>
              <w:rPr>
                <w:kern w:val="0"/>
                <w:sz w:val="22"/>
                <w:szCs w:val="22"/>
              </w:rPr>
            </w:pPr>
            <w:r w:rsidRPr="00363D47">
              <w:rPr>
                <w:kern w:val="0"/>
                <w:sz w:val="22"/>
                <w:szCs w:val="22"/>
              </w:rPr>
              <w:t xml:space="preserve">绩效目标　</w:t>
            </w:r>
          </w:p>
        </w:tc>
        <w:tc>
          <w:tcPr>
            <w:tcW w:w="344" w:type="pct"/>
            <w:shd w:val="clear" w:color="auto" w:fill="FFFFFF"/>
            <w:vAlign w:val="center"/>
          </w:tcPr>
          <w:p w14:paraId="0477E0DB" w14:textId="77777777" w:rsidR="005301EF" w:rsidRPr="00363D47" w:rsidRDefault="00000000">
            <w:pPr>
              <w:widowControl/>
              <w:spacing w:line="0" w:lineRule="atLeast"/>
              <w:jc w:val="center"/>
              <w:rPr>
                <w:kern w:val="0"/>
                <w:sz w:val="22"/>
                <w:szCs w:val="22"/>
              </w:rPr>
            </w:pPr>
            <w:r w:rsidRPr="00363D47">
              <w:rPr>
                <w:kern w:val="0"/>
                <w:sz w:val="22"/>
                <w:szCs w:val="22"/>
              </w:rPr>
              <w:t>绩效目标</w:t>
            </w:r>
          </w:p>
          <w:p w14:paraId="05F9E81C" w14:textId="77777777" w:rsidR="005301EF" w:rsidRPr="00363D47" w:rsidRDefault="00000000">
            <w:pPr>
              <w:widowControl/>
              <w:spacing w:line="0" w:lineRule="atLeast"/>
              <w:jc w:val="center"/>
              <w:rPr>
                <w:kern w:val="0"/>
                <w:sz w:val="22"/>
                <w:szCs w:val="22"/>
              </w:rPr>
            </w:pPr>
            <w:r w:rsidRPr="00363D47">
              <w:rPr>
                <w:kern w:val="0"/>
                <w:sz w:val="22"/>
                <w:szCs w:val="22"/>
              </w:rPr>
              <w:t>合理性</w:t>
            </w:r>
          </w:p>
        </w:tc>
        <w:tc>
          <w:tcPr>
            <w:tcW w:w="927" w:type="pct"/>
            <w:shd w:val="clear" w:color="000000" w:fill="FFFFFF"/>
            <w:vAlign w:val="center"/>
          </w:tcPr>
          <w:p w14:paraId="5F4A36A3" w14:textId="77777777" w:rsidR="005301EF" w:rsidRPr="00363D47" w:rsidRDefault="00000000">
            <w:pPr>
              <w:widowControl/>
              <w:spacing w:line="0" w:lineRule="atLeast"/>
              <w:rPr>
                <w:kern w:val="0"/>
                <w:sz w:val="22"/>
                <w:szCs w:val="22"/>
              </w:rPr>
            </w:pPr>
            <w:r w:rsidRPr="00363D47">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D1EFB75" w14:textId="77777777" w:rsidR="005301EF" w:rsidRPr="00363D47" w:rsidRDefault="00000000">
            <w:pPr>
              <w:widowControl/>
              <w:spacing w:line="0" w:lineRule="atLeast"/>
              <w:jc w:val="left"/>
              <w:rPr>
                <w:kern w:val="0"/>
                <w:sz w:val="22"/>
                <w:szCs w:val="22"/>
              </w:rPr>
            </w:pPr>
            <w:r w:rsidRPr="00363D47">
              <w:rPr>
                <w:kern w:val="0"/>
                <w:sz w:val="22"/>
                <w:szCs w:val="22"/>
              </w:rPr>
              <w:t>评价要点：</w:t>
            </w:r>
            <w:r w:rsidRPr="00363D47">
              <w:rPr>
                <w:kern w:val="0"/>
                <w:sz w:val="22"/>
                <w:szCs w:val="22"/>
              </w:rPr>
              <w:br/>
            </w:r>
            <w:r w:rsidRPr="00363D47">
              <w:rPr>
                <w:kern w:val="0"/>
                <w:sz w:val="22"/>
                <w:szCs w:val="22"/>
              </w:rPr>
              <w:t>（如未设定预算绩效目标，也可考核其他工作任务目标）</w:t>
            </w:r>
            <w:r w:rsidRPr="00363D47">
              <w:rPr>
                <w:kern w:val="0"/>
                <w:sz w:val="22"/>
                <w:szCs w:val="22"/>
              </w:rPr>
              <w:br/>
              <w:t>①</w:t>
            </w:r>
            <w:r w:rsidRPr="00363D47">
              <w:rPr>
                <w:kern w:val="0"/>
                <w:sz w:val="22"/>
                <w:szCs w:val="22"/>
              </w:rPr>
              <w:t>项目是否有绩效目标；</w:t>
            </w:r>
            <w:r w:rsidRPr="00363D47">
              <w:rPr>
                <w:kern w:val="0"/>
                <w:sz w:val="22"/>
                <w:szCs w:val="22"/>
              </w:rPr>
              <w:br/>
              <w:t>②</w:t>
            </w:r>
            <w:r w:rsidRPr="00363D47">
              <w:rPr>
                <w:kern w:val="0"/>
                <w:sz w:val="22"/>
                <w:szCs w:val="22"/>
              </w:rPr>
              <w:t>项目绩效目标与实际工作内容是否具有相关性；</w:t>
            </w:r>
            <w:r w:rsidRPr="00363D47">
              <w:rPr>
                <w:kern w:val="0"/>
                <w:sz w:val="22"/>
                <w:szCs w:val="22"/>
              </w:rPr>
              <w:br/>
              <w:t>③</w:t>
            </w:r>
            <w:r w:rsidRPr="00363D47">
              <w:rPr>
                <w:kern w:val="0"/>
                <w:sz w:val="22"/>
                <w:szCs w:val="22"/>
              </w:rPr>
              <w:t>项目预期产出效益和效果是否符合正常的业绩水平；</w:t>
            </w:r>
          </w:p>
          <w:p w14:paraId="68A19516" w14:textId="77777777" w:rsidR="005301EF" w:rsidRPr="00363D47" w:rsidRDefault="00000000">
            <w:pPr>
              <w:widowControl/>
              <w:spacing w:line="0" w:lineRule="atLeast"/>
              <w:jc w:val="left"/>
              <w:rPr>
                <w:kern w:val="0"/>
                <w:sz w:val="22"/>
                <w:szCs w:val="22"/>
              </w:rPr>
            </w:pPr>
            <w:r w:rsidRPr="00363D47">
              <w:rPr>
                <w:kern w:val="0"/>
                <w:sz w:val="22"/>
                <w:szCs w:val="22"/>
              </w:rPr>
              <w:t>④</w:t>
            </w:r>
            <w:r w:rsidRPr="00363D47">
              <w:rPr>
                <w:kern w:val="0"/>
                <w:sz w:val="22"/>
                <w:szCs w:val="22"/>
              </w:rPr>
              <w:t>是否与预算确定的项目投资额或资金量相匹配。</w:t>
            </w:r>
          </w:p>
        </w:tc>
        <w:tc>
          <w:tcPr>
            <w:tcW w:w="512" w:type="pct"/>
            <w:shd w:val="clear" w:color="000000" w:fill="FFFFFF"/>
            <w:vAlign w:val="center"/>
          </w:tcPr>
          <w:p w14:paraId="19E1682D" w14:textId="77777777" w:rsidR="005301EF" w:rsidRPr="00363D47" w:rsidRDefault="00000000">
            <w:pPr>
              <w:widowControl/>
              <w:spacing w:line="0" w:lineRule="atLeast"/>
              <w:jc w:val="center"/>
              <w:rPr>
                <w:b/>
                <w:bCs/>
                <w:kern w:val="0"/>
                <w:sz w:val="22"/>
                <w:szCs w:val="22"/>
              </w:rPr>
            </w:pPr>
            <w:r w:rsidRPr="00363D47">
              <w:rPr>
                <w:b/>
                <w:bCs/>
                <w:kern w:val="0"/>
                <w:sz w:val="22"/>
                <w:szCs w:val="22"/>
              </w:rPr>
              <w:t>3</w:t>
            </w:r>
          </w:p>
        </w:tc>
        <w:tc>
          <w:tcPr>
            <w:tcW w:w="537" w:type="pct"/>
            <w:shd w:val="clear" w:color="000000" w:fill="FFFFFF"/>
            <w:vAlign w:val="center"/>
          </w:tcPr>
          <w:p w14:paraId="7766517F"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3</w:t>
            </w:r>
          </w:p>
        </w:tc>
      </w:tr>
      <w:tr w:rsidR="00363D47" w:rsidRPr="00363D47" w14:paraId="1301753A" w14:textId="77777777">
        <w:trPr>
          <w:trHeight w:val="1464"/>
          <w:jc w:val="center"/>
        </w:trPr>
        <w:tc>
          <w:tcPr>
            <w:tcW w:w="328" w:type="pct"/>
            <w:vMerge/>
            <w:shd w:val="clear" w:color="auto" w:fill="FFFFFF"/>
            <w:vAlign w:val="center"/>
          </w:tcPr>
          <w:p w14:paraId="70207023" w14:textId="77777777" w:rsidR="005301EF" w:rsidRPr="00363D47" w:rsidRDefault="005301EF">
            <w:pPr>
              <w:widowControl/>
              <w:spacing w:line="0" w:lineRule="atLeast"/>
              <w:jc w:val="center"/>
              <w:rPr>
                <w:kern w:val="0"/>
                <w:sz w:val="22"/>
                <w:szCs w:val="22"/>
              </w:rPr>
            </w:pPr>
          </w:p>
        </w:tc>
        <w:tc>
          <w:tcPr>
            <w:tcW w:w="301" w:type="pct"/>
            <w:vMerge/>
            <w:shd w:val="clear" w:color="auto" w:fill="FFFFFF"/>
            <w:vAlign w:val="center"/>
          </w:tcPr>
          <w:p w14:paraId="277AF48A" w14:textId="77777777" w:rsidR="005301EF" w:rsidRPr="00363D47" w:rsidRDefault="005301EF">
            <w:pPr>
              <w:widowControl/>
              <w:spacing w:line="0" w:lineRule="atLeast"/>
              <w:jc w:val="center"/>
              <w:rPr>
                <w:kern w:val="0"/>
                <w:sz w:val="22"/>
                <w:szCs w:val="22"/>
              </w:rPr>
            </w:pPr>
          </w:p>
        </w:tc>
        <w:tc>
          <w:tcPr>
            <w:tcW w:w="344" w:type="pct"/>
            <w:shd w:val="clear" w:color="auto" w:fill="FFFFFF"/>
            <w:vAlign w:val="center"/>
          </w:tcPr>
          <w:p w14:paraId="3304157F" w14:textId="77777777" w:rsidR="005301EF" w:rsidRPr="00363D47" w:rsidRDefault="00000000">
            <w:pPr>
              <w:widowControl/>
              <w:spacing w:line="0" w:lineRule="atLeast"/>
              <w:jc w:val="center"/>
              <w:rPr>
                <w:kern w:val="0"/>
                <w:sz w:val="22"/>
                <w:szCs w:val="22"/>
              </w:rPr>
            </w:pPr>
            <w:r w:rsidRPr="00363D47">
              <w:rPr>
                <w:kern w:val="0"/>
                <w:sz w:val="22"/>
                <w:szCs w:val="22"/>
              </w:rPr>
              <w:t>绩效指标</w:t>
            </w:r>
          </w:p>
          <w:p w14:paraId="3EB967ED" w14:textId="77777777" w:rsidR="005301EF" w:rsidRPr="00363D47" w:rsidRDefault="00000000">
            <w:pPr>
              <w:widowControl/>
              <w:spacing w:line="0" w:lineRule="atLeast"/>
              <w:jc w:val="center"/>
              <w:rPr>
                <w:kern w:val="0"/>
                <w:sz w:val="22"/>
                <w:szCs w:val="22"/>
              </w:rPr>
            </w:pPr>
            <w:r w:rsidRPr="00363D47">
              <w:rPr>
                <w:kern w:val="0"/>
                <w:sz w:val="22"/>
                <w:szCs w:val="22"/>
              </w:rPr>
              <w:t>明确性</w:t>
            </w:r>
          </w:p>
        </w:tc>
        <w:tc>
          <w:tcPr>
            <w:tcW w:w="927" w:type="pct"/>
            <w:shd w:val="clear" w:color="000000" w:fill="FFFFFF"/>
            <w:vAlign w:val="center"/>
          </w:tcPr>
          <w:p w14:paraId="69D4D12D" w14:textId="77777777" w:rsidR="005301EF" w:rsidRPr="00363D47" w:rsidRDefault="00000000">
            <w:pPr>
              <w:widowControl/>
              <w:spacing w:line="0" w:lineRule="atLeast"/>
              <w:rPr>
                <w:kern w:val="0"/>
                <w:sz w:val="22"/>
                <w:szCs w:val="22"/>
              </w:rPr>
            </w:pPr>
            <w:r w:rsidRPr="00363D47">
              <w:rPr>
                <w:kern w:val="0"/>
                <w:sz w:val="22"/>
                <w:szCs w:val="22"/>
              </w:rPr>
              <w:t>依据绩效目标设定的绩效指标是否清晰、细化、可衡量等，用以反映和考核项目绩效目标的</w:t>
            </w:r>
            <w:proofErr w:type="gramStart"/>
            <w:r w:rsidRPr="00363D47">
              <w:rPr>
                <w:kern w:val="0"/>
                <w:sz w:val="22"/>
                <w:szCs w:val="22"/>
              </w:rPr>
              <w:t>明细化</w:t>
            </w:r>
            <w:proofErr w:type="gramEnd"/>
            <w:r w:rsidRPr="00363D47">
              <w:rPr>
                <w:kern w:val="0"/>
                <w:sz w:val="22"/>
                <w:szCs w:val="22"/>
              </w:rPr>
              <w:t>情况。</w:t>
            </w:r>
          </w:p>
        </w:tc>
        <w:tc>
          <w:tcPr>
            <w:tcW w:w="2048" w:type="pct"/>
            <w:shd w:val="clear" w:color="000000" w:fill="FFFFFF"/>
            <w:vAlign w:val="center"/>
          </w:tcPr>
          <w:p w14:paraId="2469A2A3" w14:textId="77777777" w:rsidR="005301EF" w:rsidRPr="00363D47" w:rsidRDefault="00000000">
            <w:pPr>
              <w:widowControl/>
              <w:spacing w:line="0" w:lineRule="atLeast"/>
              <w:rPr>
                <w:kern w:val="0"/>
                <w:sz w:val="22"/>
                <w:szCs w:val="22"/>
              </w:rPr>
            </w:pPr>
            <w:r w:rsidRPr="00363D47">
              <w:rPr>
                <w:kern w:val="0"/>
                <w:sz w:val="22"/>
                <w:szCs w:val="22"/>
              </w:rPr>
              <w:t>评价要点：</w:t>
            </w:r>
            <w:r w:rsidRPr="00363D47">
              <w:rPr>
                <w:kern w:val="0"/>
                <w:sz w:val="22"/>
                <w:szCs w:val="22"/>
              </w:rPr>
              <w:br/>
              <w:t>①</w:t>
            </w:r>
            <w:r w:rsidRPr="00363D47">
              <w:rPr>
                <w:kern w:val="0"/>
                <w:sz w:val="22"/>
                <w:szCs w:val="22"/>
              </w:rPr>
              <w:t>是否将项目绩效目标细化分解为具体的绩效指标；</w:t>
            </w:r>
            <w:r w:rsidRPr="00363D47">
              <w:rPr>
                <w:kern w:val="0"/>
                <w:sz w:val="22"/>
                <w:szCs w:val="22"/>
              </w:rPr>
              <w:br/>
              <w:t>②</w:t>
            </w:r>
            <w:r w:rsidRPr="00363D47">
              <w:rPr>
                <w:kern w:val="0"/>
                <w:sz w:val="22"/>
                <w:szCs w:val="22"/>
              </w:rPr>
              <w:t>是否通过清晰、可衡量的指标</w:t>
            </w:r>
            <w:proofErr w:type="gramStart"/>
            <w:r w:rsidRPr="00363D47">
              <w:rPr>
                <w:kern w:val="0"/>
                <w:sz w:val="22"/>
                <w:szCs w:val="22"/>
              </w:rPr>
              <w:t>值予以</w:t>
            </w:r>
            <w:proofErr w:type="gramEnd"/>
            <w:r w:rsidRPr="00363D47">
              <w:rPr>
                <w:kern w:val="0"/>
                <w:sz w:val="22"/>
                <w:szCs w:val="22"/>
              </w:rPr>
              <w:t>体现；</w:t>
            </w:r>
            <w:r w:rsidRPr="00363D47">
              <w:rPr>
                <w:kern w:val="0"/>
                <w:sz w:val="22"/>
                <w:szCs w:val="22"/>
              </w:rPr>
              <w:br/>
              <w:t>③</w:t>
            </w:r>
            <w:r w:rsidRPr="00363D47">
              <w:rPr>
                <w:kern w:val="0"/>
                <w:sz w:val="22"/>
                <w:szCs w:val="22"/>
              </w:rPr>
              <w:t>是否与项目目标任务数或计划数相对应。</w:t>
            </w:r>
            <w:r w:rsidRPr="00363D47">
              <w:rPr>
                <w:kern w:val="0"/>
                <w:sz w:val="22"/>
                <w:szCs w:val="22"/>
              </w:rPr>
              <w:br/>
            </w:r>
          </w:p>
        </w:tc>
        <w:tc>
          <w:tcPr>
            <w:tcW w:w="512" w:type="pct"/>
            <w:shd w:val="clear" w:color="000000" w:fill="FFFFFF"/>
            <w:vAlign w:val="center"/>
          </w:tcPr>
          <w:p w14:paraId="0391014A" w14:textId="77777777" w:rsidR="005301EF" w:rsidRPr="00363D47" w:rsidRDefault="00000000">
            <w:pPr>
              <w:widowControl/>
              <w:spacing w:line="0" w:lineRule="atLeast"/>
              <w:jc w:val="center"/>
              <w:rPr>
                <w:b/>
                <w:bCs/>
                <w:kern w:val="0"/>
                <w:sz w:val="22"/>
                <w:szCs w:val="22"/>
              </w:rPr>
            </w:pPr>
            <w:r w:rsidRPr="00363D47">
              <w:rPr>
                <w:b/>
                <w:bCs/>
                <w:kern w:val="0"/>
                <w:sz w:val="22"/>
                <w:szCs w:val="22"/>
              </w:rPr>
              <w:t>3</w:t>
            </w:r>
          </w:p>
        </w:tc>
        <w:tc>
          <w:tcPr>
            <w:tcW w:w="537" w:type="pct"/>
            <w:shd w:val="clear" w:color="000000" w:fill="FFFFFF"/>
            <w:vAlign w:val="center"/>
          </w:tcPr>
          <w:p w14:paraId="6CEB1E97"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3</w:t>
            </w:r>
          </w:p>
        </w:tc>
      </w:tr>
      <w:tr w:rsidR="00363D47" w:rsidRPr="00363D47" w14:paraId="3FD468E5" w14:textId="77777777">
        <w:trPr>
          <w:trHeight w:val="1942"/>
          <w:jc w:val="center"/>
        </w:trPr>
        <w:tc>
          <w:tcPr>
            <w:tcW w:w="328" w:type="pct"/>
            <w:vMerge/>
            <w:shd w:val="clear" w:color="auto" w:fill="FFFFFF"/>
            <w:vAlign w:val="center"/>
          </w:tcPr>
          <w:p w14:paraId="39FAFAFA" w14:textId="77777777" w:rsidR="005301EF" w:rsidRPr="00363D47" w:rsidRDefault="005301EF">
            <w:pPr>
              <w:spacing w:line="0" w:lineRule="atLeast"/>
              <w:jc w:val="center"/>
              <w:rPr>
                <w:kern w:val="0"/>
                <w:sz w:val="22"/>
                <w:szCs w:val="22"/>
              </w:rPr>
            </w:pPr>
          </w:p>
        </w:tc>
        <w:tc>
          <w:tcPr>
            <w:tcW w:w="301" w:type="pct"/>
            <w:vMerge w:val="restart"/>
            <w:shd w:val="clear" w:color="auto" w:fill="FFFFFF"/>
            <w:vAlign w:val="center"/>
          </w:tcPr>
          <w:p w14:paraId="6C7B188B" w14:textId="77777777" w:rsidR="005301EF" w:rsidRPr="00363D47" w:rsidRDefault="00000000">
            <w:pPr>
              <w:widowControl/>
              <w:spacing w:line="0" w:lineRule="atLeast"/>
              <w:jc w:val="center"/>
              <w:rPr>
                <w:kern w:val="0"/>
                <w:sz w:val="22"/>
                <w:szCs w:val="22"/>
              </w:rPr>
            </w:pPr>
            <w:r w:rsidRPr="00363D47">
              <w:rPr>
                <w:kern w:val="0"/>
                <w:sz w:val="22"/>
                <w:szCs w:val="22"/>
              </w:rPr>
              <w:t>资金投入</w:t>
            </w:r>
          </w:p>
          <w:p w14:paraId="49697086" w14:textId="77777777" w:rsidR="005301EF" w:rsidRPr="00363D47" w:rsidRDefault="00000000">
            <w:pPr>
              <w:spacing w:line="0" w:lineRule="atLeast"/>
              <w:jc w:val="center"/>
              <w:rPr>
                <w:kern w:val="0"/>
                <w:sz w:val="22"/>
                <w:szCs w:val="22"/>
              </w:rPr>
            </w:pPr>
            <w:r w:rsidRPr="00363D47">
              <w:rPr>
                <w:kern w:val="0"/>
                <w:sz w:val="22"/>
                <w:szCs w:val="22"/>
              </w:rPr>
              <w:t xml:space="preserve">　</w:t>
            </w:r>
          </w:p>
        </w:tc>
        <w:tc>
          <w:tcPr>
            <w:tcW w:w="344" w:type="pct"/>
            <w:shd w:val="clear" w:color="auto" w:fill="FFFFFF"/>
            <w:vAlign w:val="center"/>
          </w:tcPr>
          <w:p w14:paraId="6D0EB166" w14:textId="77777777" w:rsidR="005301EF" w:rsidRPr="00363D47" w:rsidRDefault="00000000">
            <w:pPr>
              <w:widowControl/>
              <w:spacing w:line="0" w:lineRule="atLeast"/>
              <w:jc w:val="center"/>
              <w:rPr>
                <w:kern w:val="0"/>
                <w:sz w:val="22"/>
                <w:szCs w:val="22"/>
              </w:rPr>
            </w:pPr>
            <w:r w:rsidRPr="00363D47">
              <w:rPr>
                <w:kern w:val="0"/>
                <w:sz w:val="22"/>
                <w:szCs w:val="22"/>
              </w:rPr>
              <w:t>预算编制</w:t>
            </w:r>
          </w:p>
          <w:p w14:paraId="67B88565" w14:textId="77777777" w:rsidR="005301EF" w:rsidRPr="00363D47" w:rsidRDefault="00000000">
            <w:pPr>
              <w:widowControl/>
              <w:spacing w:line="0" w:lineRule="atLeast"/>
              <w:jc w:val="center"/>
              <w:rPr>
                <w:kern w:val="0"/>
                <w:sz w:val="22"/>
                <w:szCs w:val="22"/>
              </w:rPr>
            </w:pPr>
            <w:r w:rsidRPr="00363D47">
              <w:rPr>
                <w:kern w:val="0"/>
                <w:sz w:val="22"/>
                <w:szCs w:val="22"/>
              </w:rPr>
              <w:t>科学性</w:t>
            </w:r>
          </w:p>
        </w:tc>
        <w:tc>
          <w:tcPr>
            <w:tcW w:w="927" w:type="pct"/>
            <w:shd w:val="clear" w:color="auto" w:fill="FFFFFF"/>
            <w:vAlign w:val="center"/>
          </w:tcPr>
          <w:p w14:paraId="2CE270E6" w14:textId="77777777" w:rsidR="005301EF" w:rsidRPr="00363D47" w:rsidRDefault="00000000">
            <w:pPr>
              <w:widowControl/>
              <w:spacing w:line="0" w:lineRule="atLeast"/>
              <w:rPr>
                <w:kern w:val="0"/>
                <w:sz w:val="22"/>
                <w:szCs w:val="22"/>
              </w:rPr>
            </w:pPr>
            <w:r w:rsidRPr="00363D47">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0611EF0A" w14:textId="77777777" w:rsidR="005301EF" w:rsidRPr="00363D47" w:rsidRDefault="00000000">
            <w:pPr>
              <w:widowControl/>
              <w:spacing w:line="0" w:lineRule="atLeast"/>
              <w:rPr>
                <w:kern w:val="0"/>
                <w:sz w:val="22"/>
                <w:szCs w:val="22"/>
              </w:rPr>
            </w:pPr>
            <w:r w:rsidRPr="00363D47">
              <w:rPr>
                <w:kern w:val="0"/>
                <w:sz w:val="22"/>
                <w:szCs w:val="22"/>
              </w:rPr>
              <w:t>评价要点：</w:t>
            </w:r>
            <w:r w:rsidRPr="00363D47">
              <w:rPr>
                <w:kern w:val="0"/>
                <w:sz w:val="22"/>
                <w:szCs w:val="22"/>
              </w:rPr>
              <w:br/>
              <w:t>①</w:t>
            </w:r>
            <w:r w:rsidRPr="00363D47">
              <w:rPr>
                <w:kern w:val="0"/>
                <w:sz w:val="22"/>
                <w:szCs w:val="22"/>
              </w:rPr>
              <w:t>预算编制是否经过科学论证；</w:t>
            </w:r>
            <w:r w:rsidRPr="00363D47">
              <w:rPr>
                <w:kern w:val="0"/>
                <w:sz w:val="22"/>
                <w:szCs w:val="22"/>
              </w:rPr>
              <w:br/>
              <w:t>②</w:t>
            </w:r>
            <w:r w:rsidRPr="00363D47">
              <w:rPr>
                <w:kern w:val="0"/>
                <w:sz w:val="22"/>
                <w:szCs w:val="22"/>
              </w:rPr>
              <w:t>预算内容与项目内容是否匹配；</w:t>
            </w:r>
            <w:r w:rsidRPr="00363D47">
              <w:rPr>
                <w:kern w:val="0"/>
                <w:sz w:val="22"/>
                <w:szCs w:val="22"/>
              </w:rPr>
              <w:br/>
              <w:t>③</w:t>
            </w:r>
            <w:r w:rsidRPr="00363D47">
              <w:rPr>
                <w:kern w:val="0"/>
                <w:sz w:val="22"/>
                <w:szCs w:val="22"/>
              </w:rPr>
              <w:t>预算额度测算依据是否充分，是否按照标准编制；</w:t>
            </w:r>
            <w:r w:rsidRPr="00363D47">
              <w:rPr>
                <w:kern w:val="0"/>
                <w:sz w:val="22"/>
                <w:szCs w:val="22"/>
              </w:rPr>
              <w:br/>
              <w:t>④</w:t>
            </w:r>
            <w:r w:rsidRPr="00363D47">
              <w:rPr>
                <w:kern w:val="0"/>
                <w:sz w:val="22"/>
                <w:szCs w:val="22"/>
              </w:rPr>
              <w:t>预算确定的项目投资额或资金量是否与工作任务相匹配。</w:t>
            </w:r>
          </w:p>
        </w:tc>
        <w:tc>
          <w:tcPr>
            <w:tcW w:w="512" w:type="pct"/>
            <w:shd w:val="clear" w:color="auto" w:fill="FFFFFF"/>
            <w:vAlign w:val="center"/>
          </w:tcPr>
          <w:p w14:paraId="790C110C" w14:textId="77777777" w:rsidR="005301EF" w:rsidRPr="00363D47" w:rsidRDefault="00000000">
            <w:pPr>
              <w:widowControl/>
              <w:spacing w:line="0" w:lineRule="atLeast"/>
              <w:jc w:val="center"/>
              <w:rPr>
                <w:b/>
                <w:bCs/>
                <w:kern w:val="0"/>
                <w:sz w:val="22"/>
                <w:szCs w:val="22"/>
              </w:rPr>
            </w:pPr>
            <w:r w:rsidRPr="00363D47">
              <w:rPr>
                <w:b/>
                <w:bCs/>
                <w:kern w:val="0"/>
                <w:sz w:val="22"/>
                <w:szCs w:val="22"/>
              </w:rPr>
              <w:t>4</w:t>
            </w:r>
          </w:p>
        </w:tc>
        <w:tc>
          <w:tcPr>
            <w:tcW w:w="537" w:type="pct"/>
            <w:shd w:val="clear" w:color="auto" w:fill="FFFFFF"/>
            <w:vAlign w:val="center"/>
          </w:tcPr>
          <w:p w14:paraId="5EF6DEF6"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4</w:t>
            </w:r>
          </w:p>
        </w:tc>
      </w:tr>
      <w:tr w:rsidR="00363D47" w:rsidRPr="00363D47" w14:paraId="764D8033" w14:textId="77777777">
        <w:trPr>
          <w:trHeight w:val="1706"/>
          <w:jc w:val="center"/>
        </w:trPr>
        <w:tc>
          <w:tcPr>
            <w:tcW w:w="328" w:type="pct"/>
            <w:vMerge/>
            <w:shd w:val="clear" w:color="auto" w:fill="FFFFFF"/>
            <w:vAlign w:val="center"/>
          </w:tcPr>
          <w:p w14:paraId="52C8F7C0" w14:textId="77777777" w:rsidR="005301EF" w:rsidRPr="00363D47" w:rsidRDefault="005301EF">
            <w:pPr>
              <w:widowControl/>
              <w:spacing w:line="0" w:lineRule="atLeast"/>
              <w:jc w:val="center"/>
              <w:rPr>
                <w:kern w:val="0"/>
                <w:sz w:val="22"/>
                <w:szCs w:val="22"/>
              </w:rPr>
            </w:pPr>
          </w:p>
        </w:tc>
        <w:tc>
          <w:tcPr>
            <w:tcW w:w="301" w:type="pct"/>
            <w:vMerge/>
            <w:shd w:val="clear" w:color="auto" w:fill="FFFFFF"/>
            <w:vAlign w:val="center"/>
          </w:tcPr>
          <w:p w14:paraId="02D5636F" w14:textId="77777777" w:rsidR="005301EF" w:rsidRPr="00363D47" w:rsidRDefault="005301EF">
            <w:pPr>
              <w:widowControl/>
              <w:spacing w:line="0" w:lineRule="atLeast"/>
              <w:jc w:val="center"/>
              <w:rPr>
                <w:kern w:val="0"/>
                <w:sz w:val="22"/>
                <w:szCs w:val="22"/>
              </w:rPr>
            </w:pPr>
          </w:p>
        </w:tc>
        <w:tc>
          <w:tcPr>
            <w:tcW w:w="344" w:type="pct"/>
            <w:shd w:val="clear" w:color="auto" w:fill="FFFFFF"/>
            <w:vAlign w:val="center"/>
          </w:tcPr>
          <w:p w14:paraId="4F545544" w14:textId="77777777" w:rsidR="005301EF" w:rsidRPr="00363D47" w:rsidRDefault="00000000">
            <w:pPr>
              <w:widowControl/>
              <w:spacing w:line="0" w:lineRule="atLeast"/>
              <w:jc w:val="center"/>
              <w:rPr>
                <w:kern w:val="0"/>
                <w:sz w:val="22"/>
                <w:szCs w:val="22"/>
              </w:rPr>
            </w:pPr>
            <w:r w:rsidRPr="00363D47">
              <w:rPr>
                <w:kern w:val="0"/>
                <w:sz w:val="22"/>
                <w:szCs w:val="22"/>
              </w:rPr>
              <w:t>资金分配</w:t>
            </w:r>
          </w:p>
          <w:p w14:paraId="7157F788" w14:textId="77777777" w:rsidR="005301EF" w:rsidRPr="00363D47" w:rsidRDefault="00000000">
            <w:pPr>
              <w:widowControl/>
              <w:spacing w:line="0" w:lineRule="atLeast"/>
              <w:jc w:val="center"/>
              <w:rPr>
                <w:kern w:val="0"/>
                <w:sz w:val="22"/>
                <w:szCs w:val="22"/>
              </w:rPr>
            </w:pPr>
            <w:r w:rsidRPr="00363D47">
              <w:rPr>
                <w:kern w:val="0"/>
                <w:sz w:val="22"/>
                <w:szCs w:val="22"/>
              </w:rPr>
              <w:t>合理性</w:t>
            </w:r>
          </w:p>
        </w:tc>
        <w:tc>
          <w:tcPr>
            <w:tcW w:w="927" w:type="pct"/>
            <w:shd w:val="clear" w:color="auto" w:fill="FFFFFF"/>
            <w:vAlign w:val="center"/>
          </w:tcPr>
          <w:p w14:paraId="56C0077A" w14:textId="77777777" w:rsidR="005301EF" w:rsidRPr="00363D47" w:rsidRDefault="00000000">
            <w:pPr>
              <w:widowControl/>
              <w:spacing w:line="0" w:lineRule="atLeast"/>
              <w:rPr>
                <w:kern w:val="0"/>
                <w:sz w:val="22"/>
                <w:szCs w:val="22"/>
              </w:rPr>
            </w:pPr>
            <w:r w:rsidRPr="00363D47">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1FEBC2E4" w14:textId="77777777" w:rsidR="005301EF" w:rsidRPr="00363D47" w:rsidRDefault="00000000">
            <w:pPr>
              <w:widowControl/>
              <w:spacing w:line="0" w:lineRule="atLeast"/>
              <w:rPr>
                <w:kern w:val="0"/>
                <w:sz w:val="22"/>
                <w:szCs w:val="22"/>
              </w:rPr>
            </w:pPr>
            <w:r w:rsidRPr="00363D47">
              <w:rPr>
                <w:kern w:val="0"/>
                <w:sz w:val="22"/>
                <w:szCs w:val="22"/>
              </w:rPr>
              <w:t>评价要点：</w:t>
            </w:r>
            <w:r w:rsidRPr="00363D47">
              <w:rPr>
                <w:kern w:val="0"/>
                <w:sz w:val="22"/>
                <w:szCs w:val="22"/>
              </w:rPr>
              <w:br/>
              <w:t>①</w:t>
            </w:r>
            <w:r w:rsidRPr="00363D47">
              <w:rPr>
                <w:kern w:val="0"/>
                <w:sz w:val="22"/>
                <w:szCs w:val="22"/>
              </w:rPr>
              <w:t>预算资金分配依据是否充分；</w:t>
            </w:r>
            <w:r w:rsidRPr="00363D47">
              <w:rPr>
                <w:kern w:val="0"/>
                <w:sz w:val="22"/>
                <w:szCs w:val="22"/>
              </w:rPr>
              <w:br/>
              <w:t>②</w:t>
            </w:r>
            <w:r w:rsidRPr="00363D47">
              <w:rPr>
                <w:kern w:val="0"/>
                <w:sz w:val="22"/>
                <w:szCs w:val="22"/>
              </w:rPr>
              <w:t>资金分配额度是否合理，与项目单位或地方实际是否相适应。</w:t>
            </w:r>
          </w:p>
        </w:tc>
        <w:tc>
          <w:tcPr>
            <w:tcW w:w="512" w:type="pct"/>
            <w:shd w:val="clear" w:color="auto" w:fill="FFFFFF"/>
            <w:vAlign w:val="center"/>
          </w:tcPr>
          <w:p w14:paraId="32A06A10" w14:textId="77777777" w:rsidR="005301EF" w:rsidRPr="00363D47" w:rsidRDefault="00000000">
            <w:pPr>
              <w:widowControl/>
              <w:spacing w:line="0" w:lineRule="atLeast"/>
              <w:jc w:val="center"/>
              <w:rPr>
                <w:b/>
                <w:bCs/>
                <w:kern w:val="0"/>
                <w:sz w:val="22"/>
                <w:szCs w:val="22"/>
              </w:rPr>
            </w:pPr>
            <w:r w:rsidRPr="00363D47">
              <w:rPr>
                <w:b/>
                <w:bCs/>
                <w:kern w:val="0"/>
                <w:sz w:val="22"/>
                <w:szCs w:val="22"/>
              </w:rPr>
              <w:t>4</w:t>
            </w:r>
          </w:p>
        </w:tc>
        <w:tc>
          <w:tcPr>
            <w:tcW w:w="537" w:type="pct"/>
            <w:shd w:val="clear" w:color="auto" w:fill="FFFFFF"/>
            <w:vAlign w:val="center"/>
          </w:tcPr>
          <w:p w14:paraId="4F11BB5B"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4</w:t>
            </w:r>
          </w:p>
        </w:tc>
      </w:tr>
      <w:tr w:rsidR="00363D47" w:rsidRPr="00363D47" w14:paraId="4F214F00" w14:textId="77777777">
        <w:trPr>
          <w:trHeight w:val="1415"/>
          <w:jc w:val="center"/>
        </w:trPr>
        <w:tc>
          <w:tcPr>
            <w:tcW w:w="328" w:type="pct"/>
            <w:vMerge w:val="restart"/>
            <w:shd w:val="clear" w:color="auto" w:fill="FFFFFF"/>
            <w:vAlign w:val="center"/>
          </w:tcPr>
          <w:p w14:paraId="163C252F" w14:textId="77777777" w:rsidR="005301EF" w:rsidRPr="00363D47" w:rsidRDefault="005301EF">
            <w:pPr>
              <w:spacing w:line="0" w:lineRule="atLeast"/>
              <w:jc w:val="center"/>
              <w:rPr>
                <w:kern w:val="0"/>
                <w:sz w:val="22"/>
                <w:szCs w:val="22"/>
              </w:rPr>
            </w:pPr>
          </w:p>
          <w:p w14:paraId="1C6B2AE8" w14:textId="77777777" w:rsidR="005301EF" w:rsidRPr="00363D47" w:rsidRDefault="005301EF">
            <w:pPr>
              <w:spacing w:line="0" w:lineRule="atLeast"/>
              <w:jc w:val="center"/>
              <w:rPr>
                <w:kern w:val="0"/>
                <w:sz w:val="22"/>
                <w:szCs w:val="22"/>
              </w:rPr>
            </w:pPr>
          </w:p>
          <w:p w14:paraId="5659CDE9" w14:textId="77777777" w:rsidR="005301EF" w:rsidRPr="00363D47" w:rsidRDefault="005301EF">
            <w:pPr>
              <w:spacing w:line="0" w:lineRule="atLeast"/>
              <w:jc w:val="center"/>
              <w:rPr>
                <w:kern w:val="0"/>
                <w:sz w:val="22"/>
                <w:szCs w:val="22"/>
              </w:rPr>
            </w:pPr>
          </w:p>
          <w:p w14:paraId="4E3D565C" w14:textId="77777777" w:rsidR="005301EF" w:rsidRPr="00363D47" w:rsidRDefault="005301EF">
            <w:pPr>
              <w:spacing w:line="0" w:lineRule="atLeast"/>
              <w:jc w:val="center"/>
              <w:rPr>
                <w:kern w:val="0"/>
                <w:sz w:val="22"/>
                <w:szCs w:val="22"/>
              </w:rPr>
            </w:pPr>
          </w:p>
          <w:p w14:paraId="2226E4C9" w14:textId="77777777" w:rsidR="005301EF" w:rsidRPr="00363D47" w:rsidRDefault="005301EF">
            <w:pPr>
              <w:spacing w:line="0" w:lineRule="atLeast"/>
              <w:jc w:val="center"/>
              <w:rPr>
                <w:kern w:val="0"/>
                <w:sz w:val="22"/>
                <w:szCs w:val="22"/>
              </w:rPr>
            </w:pPr>
          </w:p>
          <w:p w14:paraId="4923B2EF" w14:textId="77777777" w:rsidR="005301EF" w:rsidRPr="00363D47" w:rsidRDefault="005301EF">
            <w:pPr>
              <w:spacing w:line="0" w:lineRule="atLeast"/>
              <w:jc w:val="center"/>
              <w:rPr>
                <w:kern w:val="0"/>
                <w:sz w:val="22"/>
                <w:szCs w:val="22"/>
              </w:rPr>
            </w:pPr>
          </w:p>
          <w:p w14:paraId="79945256" w14:textId="77777777" w:rsidR="005301EF" w:rsidRPr="00363D47" w:rsidRDefault="005301EF">
            <w:pPr>
              <w:spacing w:line="0" w:lineRule="atLeast"/>
              <w:jc w:val="center"/>
              <w:rPr>
                <w:kern w:val="0"/>
                <w:sz w:val="22"/>
                <w:szCs w:val="22"/>
              </w:rPr>
            </w:pPr>
          </w:p>
          <w:p w14:paraId="4A27B370" w14:textId="77777777" w:rsidR="005301EF" w:rsidRPr="00363D47" w:rsidRDefault="005301EF">
            <w:pPr>
              <w:spacing w:line="0" w:lineRule="atLeast"/>
              <w:jc w:val="center"/>
              <w:rPr>
                <w:kern w:val="0"/>
                <w:sz w:val="22"/>
                <w:szCs w:val="22"/>
              </w:rPr>
            </w:pPr>
          </w:p>
          <w:p w14:paraId="701BB5D0" w14:textId="77777777" w:rsidR="005301EF" w:rsidRPr="00363D47" w:rsidRDefault="005301EF">
            <w:pPr>
              <w:spacing w:line="0" w:lineRule="atLeast"/>
              <w:jc w:val="center"/>
              <w:rPr>
                <w:kern w:val="0"/>
                <w:sz w:val="22"/>
                <w:szCs w:val="22"/>
              </w:rPr>
            </w:pPr>
          </w:p>
          <w:p w14:paraId="721ADC81" w14:textId="77777777" w:rsidR="005301EF" w:rsidRPr="00363D47" w:rsidRDefault="005301EF">
            <w:pPr>
              <w:spacing w:line="0" w:lineRule="atLeast"/>
              <w:jc w:val="center"/>
              <w:rPr>
                <w:kern w:val="0"/>
                <w:sz w:val="22"/>
                <w:szCs w:val="22"/>
              </w:rPr>
            </w:pPr>
          </w:p>
          <w:p w14:paraId="0B8A2918" w14:textId="77777777" w:rsidR="005301EF" w:rsidRPr="00363D47" w:rsidRDefault="005301EF">
            <w:pPr>
              <w:spacing w:line="0" w:lineRule="atLeast"/>
              <w:jc w:val="center"/>
              <w:rPr>
                <w:kern w:val="0"/>
                <w:sz w:val="22"/>
                <w:szCs w:val="22"/>
              </w:rPr>
            </w:pPr>
          </w:p>
          <w:p w14:paraId="4E57244E" w14:textId="77777777" w:rsidR="005301EF" w:rsidRPr="00363D47" w:rsidRDefault="005301EF">
            <w:pPr>
              <w:spacing w:line="0" w:lineRule="atLeast"/>
              <w:jc w:val="center"/>
              <w:rPr>
                <w:kern w:val="0"/>
                <w:sz w:val="22"/>
                <w:szCs w:val="22"/>
              </w:rPr>
            </w:pPr>
          </w:p>
          <w:p w14:paraId="0018B316" w14:textId="77777777" w:rsidR="005301EF" w:rsidRPr="00363D47" w:rsidRDefault="005301EF">
            <w:pPr>
              <w:spacing w:line="0" w:lineRule="atLeast"/>
              <w:jc w:val="center"/>
              <w:rPr>
                <w:kern w:val="0"/>
                <w:sz w:val="22"/>
                <w:szCs w:val="22"/>
              </w:rPr>
            </w:pPr>
          </w:p>
          <w:p w14:paraId="4E9AF1F0" w14:textId="77777777" w:rsidR="005301EF" w:rsidRPr="00363D47" w:rsidRDefault="005301EF">
            <w:pPr>
              <w:spacing w:line="0" w:lineRule="atLeast"/>
              <w:jc w:val="center"/>
              <w:rPr>
                <w:kern w:val="0"/>
                <w:sz w:val="22"/>
                <w:szCs w:val="22"/>
              </w:rPr>
            </w:pPr>
          </w:p>
          <w:p w14:paraId="29405EB4" w14:textId="77777777" w:rsidR="005301EF" w:rsidRPr="00363D47" w:rsidRDefault="005301EF">
            <w:pPr>
              <w:spacing w:line="0" w:lineRule="atLeast"/>
              <w:jc w:val="center"/>
              <w:rPr>
                <w:kern w:val="0"/>
                <w:sz w:val="22"/>
                <w:szCs w:val="22"/>
              </w:rPr>
            </w:pPr>
          </w:p>
          <w:p w14:paraId="257DF0B1" w14:textId="77777777" w:rsidR="005301EF" w:rsidRPr="00363D47" w:rsidRDefault="00000000">
            <w:pPr>
              <w:spacing w:line="0" w:lineRule="atLeast"/>
              <w:jc w:val="center"/>
              <w:rPr>
                <w:kern w:val="0"/>
                <w:sz w:val="22"/>
                <w:szCs w:val="22"/>
              </w:rPr>
            </w:pPr>
            <w:r w:rsidRPr="00363D47">
              <w:rPr>
                <w:kern w:val="0"/>
                <w:sz w:val="22"/>
                <w:szCs w:val="22"/>
              </w:rPr>
              <w:t>过程</w:t>
            </w:r>
          </w:p>
          <w:p w14:paraId="6B876CD9" w14:textId="77777777" w:rsidR="005301EF" w:rsidRPr="00363D47" w:rsidRDefault="00000000">
            <w:pPr>
              <w:widowControl/>
              <w:spacing w:line="0" w:lineRule="atLeast"/>
              <w:jc w:val="center"/>
              <w:rPr>
                <w:kern w:val="0"/>
                <w:sz w:val="22"/>
                <w:szCs w:val="22"/>
              </w:rPr>
            </w:pPr>
            <w:r w:rsidRPr="00363D47">
              <w:rPr>
                <w:kern w:val="0"/>
                <w:sz w:val="22"/>
                <w:szCs w:val="22"/>
              </w:rPr>
              <w:t xml:space="preserve">　　</w:t>
            </w:r>
          </w:p>
        </w:tc>
        <w:tc>
          <w:tcPr>
            <w:tcW w:w="301" w:type="pct"/>
            <w:vMerge w:val="restart"/>
            <w:shd w:val="clear" w:color="auto" w:fill="FFFFFF"/>
            <w:vAlign w:val="center"/>
          </w:tcPr>
          <w:p w14:paraId="4567A3AA" w14:textId="77777777" w:rsidR="005301EF" w:rsidRPr="00363D47" w:rsidRDefault="00000000">
            <w:pPr>
              <w:widowControl/>
              <w:spacing w:line="0" w:lineRule="atLeast"/>
              <w:jc w:val="center"/>
              <w:rPr>
                <w:kern w:val="0"/>
                <w:sz w:val="22"/>
                <w:szCs w:val="22"/>
              </w:rPr>
            </w:pPr>
            <w:r w:rsidRPr="00363D47">
              <w:rPr>
                <w:kern w:val="0"/>
                <w:sz w:val="22"/>
                <w:szCs w:val="22"/>
              </w:rPr>
              <w:lastRenderedPageBreak/>
              <w:t>资金管理</w:t>
            </w:r>
          </w:p>
        </w:tc>
        <w:tc>
          <w:tcPr>
            <w:tcW w:w="344" w:type="pct"/>
            <w:shd w:val="clear" w:color="auto" w:fill="FFFFFF"/>
            <w:vAlign w:val="center"/>
          </w:tcPr>
          <w:p w14:paraId="33FE7AB7" w14:textId="77777777" w:rsidR="005301EF" w:rsidRPr="00363D47" w:rsidRDefault="00000000">
            <w:pPr>
              <w:widowControl/>
              <w:spacing w:line="0" w:lineRule="atLeast"/>
              <w:jc w:val="center"/>
              <w:rPr>
                <w:kern w:val="0"/>
                <w:sz w:val="22"/>
                <w:szCs w:val="22"/>
              </w:rPr>
            </w:pPr>
            <w:r w:rsidRPr="00363D47">
              <w:rPr>
                <w:kern w:val="0"/>
                <w:sz w:val="22"/>
                <w:szCs w:val="22"/>
              </w:rPr>
              <w:t>资金到位率</w:t>
            </w:r>
          </w:p>
        </w:tc>
        <w:tc>
          <w:tcPr>
            <w:tcW w:w="927" w:type="pct"/>
            <w:shd w:val="clear" w:color="000000" w:fill="FFFFFF"/>
            <w:vAlign w:val="center"/>
          </w:tcPr>
          <w:p w14:paraId="44B67CAC" w14:textId="77777777" w:rsidR="005301EF" w:rsidRPr="00363D47" w:rsidRDefault="00000000">
            <w:pPr>
              <w:widowControl/>
              <w:spacing w:line="0" w:lineRule="atLeast"/>
              <w:rPr>
                <w:kern w:val="0"/>
                <w:sz w:val="22"/>
                <w:szCs w:val="22"/>
              </w:rPr>
            </w:pPr>
            <w:r w:rsidRPr="00363D47">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27D9A32F" w14:textId="77777777" w:rsidR="005301EF" w:rsidRPr="00363D47" w:rsidRDefault="00000000">
            <w:pPr>
              <w:widowControl/>
              <w:spacing w:line="0" w:lineRule="atLeast"/>
              <w:rPr>
                <w:kern w:val="0"/>
                <w:sz w:val="22"/>
                <w:szCs w:val="22"/>
              </w:rPr>
            </w:pPr>
            <w:r w:rsidRPr="00363D47">
              <w:rPr>
                <w:kern w:val="0"/>
                <w:sz w:val="22"/>
                <w:szCs w:val="22"/>
              </w:rPr>
              <w:t>资金到位率</w:t>
            </w:r>
            <w:r w:rsidRPr="00363D47">
              <w:rPr>
                <w:kern w:val="0"/>
                <w:sz w:val="22"/>
                <w:szCs w:val="22"/>
              </w:rPr>
              <w:t>=</w:t>
            </w:r>
            <w:r w:rsidRPr="00363D47">
              <w:rPr>
                <w:kern w:val="0"/>
                <w:sz w:val="22"/>
                <w:szCs w:val="22"/>
              </w:rPr>
              <w:t>（实际到位资金</w:t>
            </w:r>
            <w:r w:rsidRPr="00363D47">
              <w:rPr>
                <w:kern w:val="0"/>
                <w:sz w:val="22"/>
                <w:szCs w:val="22"/>
              </w:rPr>
              <w:t>/</w:t>
            </w:r>
            <w:r w:rsidRPr="00363D47">
              <w:rPr>
                <w:kern w:val="0"/>
                <w:sz w:val="22"/>
                <w:szCs w:val="22"/>
              </w:rPr>
              <w:t>预算资金）</w:t>
            </w:r>
            <w:r w:rsidRPr="00363D47">
              <w:rPr>
                <w:kern w:val="0"/>
                <w:sz w:val="22"/>
                <w:szCs w:val="22"/>
              </w:rPr>
              <w:t>×100%</w:t>
            </w:r>
            <w:r w:rsidRPr="00363D47">
              <w:rPr>
                <w:kern w:val="0"/>
                <w:sz w:val="22"/>
                <w:szCs w:val="22"/>
              </w:rPr>
              <w:t>。</w:t>
            </w:r>
          </w:p>
          <w:p w14:paraId="63560D9A" w14:textId="77777777" w:rsidR="005301EF" w:rsidRPr="00363D47" w:rsidRDefault="00000000">
            <w:pPr>
              <w:widowControl/>
              <w:spacing w:line="0" w:lineRule="atLeast"/>
              <w:rPr>
                <w:kern w:val="0"/>
                <w:sz w:val="22"/>
                <w:szCs w:val="22"/>
              </w:rPr>
            </w:pPr>
            <w:r w:rsidRPr="00363D47">
              <w:rPr>
                <w:kern w:val="0"/>
                <w:sz w:val="22"/>
                <w:szCs w:val="22"/>
              </w:rPr>
              <w:t>实际到位资金：一定时期（本年度或项目期）内落实到具体项目的资金。</w:t>
            </w:r>
          </w:p>
          <w:p w14:paraId="7754AA61" w14:textId="77777777" w:rsidR="005301EF" w:rsidRPr="00363D47" w:rsidRDefault="00000000">
            <w:pPr>
              <w:widowControl/>
              <w:spacing w:line="0" w:lineRule="atLeast"/>
              <w:rPr>
                <w:kern w:val="0"/>
                <w:sz w:val="22"/>
                <w:szCs w:val="22"/>
              </w:rPr>
            </w:pPr>
            <w:r w:rsidRPr="00363D47">
              <w:rPr>
                <w:kern w:val="0"/>
                <w:sz w:val="22"/>
                <w:szCs w:val="22"/>
              </w:rPr>
              <w:t>预算资金：一定时期（本年度或项目期）</w:t>
            </w:r>
            <w:proofErr w:type="gramStart"/>
            <w:r w:rsidRPr="00363D47">
              <w:rPr>
                <w:kern w:val="0"/>
                <w:sz w:val="22"/>
                <w:szCs w:val="22"/>
              </w:rPr>
              <w:t>内预算</w:t>
            </w:r>
            <w:proofErr w:type="gramEnd"/>
            <w:r w:rsidRPr="00363D47">
              <w:rPr>
                <w:kern w:val="0"/>
                <w:sz w:val="22"/>
                <w:szCs w:val="22"/>
              </w:rPr>
              <w:t>安排到具体项目的资金。</w:t>
            </w:r>
          </w:p>
        </w:tc>
        <w:tc>
          <w:tcPr>
            <w:tcW w:w="512" w:type="pct"/>
            <w:shd w:val="clear" w:color="000000" w:fill="FFFFFF"/>
            <w:vAlign w:val="center"/>
          </w:tcPr>
          <w:p w14:paraId="0619387D" w14:textId="77777777" w:rsidR="005301EF" w:rsidRPr="00363D47" w:rsidRDefault="00000000">
            <w:pPr>
              <w:widowControl/>
              <w:spacing w:line="0" w:lineRule="atLeast"/>
              <w:jc w:val="center"/>
              <w:rPr>
                <w:b/>
                <w:bCs/>
                <w:kern w:val="0"/>
                <w:sz w:val="22"/>
                <w:szCs w:val="22"/>
              </w:rPr>
            </w:pPr>
            <w:r w:rsidRPr="00363D47">
              <w:rPr>
                <w:b/>
                <w:bCs/>
                <w:kern w:val="0"/>
                <w:sz w:val="22"/>
                <w:szCs w:val="22"/>
              </w:rPr>
              <w:t>4</w:t>
            </w:r>
          </w:p>
        </w:tc>
        <w:tc>
          <w:tcPr>
            <w:tcW w:w="537" w:type="pct"/>
            <w:shd w:val="clear" w:color="000000" w:fill="FFFFFF"/>
            <w:vAlign w:val="center"/>
          </w:tcPr>
          <w:p w14:paraId="1098C098"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4</w:t>
            </w:r>
          </w:p>
        </w:tc>
      </w:tr>
      <w:tr w:rsidR="00363D47" w:rsidRPr="00363D47" w14:paraId="5B5BD78A" w14:textId="77777777">
        <w:trPr>
          <w:trHeight w:val="1320"/>
          <w:jc w:val="center"/>
        </w:trPr>
        <w:tc>
          <w:tcPr>
            <w:tcW w:w="328" w:type="pct"/>
            <w:vMerge/>
            <w:shd w:val="clear" w:color="auto" w:fill="FFFFFF"/>
            <w:vAlign w:val="center"/>
          </w:tcPr>
          <w:p w14:paraId="4BE08D4A" w14:textId="77777777" w:rsidR="005301EF" w:rsidRPr="00363D47" w:rsidRDefault="005301EF">
            <w:pPr>
              <w:spacing w:line="0" w:lineRule="atLeast"/>
              <w:jc w:val="center"/>
              <w:rPr>
                <w:kern w:val="0"/>
                <w:sz w:val="22"/>
                <w:szCs w:val="22"/>
              </w:rPr>
            </w:pPr>
          </w:p>
        </w:tc>
        <w:tc>
          <w:tcPr>
            <w:tcW w:w="301" w:type="pct"/>
            <w:vMerge/>
            <w:shd w:val="clear" w:color="auto" w:fill="FFFFFF"/>
            <w:vAlign w:val="center"/>
          </w:tcPr>
          <w:p w14:paraId="00992501" w14:textId="77777777" w:rsidR="005301EF" w:rsidRPr="00363D47" w:rsidRDefault="005301EF">
            <w:pPr>
              <w:spacing w:line="0" w:lineRule="atLeast"/>
              <w:jc w:val="center"/>
              <w:rPr>
                <w:kern w:val="0"/>
                <w:sz w:val="22"/>
                <w:szCs w:val="22"/>
              </w:rPr>
            </w:pPr>
          </w:p>
        </w:tc>
        <w:tc>
          <w:tcPr>
            <w:tcW w:w="344" w:type="pct"/>
            <w:shd w:val="clear" w:color="auto" w:fill="FFFFFF"/>
            <w:vAlign w:val="center"/>
          </w:tcPr>
          <w:p w14:paraId="0E2D5808" w14:textId="77777777" w:rsidR="005301EF" w:rsidRPr="00363D47" w:rsidRDefault="00000000">
            <w:pPr>
              <w:widowControl/>
              <w:spacing w:line="0" w:lineRule="atLeast"/>
              <w:jc w:val="center"/>
              <w:rPr>
                <w:kern w:val="0"/>
                <w:sz w:val="22"/>
                <w:szCs w:val="22"/>
              </w:rPr>
            </w:pPr>
            <w:r w:rsidRPr="00363D47">
              <w:rPr>
                <w:kern w:val="0"/>
                <w:sz w:val="22"/>
                <w:szCs w:val="22"/>
              </w:rPr>
              <w:t>预算执行率</w:t>
            </w:r>
          </w:p>
        </w:tc>
        <w:tc>
          <w:tcPr>
            <w:tcW w:w="927" w:type="pct"/>
            <w:shd w:val="clear" w:color="auto" w:fill="FFFFFF"/>
            <w:vAlign w:val="center"/>
          </w:tcPr>
          <w:p w14:paraId="7C96D504" w14:textId="77777777" w:rsidR="005301EF" w:rsidRPr="00363D47" w:rsidRDefault="00000000">
            <w:pPr>
              <w:widowControl/>
              <w:spacing w:line="0" w:lineRule="atLeast"/>
              <w:rPr>
                <w:kern w:val="0"/>
                <w:sz w:val="22"/>
                <w:szCs w:val="22"/>
              </w:rPr>
            </w:pPr>
            <w:r w:rsidRPr="00363D47">
              <w:rPr>
                <w:kern w:val="0"/>
                <w:sz w:val="22"/>
                <w:szCs w:val="22"/>
              </w:rPr>
              <w:t>项目预算资金是否按照计划执行，用以反映或考核项目预算执行情况。</w:t>
            </w:r>
          </w:p>
        </w:tc>
        <w:tc>
          <w:tcPr>
            <w:tcW w:w="2048" w:type="pct"/>
            <w:shd w:val="clear" w:color="auto" w:fill="FFFFFF"/>
            <w:vAlign w:val="center"/>
          </w:tcPr>
          <w:p w14:paraId="4176E2F1" w14:textId="77777777" w:rsidR="005301EF" w:rsidRPr="00363D47" w:rsidRDefault="00000000">
            <w:pPr>
              <w:widowControl/>
              <w:spacing w:line="0" w:lineRule="atLeast"/>
              <w:rPr>
                <w:kern w:val="0"/>
                <w:sz w:val="22"/>
                <w:szCs w:val="22"/>
              </w:rPr>
            </w:pPr>
            <w:r w:rsidRPr="00363D47">
              <w:rPr>
                <w:kern w:val="0"/>
                <w:sz w:val="22"/>
                <w:szCs w:val="22"/>
              </w:rPr>
              <w:t>预算执行率</w:t>
            </w:r>
            <w:r w:rsidRPr="00363D47">
              <w:rPr>
                <w:kern w:val="0"/>
                <w:sz w:val="22"/>
                <w:szCs w:val="22"/>
              </w:rPr>
              <w:t>=</w:t>
            </w:r>
            <w:r w:rsidRPr="00363D47">
              <w:rPr>
                <w:kern w:val="0"/>
                <w:sz w:val="22"/>
                <w:szCs w:val="22"/>
              </w:rPr>
              <w:t>（实际支出资金</w:t>
            </w:r>
            <w:r w:rsidRPr="00363D47">
              <w:rPr>
                <w:kern w:val="0"/>
                <w:sz w:val="22"/>
                <w:szCs w:val="22"/>
              </w:rPr>
              <w:t>/</w:t>
            </w:r>
            <w:r w:rsidRPr="00363D47">
              <w:rPr>
                <w:kern w:val="0"/>
                <w:sz w:val="22"/>
                <w:szCs w:val="22"/>
              </w:rPr>
              <w:t>实际到位资金）</w:t>
            </w:r>
            <w:r w:rsidRPr="00363D47">
              <w:rPr>
                <w:kern w:val="0"/>
                <w:sz w:val="22"/>
                <w:szCs w:val="22"/>
              </w:rPr>
              <w:t>×100%</w:t>
            </w:r>
            <w:r w:rsidRPr="00363D47">
              <w:rPr>
                <w:kern w:val="0"/>
                <w:sz w:val="22"/>
                <w:szCs w:val="22"/>
              </w:rPr>
              <w:t>。</w:t>
            </w:r>
            <w:r w:rsidRPr="00363D47">
              <w:rPr>
                <w:kern w:val="0"/>
                <w:sz w:val="22"/>
                <w:szCs w:val="22"/>
              </w:rPr>
              <w:br/>
            </w:r>
            <w:r w:rsidRPr="00363D47">
              <w:rPr>
                <w:kern w:val="0"/>
                <w:sz w:val="22"/>
                <w:szCs w:val="22"/>
              </w:rPr>
              <w:t>实际支出资金：一定时期（本年度或项目期）内项目实际拨付的资金。</w:t>
            </w:r>
          </w:p>
        </w:tc>
        <w:tc>
          <w:tcPr>
            <w:tcW w:w="512" w:type="pct"/>
            <w:shd w:val="clear" w:color="auto" w:fill="FFFFFF"/>
            <w:vAlign w:val="center"/>
          </w:tcPr>
          <w:p w14:paraId="08ED09C0" w14:textId="77777777" w:rsidR="005301EF" w:rsidRPr="00363D47" w:rsidRDefault="00000000">
            <w:pPr>
              <w:widowControl/>
              <w:spacing w:line="0" w:lineRule="atLeast"/>
              <w:jc w:val="center"/>
              <w:rPr>
                <w:b/>
                <w:bCs/>
                <w:kern w:val="0"/>
                <w:sz w:val="22"/>
                <w:szCs w:val="22"/>
              </w:rPr>
            </w:pPr>
            <w:r w:rsidRPr="00363D47">
              <w:rPr>
                <w:b/>
                <w:bCs/>
                <w:kern w:val="0"/>
                <w:sz w:val="22"/>
                <w:szCs w:val="22"/>
              </w:rPr>
              <w:t>4</w:t>
            </w:r>
          </w:p>
        </w:tc>
        <w:tc>
          <w:tcPr>
            <w:tcW w:w="537" w:type="pct"/>
            <w:shd w:val="clear" w:color="auto" w:fill="FFFFFF"/>
            <w:vAlign w:val="center"/>
          </w:tcPr>
          <w:p w14:paraId="089BC832"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4</w:t>
            </w:r>
          </w:p>
        </w:tc>
      </w:tr>
      <w:tr w:rsidR="00363D47" w:rsidRPr="00363D47" w14:paraId="57D43061" w14:textId="77777777">
        <w:trPr>
          <w:trHeight w:val="2076"/>
          <w:jc w:val="center"/>
        </w:trPr>
        <w:tc>
          <w:tcPr>
            <w:tcW w:w="328" w:type="pct"/>
            <w:vMerge/>
            <w:shd w:val="clear" w:color="auto" w:fill="FFFFFF"/>
            <w:vAlign w:val="center"/>
          </w:tcPr>
          <w:p w14:paraId="6D68BDDE" w14:textId="77777777" w:rsidR="005301EF" w:rsidRPr="00363D47" w:rsidRDefault="005301EF">
            <w:pPr>
              <w:spacing w:line="0" w:lineRule="atLeast"/>
              <w:jc w:val="center"/>
              <w:rPr>
                <w:kern w:val="0"/>
                <w:sz w:val="22"/>
                <w:szCs w:val="22"/>
              </w:rPr>
            </w:pPr>
          </w:p>
        </w:tc>
        <w:tc>
          <w:tcPr>
            <w:tcW w:w="301" w:type="pct"/>
            <w:shd w:val="clear" w:color="auto" w:fill="FFFFFF"/>
            <w:vAlign w:val="center"/>
          </w:tcPr>
          <w:p w14:paraId="6648EDB3" w14:textId="77777777" w:rsidR="005301EF" w:rsidRPr="00363D47" w:rsidRDefault="00000000">
            <w:pPr>
              <w:widowControl/>
              <w:spacing w:line="0" w:lineRule="atLeast"/>
              <w:jc w:val="center"/>
              <w:rPr>
                <w:kern w:val="0"/>
                <w:sz w:val="22"/>
                <w:szCs w:val="22"/>
              </w:rPr>
            </w:pPr>
            <w:r w:rsidRPr="00363D47">
              <w:rPr>
                <w:kern w:val="0"/>
                <w:sz w:val="22"/>
                <w:szCs w:val="22"/>
              </w:rPr>
              <w:t>资金管理</w:t>
            </w:r>
          </w:p>
        </w:tc>
        <w:tc>
          <w:tcPr>
            <w:tcW w:w="344" w:type="pct"/>
            <w:shd w:val="clear" w:color="auto" w:fill="FFFFFF"/>
            <w:vAlign w:val="center"/>
          </w:tcPr>
          <w:p w14:paraId="16D3D634" w14:textId="77777777" w:rsidR="005301EF" w:rsidRPr="00363D47" w:rsidRDefault="00000000">
            <w:pPr>
              <w:widowControl/>
              <w:spacing w:line="0" w:lineRule="atLeast"/>
              <w:jc w:val="center"/>
              <w:rPr>
                <w:kern w:val="0"/>
                <w:sz w:val="22"/>
                <w:szCs w:val="22"/>
              </w:rPr>
            </w:pPr>
            <w:r w:rsidRPr="00363D47">
              <w:rPr>
                <w:kern w:val="0"/>
                <w:sz w:val="22"/>
                <w:szCs w:val="22"/>
              </w:rPr>
              <w:t>资金使用</w:t>
            </w:r>
          </w:p>
          <w:p w14:paraId="57CD4B20" w14:textId="77777777" w:rsidR="005301EF" w:rsidRPr="00363D47" w:rsidRDefault="00000000">
            <w:pPr>
              <w:widowControl/>
              <w:spacing w:line="0" w:lineRule="atLeast"/>
              <w:jc w:val="center"/>
              <w:rPr>
                <w:kern w:val="0"/>
                <w:sz w:val="22"/>
                <w:szCs w:val="22"/>
              </w:rPr>
            </w:pPr>
            <w:r w:rsidRPr="00363D47">
              <w:rPr>
                <w:kern w:val="0"/>
                <w:sz w:val="22"/>
                <w:szCs w:val="22"/>
              </w:rPr>
              <w:t>合</w:t>
            </w:r>
            <w:proofErr w:type="gramStart"/>
            <w:r w:rsidRPr="00363D47">
              <w:rPr>
                <w:kern w:val="0"/>
                <w:sz w:val="22"/>
                <w:szCs w:val="22"/>
              </w:rPr>
              <w:t>规</w:t>
            </w:r>
            <w:proofErr w:type="gramEnd"/>
            <w:r w:rsidRPr="00363D47">
              <w:rPr>
                <w:kern w:val="0"/>
                <w:sz w:val="22"/>
                <w:szCs w:val="22"/>
              </w:rPr>
              <w:t>性</w:t>
            </w:r>
          </w:p>
        </w:tc>
        <w:tc>
          <w:tcPr>
            <w:tcW w:w="927" w:type="pct"/>
            <w:shd w:val="clear" w:color="000000" w:fill="FFFFFF"/>
            <w:vAlign w:val="center"/>
          </w:tcPr>
          <w:p w14:paraId="79C7FA57" w14:textId="77777777" w:rsidR="005301EF" w:rsidRPr="00363D47" w:rsidRDefault="00000000">
            <w:pPr>
              <w:widowControl/>
              <w:spacing w:line="0" w:lineRule="atLeast"/>
              <w:rPr>
                <w:kern w:val="0"/>
                <w:sz w:val="22"/>
                <w:szCs w:val="22"/>
              </w:rPr>
            </w:pPr>
            <w:r w:rsidRPr="00363D47">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07DBD525" w14:textId="77777777" w:rsidR="005301EF" w:rsidRPr="00363D47" w:rsidRDefault="00000000">
            <w:pPr>
              <w:widowControl/>
              <w:spacing w:line="0" w:lineRule="atLeast"/>
              <w:rPr>
                <w:kern w:val="0"/>
                <w:sz w:val="22"/>
                <w:szCs w:val="22"/>
              </w:rPr>
            </w:pPr>
            <w:r w:rsidRPr="00363D47">
              <w:rPr>
                <w:kern w:val="0"/>
                <w:sz w:val="22"/>
                <w:szCs w:val="22"/>
              </w:rPr>
              <w:t>评价要点：</w:t>
            </w:r>
            <w:r w:rsidRPr="00363D47">
              <w:rPr>
                <w:kern w:val="0"/>
                <w:sz w:val="22"/>
                <w:szCs w:val="22"/>
              </w:rPr>
              <w:br/>
              <w:t>①</w:t>
            </w:r>
            <w:r w:rsidRPr="00363D47">
              <w:rPr>
                <w:kern w:val="0"/>
                <w:sz w:val="22"/>
                <w:szCs w:val="22"/>
              </w:rPr>
              <w:t>是否符合国家财经法规和财务管理制度以及有关专项资金管理办法的规定；</w:t>
            </w:r>
            <w:r w:rsidRPr="00363D47">
              <w:rPr>
                <w:kern w:val="0"/>
                <w:sz w:val="22"/>
                <w:szCs w:val="22"/>
              </w:rPr>
              <w:br/>
              <w:t>②</w:t>
            </w:r>
            <w:r w:rsidRPr="00363D47">
              <w:rPr>
                <w:kern w:val="0"/>
                <w:sz w:val="22"/>
                <w:szCs w:val="22"/>
              </w:rPr>
              <w:t>资金的拨付是否有完整的审批程序和手续；</w:t>
            </w:r>
            <w:r w:rsidRPr="00363D47">
              <w:rPr>
                <w:kern w:val="0"/>
                <w:sz w:val="22"/>
                <w:szCs w:val="22"/>
              </w:rPr>
              <w:br/>
              <w:t>③</w:t>
            </w:r>
            <w:r w:rsidRPr="00363D47">
              <w:rPr>
                <w:kern w:val="0"/>
                <w:sz w:val="22"/>
                <w:szCs w:val="22"/>
              </w:rPr>
              <w:t>是否符合项目预算批复或合同规定的用途；</w:t>
            </w:r>
            <w:r w:rsidRPr="00363D47">
              <w:rPr>
                <w:kern w:val="0"/>
                <w:sz w:val="22"/>
                <w:szCs w:val="22"/>
              </w:rPr>
              <w:br/>
              <w:t>④</w:t>
            </w:r>
            <w:r w:rsidRPr="00363D47">
              <w:rPr>
                <w:kern w:val="0"/>
                <w:sz w:val="22"/>
                <w:szCs w:val="22"/>
              </w:rPr>
              <w:t>是否存在截留、挤占、挪用、虚列支出等情况。</w:t>
            </w:r>
          </w:p>
        </w:tc>
        <w:tc>
          <w:tcPr>
            <w:tcW w:w="512" w:type="pct"/>
            <w:shd w:val="clear" w:color="000000" w:fill="FFFFFF"/>
            <w:vAlign w:val="center"/>
          </w:tcPr>
          <w:p w14:paraId="178C9189" w14:textId="77777777" w:rsidR="005301EF" w:rsidRPr="00363D47" w:rsidRDefault="00000000">
            <w:pPr>
              <w:widowControl/>
              <w:spacing w:line="0" w:lineRule="atLeast"/>
              <w:jc w:val="center"/>
              <w:rPr>
                <w:b/>
                <w:bCs/>
                <w:kern w:val="0"/>
                <w:sz w:val="22"/>
                <w:szCs w:val="22"/>
              </w:rPr>
            </w:pPr>
            <w:r w:rsidRPr="00363D47">
              <w:rPr>
                <w:b/>
                <w:bCs/>
                <w:kern w:val="0"/>
                <w:sz w:val="22"/>
                <w:szCs w:val="22"/>
              </w:rPr>
              <w:t>4</w:t>
            </w:r>
          </w:p>
        </w:tc>
        <w:tc>
          <w:tcPr>
            <w:tcW w:w="537" w:type="pct"/>
            <w:shd w:val="clear" w:color="000000" w:fill="FFFFFF"/>
            <w:vAlign w:val="center"/>
          </w:tcPr>
          <w:p w14:paraId="06B7E4E1"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4</w:t>
            </w:r>
          </w:p>
        </w:tc>
      </w:tr>
      <w:tr w:rsidR="00363D47" w:rsidRPr="00363D47" w14:paraId="41D66904" w14:textId="77777777">
        <w:trPr>
          <w:trHeight w:val="1797"/>
          <w:jc w:val="center"/>
        </w:trPr>
        <w:tc>
          <w:tcPr>
            <w:tcW w:w="328" w:type="pct"/>
            <w:vMerge/>
            <w:shd w:val="clear" w:color="auto" w:fill="FFFFFF"/>
            <w:vAlign w:val="center"/>
          </w:tcPr>
          <w:p w14:paraId="0250CC43" w14:textId="77777777" w:rsidR="005301EF" w:rsidRPr="00363D47" w:rsidRDefault="005301EF">
            <w:pPr>
              <w:spacing w:line="0" w:lineRule="atLeast"/>
              <w:jc w:val="center"/>
              <w:rPr>
                <w:kern w:val="0"/>
                <w:sz w:val="22"/>
                <w:szCs w:val="22"/>
              </w:rPr>
            </w:pPr>
          </w:p>
        </w:tc>
        <w:tc>
          <w:tcPr>
            <w:tcW w:w="301" w:type="pct"/>
            <w:vMerge w:val="restart"/>
            <w:shd w:val="clear" w:color="auto" w:fill="FFFFFF"/>
            <w:vAlign w:val="center"/>
          </w:tcPr>
          <w:p w14:paraId="70B8E3B4" w14:textId="77777777" w:rsidR="005301EF" w:rsidRPr="00363D47" w:rsidRDefault="00000000">
            <w:pPr>
              <w:widowControl/>
              <w:spacing w:line="0" w:lineRule="atLeast"/>
              <w:jc w:val="center"/>
              <w:rPr>
                <w:kern w:val="0"/>
                <w:sz w:val="22"/>
                <w:szCs w:val="22"/>
              </w:rPr>
            </w:pPr>
            <w:r w:rsidRPr="00363D47">
              <w:rPr>
                <w:kern w:val="0"/>
                <w:sz w:val="22"/>
                <w:szCs w:val="22"/>
              </w:rPr>
              <w:t>组织实施</w:t>
            </w:r>
          </w:p>
          <w:p w14:paraId="00046788" w14:textId="77777777" w:rsidR="005301EF" w:rsidRPr="00363D47" w:rsidRDefault="00000000">
            <w:pPr>
              <w:spacing w:line="0" w:lineRule="atLeast"/>
              <w:jc w:val="center"/>
              <w:rPr>
                <w:kern w:val="0"/>
                <w:sz w:val="22"/>
                <w:szCs w:val="22"/>
              </w:rPr>
            </w:pPr>
            <w:r w:rsidRPr="00363D47">
              <w:rPr>
                <w:kern w:val="0"/>
                <w:sz w:val="22"/>
                <w:szCs w:val="22"/>
              </w:rPr>
              <w:t xml:space="preserve">　</w:t>
            </w:r>
          </w:p>
        </w:tc>
        <w:tc>
          <w:tcPr>
            <w:tcW w:w="344" w:type="pct"/>
            <w:shd w:val="clear" w:color="auto" w:fill="FFFFFF"/>
            <w:vAlign w:val="center"/>
          </w:tcPr>
          <w:p w14:paraId="44048F9E" w14:textId="77777777" w:rsidR="005301EF" w:rsidRPr="00363D47" w:rsidRDefault="00000000">
            <w:pPr>
              <w:widowControl/>
              <w:spacing w:line="0" w:lineRule="atLeast"/>
              <w:jc w:val="center"/>
              <w:rPr>
                <w:kern w:val="0"/>
                <w:sz w:val="22"/>
                <w:szCs w:val="22"/>
              </w:rPr>
            </w:pPr>
            <w:r w:rsidRPr="00363D47">
              <w:rPr>
                <w:kern w:val="0"/>
                <w:sz w:val="22"/>
                <w:szCs w:val="22"/>
              </w:rPr>
              <w:t>管理制度</w:t>
            </w:r>
          </w:p>
          <w:p w14:paraId="7E06779D" w14:textId="77777777" w:rsidR="005301EF" w:rsidRPr="00363D47" w:rsidRDefault="00000000">
            <w:pPr>
              <w:widowControl/>
              <w:spacing w:line="0" w:lineRule="atLeast"/>
              <w:jc w:val="center"/>
              <w:rPr>
                <w:kern w:val="0"/>
                <w:sz w:val="22"/>
                <w:szCs w:val="22"/>
              </w:rPr>
            </w:pPr>
            <w:r w:rsidRPr="00363D47">
              <w:rPr>
                <w:kern w:val="0"/>
                <w:sz w:val="22"/>
                <w:szCs w:val="22"/>
              </w:rPr>
              <w:t>健全性</w:t>
            </w:r>
          </w:p>
        </w:tc>
        <w:tc>
          <w:tcPr>
            <w:tcW w:w="927" w:type="pct"/>
            <w:shd w:val="clear" w:color="000000" w:fill="FFFFFF"/>
            <w:vAlign w:val="center"/>
          </w:tcPr>
          <w:p w14:paraId="5927BA38" w14:textId="77777777" w:rsidR="005301EF" w:rsidRPr="00363D47" w:rsidRDefault="00000000">
            <w:pPr>
              <w:widowControl/>
              <w:spacing w:line="0" w:lineRule="atLeast"/>
              <w:rPr>
                <w:kern w:val="0"/>
                <w:sz w:val="22"/>
                <w:szCs w:val="22"/>
              </w:rPr>
            </w:pPr>
            <w:r w:rsidRPr="00363D47">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641FDDAB" w14:textId="77777777" w:rsidR="005301EF" w:rsidRPr="00363D47" w:rsidRDefault="00000000">
            <w:pPr>
              <w:widowControl/>
              <w:spacing w:line="0" w:lineRule="atLeast"/>
              <w:rPr>
                <w:kern w:val="0"/>
                <w:sz w:val="22"/>
                <w:szCs w:val="22"/>
              </w:rPr>
            </w:pPr>
            <w:r w:rsidRPr="00363D47">
              <w:rPr>
                <w:kern w:val="0"/>
                <w:sz w:val="22"/>
                <w:szCs w:val="22"/>
              </w:rPr>
              <w:t>评价要点：</w:t>
            </w:r>
            <w:r w:rsidRPr="00363D47">
              <w:rPr>
                <w:kern w:val="0"/>
                <w:sz w:val="22"/>
                <w:szCs w:val="22"/>
              </w:rPr>
              <w:br/>
              <w:t>①</w:t>
            </w:r>
            <w:r w:rsidRPr="00363D47">
              <w:rPr>
                <w:kern w:val="0"/>
                <w:sz w:val="22"/>
                <w:szCs w:val="22"/>
              </w:rPr>
              <w:t>是否已制定或具有相应的财务和业务管理制度；</w:t>
            </w:r>
            <w:r w:rsidRPr="00363D47">
              <w:rPr>
                <w:kern w:val="0"/>
                <w:sz w:val="22"/>
                <w:szCs w:val="22"/>
              </w:rPr>
              <w:br/>
              <w:t>②</w:t>
            </w:r>
            <w:r w:rsidRPr="00363D47">
              <w:rPr>
                <w:kern w:val="0"/>
                <w:sz w:val="22"/>
                <w:szCs w:val="22"/>
              </w:rPr>
              <w:t>财务和业务管理制度是否合法、合</w:t>
            </w:r>
            <w:proofErr w:type="gramStart"/>
            <w:r w:rsidRPr="00363D47">
              <w:rPr>
                <w:kern w:val="0"/>
                <w:sz w:val="22"/>
                <w:szCs w:val="22"/>
              </w:rPr>
              <w:t>规</w:t>
            </w:r>
            <w:proofErr w:type="gramEnd"/>
            <w:r w:rsidRPr="00363D47">
              <w:rPr>
                <w:kern w:val="0"/>
                <w:sz w:val="22"/>
                <w:szCs w:val="22"/>
              </w:rPr>
              <w:t>、完整。</w:t>
            </w:r>
          </w:p>
        </w:tc>
        <w:tc>
          <w:tcPr>
            <w:tcW w:w="512" w:type="pct"/>
            <w:shd w:val="clear" w:color="000000" w:fill="FFFFFF"/>
            <w:vAlign w:val="center"/>
          </w:tcPr>
          <w:p w14:paraId="3587D578" w14:textId="77777777" w:rsidR="005301EF" w:rsidRPr="00363D47" w:rsidRDefault="00000000">
            <w:pPr>
              <w:widowControl/>
              <w:spacing w:line="0" w:lineRule="atLeast"/>
              <w:jc w:val="center"/>
              <w:rPr>
                <w:b/>
                <w:bCs/>
                <w:kern w:val="0"/>
                <w:sz w:val="22"/>
                <w:szCs w:val="22"/>
              </w:rPr>
            </w:pPr>
            <w:r w:rsidRPr="00363D47">
              <w:rPr>
                <w:b/>
                <w:bCs/>
                <w:kern w:val="0"/>
                <w:sz w:val="22"/>
                <w:szCs w:val="22"/>
              </w:rPr>
              <w:t>4</w:t>
            </w:r>
          </w:p>
        </w:tc>
        <w:tc>
          <w:tcPr>
            <w:tcW w:w="537" w:type="pct"/>
            <w:shd w:val="clear" w:color="000000" w:fill="FFFFFF"/>
            <w:vAlign w:val="center"/>
          </w:tcPr>
          <w:p w14:paraId="37152919"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4</w:t>
            </w:r>
          </w:p>
        </w:tc>
      </w:tr>
      <w:tr w:rsidR="00363D47" w:rsidRPr="00363D47" w14:paraId="5CC2EC0D" w14:textId="77777777">
        <w:trPr>
          <w:trHeight w:val="1769"/>
          <w:jc w:val="center"/>
        </w:trPr>
        <w:tc>
          <w:tcPr>
            <w:tcW w:w="328" w:type="pct"/>
            <w:vMerge/>
            <w:shd w:val="clear" w:color="auto" w:fill="FFFFFF"/>
            <w:vAlign w:val="center"/>
          </w:tcPr>
          <w:p w14:paraId="59879C7D" w14:textId="77777777" w:rsidR="005301EF" w:rsidRPr="00363D47" w:rsidRDefault="005301EF">
            <w:pPr>
              <w:widowControl/>
              <w:spacing w:line="0" w:lineRule="atLeast"/>
              <w:jc w:val="center"/>
              <w:rPr>
                <w:kern w:val="0"/>
                <w:sz w:val="22"/>
                <w:szCs w:val="22"/>
              </w:rPr>
            </w:pPr>
          </w:p>
        </w:tc>
        <w:tc>
          <w:tcPr>
            <w:tcW w:w="301" w:type="pct"/>
            <w:vMerge/>
            <w:shd w:val="clear" w:color="auto" w:fill="FFFFFF"/>
            <w:vAlign w:val="center"/>
          </w:tcPr>
          <w:p w14:paraId="428B3FAD" w14:textId="77777777" w:rsidR="005301EF" w:rsidRPr="00363D47" w:rsidRDefault="005301EF">
            <w:pPr>
              <w:widowControl/>
              <w:spacing w:line="0" w:lineRule="atLeast"/>
              <w:jc w:val="center"/>
              <w:rPr>
                <w:kern w:val="0"/>
                <w:sz w:val="22"/>
                <w:szCs w:val="22"/>
              </w:rPr>
            </w:pPr>
          </w:p>
        </w:tc>
        <w:tc>
          <w:tcPr>
            <w:tcW w:w="344" w:type="pct"/>
            <w:shd w:val="clear" w:color="auto" w:fill="FFFFFF"/>
            <w:vAlign w:val="center"/>
          </w:tcPr>
          <w:p w14:paraId="7316A8A3" w14:textId="77777777" w:rsidR="005301EF" w:rsidRPr="00363D47" w:rsidRDefault="00000000">
            <w:pPr>
              <w:widowControl/>
              <w:spacing w:line="0" w:lineRule="atLeast"/>
              <w:jc w:val="center"/>
              <w:rPr>
                <w:kern w:val="0"/>
                <w:sz w:val="22"/>
                <w:szCs w:val="22"/>
              </w:rPr>
            </w:pPr>
            <w:r w:rsidRPr="00363D47">
              <w:rPr>
                <w:kern w:val="0"/>
                <w:sz w:val="22"/>
                <w:szCs w:val="22"/>
              </w:rPr>
              <w:t>制度执行</w:t>
            </w:r>
          </w:p>
          <w:p w14:paraId="4750586B" w14:textId="77777777" w:rsidR="005301EF" w:rsidRPr="00363D47" w:rsidRDefault="00000000">
            <w:pPr>
              <w:widowControl/>
              <w:spacing w:line="0" w:lineRule="atLeast"/>
              <w:jc w:val="center"/>
              <w:rPr>
                <w:kern w:val="0"/>
                <w:sz w:val="22"/>
                <w:szCs w:val="22"/>
              </w:rPr>
            </w:pPr>
            <w:r w:rsidRPr="00363D47">
              <w:rPr>
                <w:kern w:val="0"/>
                <w:sz w:val="22"/>
                <w:szCs w:val="22"/>
              </w:rPr>
              <w:t>有效性</w:t>
            </w:r>
          </w:p>
        </w:tc>
        <w:tc>
          <w:tcPr>
            <w:tcW w:w="927" w:type="pct"/>
            <w:shd w:val="clear" w:color="000000" w:fill="FFFFFF"/>
            <w:vAlign w:val="center"/>
          </w:tcPr>
          <w:p w14:paraId="705CED97" w14:textId="77777777" w:rsidR="005301EF" w:rsidRPr="00363D47" w:rsidRDefault="00000000">
            <w:pPr>
              <w:widowControl/>
              <w:spacing w:line="0" w:lineRule="atLeast"/>
              <w:rPr>
                <w:kern w:val="0"/>
                <w:sz w:val="22"/>
                <w:szCs w:val="22"/>
              </w:rPr>
            </w:pPr>
            <w:r w:rsidRPr="00363D47">
              <w:rPr>
                <w:kern w:val="0"/>
                <w:sz w:val="22"/>
                <w:szCs w:val="22"/>
              </w:rPr>
              <w:t>项目实施是否符合相关管理规定，用以反映和考核相关管理制度的有效执行情况。</w:t>
            </w:r>
          </w:p>
        </w:tc>
        <w:tc>
          <w:tcPr>
            <w:tcW w:w="2048" w:type="pct"/>
            <w:shd w:val="clear" w:color="000000" w:fill="FFFFFF"/>
            <w:vAlign w:val="center"/>
          </w:tcPr>
          <w:p w14:paraId="3813A933" w14:textId="77777777" w:rsidR="005301EF" w:rsidRPr="00363D47" w:rsidRDefault="00000000">
            <w:pPr>
              <w:widowControl/>
              <w:spacing w:line="0" w:lineRule="atLeast"/>
              <w:rPr>
                <w:kern w:val="0"/>
                <w:sz w:val="22"/>
                <w:szCs w:val="22"/>
              </w:rPr>
            </w:pPr>
            <w:r w:rsidRPr="00363D47">
              <w:rPr>
                <w:kern w:val="0"/>
                <w:sz w:val="22"/>
                <w:szCs w:val="22"/>
              </w:rPr>
              <w:t>评价要点：</w:t>
            </w:r>
            <w:r w:rsidRPr="00363D47">
              <w:rPr>
                <w:kern w:val="0"/>
                <w:sz w:val="22"/>
                <w:szCs w:val="22"/>
              </w:rPr>
              <w:br/>
              <w:t>①</w:t>
            </w:r>
            <w:r w:rsidRPr="00363D47">
              <w:rPr>
                <w:kern w:val="0"/>
                <w:sz w:val="22"/>
                <w:szCs w:val="22"/>
              </w:rPr>
              <w:t>是否遵守相关法律法规和相关管理规定；</w:t>
            </w:r>
            <w:r w:rsidRPr="00363D47">
              <w:rPr>
                <w:kern w:val="0"/>
                <w:sz w:val="22"/>
                <w:szCs w:val="22"/>
              </w:rPr>
              <w:br/>
              <w:t>②</w:t>
            </w:r>
            <w:r w:rsidRPr="00363D47">
              <w:rPr>
                <w:kern w:val="0"/>
                <w:sz w:val="22"/>
                <w:szCs w:val="22"/>
              </w:rPr>
              <w:t>项目调整及支出调整手续是否完备；</w:t>
            </w:r>
            <w:r w:rsidRPr="00363D47">
              <w:rPr>
                <w:kern w:val="0"/>
                <w:sz w:val="22"/>
                <w:szCs w:val="22"/>
              </w:rPr>
              <w:br/>
              <w:t>③</w:t>
            </w:r>
            <w:r w:rsidRPr="00363D47">
              <w:rPr>
                <w:kern w:val="0"/>
                <w:sz w:val="22"/>
                <w:szCs w:val="22"/>
              </w:rPr>
              <w:t>项目合同书、验收报告、技术鉴定等资料是否齐全并及时归档；</w:t>
            </w:r>
            <w:r w:rsidRPr="00363D47">
              <w:rPr>
                <w:kern w:val="0"/>
                <w:sz w:val="22"/>
                <w:szCs w:val="22"/>
              </w:rPr>
              <w:br/>
              <w:t>④</w:t>
            </w:r>
            <w:r w:rsidRPr="00363D47">
              <w:rPr>
                <w:kern w:val="0"/>
                <w:sz w:val="22"/>
                <w:szCs w:val="22"/>
              </w:rPr>
              <w:t>项目实施的人员条件、场地设备、信息支撑等是否落实到位。</w:t>
            </w:r>
          </w:p>
        </w:tc>
        <w:tc>
          <w:tcPr>
            <w:tcW w:w="512" w:type="pct"/>
            <w:shd w:val="clear" w:color="000000" w:fill="FFFFFF"/>
            <w:vAlign w:val="center"/>
          </w:tcPr>
          <w:p w14:paraId="654EE05E" w14:textId="77777777" w:rsidR="005301EF" w:rsidRPr="00363D47" w:rsidRDefault="00000000">
            <w:pPr>
              <w:widowControl/>
              <w:spacing w:line="0" w:lineRule="atLeast"/>
              <w:jc w:val="center"/>
              <w:rPr>
                <w:b/>
                <w:bCs/>
                <w:kern w:val="0"/>
                <w:sz w:val="22"/>
                <w:szCs w:val="22"/>
              </w:rPr>
            </w:pPr>
            <w:r w:rsidRPr="00363D47">
              <w:rPr>
                <w:b/>
                <w:bCs/>
                <w:kern w:val="0"/>
                <w:sz w:val="22"/>
                <w:szCs w:val="22"/>
              </w:rPr>
              <w:t>4</w:t>
            </w:r>
          </w:p>
        </w:tc>
        <w:tc>
          <w:tcPr>
            <w:tcW w:w="537" w:type="pct"/>
            <w:shd w:val="clear" w:color="000000" w:fill="FFFFFF"/>
            <w:vAlign w:val="center"/>
          </w:tcPr>
          <w:p w14:paraId="1E0263FF"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4</w:t>
            </w:r>
          </w:p>
        </w:tc>
      </w:tr>
      <w:tr w:rsidR="00363D47" w:rsidRPr="00363D47" w14:paraId="476960AA" w14:textId="77777777">
        <w:trPr>
          <w:trHeight w:val="1917"/>
          <w:jc w:val="center"/>
        </w:trPr>
        <w:tc>
          <w:tcPr>
            <w:tcW w:w="328" w:type="pct"/>
            <w:vMerge w:val="restart"/>
            <w:shd w:val="clear" w:color="auto" w:fill="FFFFFF"/>
            <w:vAlign w:val="center"/>
          </w:tcPr>
          <w:p w14:paraId="3CE69453" w14:textId="77777777" w:rsidR="005301EF" w:rsidRPr="00363D47" w:rsidRDefault="00000000">
            <w:pPr>
              <w:widowControl/>
              <w:spacing w:line="0" w:lineRule="atLeast"/>
              <w:jc w:val="center"/>
              <w:rPr>
                <w:kern w:val="0"/>
                <w:sz w:val="22"/>
                <w:szCs w:val="22"/>
              </w:rPr>
            </w:pPr>
            <w:r w:rsidRPr="00363D47">
              <w:rPr>
                <w:kern w:val="0"/>
                <w:sz w:val="22"/>
                <w:szCs w:val="22"/>
              </w:rPr>
              <w:lastRenderedPageBreak/>
              <w:t>产出</w:t>
            </w:r>
          </w:p>
        </w:tc>
        <w:tc>
          <w:tcPr>
            <w:tcW w:w="301" w:type="pct"/>
            <w:shd w:val="clear" w:color="auto" w:fill="FFFFFF"/>
            <w:vAlign w:val="center"/>
          </w:tcPr>
          <w:p w14:paraId="74D519AD" w14:textId="77777777" w:rsidR="005301EF" w:rsidRPr="00363D47" w:rsidRDefault="00000000">
            <w:pPr>
              <w:widowControl/>
              <w:spacing w:line="0" w:lineRule="atLeast"/>
              <w:jc w:val="center"/>
              <w:rPr>
                <w:kern w:val="0"/>
                <w:sz w:val="22"/>
                <w:szCs w:val="22"/>
              </w:rPr>
            </w:pPr>
            <w:r w:rsidRPr="00363D47">
              <w:rPr>
                <w:kern w:val="0"/>
                <w:sz w:val="22"/>
                <w:szCs w:val="22"/>
              </w:rPr>
              <w:t>产出数量</w:t>
            </w:r>
          </w:p>
        </w:tc>
        <w:tc>
          <w:tcPr>
            <w:tcW w:w="344" w:type="pct"/>
            <w:shd w:val="clear" w:color="auto" w:fill="FFFFFF"/>
            <w:vAlign w:val="center"/>
          </w:tcPr>
          <w:p w14:paraId="2E4706C6" w14:textId="77777777" w:rsidR="005301EF" w:rsidRPr="00363D47" w:rsidRDefault="00000000">
            <w:pPr>
              <w:widowControl/>
              <w:spacing w:line="0" w:lineRule="atLeast"/>
              <w:jc w:val="center"/>
              <w:rPr>
                <w:kern w:val="0"/>
                <w:sz w:val="22"/>
                <w:szCs w:val="22"/>
              </w:rPr>
            </w:pPr>
            <w:r w:rsidRPr="00363D47">
              <w:rPr>
                <w:kern w:val="0"/>
                <w:sz w:val="22"/>
                <w:szCs w:val="22"/>
              </w:rPr>
              <w:t>实际完成率</w:t>
            </w:r>
          </w:p>
        </w:tc>
        <w:tc>
          <w:tcPr>
            <w:tcW w:w="927" w:type="pct"/>
            <w:shd w:val="clear" w:color="000000" w:fill="FFFFFF"/>
            <w:vAlign w:val="center"/>
          </w:tcPr>
          <w:p w14:paraId="75DB9665" w14:textId="77777777" w:rsidR="005301EF" w:rsidRPr="00363D47" w:rsidRDefault="00000000">
            <w:pPr>
              <w:widowControl/>
              <w:spacing w:line="0" w:lineRule="atLeast"/>
              <w:rPr>
                <w:kern w:val="0"/>
                <w:sz w:val="22"/>
                <w:szCs w:val="22"/>
              </w:rPr>
            </w:pPr>
            <w:r w:rsidRPr="00363D47">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042590F0" w14:textId="77777777" w:rsidR="005301EF" w:rsidRPr="00363D47" w:rsidRDefault="00000000">
            <w:pPr>
              <w:widowControl/>
              <w:spacing w:line="0" w:lineRule="atLeast"/>
              <w:rPr>
                <w:kern w:val="0"/>
                <w:sz w:val="22"/>
                <w:szCs w:val="22"/>
              </w:rPr>
            </w:pPr>
            <w:r w:rsidRPr="00363D47">
              <w:rPr>
                <w:kern w:val="0"/>
                <w:sz w:val="22"/>
                <w:szCs w:val="22"/>
              </w:rPr>
              <w:t>实际完成率</w:t>
            </w:r>
            <w:r w:rsidRPr="00363D47">
              <w:rPr>
                <w:kern w:val="0"/>
                <w:sz w:val="22"/>
                <w:szCs w:val="22"/>
              </w:rPr>
              <w:t>=</w:t>
            </w:r>
            <w:r w:rsidRPr="00363D47">
              <w:rPr>
                <w:kern w:val="0"/>
                <w:sz w:val="22"/>
                <w:szCs w:val="22"/>
              </w:rPr>
              <w:t>（实际产出数</w:t>
            </w:r>
            <w:r w:rsidRPr="00363D47">
              <w:rPr>
                <w:kern w:val="0"/>
                <w:sz w:val="22"/>
                <w:szCs w:val="22"/>
              </w:rPr>
              <w:t>/</w:t>
            </w:r>
            <w:r w:rsidRPr="00363D47">
              <w:rPr>
                <w:kern w:val="0"/>
                <w:sz w:val="22"/>
                <w:szCs w:val="22"/>
              </w:rPr>
              <w:t>计划产出数）</w:t>
            </w:r>
            <w:r w:rsidRPr="00363D47">
              <w:rPr>
                <w:kern w:val="0"/>
                <w:sz w:val="22"/>
                <w:szCs w:val="22"/>
              </w:rPr>
              <w:t>×100%</w:t>
            </w:r>
            <w:r w:rsidRPr="00363D47">
              <w:rPr>
                <w:kern w:val="0"/>
                <w:sz w:val="22"/>
                <w:szCs w:val="22"/>
              </w:rPr>
              <w:t>。</w:t>
            </w:r>
            <w:r w:rsidRPr="00363D47">
              <w:rPr>
                <w:kern w:val="0"/>
                <w:sz w:val="22"/>
                <w:szCs w:val="22"/>
              </w:rPr>
              <w:br/>
            </w:r>
            <w:r w:rsidRPr="00363D47">
              <w:rPr>
                <w:kern w:val="0"/>
                <w:sz w:val="22"/>
                <w:szCs w:val="22"/>
              </w:rPr>
              <w:t>实际产出数：一定时期（本年度或项目期）内项目实际产出的产品或提供的服务数量。</w:t>
            </w:r>
            <w:r w:rsidRPr="00363D47">
              <w:rPr>
                <w:kern w:val="0"/>
                <w:sz w:val="22"/>
                <w:szCs w:val="22"/>
              </w:rPr>
              <w:br/>
            </w:r>
            <w:r w:rsidRPr="00363D47">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3035FE90" w14:textId="77777777" w:rsidR="005301EF" w:rsidRPr="00363D47" w:rsidRDefault="00000000">
            <w:pPr>
              <w:widowControl/>
              <w:spacing w:line="0" w:lineRule="atLeast"/>
              <w:jc w:val="center"/>
              <w:rPr>
                <w:b/>
                <w:bCs/>
                <w:kern w:val="0"/>
                <w:sz w:val="22"/>
                <w:szCs w:val="22"/>
              </w:rPr>
            </w:pPr>
            <w:r w:rsidRPr="00363D47">
              <w:rPr>
                <w:b/>
                <w:bCs/>
                <w:kern w:val="0"/>
                <w:sz w:val="22"/>
                <w:szCs w:val="22"/>
              </w:rPr>
              <w:t>10</w:t>
            </w:r>
          </w:p>
        </w:tc>
        <w:tc>
          <w:tcPr>
            <w:tcW w:w="537" w:type="pct"/>
            <w:shd w:val="clear" w:color="000000" w:fill="FFFFFF"/>
            <w:vAlign w:val="center"/>
          </w:tcPr>
          <w:p w14:paraId="227396B5"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10</w:t>
            </w:r>
          </w:p>
        </w:tc>
      </w:tr>
      <w:tr w:rsidR="00363D47" w:rsidRPr="00363D47" w14:paraId="7C735028" w14:textId="77777777">
        <w:trPr>
          <w:trHeight w:val="1718"/>
          <w:jc w:val="center"/>
        </w:trPr>
        <w:tc>
          <w:tcPr>
            <w:tcW w:w="328" w:type="pct"/>
            <w:vMerge/>
            <w:shd w:val="clear" w:color="auto" w:fill="FFFFFF"/>
            <w:vAlign w:val="center"/>
          </w:tcPr>
          <w:p w14:paraId="30AE3B77" w14:textId="77777777" w:rsidR="005301EF" w:rsidRPr="00363D47" w:rsidRDefault="005301EF">
            <w:pPr>
              <w:widowControl/>
              <w:spacing w:line="0" w:lineRule="atLeast"/>
              <w:jc w:val="center"/>
              <w:rPr>
                <w:kern w:val="0"/>
                <w:sz w:val="22"/>
                <w:szCs w:val="22"/>
              </w:rPr>
            </w:pPr>
          </w:p>
        </w:tc>
        <w:tc>
          <w:tcPr>
            <w:tcW w:w="301" w:type="pct"/>
            <w:shd w:val="clear" w:color="auto" w:fill="FFFFFF"/>
            <w:vAlign w:val="center"/>
          </w:tcPr>
          <w:p w14:paraId="272C18AD" w14:textId="77777777" w:rsidR="005301EF" w:rsidRPr="00363D47" w:rsidRDefault="00000000">
            <w:pPr>
              <w:widowControl/>
              <w:spacing w:line="0" w:lineRule="atLeast"/>
              <w:jc w:val="center"/>
              <w:rPr>
                <w:kern w:val="0"/>
                <w:sz w:val="22"/>
                <w:szCs w:val="22"/>
              </w:rPr>
            </w:pPr>
            <w:r w:rsidRPr="00363D47">
              <w:rPr>
                <w:kern w:val="0"/>
                <w:sz w:val="22"/>
                <w:szCs w:val="22"/>
              </w:rPr>
              <w:t>产出质量</w:t>
            </w:r>
          </w:p>
        </w:tc>
        <w:tc>
          <w:tcPr>
            <w:tcW w:w="344" w:type="pct"/>
            <w:shd w:val="clear" w:color="auto" w:fill="FFFFFF"/>
            <w:vAlign w:val="center"/>
          </w:tcPr>
          <w:p w14:paraId="61BB7385" w14:textId="77777777" w:rsidR="005301EF" w:rsidRPr="00363D47" w:rsidRDefault="00000000">
            <w:pPr>
              <w:widowControl/>
              <w:spacing w:line="0" w:lineRule="atLeast"/>
              <w:jc w:val="center"/>
              <w:rPr>
                <w:kern w:val="0"/>
                <w:sz w:val="22"/>
                <w:szCs w:val="22"/>
              </w:rPr>
            </w:pPr>
            <w:r w:rsidRPr="00363D47">
              <w:rPr>
                <w:kern w:val="0"/>
                <w:sz w:val="22"/>
                <w:szCs w:val="22"/>
              </w:rPr>
              <w:t>质量达标率</w:t>
            </w:r>
          </w:p>
        </w:tc>
        <w:tc>
          <w:tcPr>
            <w:tcW w:w="927" w:type="pct"/>
            <w:shd w:val="clear" w:color="000000" w:fill="FFFFFF"/>
            <w:vAlign w:val="center"/>
          </w:tcPr>
          <w:p w14:paraId="6F4BAAE0" w14:textId="77777777" w:rsidR="005301EF" w:rsidRPr="00363D47" w:rsidRDefault="00000000">
            <w:pPr>
              <w:widowControl/>
              <w:spacing w:line="0" w:lineRule="atLeast"/>
              <w:rPr>
                <w:kern w:val="0"/>
                <w:sz w:val="22"/>
                <w:szCs w:val="22"/>
              </w:rPr>
            </w:pPr>
            <w:r w:rsidRPr="00363D47">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44E7535A" w14:textId="77777777" w:rsidR="005301EF" w:rsidRPr="00363D47" w:rsidRDefault="00000000">
            <w:pPr>
              <w:widowControl/>
              <w:spacing w:line="0" w:lineRule="atLeast"/>
              <w:rPr>
                <w:kern w:val="0"/>
                <w:sz w:val="22"/>
                <w:szCs w:val="22"/>
              </w:rPr>
            </w:pPr>
            <w:r w:rsidRPr="00363D47">
              <w:rPr>
                <w:kern w:val="0"/>
                <w:sz w:val="22"/>
                <w:szCs w:val="22"/>
              </w:rPr>
              <w:t>质量达标率</w:t>
            </w:r>
            <w:r w:rsidRPr="00363D47">
              <w:rPr>
                <w:kern w:val="0"/>
                <w:sz w:val="22"/>
                <w:szCs w:val="22"/>
              </w:rPr>
              <w:t>=</w:t>
            </w:r>
            <w:r w:rsidRPr="00363D47">
              <w:rPr>
                <w:kern w:val="0"/>
                <w:sz w:val="22"/>
                <w:szCs w:val="22"/>
              </w:rPr>
              <w:t>（质量达标产出数</w:t>
            </w:r>
            <w:r w:rsidRPr="00363D47">
              <w:rPr>
                <w:kern w:val="0"/>
                <w:sz w:val="22"/>
                <w:szCs w:val="22"/>
              </w:rPr>
              <w:t>/</w:t>
            </w:r>
            <w:r w:rsidRPr="00363D47">
              <w:rPr>
                <w:kern w:val="0"/>
                <w:sz w:val="22"/>
                <w:szCs w:val="22"/>
              </w:rPr>
              <w:t>实际产出数）</w:t>
            </w:r>
            <w:r w:rsidRPr="00363D47">
              <w:rPr>
                <w:kern w:val="0"/>
                <w:sz w:val="22"/>
                <w:szCs w:val="22"/>
              </w:rPr>
              <w:t>×100%</w:t>
            </w:r>
            <w:r w:rsidRPr="00363D47">
              <w:rPr>
                <w:kern w:val="0"/>
                <w:sz w:val="22"/>
                <w:szCs w:val="22"/>
              </w:rPr>
              <w:t>。</w:t>
            </w:r>
          </w:p>
          <w:p w14:paraId="797586D2" w14:textId="77777777" w:rsidR="005301EF" w:rsidRPr="00363D47" w:rsidRDefault="00000000">
            <w:pPr>
              <w:widowControl/>
              <w:spacing w:line="0" w:lineRule="atLeast"/>
              <w:rPr>
                <w:kern w:val="0"/>
                <w:sz w:val="22"/>
                <w:szCs w:val="22"/>
              </w:rPr>
            </w:pPr>
            <w:r w:rsidRPr="00363D47">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CC23268" w14:textId="77777777" w:rsidR="005301EF" w:rsidRPr="00363D47" w:rsidRDefault="00000000">
            <w:pPr>
              <w:widowControl/>
              <w:spacing w:line="0" w:lineRule="atLeast"/>
              <w:jc w:val="center"/>
              <w:rPr>
                <w:b/>
                <w:bCs/>
                <w:kern w:val="0"/>
                <w:sz w:val="22"/>
                <w:szCs w:val="22"/>
              </w:rPr>
            </w:pPr>
            <w:r w:rsidRPr="00363D47">
              <w:rPr>
                <w:b/>
                <w:bCs/>
                <w:kern w:val="0"/>
                <w:sz w:val="22"/>
                <w:szCs w:val="22"/>
              </w:rPr>
              <w:t>10</w:t>
            </w:r>
          </w:p>
        </w:tc>
        <w:tc>
          <w:tcPr>
            <w:tcW w:w="537" w:type="pct"/>
            <w:shd w:val="clear" w:color="000000" w:fill="FFFFFF"/>
            <w:vAlign w:val="center"/>
          </w:tcPr>
          <w:p w14:paraId="31148D09"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10</w:t>
            </w:r>
          </w:p>
        </w:tc>
      </w:tr>
      <w:tr w:rsidR="00363D47" w:rsidRPr="00363D47" w14:paraId="53B59281" w14:textId="77777777">
        <w:trPr>
          <w:trHeight w:val="1506"/>
          <w:jc w:val="center"/>
        </w:trPr>
        <w:tc>
          <w:tcPr>
            <w:tcW w:w="328" w:type="pct"/>
            <w:vMerge/>
            <w:shd w:val="clear" w:color="auto" w:fill="FFFFFF"/>
            <w:vAlign w:val="center"/>
          </w:tcPr>
          <w:p w14:paraId="6ED71014" w14:textId="77777777" w:rsidR="005301EF" w:rsidRPr="00363D47" w:rsidRDefault="005301EF">
            <w:pPr>
              <w:spacing w:line="0" w:lineRule="atLeast"/>
              <w:jc w:val="center"/>
              <w:rPr>
                <w:kern w:val="0"/>
                <w:sz w:val="22"/>
                <w:szCs w:val="22"/>
              </w:rPr>
            </w:pPr>
          </w:p>
        </w:tc>
        <w:tc>
          <w:tcPr>
            <w:tcW w:w="301" w:type="pct"/>
            <w:shd w:val="clear" w:color="auto" w:fill="FFFFFF"/>
            <w:vAlign w:val="center"/>
          </w:tcPr>
          <w:p w14:paraId="4B90D1B7" w14:textId="77777777" w:rsidR="005301EF" w:rsidRPr="00363D47" w:rsidRDefault="00000000">
            <w:pPr>
              <w:spacing w:line="0" w:lineRule="atLeast"/>
              <w:jc w:val="center"/>
              <w:rPr>
                <w:kern w:val="0"/>
                <w:sz w:val="22"/>
                <w:szCs w:val="22"/>
              </w:rPr>
            </w:pPr>
            <w:r w:rsidRPr="00363D47">
              <w:rPr>
                <w:kern w:val="0"/>
                <w:sz w:val="22"/>
                <w:szCs w:val="22"/>
              </w:rPr>
              <w:t>产出时效</w:t>
            </w:r>
          </w:p>
        </w:tc>
        <w:tc>
          <w:tcPr>
            <w:tcW w:w="344" w:type="pct"/>
            <w:shd w:val="clear" w:color="auto" w:fill="FFFFFF"/>
            <w:vAlign w:val="center"/>
          </w:tcPr>
          <w:p w14:paraId="0DCA3C77" w14:textId="77777777" w:rsidR="005301EF" w:rsidRPr="00363D47" w:rsidRDefault="00000000">
            <w:pPr>
              <w:widowControl/>
              <w:spacing w:line="0" w:lineRule="atLeast"/>
              <w:jc w:val="center"/>
              <w:rPr>
                <w:kern w:val="0"/>
                <w:sz w:val="22"/>
                <w:szCs w:val="22"/>
              </w:rPr>
            </w:pPr>
            <w:r w:rsidRPr="00363D47">
              <w:rPr>
                <w:kern w:val="0"/>
                <w:sz w:val="22"/>
                <w:szCs w:val="22"/>
              </w:rPr>
              <w:t>完成及时性</w:t>
            </w:r>
          </w:p>
        </w:tc>
        <w:tc>
          <w:tcPr>
            <w:tcW w:w="927" w:type="pct"/>
            <w:shd w:val="clear" w:color="000000" w:fill="FFFFFF"/>
            <w:vAlign w:val="center"/>
          </w:tcPr>
          <w:p w14:paraId="227E52AF" w14:textId="77777777" w:rsidR="005301EF" w:rsidRPr="00363D47" w:rsidRDefault="00000000">
            <w:pPr>
              <w:widowControl/>
              <w:spacing w:line="0" w:lineRule="atLeast"/>
              <w:rPr>
                <w:kern w:val="0"/>
                <w:sz w:val="22"/>
                <w:szCs w:val="22"/>
              </w:rPr>
            </w:pPr>
            <w:r w:rsidRPr="00363D47">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6336D8EA" w14:textId="77777777" w:rsidR="005301EF" w:rsidRPr="00363D47" w:rsidRDefault="00000000">
            <w:pPr>
              <w:widowControl/>
              <w:spacing w:line="0" w:lineRule="atLeast"/>
              <w:rPr>
                <w:kern w:val="0"/>
                <w:sz w:val="22"/>
                <w:szCs w:val="22"/>
              </w:rPr>
            </w:pPr>
            <w:r w:rsidRPr="00363D47">
              <w:rPr>
                <w:kern w:val="0"/>
                <w:sz w:val="22"/>
                <w:szCs w:val="22"/>
              </w:rPr>
              <w:t>实际完成时间：项目实施单位完成该项目实际所耗用的时间。</w:t>
            </w:r>
            <w:r w:rsidRPr="00363D47">
              <w:rPr>
                <w:kern w:val="0"/>
                <w:sz w:val="22"/>
                <w:szCs w:val="22"/>
              </w:rPr>
              <w:br/>
            </w:r>
            <w:r w:rsidRPr="00363D47">
              <w:rPr>
                <w:kern w:val="0"/>
                <w:sz w:val="22"/>
                <w:szCs w:val="22"/>
              </w:rPr>
              <w:t>计划完成时间：按照项目实施计划或相关规定完成该项目所需的时间。</w:t>
            </w:r>
          </w:p>
        </w:tc>
        <w:tc>
          <w:tcPr>
            <w:tcW w:w="512" w:type="pct"/>
            <w:shd w:val="clear" w:color="000000" w:fill="FFFFFF"/>
            <w:vAlign w:val="center"/>
          </w:tcPr>
          <w:p w14:paraId="4A2C84F0" w14:textId="77777777" w:rsidR="005301EF" w:rsidRPr="00363D47" w:rsidRDefault="00000000">
            <w:pPr>
              <w:widowControl/>
              <w:spacing w:line="0" w:lineRule="atLeast"/>
              <w:jc w:val="center"/>
              <w:rPr>
                <w:b/>
                <w:bCs/>
                <w:kern w:val="0"/>
                <w:sz w:val="22"/>
                <w:szCs w:val="22"/>
              </w:rPr>
            </w:pPr>
            <w:r w:rsidRPr="00363D47">
              <w:rPr>
                <w:b/>
                <w:bCs/>
                <w:kern w:val="0"/>
                <w:sz w:val="22"/>
                <w:szCs w:val="22"/>
              </w:rPr>
              <w:t>10</w:t>
            </w:r>
          </w:p>
        </w:tc>
        <w:tc>
          <w:tcPr>
            <w:tcW w:w="537" w:type="pct"/>
            <w:shd w:val="clear" w:color="000000" w:fill="FFFFFF"/>
            <w:vAlign w:val="center"/>
          </w:tcPr>
          <w:p w14:paraId="28F4D5AA"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10</w:t>
            </w:r>
          </w:p>
        </w:tc>
      </w:tr>
      <w:tr w:rsidR="00363D47" w:rsidRPr="00363D47" w14:paraId="01A6D831" w14:textId="77777777">
        <w:trPr>
          <w:trHeight w:val="2076"/>
          <w:jc w:val="center"/>
        </w:trPr>
        <w:tc>
          <w:tcPr>
            <w:tcW w:w="328" w:type="pct"/>
            <w:vMerge/>
            <w:shd w:val="clear" w:color="auto" w:fill="FFFFFF"/>
            <w:vAlign w:val="center"/>
          </w:tcPr>
          <w:p w14:paraId="77C23E18" w14:textId="77777777" w:rsidR="005301EF" w:rsidRPr="00363D47" w:rsidRDefault="005301EF">
            <w:pPr>
              <w:widowControl/>
              <w:spacing w:line="0" w:lineRule="atLeast"/>
              <w:jc w:val="center"/>
              <w:rPr>
                <w:kern w:val="0"/>
                <w:sz w:val="22"/>
                <w:szCs w:val="22"/>
              </w:rPr>
            </w:pPr>
          </w:p>
        </w:tc>
        <w:tc>
          <w:tcPr>
            <w:tcW w:w="301" w:type="pct"/>
            <w:shd w:val="clear" w:color="auto" w:fill="FFFFFF"/>
            <w:vAlign w:val="center"/>
          </w:tcPr>
          <w:p w14:paraId="71D519C0" w14:textId="77777777" w:rsidR="005301EF" w:rsidRPr="00363D47" w:rsidRDefault="00000000">
            <w:pPr>
              <w:widowControl/>
              <w:spacing w:line="0" w:lineRule="atLeast"/>
              <w:jc w:val="center"/>
              <w:rPr>
                <w:kern w:val="0"/>
                <w:sz w:val="22"/>
                <w:szCs w:val="22"/>
              </w:rPr>
            </w:pPr>
            <w:r w:rsidRPr="00363D47">
              <w:rPr>
                <w:kern w:val="0"/>
                <w:sz w:val="22"/>
                <w:szCs w:val="22"/>
              </w:rPr>
              <w:t>产出成本</w:t>
            </w:r>
          </w:p>
        </w:tc>
        <w:tc>
          <w:tcPr>
            <w:tcW w:w="344" w:type="pct"/>
            <w:shd w:val="clear" w:color="auto" w:fill="FFFFFF"/>
            <w:vAlign w:val="center"/>
          </w:tcPr>
          <w:p w14:paraId="1749BE7B" w14:textId="77777777" w:rsidR="005301EF" w:rsidRPr="00363D47" w:rsidRDefault="00000000">
            <w:pPr>
              <w:widowControl/>
              <w:spacing w:line="0" w:lineRule="atLeast"/>
              <w:jc w:val="center"/>
              <w:rPr>
                <w:kern w:val="0"/>
                <w:sz w:val="22"/>
                <w:szCs w:val="22"/>
              </w:rPr>
            </w:pPr>
            <w:r w:rsidRPr="00363D47">
              <w:rPr>
                <w:kern w:val="0"/>
                <w:sz w:val="22"/>
                <w:szCs w:val="22"/>
              </w:rPr>
              <w:t>成本节约率</w:t>
            </w:r>
          </w:p>
        </w:tc>
        <w:tc>
          <w:tcPr>
            <w:tcW w:w="927" w:type="pct"/>
            <w:shd w:val="clear" w:color="000000" w:fill="FFFFFF"/>
            <w:vAlign w:val="center"/>
          </w:tcPr>
          <w:p w14:paraId="031D4589" w14:textId="77777777" w:rsidR="005301EF" w:rsidRPr="00363D47" w:rsidRDefault="00000000">
            <w:pPr>
              <w:widowControl/>
              <w:spacing w:line="0" w:lineRule="atLeast"/>
              <w:rPr>
                <w:kern w:val="0"/>
                <w:sz w:val="22"/>
                <w:szCs w:val="22"/>
              </w:rPr>
            </w:pPr>
            <w:r w:rsidRPr="00363D47">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15014BE0" w14:textId="77777777" w:rsidR="005301EF" w:rsidRPr="00363D47" w:rsidRDefault="00000000">
            <w:pPr>
              <w:widowControl/>
              <w:spacing w:line="0" w:lineRule="atLeast"/>
              <w:rPr>
                <w:kern w:val="0"/>
                <w:sz w:val="22"/>
                <w:szCs w:val="22"/>
              </w:rPr>
            </w:pPr>
            <w:r w:rsidRPr="00363D47">
              <w:rPr>
                <w:kern w:val="0"/>
                <w:sz w:val="22"/>
                <w:szCs w:val="22"/>
              </w:rPr>
              <w:br/>
            </w:r>
            <w:r w:rsidRPr="00363D47">
              <w:rPr>
                <w:kern w:val="0"/>
                <w:sz w:val="22"/>
                <w:szCs w:val="22"/>
              </w:rPr>
              <w:t>成本节约率</w:t>
            </w:r>
            <w:r w:rsidRPr="00363D47">
              <w:rPr>
                <w:kern w:val="0"/>
                <w:sz w:val="22"/>
                <w:szCs w:val="22"/>
              </w:rPr>
              <w:t>=[</w:t>
            </w:r>
            <w:r w:rsidRPr="00363D47">
              <w:rPr>
                <w:kern w:val="0"/>
                <w:sz w:val="22"/>
                <w:szCs w:val="22"/>
              </w:rPr>
              <w:t>（计划成本</w:t>
            </w:r>
            <w:r w:rsidRPr="00363D47">
              <w:rPr>
                <w:kern w:val="0"/>
                <w:sz w:val="22"/>
                <w:szCs w:val="22"/>
              </w:rPr>
              <w:t>-</w:t>
            </w:r>
            <w:r w:rsidRPr="00363D47">
              <w:rPr>
                <w:kern w:val="0"/>
                <w:sz w:val="22"/>
                <w:szCs w:val="22"/>
              </w:rPr>
              <w:t>实际成本）</w:t>
            </w:r>
            <w:r w:rsidRPr="00363D47">
              <w:rPr>
                <w:kern w:val="0"/>
                <w:sz w:val="22"/>
                <w:szCs w:val="22"/>
              </w:rPr>
              <w:t>/</w:t>
            </w:r>
            <w:r w:rsidRPr="00363D47">
              <w:rPr>
                <w:kern w:val="0"/>
                <w:sz w:val="22"/>
                <w:szCs w:val="22"/>
              </w:rPr>
              <w:t>计划成本</w:t>
            </w:r>
            <w:r w:rsidRPr="00363D47">
              <w:rPr>
                <w:kern w:val="0"/>
                <w:sz w:val="22"/>
                <w:szCs w:val="22"/>
              </w:rPr>
              <w:t>]×100%</w:t>
            </w:r>
            <w:r w:rsidRPr="00363D47">
              <w:rPr>
                <w:kern w:val="0"/>
                <w:sz w:val="22"/>
                <w:szCs w:val="22"/>
              </w:rPr>
              <w:t>。</w:t>
            </w:r>
            <w:r w:rsidRPr="00363D47">
              <w:rPr>
                <w:kern w:val="0"/>
                <w:sz w:val="22"/>
                <w:szCs w:val="22"/>
              </w:rPr>
              <w:br/>
            </w:r>
            <w:r w:rsidRPr="00363D47">
              <w:rPr>
                <w:kern w:val="0"/>
                <w:sz w:val="22"/>
                <w:szCs w:val="22"/>
              </w:rPr>
              <w:t>实际成本：项目实施单位如期、保质、保量完成既定工作目标实际所耗费的支出。</w:t>
            </w:r>
            <w:r w:rsidRPr="00363D47">
              <w:rPr>
                <w:kern w:val="0"/>
                <w:sz w:val="22"/>
                <w:szCs w:val="22"/>
              </w:rPr>
              <w:br/>
            </w:r>
            <w:r w:rsidRPr="00363D47">
              <w:rPr>
                <w:kern w:val="0"/>
                <w:sz w:val="22"/>
                <w:szCs w:val="22"/>
              </w:rPr>
              <w:t>计划成本：项目实施单位为完成工作目标计划安排的支出，一般以项目预算为参考。</w:t>
            </w:r>
          </w:p>
        </w:tc>
        <w:tc>
          <w:tcPr>
            <w:tcW w:w="512" w:type="pct"/>
            <w:shd w:val="clear" w:color="000000" w:fill="FFFFFF"/>
            <w:vAlign w:val="center"/>
          </w:tcPr>
          <w:p w14:paraId="6DC87F34" w14:textId="77777777" w:rsidR="005301EF" w:rsidRPr="00363D47" w:rsidRDefault="00000000">
            <w:pPr>
              <w:widowControl/>
              <w:spacing w:line="0" w:lineRule="atLeast"/>
              <w:jc w:val="center"/>
              <w:rPr>
                <w:b/>
                <w:bCs/>
                <w:kern w:val="0"/>
                <w:sz w:val="22"/>
                <w:szCs w:val="22"/>
              </w:rPr>
            </w:pPr>
            <w:r w:rsidRPr="00363D47">
              <w:rPr>
                <w:b/>
                <w:bCs/>
                <w:kern w:val="0"/>
                <w:sz w:val="22"/>
                <w:szCs w:val="22"/>
              </w:rPr>
              <w:t>10</w:t>
            </w:r>
          </w:p>
        </w:tc>
        <w:tc>
          <w:tcPr>
            <w:tcW w:w="537" w:type="pct"/>
            <w:shd w:val="clear" w:color="000000" w:fill="FFFFFF"/>
            <w:vAlign w:val="center"/>
          </w:tcPr>
          <w:p w14:paraId="3FC4F2E4"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10</w:t>
            </w:r>
          </w:p>
        </w:tc>
      </w:tr>
      <w:tr w:rsidR="00363D47" w:rsidRPr="00363D47" w14:paraId="48E75D31" w14:textId="77777777">
        <w:trPr>
          <w:trHeight w:val="889"/>
          <w:jc w:val="center"/>
        </w:trPr>
        <w:tc>
          <w:tcPr>
            <w:tcW w:w="328" w:type="pct"/>
            <w:vMerge w:val="restart"/>
            <w:shd w:val="clear" w:color="auto" w:fill="FFFFFF"/>
            <w:vAlign w:val="center"/>
          </w:tcPr>
          <w:p w14:paraId="78C08E96" w14:textId="77777777" w:rsidR="005301EF" w:rsidRPr="00363D47" w:rsidRDefault="00000000">
            <w:pPr>
              <w:widowControl/>
              <w:spacing w:line="0" w:lineRule="atLeast"/>
              <w:jc w:val="center"/>
              <w:rPr>
                <w:kern w:val="0"/>
                <w:sz w:val="22"/>
                <w:szCs w:val="22"/>
              </w:rPr>
            </w:pPr>
            <w:r w:rsidRPr="00363D47">
              <w:rPr>
                <w:kern w:val="0"/>
                <w:sz w:val="22"/>
                <w:szCs w:val="22"/>
              </w:rPr>
              <w:lastRenderedPageBreak/>
              <w:t xml:space="preserve">效益　</w:t>
            </w:r>
          </w:p>
        </w:tc>
        <w:tc>
          <w:tcPr>
            <w:tcW w:w="301" w:type="pct"/>
            <w:vMerge w:val="restart"/>
            <w:shd w:val="clear" w:color="auto" w:fill="FFFFFF"/>
            <w:vAlign w:val="center"/>
          </w:tcPr>
          <w:p w14:paraId="0E2B18F1" w14:textId="77777777" w:rsidR="005301EF" w:rsidRPr="00363D47" w:rsidRDefault="00000000">
            <w:pPr>
              <w:widowControl/>
              <w:spacing w:line="0" w:lineRule="atLeast"/>
              <w:jc w:val="center"/>
              <w:rPr>
                <w:kern w:val="0"/>
                <w:sz w:val="22"/>
                <w:szCs w:val="22"/>
              </w:rPr>
            </w:pPr>
            <w:r w:rsidRPr="00363D47">
              <w:rPr>
                <w:kern w:val="0"/>
                <w:sz w:val="22"/>
                <w:szCs w:val="22"/>
              </w:rPr>
              <w:t xml:space="preserve">项目效益　</w:t>
            </w:r>
          </w:p>
        </w:tc>
        <w:tc>
          <w:tcPr>
            <w:tcW w:w="344" w:type="pct"/>
            <w:shd w:val="clear" w:color="auto" w:fill="FFFFFF"/>
            <w:vAlign w:val="center"/>
          </w:tcPr>
          <w:p w14:paraId="26688BBA" w14:textId="77777777" w:rsidR="005301EF" w:rsidRPr="00363D47" w:rsidRDefault="00000000">
            <w:pPr>
              <w:widowControl/>
              <w:spacing w:line="0" w:lineRule="atLeast"/>
              <w:jc w:val="center"/>
              <w:rPr>
                <w:kern w:val="0"/>
                <w:sz w:val="22"/>
                <w:szCs w:val="22"/>
              </w:rPr>
            </w:pPr>
            <w:r w:rsidRPr="00363D47">
              <w:rPr>
                <w:kern w:val="0"/>
                <w:sz w:val="22"/>
                <w:szCs w:val="22"/>
              </w:rPr>
              <w:t>实施效益</w:t>
            </w:r>
          </w:p>
        </w:tc>
        <w:tc>
          <w:tcPr>
            <w:tcW w:w="927" w:type="pct"/>
            <w:shd w:val="clear" w:color="auto" w:fill="FFFFFF"/>
            <w:vAlign w:val="center"/>
          </w:tcPr>
          <w:p w14:paraId="13C51E90" w14:textId="77777777" w:rsidR="005301EF" w:rsidRPr="00363D47" w:rsidRDefault="00000000">
            <w:pPr>
              <w:widowControl/>
              <w:spacing w:line="0" w:lineRule="atLeast"/>
              <w:jc w:val="left"/>
              <w:rPr>
                <w:kern w:val="0"/>
                <w:sz w:val="22"/>
                <w:szCs w:val="22"/>
              </w:rPr>
            </w:pPr>
            <w:r w:rsidRPr="00363D47">
              <w:rPr>
                <w:kern w:val="0"/>
                <w:sz w:val="22"/>
                <w:szCs w:val="22"/>
              </w:rPr>
              <w:t>项目实施所产生的效益。</w:t>
            </w:r>
          </w:p>
        </w:tc>
        <w:tc>
          <w:tcPr>
            <w:tcW w:w="2048" w:type="pct"/>
            <w:shd w:val="clear" w:color="auto" w:fill="FFFFFF"/>
            <w:vAlign w:val="center"/>
          </w:tcPr>
          <w:p w14:paraId="0C323270" w14:textId="77777777" w:rsidR="005301EF" w:rsidRPr="00363D47" w:rsidRDefault="00000000">
            <w:pPr>
              <w:widowControl/>
              <w:spacing w:line="0" w:lineRule="atLeast"/>
              <w:rPr>
                <w:kern w:val="0"/>
                <w:sz w:val="22"/>
                <w:szCs w:val="22"/>
              </w:rPr>
            </w:pPr>
            <w:r w:rsidRPr="00363D47">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7CC5A808" w14:textId="77777777" w:rsidR="005301EF" w:rsidRPr="00363D47" w:rsidRDefault="00000000">
            <w:pPr>
              <w:widowControl/>
              <w:spacing w:line="0" w:lineRule="atLeast"/>
              <w:jc w:val="center"/>
              <w:rPr>
                <w:b/>
                <w:bCs/>
                <w:kern w:val="0"/>
                <w:sz w:val="22"/>
                <w:szCs w:val="22"/>
              </w:rPr>
            </w:pPr>
            <w:r w:rsidRPr="00363D47">
              <w:rPr>
                <w:b/>
                <w:bCs/>
                <w:kern w:val="0"/>
                <w:sz w:val="22"/>
                <w:szCs w:val="22"/>
              </w:rPr>
              <w:t>10</w:t>
            </w:r>
          </w:p>
        </w:tc>
        <w:tc>
          <w:tcPr>
            <w:tcW w:w="537" w:type="pct"/>
            <w:shd w:val="clear" w:color="auto" w:fill="FFFFFF"/>
            <w:vAlign w:val="center"/>
          </w:tcPr>
          <w:p w14:paraId="45CC47B2"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10</w:t>
            </w:r>
          </w:p>
        </w:tc>
      </w:tr>
      <w:tr w:rsidR="00363D47" w:rsidRPr="00363D47" w14:paraId="0A2AE9AA" w14:textId="77777777">
        <w:trPr>
          <w:trHeight w:val="1137"/>
          <w:jc w:val="center"/>
        </w:trPr>
        <w:tc>
          <w:tcPr>
            <w:tcW w:w="328" w:type="pct"/>
            <w:vMerge/>
            <w:shd w:val="clear" w:color="auto" w:fill="FFFFFF"/>
            <w:vAlign w:val="center"/>
          </w:tcPr>
          <w:p w14:paraId="6EEEFF5C" w14:textId="77777777" w:rsidR="005301EF" w:rsidRPr="00363D47" w:rsidRDefault="005301EF">
            <w:pPr>
              <w:widowControl/>
              <w:spacing w:line="0" w:lineRule="atLeast"/>
              <w:jc w:val="center"/>
              <w:rPr>
                <w:kern w:val="0"/>
                <w:sz w:val="22"/>
                <w:szCs w:val="22"/>
              </w:rPr>
            </w:pPr>
          </w:p>
        </w:tc>
        <w:tc>
          <w:tcPr>
            <w:tcW w:w="301" w:type="pct"/>
            <w:vMerge/>
            <w:shd w:val="clear" w:color="auto" w:fill="FFFFFF"/>
            <w:vAlign w:val="center"/>
          </w:tcPr>
          <w:p w14:paraId="61C74F1A" w14:textId="77777777" w:rsidR="005301EF" w:rsidRPr="00363D47" w:rsidRDefault="005301EF">
            <w:pPr>
              <w:widowControl/>
              <w:spacing w:line="0" w:lineRule="atLeast"/>
              <w:jc w:val="center"/>
              <w:rPr>
                <w:kern w:val="0"/>
                <w:sz w:val="22"/>
                <w:szCs w:val="22"/>
              </w:rPr>
            </w:pPr>
          </w:p>
        </w:tc>
        <w:tc>
          <w:tcPr>
            <w:tcW w:w="344" w:type="pct"/>
            <w:shd w:val="clear" w:color="auto" w:fill="FFFFFF"/>
            <w:vAlign w:val="center"/>
          </w:tcPr>
          <w:p w14:paraId="36327AD4" w14:textId="77777777" w:rsidR="005301EF" w:rsidRPr="00363D47" w:rsidRDefault="00000000">
            <w:pPr>
              <w:widowControl/>
              <w:spacing w:line="0" w:lineRule="atLeast"/>
              <w:jc w:val="center"/>
              <w:rPr>
                <w:kern w:val="0"/>
                <w:sz w:val="22"/>
                <w:szCs w:val="22"/>
              </w:rPr>
            </w:pPr>
            <w:r w:rsidRPr="00363D47">
              <w:rPr>
                <w:kern w:val="0"/>
                <w:sz w:val="22"/>
                <w:szCs w:val="22"/>
              </w:rPr>
              <w:t>满意度</w:t>
            </w:r>
          </w:p>
        </w:tc>
        <w:tc>
          <w:tcPr>
            <w:tcW w:w="927" w:type="pct"/>
            <w:shd w:val="clear" w:color="000000" w:fill="FFFFFF"/>
            <w:vAlign w:val="center"/>
          </w:tcPr>
          <w:p w14:paraId="499EDD73" w14:textId="77777777" w:rsidR="005301EF" w:rsidRPr="00363D47" w:rsidRDefault="00000000">
            <w:pPr>
              <w:widowControl/>
              <w:spacing w:line="0" w:lineRule="atLeast"/>
              <w:rPr>
                <w:kern w:val="0"/>
                <w:sz w:val="22"/>
                <w:szCs w:val="22"/>
              </w:rPr>
            </w:pPr>
            <w:r w:rsidRPr="00363D47">
              <w:rPr>
                <w:kern w:val="0"/>
                <w:sz w:val="22"/>
                <w:szCs w:val="22"/>
              </w:rPr>
              <w:t>社会公众或服务对象对项目实施效果的满意程度。</w:t>
            </w:r>
          </w:p>
        </w:tc>
        <w:tc>
          <w:tcPr>
            <w:tcW w:w="2048" w:type="pct"/>
            <w:shd w:val="clear" w:color="000000" w:fill="FFFFFF"/>
            <w:vAlign w:val="center"/>
          </w:tcPr>
          <w:p w14:paraId="6EA254B9" w14:textId="77777777" w:rsidR="005301EF" w:rsidRPr="00363D47" w:rsidRDefault="00000000">
            <w:pPr>
              <w:widowControl/>
              <w:spacing w:line="0" w:lineRule="atLeast"/>
              <w:rPr>
                <w:kern w:val="0"/>
                <w:sz w:val="22"/>
                <w:szCs w:val="22"/>
              </w:rPr>
            </w:pPr>
            <w:r w:rsidRPr="00363D47">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64993624" w14:textId="77777777" w:rsidR="005301EF" w:rsidRPr="00363D47" w:rsidRDefault="00000000">
            <w:pPr>
              <w:widowControl/>
              <w:spacing w:line="0" w:lineRule="atLeast"/>
              <w:jc w:val="center"/>
              <w:rPr>
                <w:b/>
                <w:bCs/>
                <w:kern w:val="0"/>
                <w:sz w:val="22"/>
                <w:szCs w:val="22"/>
              </w:rPr>
            </w:pPr>
            <w:r w:rsidRPr="00363D47">
              <w:rPr>
                <w:b/>
                <w:bCs/>
                <w:kern w:val="0"/>
                <w:sz w:val="22"/>
                <w:szCs w:val="22"/>
              </w:rPr>
              <w:t>10</w:t>
            </w:r>
          </w:p>
        </w:tc>
        <w:tc>
          <w:tcPr>
            <w:tcW w:w="537" w:type="pct"/>
            <w:shd w:val="clear" w:color="000000" w:fill="FFFFFF"/>
            <w:vAlign w:val="center"/>
          </w:tcPr>
          <w:p w14:paraId="64BEE382" w14:textId="77777777" w:rsidR="005301EF" w:rsidRPr="00363D47" w:rsidRDefault="00000000">
            <w:pPr>
              <w:widowControl/>
              <w:spacing w:line="0" w:lineRule="atLeast"/>
              <w:jc w:val="center"/>
              <w:rPr>
                <w:b/>
                <w:bCs/>
                <w:kern w:val="0"/>
                <w:sz w:val="22"/>
                <w:szCs w:val="22"/>
              </w:rPr>
            </w:pPr>
            <w:r w:rsidRPr="00363D47">
              <w:rPr>
                <w:rFonts w:hint="eastAsia"/>
                <w:b/>
                <w:bCs/>
                <w:kern w:val="0"/>
                <w:sz w:val="22"/>
                <w:szCs w:val="22"/>
              </w:rPr>
              <w:t>10</w:t>
            </w:r>
          </w:p>
        </w:tc>
      </w:tr>
    </w:tbl>
    <w:p w14:paraId="2B52E6C4" w14:textId="77777777" w:rsidR="005301EF" w:rsidRPr="00363D47" w:rsidRDefault="005301EF"/>
    <w:sectPr w:rsidR="005301EF" w:rsidRPr="00363D47">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331AB" w14:textId="77777777" w:rsidR="00BF550A" w:rsidRDefault="00BF550A">
      <w:r>
        <w:separator/>
      </w:r>
    </w:p>
  </w:endnote>
  <w:endnote w:type="continuationSeparator" w:id="0">
    <w:p w14:paraId="74CE828A" w14:textId="77777777" w:rsidR="00BF550A" w:rsidRDefault="00BF55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1CFAE90" w14:textId="77777777" w:rsidR="005301EF" w:rsidRDefault="00000000">
        <w:pPr>
          <w:pStyle w:val="a9"/>
          <w:jc w:val="center"/>
        </w:pPr>
        <w:r>
          <w:fldChar w:fldCharType="begin"/>
        </w:r>
        <w:r>
          <w:instrText>PAGE   \* MERGEFORMAT</w:instrText>
        </w:r>
        <w:r>
          <w:fldChar w:fldCharType="separate"/>
        </w:r>
        <w:r>
          <w:rPr>
            <w:lang w:val="zh-CN"/>
          </w:rPr>
          <w:t>13</w:t>
        </w:r>
        <w:r>
          <w:fldChar w:fldCharType="end"/>
        </w:r>
      </w:p>
    </w:sdtContent>
  </w:sdt>
  <w:p w14:paraId="5768929E" w14:textId="77777777" w:rsidR="005301EF" w:rsidRDefault="005301EF">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CBB51" w14:textId="77777777" w:rsidR="00BF550A" w:rsidRDefault="00BF550A">
      <w:r>
        <w:separator/>
      </w:r>
    </w:p>
  </w:footnote>
  <w:footnote w:type="continuationSeparator" w:id="0">
    <w:p w14:paraId="36556E99" w14:textId="77777777" w:rsidR="00BF550A" w:rsidRDefault="00BF55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174685940">
    <w:abstractNumId w:val="1"/>
  </w:num>
  <w:num w:numId="2" w16cid:durableId="1876498043">
    <w:abstractNumId w:val="0"/>
  </w:num>
  <w:num w:numId="3" w16cid:durableId="1754476108">
    <w:abstractNumId w:val="4"/>
  </w:num>
  <w:num w:numId="4" w16cid:durableId="239296450">
    <w:abstractNumId w:val="3"/>
  </w:num>
  <w:num w:numId="5" w16cid:durableId="992830028">
    <w:abstractNumId w:val="5"/>
  </w:num>
  <w:num w:numId="6" w16cid:durableId="127397735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21150A"/>
    <w:rsid w:val="00363D47"/>
    <w:rsid w:val="005301EF"/>
    <w:rsid w:val="006F7242"/>
    <w:rsid w:val="007B168A"/>
    <w:rsid w:val="008B2CFE"/>
    <w:rsid w:val="00BF550A"/>
    <w:rsid w:val="00D74F75"/>
    <w:rsid w:val="00EE77ED"/>
    <w:rsid w:val="00F26FF6"/>
    <w:rsid w:val="00F61A72"/>
    <w:rsid w:val="06B51A2F"/>
    <w:rsid w:val="07397B77"/>
    <w:rsid w:val="13471461"/>
    <w:rsid w:val="13A834F4"/>
    <w:rsid w:val="13B90F01"/>
    <w:rsid w:val="181066D2"/>
    <w:rsid w:val="198452CD"/>
    <w:rsid w:val="1B5E2A8D"/>
    <w:rsid w:val="1C671E73"/>
    <w:rsid w:val="24AE06C5"/>
    <w:rsid w:val="2A06253E"/>
    <w:rsid w:val="2FB56378"/>
    <w:rsid w:val="38CA40DD"/>
    <w:rsid w:val="395F2B56"/>
    <w:rsid w:val="3BECE841"/>
    <w:rsid w:val="3D967BD7"/>
    <w:rsid w:val="3FF7797D"/>
    <w:rsid w:val="441B2960"/>
    <w:rsid w:val="49E46C51"/>
    <w:rsid w:val="4A7C64C8"/>
    <w:rsid w:val="4AFE41E8"/>
    <w:rsid w:val="4F04071F"/>
    <w:rsid w:val="5BFF6039"/>
    <w:rsid w:val="5D76A616"/>
    <w:rsid w:val="5D7F20B9"/>
    <w:rsid w:val="5DAC7D0E"/>
    <w:rsid w:val="5E5F1000"/>
    <w:rsid w:val="5F98B5AF"/>
    <w:rsid w:val="5FFE8511"/>
    <w:rsid w:val="5FFEACE2"/>
    <w:rsid w:val="60F03DF0"/>
    <w:rsid w:val="615A1019"/>
    <w:rsid w:val="63410661"/>
    <w:rsid w:val="63D0156C"/>
    <w:rsid w:val="643EE26D"/>
    <w:rsid w:val="6D572E2F"/>
    <w:rsid w:val="6F5C41AC"/>
    <w:rsid w:val="6FAF6C78"/>
    <w:rsid w:val="7317C656"/>
    <w:rsid w:val="734ED73F"/>
    <w:rsid w:val="738B147B"/>
    <w:rsid w:val="77FD8BE9"/>
    <w:rsid w:val="7864674D"/>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292731"/>
  <w15:docId w15:val="{A05211D6-5FFB-48C5-BA95-F1F2BC1AF5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a8"/>
    <w:autoRedefine/>
    <w:qFormat/>
    <w:rPr>
      <w:sz w:val="18"/>
      <w:szCs w:val="18"/>
    </w:rPr>
  </w:style>
  <w:style w:type="paragraph" w:styleId="a9">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ab"/>
    <w:autoRedefine/>
    <w:qFormat/>
    <w:pPr>
      <w:pBdr>
        <w:bottom w:val="single" w:sz="6" w:space="1" w:color="auto"/>
      </w:pBdr>
      <w:tabs>
        <w:tab w:val="center" w:pos="4153"/>
        <w:tab w:val="right" w:pos="8306"/>
      </w:tabs>
      <w:snapToGrid w:val="0"/>
      <w:jc w:val="center"/>
    </w:pPr>
    <w:rPr>
      <w:sz w:val="18"/>
      <w:szCs w:val="18"/>
    </w:rPr>
  </w:style>
  <w:style w:type="paragraph" w:styleId="ac">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d">
    <w:name w:val="annotation subject"/>
    <w:basedOn w:val="a3"/>
    <w:next w:val="a3"/>
    <w:link w:val="ae"/>
    <w:autoRedefine/>
    <w:qFormat/>
    <w:rPr>
      <w:b/>
      <w:bCs/>
    </w:rPr>
  </w:style>
  <w:style w:type="paragraph" w:styleId="af">
    <w:name w:val="Body Text First Indent"/>
    <w:basedOn w:val="a5"/>
    <w:autoRedefine/>
    <w:qFormat/>
    <w:pPr>
      <w:spacing w:after="0"/>
      <w:ind w:firstLineChars="200" w:firstLine="200"/>
    </w:pPr>
  </w:style>
  <w:style w:type="paragraph" w:styleId="2">
    <w:name w:val="Body Text First Indent 2"/>
    <w:basedOn w:val="a6"/>
    <w:autoRedefine/>
    <w:qFormat/>
    <w:pPr>
      <w:ind w:firstLineChars="200" w:firstLine="420"/>
    </w:pPr>
  </w:style>
  <w:style w:type="character" w:styleId="af0">
    <w:name w:val="Strong"/>
    <w:basedOn w:val="a0"/>
    <w:autoRedefine/>
    <w:qFormat/>
    <w:rPr>
      <w:b/>
      <w:bCs/>
    </w:rPr>
  </w:style>
  <w:style w:type="character" w:styleId="af1">
    <w:name w:val="annotation reference"/>
    <w:basedOn w:val="a0"/>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8">
    <w:name w:val="批注框文本 字符"/>
    <w:basedOn w:val="a0"/>
    <w:link w:val="a7"/>
    <w:autoRedefine/>
    <w:qFormat/>
    <w:rPr>
      <w:rFonts w:ascii="Times New Roman" w:eastAsia="宋体" w:hAnsi="Times New Roman" w:cs="Times New Roman"/>
      <w:kern w:val="2"/>
      <w:sz w:val="18"/>
      <w:szCs w:val="18"/>
    </w:rPr>
  </w:style>
  <w:style w:type="character" w:customStyle="1" w:styleId="ab">
    <w:name w:val="页眉 字符"/>
    <w:basedOn w:val="a0"/>
    <w:link w:val="aa"/>
    <w:autoRedefine/>
    <w:qFormat/>
    <w:rPr>
      <w:rFonts w:ascii="Times New Roman" w:eastAsia="宋体" w:hAnsi="Times New Roman" w:cs="Times New Roman"/>
      <w:kern w:val="2"/>
      <w:sz w:val="18"/>
      <w:szCs w:val="18"/>
    </w:rPr>
  </w:style>
  <w:style w:type="character" w:customStyle="1" w:styleId="a4">
    <w:name w:val="批注文字 字符"/>
    <w:basedOn w:val="a0"/>
    <w:link w:val="a3"/>
    <w:autoRedefine/>
    <w:qFormat/>
    <w:rPr>
      <w:rFonts w:ascii="Times New Roman" w:eastAsia="宋体" w:hAnsi="Times New Roman" w:cs="Times New Roman"/>
      <w:kern w:val="2"/>
      <w:sz w:val="21"/>
      <w:szCs w:val="24"/>
    </w:rPr>
  </w:style>
  <w:style w:type="character" w:customStyle="1" w:styleId="ae">
    <w:name w:val="批注主题 字符"/>
    <w:basedOn w:val="a4"/>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24</Pages>
  <Words>1718</Words>
  <Characters>9798</Characters>
  <Application>Microsoft Office Word</Application>
  <DocSecurity>0</DocSecurity>
  <Lines>81</Lines>
  <Paragraphs>22</Paragraphs>
  <ScaleCrop>false</ScaleCrop>
  <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2023-03-08T13:13:00Z</dcterms:created>
  <dcterms:modified xsi:type="dcterms:W3CDTF">2024-10-08T03:51:00Z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332624C861B94508879870BCF9854093_13</vt:lpwstr>
  </property>
</Properties>
</file>