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BB376E" w14:textId="77777777" w:rsidR="00457E89" w:rsidRDefault="00457E89">
      <w:pPr>
        <w:rPr>
          <w:rFonts w:ascii="黑体" w:eastAsia="黑体" w:hAnsi="黑体" w:hint="eastAsia"/>
          <w:sz w:val="32"/>
          <w:szCs w:val="32"/>
        </w:rPr>
      </w:pPr>
    </w:p>
    <w:p w14:paraId="5F4A4602" w14:textId="77777777" w:rsidR="00457E89" w:rsidRDefault="00457E89">
      <w:pPr>
        <w:jc w:val="center"/>
        <w:rPr>
          <w:rFonts w:ascii="方正小标宋_GBK" w:eastAsia="方正小标宋_GBK" w:hAnsi="宋体" w:hint="eastAsia"/>
          <w:sz w:val="44"/>
          <w:szCs w:val="44"/>
        </w:rPr>
      </w:pPr>
    </w:p>
    <w:p w14:paraId="472CC693" w14:textId="1B6A4C1E" w:rsidR="00457E89" w:rsidRDefault="00000000" w:rsidP="00A905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奇台县第五小学2023年度部门决算</w:t>
      </w:r>
    </w:p>
    <w:p w14:paraId="1BCADA69" w14:textId="77777777" w:rsidR="00457E8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0299BED" w14:textId="77777777" w:rsidR="00457E8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74FAC43" w14:textId="77777777" w:rsidR="00457E8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6906605" w14:textId="77777777" w:rsidR="00457E8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57E89">
          <w:rPr>
            <w:rFonts w:ascii="仿宋_GB2312" w:eastAsia="仿宋_GB2312" w:hAnsi="仿宋_GB2312" w:cs="仿宋_GB2312" w:hint="eastAsia"/>
            <w:b/>
            <w:bCs/>
            <w:sz w:val="32"/>
            <w:szCs w:val="32"/>
          </w:rPr>
          <w:t>第一部分 单位概况</w:t>
        </w:r>
      </w:hyperlink>
    </w:p>
    <w:p w14:paraId="1CA6CC4C"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5F84A76"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14D7C50" w14:textId="77777777" w:rsidR="00457E89" w:rsidRDefault="00457E8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4A6F508"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4132A4B"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E4A58C9"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53CF32E"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E4A1596"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B2AE84B"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81E660D"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13DF4A3"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0DEEB0F" w14:textId="77777777" w:rsidR="00457E89" w:rsidRDefault="00457E8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2EC49C3"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DD670DE" w14:textId="77777777" w:rsidR="00457E89" w:rsidRDefault="00457E8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6B4CE5F" w14:textId="77777777" w:rsidR="00457E89" w:rsidRDefault="00457E8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15DFC50" w14:textId="77777777" w:rsidR="00457E89" w:rsidRDefault="00457E8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DA54ED2"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9CDAC3F" w14:textId="77777777" w:rsidR="00457E8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255E48C" w14:textId="77777777" w:rsidR="00457E89" w:rsidRDefault="00457E8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42DABC5" w14:textId="77777777" w:rsidR="00457E89" w:rsidRDefault="00457E8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7238766"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90E1E02"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DA21748"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E63F5DB"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BDB9E16"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34C8F6E"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B2735D8" w14:textId="77777777" w:rsidR="00457E89" w:rsidRDefault="00457E8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A4972DD" w14:textId="77777777" w:rsidR="00457E89" w:rsidRDefault="00457E8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C8687F" w14:textId="77777777" w:rsidR="00457E8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95D8C4E" w14:textId="77777777" w:rsidR="00457E89" w:rsidRDefault="00000000">
      <w:r>
        <w:rPr>
          <w:rFonts w:ascii="仿宋_GB2312" w:eastAsia="仿宋_GB2312" w:hAnsi="仿宋_GB2312" w:cs="仿宋_GB2312" w:hint="eastAsia"/>
          <w:sz w:val="32"/>
          <w:szCs w:val="32"/>
        </w:rPr>
        <w:fldChar w:fldCharType="end"/>
      </w:r>
    </w:p>
    <w:p w14:paraId="74DC60B4" w14:textId="77777777" w:rsidR="00457E89" w:rsidRDefault="00000000">
      <w:pPr>
        <w:rPr>
          <w:rFonts w:ascii="仿宋_GB2312" w:eastAsia="仿宋_GB2312"/>
          <w:sz w:val="32"/>
          <w:szCs w:val="32"/>
        </w:rPr>
      </w:pPr>
      <w:r>
        <w:rPr>
          <w:rFonts w:ascii="仿宋_GB2312" w:eastAsia="仿宋_GB2312" w:hint="eastAsia"/>
          <w:sz w:val="32"/>
          <w:szCs w:val="32"/>
        </w:rPr>
        <w:br w:type="page"/>
      </w:r>
    </w:p>
    <w:p w14:paraId="4576C776" w14:textId="77777777" w:rsidR="00457E8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78CECD42" w14:textId="77777777" w:rsidR="00457E8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30A5638D" w14:textId="77777777" w:rsidR="00457E89" w:rsidRDefault="00000000" w:rsidP="002D7E51">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1.按照义务教育的有关规定和教学大纲，积极开展各项教学活动。</w:t>
      </w:r>
    </w:p>
    <w:p w14:paraId="53E8D464" w14:textId="77777777" w:rsidR="00457E89" w:rsidRDefault="00000000" w:rsidP="002D7E51">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2628D4B3" w14:textId="77777777" w:rsidR="00457E89" w:rsidRDefault="00000000" w:rsidP="002D7E51">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07749EBD" w14:textId="77777777" w:rsidR="00457E89"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FFA659F" w14:textId="77777777" w:rsidR="00457E8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奇台县第五小学2023年度，实有人数</w:t>
      </w:r>
      <w:r>
        <w:rPr>
          <w:rFonts w:ascii="仿宋_GB2312" w:eastAsia="仿宋_GB2312" w:hint="eastAsia"/>
          <w:sz w:val="32"/>
          <w:szCs w:val="32"/>
          <w:lang w:val="zh-CN"/>
        </w:rPr>
        <w:t>104</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19</w:t>
      </w:r>
      <w:r>
        <w:rPr>
          <w:rFonts w:ascii="仿宋_GB2312" w:eastAsia="仿宋_GB2312" w:hint="eastAsia"/>
          <w:sz w:val="32"/>
          <w:szCs w:val="32"/>
        </w:rPr>
        <w:t>人。</w:t>
      </w:r>
    </w:p>
    <w:p w14:paraId="641937A3" w14:textId="77777777" w:rsidR="00457E89" w:rsidRDefault="00000000">
      <w:pPr>
        <w:ind w:firstLineChars="200" w:firstLine="640"/>
        <w:rPr>
          <w:rFonts w:ascii="仿宋_GB2312" w:eastAsia="仿宋_GB2312" w:hAnsi="宋体" w:cs="宋体" w:hint="eastAsia"/>
          <w:kern w:val="0"/>
          <w:sz w:val="32"/>
          <w:szCs w:val="32"/>
        </w:rPr>
        <w:sectPr w:rsidR="00457E8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单位无下属预算单位，下设4个处室，分别是：教务室、德育室、总务室、财务室。</w:t>
      </w:r>
    </w:p>
    <w:p w14:paraId="36784EDE" w14:textId="77777777" w:rsidR="00457E8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0766EA5" w14:textId="77777777" w:rsidR="00457E8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1A7F7B2C"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2023年度收入总计1,848.23万元，其中：本年收入合计1,830.87万元，使用非财政拨款结余0.00万元，年初结转和结余17.36万元。</w:t>
      </w:r>
    </w:p>
    <w:p w14:paraId="27A5088C"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2023年度支出总计1,848.23万元，其中：本年支出合计1,801.66万元，结余分配0.00万元，年末结转和结余46.57万元。</w:t>
      </w:r>
    </w:p>
    <w:p w14:paraId="0145BA3B" w14:textId="088E89E8"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增加394.47万元</w:t>
      </w:r>
      <w:r>
        <w:rPr>
          <w:rFonts w:ascii="仿宋_GB2312" w:eastAsia="仿宋_GB2312" w:hint="eastAsia"/>
          <w:sz w:val="32"/>
          <w:szCs w:val="32"/>
        </w:rPr>
        <w:t>，增长27.13%，主要原因是：单位本年补发2022年基础绩效奖和2022年绩效目标考核奖、新增特岗教师及相关经费。</w:t>
      </w:r>
    </w:p>
    <w:p w14:paraId="6B0614F7" w14:textId="77777777" w:rsidR="00457E8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35F3606"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本年收入1,830.87万元，其中：财政拨款收入</w:t>
      </w:r>
      <w:r>
        <w:rPr>
          <w:rFonts w:ascii="仿宋_GB2312" w:eastAsia="仿宋_GB2312" w:hint="eastAsia"/>
          <w:sz w:val="32"/>
          <w:szCs w:val="32"/>
          <w:lang w:val="zh-CN"/>
        </w:rPr>
        <w:t>1,754.24</w:t>
      </w:r>
      <w:r>
        <w:rPr>
          <w:rFonts w:ascii="仿宋_GB2312" w:eastAsia="仿宋_GB2312" w:hint="eastAsia"/>
          <w:sz w:val="32"/>
          <w:szCs w:val="32"/>
        </w:rPr>
        <w:t>万元，占</w:t>
      </w:r>
      <w:r>
        <w:rPr>
          <w:rFonts w:ascii="仿宋_GB2312" w:eastAsia="仿宋_GB2312" w:hint="eastAsia"/>
          <w:sz w:val="32"/>
          <w:szCs w:val="32"/>
          <w:lang w:val="zh-CN"/>
        </w:rPr>
        <w:t>95.81%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76.64</w:t>
      </w:r>
      <w:r>
        <w:rPr>
          <w:rFonts w:ascii="仿宋_GB2312" w:eastAsia="仿宋_GB2312" w:hint="eastAsia"/>
          <w:sz w:val="32"/>
          <w:szCs w:val="32"/>
        </w:rPr>
        <w:t>万元，占</w:t>
      </w:r>
      <w:r>
        <w:rPr>
          <w:rFonts w:ascii="仿宋_GB2312" w:eastAsia="仿宋_GB2312" w:hint="eastAsia"/>
          <w:sz w:val="32"/>
          <w:szCs w:val="32"/>
          <w:lang w:val="zh-CN"/>
        </w:rPr>
        <w:t>4.19%</w:t>
      </w:r>
      <w:r>
        <w:rPr>
          <w:rFonts w:ascii="仿宋_GB2312" w:eastAsia="仿宋_GB2312" w:hint="eastAsia"/>
          <w:sz w:val="32"/>
          <w:szCs w:val="32"/>
        </w:rPr>
        <w:t>。</w:t>
      </w:r>
    </w:p>
    <w:p w14:paraId="56A877F1" w14:textId="77777777" w:rsidR="00457E8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80E4ABF" w14:textId="77777777" w:rsidR="00457E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本年支出1,801.66万元，其中：基本支出1,797.86万元，占99.79%；项目支出3.80万元，占0.21%；上缴上级支出0.00万元，占0.00%；经营支出0.00万元，占0.00%；对附属单位补助支出0.00万元，占0.00%。</w:t>
      </w:r>
    </w:p>
    <w:p w14:paraId="77562DF7" w14:textId="77777777" w:rsidR="00457E8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2E5FDB"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1,761.15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6.92</w:t>
      </w:r>
      <w:r>
        <w:rPr>
          <w:rFonts w:ascii="仿宋_GB2312" w:eastAsia="仿宋_GB2312" w:hint="eastAsia"/>
          <w:sz w:val="32"/>
          <w:szCs w:val="32"/>
        </w:rPr>
        <w:t>万元，本年财政拨款收入</w:t>
      </w:r>
      <w:r>
        <w:rPr>
          <w:rFonts w:ascii="仿宋_GB2312" w:eastAsia="仿宋_GB2312" w:hint="eastAsia"/>
          <w:sz w:val="32"/>
          <w:szCs w:val="32"/>
          <w:lang w:val="zh-CN"/>
        </w:rPr>
        <w:t>1,754.24</w:t>
      </w:r>
      <w:r>
        <w:rPr>
          <w:rFonts w:ascii="仿宋_GB2312" w:eastAsia="仿宋_GB2312" w:hint="eastAsia"/>
          <w:sz w:val="32"/>
          <w:szCs w:val="32"/>
        </w:rPr>
        <w:t>万元。财政拨款支出总计</w:t>
      </w:r>
      <w:r>
        <w:rPr>
          <w:rFonts w:ascii="仿宋_GB2312" w:eastAsia="仿宋_GB2312" w:hint="eastAsia"/>
          <w:sz w:val="32"/>
          <w:szCs w:val="32"/>
          <w:lang w:val="zh-CN"/>
        </w:rPr>
        <w:t>1,761.15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6.54</w:t>
      </w:r>
      <w:r>
        <w:rPr>
          <w:rFonts w:ascii="仿宋_GB2312" w:eastAsia="仿宋_GB2312" w:hint="eastAsia"/>
          <w:sz w:val="32"/>
          <w:szCs w:val="32"/>
        </w:rPr>
        <w:t>万元，本年财政拨款支出</w:t>
      </w:r>
      <w:r>
        <w:rPr>
          <w:rFonts w:ascii="仿宋_GB2312" w:eastAsia="仿宋_GB2312" w:hint="eastAsia"/>
          <w:sz w:val="32"/>
          <w:szCs w:val="32"/>
          <w:lang w:val="zh-CN"/>
        </w:rPr>
        <w:t>1,754.61</w:t>
      </w:r>
      <w:r>
        <w:rPr>
          <w:rFonts w:ascii="仿宋_GB2312" w:eastAsia="仿宋_GB2312" w:hint="eastAsia"/>
          <w:sz w:val="32"/>
          <w:szCs w:val="32"/>
        </w:rPr>
        <w:t>万元。</w:t>
      </w:r>
    </w:p>
    <w:p w14:paraId="4E20299A" w14:textId="5F4D2C0C"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增加307.53万元</w:t>
      </w:r>
      <w:r>
        <w:rPr>
          <w:rFonts w:ascii="仿宋_GB2312" w:eastAsia="仿宋_GB2312" w:hint="eastAsia"/>
          <w:sz w:val="32"/>
          <w:szCs w:val="32"/>
        </w:rPr>
        <w:t>，增长21.16%,主要原因是：单位本年补发2022年基础绩效奖和2022年绩效目标考核奖、新增特岗教师及相关经费。与年初预算相比，年初预算数</w:t>
      </w:r>
      <w:r>
        <w:rPr>
          <w:rFonts w:ascii="仿宋_GB2312" w:eastAsia="仿宋_GB2312" w:hint="eastAsia"/>
          <w:sz w:val="32"/>
          <w:szCs w:val="32"/>
          <w:lang w:val="zh-CN"/>
        </w:rPr>
        <w:t>1,185.80</w:t>
      </w:r>
      <w:r>
        <w:rPr>
          <w:rFonts w:ascii="仿宋_GB2312" w:eastAsia="仿宋_GB2312" w:hint="eastAsia"/>
          <w:sz w:val="32"/>
          <w:szCs w:val="32"/>
        </w:rPr>
        <w:t>万元，决算数</w:t>
      </w:r>
      <w:r>
        <w:rPr>
          <w:rFonts w:ascii="仿宋_GB2312" w:eastAsia="仿宋_GB2312" w:hint="eastAsia"/>
          <w:sz w:val="32"/>
          <w:szCs w:val="32"/>
          <w:lang w:val="zh-CN"/>
        </w:rPr>
        <w:t>1,761.15</w:t>
      </w:r>
      <w:r>
        <w:rPr>
          <w:rFonts w:ascii="仿宋_GB2312" w:eastAsia="仿宋_GB2312" w:hint="eastAsia"/>
          <w:sz w:val="32"/>
          <w:szCs w:val="32"/>
        </w:rPr>
        <w:t>万元，预决算差异率48.52%，主要原因是：单位本年人员增加，年中追加人员工资、津贴补贴、绩效等人员经费。</w:t>
      </w:r>
    </w:p>
    <w:p w14:paraId="42E8D901" w14:textId="77777777" w:rsidR="00457E89"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9D9CFF4" w14:textId="77777777" w:rsidR="00457E8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0BC69E" w14:textId="2E9FACFD"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2023年度一般公共预算财政拨款支出1,754.61万元，占本年支出合计的</w:t>
      </w:r>
      <w:r>
        <w:rPr>
          <w:rFonts w:ascii="仿宋_GB2312" w:eastAsia="仿宋_GB2312" w:hint="eastAsia"/>
          <w:sz w:val="32"/>
          <w:szCs w:val="32"/>
          <w:lang w:val="zh-CN"/>
        </w:rPr>
        <w:t>97.39%</w:t>
      </w:r>
      <w:r>
        <w:rPr>
          <w:rFonts w:ascii="仿宋_GB2312" w:eastAsia="仿宋_GB2312" w:hint="eastAsia"/>
          <w:sz w:val="32"/>
          <w:szCs w:val="32"/>
        </w:rPr>
        <w:t>。与上年相比，</w:t>
      </w:r>
      <w:r>
        <w:rPr>
          <w:rFonts w:ascii="仿宋_GB2312" w:eastAsia="仿宋_GB2312" w:hint="eastAsia"/>
          <w:sz w:val="32"/>
          <w:szCs w:val="32"/>
          <w:lang w:val="zh-CN"/>
        </w:rPr>
        <w:t>增加307.90万元</w:t>
      </w:r>
      <w:r>
        <w:rPr>
          <w:rFonts w:ascii="仿宋_GB2312" w:eastAsia="仿宋_GB2312" w:hint="eastAsia"/>
          <w:sz w:val="32"/>
          <w:szCs w:val="32"/>
        </w:rPr>
        <w:t>，增长21.28%,主要原因是：单位本年补发2022年基础绩效奖和2022年绩效目标考核奖、新增特岗教师及相关经费。与年初预算相比，年初预算数</w:t>
      </w:r>
      <w:r>
        <w:rPr>
          <w:rFonts w:ascii="仿宋_GB2312" w:eastAsia="仿宋_GB2312" w:hint="eastAsia"/>
          <w:sz w:val="32"/>
          <w:szCs w:val="32"/>
          <w:lang w:val="zh-CN"/>
        </w:rPr>
        <w:t>1,185.80</w:t>
      </w:r>
      <w:r>
        <w:rPr>
          <w:rFonts w:ascii="仿宋_GB2312" w:eastAsia="仿宋_GB2312" w:hint="eastAsia"/>
          <w:sz w:val="32"/>
          <w:szCs w:val="32"/>
        </w:rPr>
        <w:t>万元，决算数</w:t>
      </w:r>
      <w:r>
        <w:rPr>
          <w:rFonts w:ascii="仿宋_GB2312" w:eastAsia="仿宋_GB2312" w:hint="eastAsia"/>
          <w:sz w:val="32"/>
          <w:szCs w:val="32"/>
          <w:lang w:val="zh-CN"/>
        </w:rPr>
        <w:t>1,754.61</w:t>
      </w:r>
      <w:r>
        <w:rPr>
          <w:rFonts w:ascii="仿宋_GB2312" w:eastAsia="仿宋_GB2312" w:hint="eastAsia"/>
          <w:sz w:val="32"/>
          <w:szCs w:val="32"/>
        </w:rPr>
        <w:t>万元，预决算差异率</w:t>
      </w:r>
      <w:r>
        <w:rPr>
          <w:rFonts w:ascii="仿宋_GB2312" w:eastAsia="仿宋_GB2312" w:hint="eastAsia"/>
          <w:sz w:val="32"/>
          <w:szCs w:val="32"/>
          <w:lang w:val="zh-CN"/>
        </w:rPr>
        <w:t>47.97%</w:t>
      </w:r>
      <w:r>
        <w:rPr>
          <w:rFonts w:ascii="仿宋_GB2312" w:eastAsia="仿宋_GB2312" w:hint="eastAsia"/>
          <w:sz w:val="32"/>
          <w:szCs w:val="32"/>
        </w:rPr>
        <w:t>，主要原因是：单位本年人员增加，年中追加人员工资、津贴补贴、绩效等人员经费。</w:t>
      </w:r>
    </w:p>
    <w:p w14:paraId="42CF625B" w14:textId="77777777" w:rsidR="00457E89" w:rsidRDefault="00000000">
      <w:pPr>
        <w:numPr>
          <w:ilvl w:val="0"/>
          <w:numId w:val="1"/>
        </w:numPr>
        <w:ind w:firstLineChars="200" w:firstLine="640"/>
        <w:jc w:val="left"/>
        <w:outlineLvl w:val="2"/>
        <w:rPr>
          <w:rFonts w:ascii="仿宋_GB2312" w:eastAsia="仿宋_GB2312"/>
          <w:sz w:val="32"/>
          <w:szCs w:val="32"/>
          <w:lang w:val="zh-CN"/>
        </w:rPr>
      </w:pPr>
      <w:r>
        <w:rPr>
          <w:rFonts w:ascii="黑体" w:eastAsia="黑体" w:hAnsi="黑体" w:hint="eastAsia"/>
          <w:sz w:val="32"/>
          <w:szCs w:val="32"/>
        </w:rPr>
        <w:t>一般公共预算财政拨款支出决算结构情况</w:t>
      </w:r>
    </w:p>
    <w:p w14:paraId="28FD176D" w14:textId="77777777" w:rsidR="00457E8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1,746.56</w:t>
      </w:r>
      <w:r>
        <w:rPr>
          <w:rFonts w:ascii="仿宋_GB2312" w:eastAsia="仿宋_GB2312"/>
          <w:kern w:val="2"/>
          <w:sz w:val="32"/>
          <w:szCs w:val="32"/>
          <w:lang w:val="zh-CN"/>
        </w:rPr>
        <w:t>万元，占</w:t>
      </w:r>
      <w:r>
        <w:rPr>
          <w:rFonts w:ascii="仿宋_GB2312" w:eastAsia="仿宋_GB2312" w:hint="eastAsia"/>
          <w:kern w:val="2"/>
          <w:sz w:val="32"/>
          <w:szCs w:val="32"/>
          <w:lang w:val="zh-CN"/>
        </w:rPr>
        <w:t>99.54%</w:t>
      </w:r>
      <w:r>
        <w:rPr>
          <w:rFonts w:ascii="仿宋_GB2312" w:eastAsia="仿宋_GB2312"/>
          <w:kern w:val="2"/>
          <w:sz w:val="32"/>
          <w:szCs w:val="32"/>
          <w:lang w:val="zh-CN"/>
        </w:rPr>
        <w:t>；</w:t>
      </w:r>
    </w:p>
    <w:p w14:paraId="10786653" w14:textId="77777777" w:rsidR="00457E8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8.05</w:t>
      </w:r>
      <w:r>
        <w:rPr>
          <w:rFonts w:ascii="仿宋_GB2312" w:eastAsia="仿宋_GB2312"/>
          <w:kern w:val="2"/>
          <w:sz w:val="32"/>
          <w:szCs w:val="32"/>
          <w:lang w:val="zh-CN"/>
        </w:rPr>
        <w:t>万元，占</w:t>
      </w:r>
      <w:r>
        <w:rPr>
          <w:rFonts w:ascii="仿宋_GB2312" w:eastAsia="仿宋_GB2312" w:hint="eastAsia"/>
          <w:kern w:val="2"/>
          <w:sz w:val="32"/>
          <w:szCs w:val="32"/>
          <w:lang w:val="zh-CN"/>
        </w:rPr>
        <w:t>0.46%。</w:t>
      </w:r>
    </w:p>
    <w:p w14:paraId="75FA3AB1" w14:textId="77777777" w:rsidR="00457E8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BAA8F84" w14:textId="77777777" w:rsidR="00457E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1.教育支出（类）普通教育（款）其他普通教育支出（项）:支出决算数为58.14万元，比上年决算增加36.04万元，增长163.08%，主要原因是：单位</w:t>
      </w:r>
      <w:r>
        <w:rPr>
          <w:rFonts w:ascii="仿宋_GB2312" w:eastAsia="仿宋_GB2312" w:hAnsi="仿宋_GB2312" w:cs="仿宋_GB2312" w:hint="eastAsia"/>
          <w:sz w:val="32"/>
          <w:szCs w:val="32"/>
          <w:lang w:val="zh-CN"/>
        </w:rPr>
        <w:t>本年校园维修经费</w:t>
      </w:r>
      <w:r>
        <w:rPr>
          <w:rFonts w:ascii="仿宋_GB2312" w:eastAsia="仿宋_GB2312" w:hAnsi="仿宋_GB2312" w:cs="仿宋_GB2312" w:hint="eastAsia"/>
          <w:sz w:val="32"/>
          <w:szCs w:val="32"/>
        </w:rPr>
        <w:t>较上年</w:t>
      </w:r>
      <w:r>
        <w:rPr>
          <w:rFonts w:ascii="仿宋_GB2312" w:eastAsia="仿宋_GB2312" w:hAnsi="仿宋_GB2312" w:cs="仿宋_GB2312" w:hint="eastAsia"/>
          <w:sz w:val="32"/>
          <w:szCs w:val="32"/>
          <w:lang w:val="zh-CN"/>
        </w:rPr>
        <w:t>增加。</w:t>
      </w:r>
    </w:p>
    <w:p w14:paraId="79506E20" w14:textId="4D436478" w:rsidR="00457E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2.资源勘探工业信息等支出（类）支持中小企业发展和管理支出（款）其他支持中小企业发展和管理支出（项）:支出决算数为8.05万元，比上年决算增加8.05万元，增长100%，主要原因是：单位本年</w:t>
      </w:r>
      <w:r>
        <w:rPr>
          <w:rFonts w:ascii="仿宋_GB2312" w:eastAsia="仿宋_GB2312" w:hAnsi="仿宋_GB2312" w:cs="仿宋_GB2312" w:hint="eastAsia"/>
          <w:sz w:val="32"/>
          <w:szCs w:val="32"/>
          <w:lang w:val="zh-CN"/>
        </w:rPr>
        <w:t>校园购买</w:t>
      </w:r>
      <w:r w:rsidR="002D7E51">
        <w:rPr>
          <w:rFonts w:ascii="仿宋_GB2312" w:eastAsia="仿宋_GB2312" w:hAnsi="仿宋_GB2312" w:cs="仿宋_GB2312" w:hint="eastAsia"/>
          <w:sz w:val="32"/>
          <w:szCs w:val="32"/>
          <w:lang w:val="zh-CN"/>
        </w:rPr>
        <w:t>办公</w:t>
      </w:r>
      <w:r>
        <w:rPr>
          <w:rFonts w:ascii="仿宋_GB2312" w:eastAsia="仿宋_GB2312" w:hAnsi="仿宋_GB2312" w:cs="仿宋_GB2312" w:hint="eastAsia"/>
          <w:sz w:val="32"/>
          <w:szCs w:val="32"/>
          <w:lang w:val="zh-CN"/>
        </w:rPr>
        <w:t>设备</w:t>
      </w:r>
      <w:r w:rsidR="002D7E51">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增加。</w:t>
      </w:r>
    </w:p>
    <w:p w14:paraId="1D9DC427" w14:textId="77777777" w:rsidR="00457E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3.教育支出（类）普通教育（款）小学教育（项）:支出决算数为1,688.42万元，比上年决算增加326.95万元，增长24.01%，主要原因是：</w:t>
      </w:r>
      <w:r>
        <w:rPr>
          <w:rFonts w:ascii="仿宋_GB2312" w:eastAsia="仿宋_GB2312" w:hAnsi="仿宋_GB2312" w:cs="仿宋_GB2312" w:hint="eastAsia"/>
          <w:sz w:val="32"/>
          <w:szCs w:val="32"/>
          <w:lang w:val="zh-CN"/>
        </w:rPr>
        <w:t>单位</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人员增加，人员工资、津</w:t>
      </w:r>
      <w:r>
        <w:rPr>
          <w:rFonts w:ascii="仿宋_GB2312" w:eastAsia="仿宋_GB2312" w:hAnsi="仿宋_GB2312" w:cs="仿宋_GB2312" w:hint="eastAsia"/>
          <w:sz w:val="32"/>
          <w:szCs w:val="32"/>
        </w:rPr>
        <w:t>贴</w:t>
      </w:r>
      <w:r>
        <w:rPr>
          <w:rFonts w:ascii="仿宋_GB2312" w:eastAsia="仿宋_GB2312" w:hAnsi="仿宋_GB2312" w:cs="仿宋_GB2312" w:hint="eastAsia"/>
          <w:sz w:val="32"/>
          <w:szCs w:val="32"/>
          <w:lang w:val="zh-CN"/>
        </w:rPr>
        <w:t>补贴、绩效等人员经费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487ACFD4" w14:textId="5BA8958E" w:rsidR="00457E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4.教育支出（类）其他教育支出（款）其他教育支出（项）:支出决算数为0.00万元，比上年决算减少5.00万元，下降100%，主要原因是：</w:t>
      </w:r>
      <w:r w:rsidR="00A905A8">
        <w:rPr>
          <w:rFonts w:ascii="仿宋_GB2312" w:eastAsia="仿宋_GB2312" w:hAnsi="仿宋_GB2312" w:cs="仿宋_GB2312" w:hint="eastAsia"/>
          <w:sz w:val="32"/>
          <w:szCs w:val="32"/>
        </w:rPr>
        <w:t>本年此科目减少办公设备购置经费</w:t>
      </w:r>
      <w:r>
        <w:rPr>
          <w:rFonts w:ascii="仿宋_GB2312" w:eastAsia="仿宋_GB2312" w:hAnsi="仿宋_GB2312" w:cs="仿宋_GB2312" w:hint="eastAsia"/>
          <w:sz w:val="32"/>
          <w:szCs w:val="32"/>
          <w:lang w:val="zh-CN"/>
        </w:rPr>
        <w:t>。</w:t>
      </w:r>
    </w:p>
    <w:p w14:paraId="2A83D2AE" w14:textId="205CA183" w:rsidR="00457E8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5.教育支出（类）教育费附加安排的支出（款）其他教育费附加安排的支出（项）:支出决算数为0.00万元，比上年决算减少58.14万元，下降100%，主要原因是：</w:t>
      </w:r>
      <w:r w:rsidR="00A905A8">
        <w:rPr>
          <w:rFonts w:ascii="仿宋_GB2312" w:eastAsia="仿宋_GB2312" w:hAnsi="仿宋_GB2312" w:cs="仿宋_GB2312" w:hint="eastAsia"/>
          <w:sz w:val="32"/>
          <w:szCs w:val="32"/>
        </w:rPr>
        <w:t>本年此科目减少</w:t>
      </w:r>
      <w:r w:rsidR="00A905A8">
        <w:rPr>
          <w:rFonts w:ascii="仿宋_GB2312" w:eastAsia="仿宋_GB2312" w:hAnsi="仿宋_GB2312" w:cs="仿宋_GB2312" w:hint="eastAsia"/>
          <w:sz w:val="32"/>
          <w:szCs w:val="32"/>
        </w:rPr>
        <w:t>维修维护</w:t>
      </w:r>
      <w:r w:rsidR="00A905A8">
        <w:rPr>
          <w:rFonts w:ascii="仿宋_GB2312" w:eastAsia="仿宋_GB2312" w:hAnsi="仿宋_GB2312" w:cs="仿宋_GB2312" w:hint="eastAsia"/>
          <w:sz w:val="32"/>
          <w:szCs w:val="32"/>
        </w:rPr>
        <w:t>经费</w:t>
      </w:r>
      <w:r>
        <w:rPr>
          <w:rFonts w:ascii="仿宋_GB2312" w:eastAsia="仿宋_GB2312" w:hAnsi="仿宋_GB2312" w:cs="仿宋_GB2312" w:hint="eastAsia"/>
          <w:sz w:val="32"/>
          <w:szCs w:val="32"/>
          <w:lang w:val="zh-CN"/>
        </w:rPr>
        <w:t>。</w:t>
      </w:r>
    </w:p>
    <w:p w14:paraId="1E362ECF" w14:textId="77777777" w:rsidR="00457E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1FAE8D9F"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1,750.81万元，其中：人员经费1,435.49万元，包括：基本工资、津贴补贴、奖金、绩效工资、机关事业单位基本养老保险缴费、职业年金缴费、职工基本医疗保险缴费、其他社会保障缴费、住房公积金、其他工资福利支出、退休费、抚恤金、生活补助、助学金、奖励金。</w:t>
      </w:r>
    </w:p>
    <w:p w14:paraId="067BDF1D" w14:textId="77777777" w:rsidR="00457E89"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公用经费315.32万元，包括：办公费、水费、电费、邮电费、取暖费、物业管理费、维修（护）费、租赁费、培训费、专用材料费、劳务费、其他交通费用、其他商品和服务支出、办公设备购置、其他资本性支出。</w:t>
      </w:r>
    </w:p>
    <w:p w14:paraId="592B008C" w14:textId="77777777" w:rsidR="00457E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1C0F0B8" w14:textId="77777777" w:rsidR="00457E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1DFB855" w14:textId="77777777" w:rsidR="00457E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EAF6786" w14:textId="77777777" w:rsidR="00457E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因公出国（境）费支出0.00万元，开支内容包括单位本年无此项经费。单位全年安排的因公出国（境）团组0个，因公出国（境）0人次。</w:t>
      </w:r>
    </w:p>
    <w:p w14:paraId="6A2366EE" w14:textId="509ECAF5"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原因是：我单位车辆不属于公务用车</w:t>
      </w:r>
      <w:r w:rsidR="00A905A8">
        <w:rPr>
          <w:rFonts w:ascii="仿宋_GB2312" w:eastAsia="仿宋_GB2312" w:hint="eastAsia"/>
          <w:sz w:val="32"/>
          <w:szCs w:val="32"/>
          <w:lang w:val="zh-CN"/>
        </w:rPr>
        <w:t>，</w:t>
      </w:r>
      <w:r w:rsidR="00A905A8" w:rsidRPr="00A905A8">
        <w:rPr>
          <w:rFonts w:ascii="仿宋_GB2312" w:eastAsia="仿宋_GB2312" w:hint="eastAsia"/>
          <w:sz w:val="32"/>
          <w:szCs w:val="32"/>
          <w:lang w:val="zh-CN"/>
        </w:rPr>
        <w:t>车辆费用未使用财政拨款公务用车运行维护费支付</w:t>
      </w:r>
      <w:r>
        <w:rPr>
          <w:rFonts w:ascii="仿宋_GB2312" w:eastAsia="仿宋_GB2312" w:hint="eastAsia"/>
          <w:sz w:val="32"/>
          <w:szCs w:val="32"/>
          <w:lang w:val="zh-CN"/>
        </w:rPr>
        <w:t>。</w:t>
      </w:r>
    </w:p>
    <w:p w14:paraId="6B309DD6" w14:textId="77777777" w:rsidR="00457E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32411BA" w14:textId="77777777" w:rsidR="00457E8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w:t>
      </w:r>
      <w:r>
        <w:rPr>
          <w:rFonts w:ascii="仿宋_GB2312" w:eastAsia="仿宋_GB2312" w:hint="eastAsia"/>
          <w:sz w:val="32"/>
          <w:szCs w:val="32"/>
          <w:lang w:val="zh-CN"/>
        </w:rPr>
        <w:lastRenderedPageBreak/>
        <w:t>主要原因是：单位本年无此项经费。</w:t>
      </w:r>
    </w:p>
    <w:p w14:paraId="59C8F77E" w14:textId="77777777" w:rsidR="00457E8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DCB7E55"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2BA4963" w14:textId="77777777" w:rsidR="00457E8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F9E31E2"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2EC798E" w14:textId="77777777" w:rsidR="00457E89"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4FFF6E1" w14:textId="77777777" w:rsidR="00457E8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AAEFBB8" w14:textId="115E6579" w:rsidR="00457E89"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奇台县第五小学（事业单位）公用经费支出315.32万元，</w:t>
      </w:r>
      <w:r>
        <w:rPr>
          <w:rFonts w:ascii="仿宋_GB2312" w:eastAsia="仿宋_GB2312" w:hAnsi="仿宋_GB2312" w:cs="仿宋_GB2312" w:hint="eastAsia"/>
          <w:sz w:val="32"/>
          <w:szCs w:val="32"/>
          <w:lang w:val="zh-CN"/>
        </w:rPr>
        <w:t>比上年增加130.41万元，增长70.53%，主要原因是：</w:t>
      </w:r>
      <w:r>
        <w:rPr>
          <w:rFonts w:ascii="仿宋_GB2312" w:eastAsia="仿宋_GB2312" w:hAnsi="仿宋_GB2312" w:cs="仿宋_GB2312" w:hint="eastAsia"/>
          <w:sz w:val="32"/>
          <w:szCs w:val="32"/>
        </w:rPr>
        <w:t>单位本年办公费、取暖费、维修（护）费较上年增加</w:t>
      </w:r>
      <w:r>
        <w:rPr>
          <w:rFonts w:ascii="仿宋_GB2312" w:eastAsia="仿宋_GB2312" w:hAnsi="仿宋_GB2312" w:cs="仿宋_GB2312" w:hint="eastAsia"/>
          <w:sz w:val="32"/>
          <w:szCs w:val="32"/>
          <w:lang w:val="zh-CN"/>
        </w:rPr>
        <w:t>。</w:t>
      </w:r>
    </w:p>
    <w:p w14:paraId="15FB947E" w14:textId="77777777" w:rsidR="00457E8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F7C66A9" w14:textId="77777777" w:rsidR="00457E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2023年度政府采购支出总额12.50万元，其中：政府采购货物支出7.37万元、政府采购工程支出2.54万元、政府采购服务支出2.59万元。</w:t>
      </w:r>
    </w:p>
    <w:p w14:paraId="127B46C7" w14:textId="77777777" w:rsidR="00457E8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授予中小企业合同金额11.88万元，占政府采购支出总额的95.04%，其中：授予小微企业合同金额11.88万元，占政府采购支出总额的95.04%</w:t>
      </w:r>
      <w:r>
        <w:rPr>
          <w:rFonts w:ascii="仿宋_GB2312" w:eastAsia="仿宋_GB2312" w:hAnsi="仿宋_GB2312" w:cs="仿宋_GB2312" w:hint="eastAsia"/>
          <w:sz w:val="32"/>
          <w:szCs w:val="32"/>
        </w:rPr>
        <w:t>。</w:t>
      </w:r>
    </w:p>
    <w:p w14:paraId="1E56EAA1" w14:textId="77777777" w:rsidR="00457E89"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lastRenderedPageBreak/>
        <w:t>（三）国有资产占用情况说明</w:t>
      </w:r>
      <w:bookmarkEnd w:id="26"/>
      <w:bookmarkEnd w:id="27"/>
    </w:p>
    <w:p w14:paraId="0773EE05" w14:textId="77777777" w:rsidR="00457E8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4,477.56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屋123,758.98平方米，价值3,881.60万元。车辆1辆，价值28.60万元，其中：副部（省）级及以上领导用车0辆、主要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57EECE5" w14:textId="77777777" w:rsidR="00457E8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152ADB5" w14:textId="77777777" w:rsidR="00457E8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预算总额1,848.22万元，实际执行总额1,801.66万元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154.54万元，全年执行数107.45万元。预算绩效管理取得的成效：一是严格考核和审批制度，确保发放对象的准确率，通过根据物资缺口发放了资金保证资金使用有效性；二是财务监管有力、经费到位、及时准确使用。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w:t>
      </w:r>
      <w:r>
        <w:rPr>
          <w:rFonts w:ascii="仿宋_GB2312" w:eastAsia="仿宋_GB2312" w:hint="eastAsia"/>
          <w:sz w:val="32"/>
          <w:szCs w:val="32"/>
        </w:rPr>
        <w:lastRenderedPageBreak/>
        <w:t>效自评表及自评报告。</w:t>
      </w:r>
    </w:p>
    <w:p w14:paraId="40BFC6E3" w14:textId="7E988374" w:rsidR="002D7E51" w:rsidRPr="00EB08A3" w:rsidRDefault="002D7E51" w:rsidP="002D7E51">
      <w:pPr>
        <w:jc w:val="center"/>
        <w:rPr>
          <w:rFonts w:ascii="宋体" w:hAnsi="宋体" w:cs="宋体" w:hint="eastAsia"/>
          <w:b/>
          <w:bCs/>
          <w:kern w:val="0"/>
          <w:sz w:val="28"/>
          <w:szCs w:val="28"/>
        </w:rPr>
      </w:pPr>
      <w:bookmarkStart w:id="30" w:name="_Hlk174962300"/>
      <w:r w:rsidRPr="00EB08A3">
        <w:rPr>
          <w:rFonts w:ascii="宋体" w:hAnsi="宋体" w:cs="宋体" w:hint="eastAsia"/>
          <w:b/>
          <w:bCs/>
          <w:kern w:val="0"/>
          <w:sz w:val="28"/>
          <w:szCs w:val="28"/>
        </w:rPr>
        <w:t>部门（单位）整体支出绩效目标自评表</w:t>
      </w:r>
    </w:p>
    <w:p w14:paraId="183DD9F2" w14:textId="77777777" w:rsidR="002D7E51" w:rsidRPr="00EB08A3" w:rsidRDefault="002D7E51" w:rsidP="002D7E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2D7E51" w:rsidRPr="008A51CD" w14:paraId="7F149988" w14:textId="77777777" w:rsidTr="0028542C">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EC679"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870D437" w14:textId="77777777" w:rsidR="002D7E51" w:rsidRDefault="002D7E51" w:rsidP="0028542C">
            <w:pPr>
              <w:jc w:val="center"/>
            </w:pPr>
            <w:r>
              <w:rPr>
                <w:rFonts w:ascii="宋体" w:hAnsi="宋体"/>
                <w:sz w:val="18"/>
              </w:rPr>
              <w:t>奇台县第五小学</w:t>
            </w:r>
          </w:p>
        </w:tc>
        <w:tc>
          <w:tcPr>
            <w:tcW w:w="284" w:type="dxa"/>
            <w:tcBorders>
              <w:top w:val="nil"/>
              <w:left w:val="nil"/>
              <w:bottom w:val="nil"/>
              <w:right w:val="nil"/>
            </w:tcBorders>
            <w:shd w:val="clear" w:color="auto" w:fill="auto"/>
            <w:noWrap/>
            <w:vAlign w:val="center"/>
            <w:hideMark/>
          </w:tcPr>
          <w:p w14:paraId="7B8A2E06" w14:textId="77777777" w:rsidR="002D7E51" w:rsidRPr="008A51CD" w:rsidRDefault="002D7E51" w:rsidP="0028542C">
            <w:pPr>
              <w:widowControl/>
              <w:jc w:val="left"/>
              <w:rPr>
                <w:rFonts w:ascii="宋体" w:hAnsi="宋体" w:cs="宋体" w:hint="eastAsia"/>
                <w:b/>
                <w:bCs/>
                <w:kern w:val="0"/>
                <w:sz w:val="18"/>
                <w:szCs w:val="18"/>
              </w:rPr>
            </w:pPr>
          </w:p>
        </w:tc>
      </w:tr>
      <w:tr w:rsidR="002D7E51" w:rsidRPr="008A51CD" w14:paraId="5F51F112" w14:textId="77777777" w:rsidTr="0028542C">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52F243"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D24D7EC"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97C3B92"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E062AC8"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DA3ECDC"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4C28239"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50A976E"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2601ED2"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C8B192E" w14:textId="77777777" w:rsidR="002D7E51" w:rsidRPr="008A51CD" w:rsidRDefault="002D7E51" w:rsidP="0028542C">
            <w:pPr>
              <w:widowControl/>
              <w:jc w:val="center"/>
              <w:rPr>
                <w:rFonts w:ascii="宋体" w:hAnsi="宋体" w:cs="宋体" w:hint="eastAsia"/>
                <w:b/>
                <w:bCs/>
                <w:kern w:val="0"/>
                <w:sz w:val="18"/>
                <w:szCs w:val="18"/>
              </w:rPr>
            </w:pPr>
          </w:p>
        </w:tc>
      </w:tr>
      <w:tr w:rsidR="002D7E51" w:rsidRPr="008A51CD" w14:paraId="51451156" w14:textId="77777777" w:rsidTr="0028542C">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9A26F0"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5D4B880"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CB6F53F" w14:textId="77777777" w:rsidR="002D7E51" w:rsidRDefault="002D7E51" w:rsidP="0028542C">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1EB3733" w14:textId="77777777" w:rsidR="002D7E51" w:rsidRDefault="002D7E51" w:rsidP="0028542C">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7B153AE" w14:textId="77777777" w:rsidR="002D7E51" w:rsidRDefault="002D7E51" w:rsidP="0028542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E3FDE0" w14:textId="77777777" w:rsidR="002D7E51" w:rsidRDefault="002D7E51" w:rsidP="0028542C">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D8F45AD" w14:textId="77777777" w:rsidR="002D7E51" w:rsidRDefault="002D7E51" w:rsidP="0028542C">
            <w:pPr>
              <w:jc w:val="center"/>
            </w:pPr>
            <w:r>
              <w:rPr>
                <w:rFonts w:ascii="宋体" w:hAnsi="宋体"/>
                <w:sz w:val="18"/>
              </w:rPr>
              <w:t>97.48%</w:t>
            </w:r>
          </w:p>
        </w:tc>
        <w:tc>
          <w:tcPr>
            <w:tcW w:w="720" w:type="dxa"/>
            <w:tcBorders>
              <w:top w:val="nil"/>
              <w:left w:val="nil"/>
              <w:bottom w:val="single" w:sz="4" w:space="0" w:color="auto"/>
              <w:right w:val="single" w:sz="4" w:space="0" w:color="auto"/>
            </w:tcBorders>
            <w:shd w:val="clear" w:color="auto" w:fill="auto"/>
            <w:vAlign w:val="center"/>
          </w:tcPr>
          <w:p w14:paraId="0C70ECBF" w14:textId="77777777" w:rsidR="002D7E51" w:rsidRDefault="002D7E51" w:rsidP="0028542C">
            <w:pPr>
              <w:jc w:val="center"/>
            </w:pPr>
            <w:r>
              <w:rPr>
                <w:rFonts w:ascii="宋体" w:hAnsi="宋体"/>
                <w:sz w:val="18"/>
              </w:rPr>
              <w:t>9.75</w:t>
            </w:r>
          </w:p>
        </w:tc>
        <w:tc>
          <w:tcPr>
            <w:tcW w:w="284" w:type="dxa"/>
            <w:tcBorders>
              <w:top w:val="nil"/>
              <w:left w:val="nil"/>
              <w:bottom w:val="nil"/>
              <w:right w:val="nil"/>
            </w:tcBorders>
            <w:shd w:val="clear" w:color="auto" w:fill="auto"/>
            <w:noWrap/>
            <w:vAlign w:val="center"/>
            <w:hideMark/>
          </w:tcPr>
          <w:p w14:paraId="63370844" w14:textId="77777777" w:rsidR="002D7E51" w:rsidRPr="008A51CD" w:rsidRDefault="002D7E51" w:rsidP="0028542C">
            <w:pPr>
              <w:widowControl/>
              <w:jc w:val="center"/>
              <w:rPr>
                <w:rFonts w:ascii="宋体" w:hAnsi="宋体" w:cs="宋体" w:hint="eastAsia"/>
                <w:b/>
                <w:bCs/>
                <w:kern w:val="0"/>
                <w:sz w:val="18"/>
                <w:szCs w:val="18"/>
              </w:rPr>
            </w:pPr>
          </w:p>
        </w:tc>
      </w:tr>
      <w:tr w:rsidR="002D7E51" w:rsidRPr="008A51CD" w14:paraId="67B6AEDD" w14:textId="77777777" w:rsidTr="0028542C">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1B6FB03"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C89C13"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21853A8" w14:textId="77777777" w:rsidR="002D7E51" w:rsidRDefault="002D7E51" w:rsidP="0028542C">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4E03D5" w14:textId="77777777" w:rsidR="002D7E51" w:rsidRDefault="002D7E51" w:rsidP="0028542C">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DF5FE3D" w14:textId="77777777" w:rsidR="002D7E51" w:rsidRDefault="002D7E51" w:rsidP="0028542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273E4F"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98E0F80"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9F5812F"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A69CBA8"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42562392" w14:textId="77777777" w:rsidTr="0028542C">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65F5562"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25B8F87"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D9E22B5" w14:textId="77777777" w:rsidR="002D7E51" w:rsidRDefault="002D7E51" w:rsidP="0028542C">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6A64C8C" w14:textId="77777777" w:rsidR="002D7E51" w:rsidRDefault="002D7E51" w:rsidP="0028542C">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4D38C0C" w14:textId="77777777" w:rsidR="002D7E51" w:rsidRDefault="002D7E51" w:rsidP="0028542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B0857F"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8FE2A82"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B1A11A"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E7E6785"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4DA499F6" w14:textId="77777777" w:rsidTr="0028542C">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9F7219"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8E93605"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5CA5148" w14:textId="77777777" w:rsidR="002D7E51" w:rsidRDefault="002D7E51" w:rsidP="0028542C">
            <w:pPr>
              <w:jc w:val="center"/>
            </w:pPr>
            <w:r>
              <w:rPr>
                <w:rFonts w:ascii="宋体" w:hAnsi="宋体"/>
                <w:sz w:val="18"/>
              </w:rPr>
              <w:t>1,185.80</w:t>
            </w:r>
          </w:p>
        </w:tc>
        <w:tc>
          <w:tcPr>
            <w:tcW w:w="1276" w:type="dxa"/>
            <w:tcBorders>
              <w:top w:val="nil"/>
              <w:left w:val="nil"/>
              <w:bottom w:val="single" w:sz="4" w:space="0" w:color="auto"/>
              <w:right w:val="single" w:sz="4" w:space="0" w:color="auto"/>
            </w:tcBorders>
            <w:shd w:val="clear" w:color="auto" w:fill="auto"/>
            <w:vAlign w:val="center"/>
          </w:tcPr>
          <w:p w14:paraId="4D9D0D79" w14:textId="77777777" w:rsidR="002D7E51" w:rsidRDefault="002D7E51" w:rsidP="0028542C">
            <w:pPr>
              <w:jc w:val="center"/>
            </w:pPr>
            <w:r>
              <w:rPr>
                <w:rFonts w:ascii="宋体" w:hAnsi="宋体"/>
                <w:sz w:val="18"/>
              </w:rPr>
              <w:t>1,844.42</w:t>
            </w:r>
          </w:p>
        </w:tc>
        <w:tc>
          <w:tcPr>
            <w:tcW w:w="1701" w:type="dxa"/>
            <w:tcBorders>
              <w:top w:val="nil"/>
              <w:left w:val="nil"/>
              <w:bottom w:val="single" w:sz="4" w:space="0" w:color="auto"/>
              <w:right w:val="single" w:sz="4" w:space="0" w:color="auto"/>
            </w:tcBorders>
            <w:shd w:val="clear" w:color="auto" w:fill="auto"/>
            <w:vAlign w:val="center"/>
          </w:tcPr>
          <w:p w14:paraId="1D1ABE64" w14:textId="77777777" w:rsidR="002D7E51" w:rsidRDefault="002D7E51" w:rsidP="0028542C">
            <w:pPr>
              <w:jc w:val="center"/>
            </w:pPr>
            <w:r>
              <w:rPr>
                <w:rFonts w:ascii="宋体" w:hAnsi="宋体"/>
                <w:sz w:val="18"/>
              </w:rPr>
              <w:t>1,797.86</w:t>
            </w:r>
          </w:p>
        </w:tc>
        <w:tc>
          <w:tcPr>
            <w:tcW w:w="1134" w:type="dxa"/>
            <w:tcBorders>
              <w:top w:val="nil"/>
              <w:left w:val="nil"/>
              <w:bottom w:val="single" w:sz="4" w:space="0" w:color="auto"/>
              <w:right w:val="single" w:sz="4" w:space="0" w:color="auto"/>
            </w:tcBorders>
            <w:shd w:val="clear" w:color="auto" w:fill="auto"/>
            <w:vAlign w:val="center"/>
            <w:hideMark/>
          </w:tcPr>
          <w:p w14:paraId="2606B73B"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AB00F0C"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3E3D89"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CBAC7B"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292276B3" w14:textId="77777777" w:rsidTr="0028542C">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B363CF"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308D631"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50DCF0D" w14:textId="77777777" w:rsidR="002D7E51" w:rsidRDefault="002D7E51" w:rsidP="0028542C">
            <w:pPr>
              <w:jc w:val="center"/>
            </w:pPr>
            <w:r>
              <w:rPr>
                <w:rFonts w:ascii="宋体" w:hAnsi="宋体"/>
                <w:sz w:val="18"/>
              </w:rPr>
              <w:t>121.23</w:t>
            </w:r>
          </w:p>
        </w:tc>
        <w:tc>
          <w:tcPr>
            <w:tcW w:w="1276" w:type="dxa"/>
            <w:tcBorders>
              <w:top w:val="nil"/>
              <w:left w:val="nil"/>
              <w:bottom w:val="single" w:sz="4" w:space="0" w:color="auto"/>
              <w:right w:val="single" w:sz="4" w:space="0" w:color="auto"/>
            </w:tcBorders>
            <w:shd w:val="clear" w:color="auto" w:fill="auto"/>
            <w:vAlign w:val="center"/>
          </w:tcPr>
          <w:p w14:paraId="7DCCD081" w14:textId="77777777" w:rsidR="002D7E51" w:rsidRDefault="002D7E51" w:rsidP="0028542C">
            <w:pPr>
              <w:jc w:val="center"/>
            </w:pPr>
            <w:r>
              <w:rPr>
                <w:rFonts w:ascii="宋体" w:hAnsi="宋体"/>
                <w:sz w:val="18"/>
              </w:rPr>
              <w:t>3.80</w:t>
            </w:r>
          </w:p>
        </w:tc>
        <w:tc>
          <w:tcPr>
            <w:tcW w:w="1701" w:type="dxa"/>
            <w:tcBorders>
              <w:top w:val="nil"/>
              <w:left w:val="nil"/>
              <w:bottom w:val="single" w:sz="4" w:space="0" w:color="auto"/>
              <w:right w:val="single" w:sz="4" w:space="0" w:color="auto"/>
            </w:tcBorders>
            <w:shd w:val="clear" w:color="auto" w:fill="auto"/>
            <w:vAlign w:val="center"/>
          </w:tcPr>
          <w:p w14:paraId="3567F132" w14:textId="77777777" w:rsidR="002D7E51" w:rsidRDefault="002D7E51" w:rsidP="0028542C">
            <w:pPr>
              <w:jc w:val="center"/>
            </w:pPr>
            <w:r>
              <w:rPr>
                <w:rFonts w:ascii="宋体" w:hAnsi="宋体"/>
                <w:sz w:val="18"/>
              </w:rPr>
              <w:t>3.80</w:t>
            </w:r>
          </w:p>
        </w:tc>
        <w:tc>
          <w:tcPr>
            <w:tcW w:w="1134" w:type="dxa"/>
            <w:tcBorders>
              <w:top w:val="nil"/>
              <w:left w:val="nil"/>
              <w:bottom w:val="single" w:sz="4" w:space="0" w:color="auto"/>
              <w:right w:val="single" w:sz="4" w:space="0" w:color="auto"/>
            </w:tcBorders>
            <w:shd w:val="clear" w:color="auto" w:fill="auto"/>
            <w:vAlign w:val="center"/>
            <w:hideMark/>
          </w:tcPr>
          <w:p w14:paraId="6F9CDDF5"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FFBF530"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FA35F0"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CF409A3"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0CE5EFD5" w14:textId="77777777" w:rsidTr="0028542C">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308B9E" w14:textId="77777777" w:rsidR="002D7E51" w:rsidRPr="008A51CD" w:rsidRDefault="002D7E51" w:rsidP="0028542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368F707" w14:textId="77777777" w:rsidR="002D7E51" w:rsidRPr="008A51CD" w:rsidRDefault="002D7E51" w:rsidP="0028542C">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CD99E17" w14:textId="77777777" w:rsidR="002D7E51" w:rsidRDefault="002D7E51" w:rsidP="0028542C">
            <w:pPr>
              <w:jc w:val="center"/>
            </w:pPr>
            <w:r>
              <w:rPr>
                <w:rFonts w:ascii="宋体" w:hAnsi="宋体"/>
                <w:sz w:val="18"/>
              </w:rPr>
              <w:t>1,307.03</w:t>
            </w:r>
          </w:p>
        </w:tc>
        <w:tc>
          <w:tcPr>
            <w:tcW w:w="1276" w:type="dxa"/>
            <w:tcBorders>
              <w:top w:val="nil"/>
              <w:left w:val="nil"/>
              <w:bottom w:val="single" w:sz="4" w:space="0" w:color="auto"/>
              <w:right w:val="single" w:sz="4" w:space="0" w:color="auto"/>
            </w:tcBorders>
            <w:shd w:val="clear" w:color="auto" w:fill="auto"/>
            <w:vAlign w:val="center"/>
          </w:tcPr>
          <w:p w14:paraId="139283F7" w14:textId="77777777" w:rsidR="002D7E51" w:rsidRDefault="002D7E51" w:rsidP="0028542C">
            <w:pPr>
              <w:jc w:val="center"/>
            </w:pPr>
            <w:r>
              <w:rPr>
                <w:rFonts w:ascii="宋体" w:hAnsi="宋体"/>
                <w:sz w:val="18"/>
              </w:rPr>
              <w:t>1,848.22</w:t>
            </w:r>
          </w:p>
        </w:tc>
        <w:tc>
          <w:tcPr>
            <w:tcW w:w="1701" w:type="dxa"/>
            <w:tcBorders>
              <w:top w:val="nil"/>
              <w:left w:val="nil"/>
              <w:bottom w:val="single" w:sz="4" w:space="0" w:color="auto"/>
              <w:right w:val="single" w:sz="4" w:space="0" w:color="auto"/>
            </w:tcBorders>
            <w:shd w:val="clear" w:color="auto" w:fill="auto"/>
            <w:vAlign w:val="center"/>
          </w:tcPr>
          <w:p w14:paraId="76DD69A0" w14:textId="77777777" w:rsidR="002D7E51" w:rsidRDefault="002D7E51" w:rsidP="0028542C">
            <w:pPr>
              <w:jc w:val="center"/>
            </w:pPr>
            <w:r>
              <w:rPr>
                <w:rFonts w:ascii="宋体" w:hAnsi="宋体"/>
                <w:sz w:val="18"/>
              </w:rPr>
              <w:t>1,801.66</w:t>
            </w:r>
          </w:p>
        </w:tc>
        <w:tc>
          <w:tcPr>
            <w:tcW w:w="1134" w:type="dxa"/>
            <w:tcBorders>
              <w:top w:val="nil"/>
              <w:left w:val="nil"/>
              <w:bottom w:val="single" w:sz="4" w:space="0" w:color="auto"/>
              <w:right w:val="single" w:sz="4" w:space="0" w:color="auto"/>
            </w:tcBorders>
            <w:shd w:val="clear" w:color="auto" w:fill="auto"/>
            <w:vAlign w:val="center"/>
            <w:hideMark/>
          </w:tcPr>
          <w:p w14:paraId="272A2998"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78A7979"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662D4D9" w14:textId="77777777" w:rsidR="002D7E51" w:rsidRPr="008A51CD" w:rsidRDefault="002D7E51" w:rsidP="0028542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88C6406"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6912C19A" w14:textId="77777777" w:rsidTr="0028542C">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2E73F3"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232C9C"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97335E9"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3E8124C" w14:textId="77777777" w:rsidR="002D7E51" w:rsidRPr="008A51CD" w:rsidRDefault="002D7E51" w:rsidP="0028542C">
            <w:pPr>
              <w:widowControl/>
              <w:jc w:val="left"/>
              <w:rPr>
                <w:rFonts w:ascii="宋体" w:hAnsi="宋体" w:cs="宋体" w:hint="eastAsia"/>
                <w:b/>
                <w:bCs/>
                <w:kern w:val="0"/>
                <w:sz w:val="18"/>
                <w:szCs w:val="18"/>
              </w:rPr>
            </w:pPr>
          </w:p>
        </w:tc>
      </w:tr>
      <w:tr w:rsidR="002D7E51" w:rsidRPr="008A51CD" w14:paraId="2238ABC5" w14:textId="77777777" w:rsidTr="0028542C">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F9A228A" w14:textId="77777777" w:rsidR="002D7E51" w:rsidRPr="008A51CD" w:rsidRDefault="002D7E51" w:rsidP="0028542C">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72BC9B2" w14:textId="77777777" w:rsidR="002D7E51" w:rsidRDefault="002D7E51" w:rsidP="0028542C">
            <w:pPr>
              <w:jc w:val="left"/>
            </w:pPr>
            <w:r>
              <w:rPr>
                <w:rFonts w:ascii="宋体" w:hAnsi="宋体"/>
                <w:sz w:val="18"/>
              </w:rPr>
              <w:t>奇台县第五小学按照义务教育的有关规定和教学大纲，积极开展各项教学活动；强化德育工作，培养教育学生的技能、技巧和综合能力，加强学校的内部管理工作。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落实“双减”和“五项管理”要求，推进课后服务工作；德育教育凸显特色、亮点；推进集团化办学、学校管理力求更加规范、精致；精细化教学管理，完善教师考核，教学质量力争高效、优质；教师队伍素质高、活力足；推进教育科研工作，做到务实、求真，促进教师专业成长。</w:t>
            </w:r>
          </w:p>
        </w:tc>
        <w:tc>
          <w:tcPr>
            <w:tcW w:w="4547" w:type="dxa"/>
            <w:gridSpan w:val="4"/>
            <w:tcBorders>
              <w:top w:val="single" w:sz="4" w:space="0" w:color="auto"/>
              <w:left w:val="nil"/>
              <w:bottom w:val="single" w:sz="4" w:space="0" w:color="auto"/>
              <w:right w:val="single" w:sz="4" w:space="0" w:color="auto"/>
            </w:tcBorders>
            <w:shd w:val="clear" w:color="auto" w:fill="auto"/>
          </w:tcPr>
          <w:p w14:paraId="55E58908" w14:textId="77777777" w:rsidR="002D7E51" w:rsidRDefault="002D7E51" w:rsidP="0028542C">
            <w:pPr>
              <w:jc w:val="left"/>
            </w:pPr>
            <w:r>
              <w:rPr>
                <w:rFonts w:ascii="宋体" w:hAnsi="宋体"/>
                <w:sz w:val="18"/>
              </w:rPr>
              <w:t>1、奇台县第六小学2023年度认真实施中小学的教育教学管理，全面推进素质教育，全面提高教育教学质量；开展教研活动30次、公开课28节、送教下乡8次；完成本年度义务教学任务。义务教育入学人数210人。绩效指标完成率100%2.资金使用情况：2023年全年预算数1848.23万元，全年执行数1801.66万元。是因为2023年下学期托管费至2023年12月31日没有支付，造成资金结余，执行率是97.84%</w:t>
            </w:r>
          </w:p>
        </w:tc>
        <w:tc>
          <w:tcPr>
            <w:tcW w:w="284" w:type="dxa"/>
            <w:tcBorders>
              <w:top w:val="nil"/>
              <w:left w:val="nil"/>
              <w:bottom w:val="nil"/>
              <w:right w:val="nil"/>
            </w:tcBorders>
            <w:shd w:val="clear" w:color="auto" w:fill="auto"/>
            <w:noWrap/>
            <w:vAlign w:val="center"/>
            <w:hideMark/>
          </w:tcPr>
          <w:p w14:paraId="61C6C9CD" w14:textId="77777777" w:rsidR="002D7E51" w:rsidRPr="008A51CD" w:rsidRDefault="002D7E51" w:rsidP="0028542C">
            <w:pPr>
              <w:widowControl/>
              <w:jc w:val="left"/>
              <w:rPr>
                <w:rFonts w:ascii="宋体" w:hAnsi="宋体" w:cs="宋体" w:hint="eastAsia"/>
                <w:kern w:val="0"/>
                <w:sz w:val="18"/>
                <w:szCs w:val="18"/>
              </w:rPr>
            </w:pPr>
          </w:p>
        </w:tc>
      </w:tr>
      <w:tr w:rsidR="002D7E51" w:rsidRPr="008A51CD" w14:paraId="0F7C66B2" w14:textId="77777777" w:rsidTr="0028542C">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22666D"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9C056D7"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2D037AB"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8F4727C"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4D8F74E"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229459B5"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0423D96"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8416C3F" w14:textId="77777777" w:rsidR="002D7E51" w:rsidRPr="008A51CD" w:rsidRDefault="002D7E51" w:rsidP="0028542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0E2950B" w14:textId="77777777" w:rsidR="002D7E51" w:rsidRPr="008A51CD" w:rsidRDefault="002D7E51" w:rsidP="0028542C">
            <w:pPr>
              <w:widowControl/>
              <w:jc w:val="left"/>
              <w:rPr>
                <w:rFonts w:ascii="宋体" w:hAnsi="宋体" w:cs="宋体" w:hint="eastAsia"/>
                <w:b/>
                <w:bCs/>
                <w:kern w:val="0"/>
                <w:sz w:val="18"/>
                <w:szCs w:val="18"/>
              </w:rPr>
            </w:pPr>
          </w:p>
        </w:tc>
      </w:tr>
      <w:tr w:rsidR="002D7E51" w:rsidRPr="008A51CD" w14:paraId="070001BD" w14:textId="77777777" w:rsidTr="0028542C">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27C67C6" w14:textId="77777777" w:rsidR="002D7E51" w:rsidRDefault="002D7E51" w:rsidP="0028542C">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9A5E33E" w14:textId="77777777" w:rsidR="002D7E51" w:rsidRDefault="002D7E51" w:rsidP="0028542C">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C0BAE96" w14:textId="77777777" w:rsidR="002D7E51" w:rsidRDefault="002D7E51" w:rsidP="0028542C">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07355F40" w14:textId="77777777" w:rsidR="002D7E51" w:rsidRDefault="002D7E51" w:rsidP="0028542C">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2593DAEA" w14:textId="77777777" w:rsidR="002D7E51" w:rsidRDefault="002D7E51" w:rsidP="0028542C">
            <w:pPr>
              <w:jc w:val="center"/>
            </w:pPr>
            <w:r>
              <w:rPr>
                <w:rFonts w:ascii="宋体" w:hAnsi="宋体"/>
                <w:sz w:val="18"/>
              </w:rPr>
              <w:t>奇台县第五小学2023年度工作计划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3442137B" w14:textId="77777777" w:rsidR="002D7E51" w:rsidRDefault="002D7E51" w:rsidP="0028542C">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5F232AB" w14:textId="77777777" w:rsidR="002D7E51" w:rsidRDefault="002D7E51" w:rsidP="0028542C">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178EB3EC" w14:textId="77777777" w:rsidR="002D7E51" w:rsidRDefault="002D7E51" w:rsidP="0028542C">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58992A7E"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7C3F5B92" w14:textId="77777777" w:rsidTr="0028542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4F5A99" w14:textId="77777777" w:rsidR="002D7E51" w:rsidRPr="008A51CD" w:rsidRDefault="002D7E51" w:rsidP="0028542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D535621" w14:textId="77777777" w:rsidR="002D7E51" w:rsidRPr="008A51CD" w:rsidRDefault="002D7E51" w:rsidP="0028542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11C12D2" w14:textId="77777777" w:rsidR="002D7E51" w:rsidRDefault="002D7E51" w:rsidP="0028542C">
            <w:pPr>
              <w:jc w:val="center"/>
            </w:pPr>
            <w:r>
              <w:rPr>
                <w:rFonts w:ascii="宋体" w:hAnsi="宋体"/>
                <w:sz w:val="18"/>
              </w:rPr>
              <w:t>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7D0ACC2A" w14:textId="77777777" w:rsidR="002D7E51" w:rsidRDefault="002D7E51" w:rsidP="0028542C">
            <w:pPr>
              <w:jc w:val="center"/>
            </w:pPr>
            <w:r>
              <w:rPr>
                <w:rFonts w:ascii="宋体" w:hAnsi="宋体"/>
                <w:sz w:val="18"/>
              </w:rPr>
              <w:t>&gt;=210人</w:t>
            </w:r>
          </w:p>
        </w:tc>
        <w:tc>
          <w:tcPr>
            <w:tcW w:w="1701" w:type="dxa"/>
            <w:tcBorders>
              <w:top w:val="nil"/>
              <w:left w:val="nil"/>
              <w:bottom w:val="single" w:sz="4" w:space="0" w:color="auto"/>
              <w:right w:val="single" w:sz="4" w:space="0" w:color="auto"/>
            </w:tcBorders>
            <w:shd w:val="clear" w:color="auto" w:fill="auto"/>
            <w:noWrap/>
            <w:vAlign w:val="center"/>
          </w:tcPr>
          <w:p w14:paraId="22476B35" w14:textId="77777777" w:rsidR="002D7E51" w:rsidRDefault="002D7E51" w:rsidP="0028542C">
            <w:pPr>
              <w:jc w:val="center"/>
            </w:pPr>
            <w:r>
              <w:rPr>
                <w:rFonts w:ascii="宋体" w:hAnsi="宋体"/>
                <w:sz w:val="18"/>
              </w:rPr>
              <w:t>奇台县第五小学2023年度工作计划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28E8A526" w14:textId="77777777" w:rsidR="002D7E51" w:rsidRDefault="002D7E51" w:rsidP="0028542C">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01474EE" w14:textId="77777777" w:rsidR="002D7E51" w:rsidRDefault="002D7E51" w:rsidP="0028542C">
            <w:pPr>
              <w:jc w:val="center"/>
            </w:pPr>
            <w:r>
              <w:rPr>
                <w:rFonts w:ascii="宋体" w:hAnsi="宋体"/>
                <w:sz w:val="18"/>
              </w:rPr>
              <w:t>210人</w:t>
            </w:r>
          </w:p>
        </w:tc>
        <w:tc>
          <w:tcPr>
            <w:tcW w:w="720" w:type="dxa"/>
            <w:tcBorders>
              <w:top w:val="nil"/>
              <w:left w:val="nil"/>
              <w:bottom w:val="single" w:sz="4" w:space="0" w:color="auto"/>
              <w:right w:val="single" w:sz="4" w:space="0" w:color="auto"/>
            </w:tcBorders>
            <w:shd w:val="clear" w:color="auto" w:fill="auto"/>
            <w:noWrap/>
            <w:vAlign w:val="center"/>
          </w:tcPr>
          <w:p w14:paraId="2BD684EF" w14:textId="77777777" w:rsidR="002D7E51" w:rsidRDefault="002D7E51" w:rsidP="0028542C">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FB6A0B0"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618C0612" w14:textId="77777777" w:rsidTr="0028542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A8F5DD" w14:textId="77777777" w:rsidR="002D7E51" w:rsidRPr="008A51CD" w:rsidRDefault="002D7E51" w:rsidP="0028542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DECE2A5" w14:textId="77777777" w:rsidR="002D7E51" w:rsidRPr="008A51CD" w:rsidRDefault="002D7E51" w:rsidP="0028542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BFB918" w14:textId="77777777" w:rsidR="002D7E51" w:rsidRDefault="002D7E51" w:rsidP="0028542C">
            <w:pPr>
              <w:jc w:val="center"/>
            </w:pPr>
            <w:r>
              <w:rPr>
                <w:rFonts w:ascii="宋体" w:hAnsi="宋体"/>
                <w:sz w:val="18"/>
              </w:rPr>
              <w:t>开展公开课数量</w:t>
            </w:r>
          </w:p>
        </w:tc>
        <w:tc>
          <w:tcPr>
            <w:tcW w:w="1276" w:type="dxa"/>
            <w:tcBorders>
              <w:top w:val="nil"/>
              <w:left w:val="nil"/>
              <w:bottom w:val="single" w:sz="4" w:space="0" w:color="auto"/>
              <w:right w:val="single" w:sz="4" w:space="0" w:color="auto"/>
            </w:tcBorders>
            <w:shd w:val="clear" w:color="auto" w:fill="auto"/>
            <w:noWrap/>
            <w:vAlign w:val="center"/>
          </w:tcPr>
          <w:p w14:paraId="4D2CAFCD" w14:textId="77777777" w:rsidR="002D7E51" w:rsidRDefault="002D7E51" w:rsidP="0028542C">
            <w:pPr>
              <w:jc w:val="center"/>
            </w:pPr>
            <w:r>
              <w:rPr>
                <w:rFonts w:ascii="宋体" w:hAnsi="宋体"/>
                <w:sz w:val="18"/>
              </w:rPr>
              <w:t>&gt;=28节</w:t>
            </w:r>
          </w:p>
        </w:tc>
        <w:tc>
          <w:tcPr>
            <w:tcW w:w="1701" w:type="dxa"/>
            <w:tcBorders>
              <w:top w:val="nil"/>
              <w:left w:val="nil"/>
              <w:bottom w:val="single" w:sz="4" w:space="0" w:color="auto"/>
              <w:right w:val="single" w:sz="4" w:space="0" w:color="auto"/>
            </w:tcBorders>
            <w:shd w:val="clear" w:color="auto" w:fill="auto"/>
            <w:noWrap/>
            <w:vAlign w:val="center"/>
          </w:tcPr>
          <w:p w14:paraId="46611C65" w14:textId="77777777" w:rsidR="002D7E51" w:rsidRDefault="002D7E51" w:rsidP="0028542C">
            <w:pPr>
              <w:jc w:val="center"/>
            </w:pPr>
            <w:r>
              <w:rPr>
                <w:rFonts w:ascii="宋体" w:hAnsi="宋体"/>
                <w:sz w:val="18"/>
              </w:rPr>
              <w:t>奇台县第五小学2023年工作计划</w:t>
            </w:r>
          </w:p>
        </w:tc>
        <w:tc>
          <w:tcPr>
            <w:tcW w:w="1134" w:type="dxa"/>
            <w:tcBorders>
              <w:top w:val="nil"/>
              <w:left w:val="nil"/>
              <w:bottom w:val="single" w:sz="4" w:space="0" w:color="auto"/>
              <w:right w:val="single" w:sz="4" w:space="0" w:color="auto"/>
            </w:tcBorders>
            <w:shd w:val="clear" w:color="auto" w:fill="auto"/>
            <w:noWrap/>
            <w:vAlign w:val="center"/>
          </w:tcPr>
          <w:p w14:paraId="168B2F21" w14:textId="77777777" w:rsidR="002D7E51" w:rsidRDefault="002D7E51" w:rsidP="0028542C">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49BAFB2" w14:textId="77777777" w:rsidR="002D7E51" w:rsidRDefault="002D7E51" w:rsidP="0028542C">
            <w:pPr>
              <w:jc w:val="center"/>
            </w:pPr>
            <w:r>
              <w:rPr>
                <w:rFonts w:ascii="宋体" w:hAnsi="宋体"/>
                <w:sz w:val="18"/>
              </w:rPr>
              <w:t>28节</w:t>
            </w:r>
          </w:p>
        </w:tc>
        <w:tc>
          <w:tcPr>
            <w:tcW w:w="720" w:type="dxa"/>
            <w:tcBorders>
              <w:top w:val="nil"/>
              <w:left w:val="nil"/>
              <w:bottom w:val="single" w:sz="4" w:space="0" w:color="auto"/>
              <w:right w:val="single" w:sz="4" w:space="0" w:color="auto"/>
            </w:tcBorders>
            <w:shd w:val="clear" w:color="auto" w:fill="auto"/>
            <w:noWrap/>
            <w:vAlign w:val="center"/>
          </w:tcPr>
          <w:p w14:paraId="13B02E09" w14:textId="77777777" w:rsidR="002D7E51" w:rsidRDefault="002D7E51" w:rsidP="0028542C">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8E2D82C" w14:textId="77777777" w:rsidR="002D7E51" w:rsidRPr="008A51CD" w:rsidRDefault="002D7E51" w:rsidP="0028542C">
            <w:pPr>
              <w:widowControl/>
              <w:jc w:val="center"/>
              <w:rPr>
                <w:rFonts w:ascii="宋体" w:hAnsi="宋体" w:cs="宋体" w:hint="eastAsia"/>
                <w:kern w:val="0"/>
                <w:sz w:val="18"/>
                <w:szCs w:val="18"/>
              </w:rPr>
            </w:pPr>
          </w:p>
        </w:tc>
      </w:tr>
      <w:tr w:rsidR="002D7E51" w:rsidRPr="008A51CD" w14:paraId="12DF8EB3" w14:textId="77777777" w:rsidTr="0028542C">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3D1C491" w14:textId="77777777" w:rsidR="002D7E51" w:rsidRPr="008A51CD" w:rsidRDefault="002D7E51" w:rsidP="0028542C">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16EDB53" w14:textId="77777777" w:rsidR="002D7E51" w:rsidRPr="008A51CD" w:rsidRDefault="002D7E51" w:rsidP="0028542C">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4E0C12B" w14:textId="77777777" w:rsidR="002D7E51" w:rsidRDefault="002D7E51" w:rsidP="0028542C">
            <w:pPr>
              <w:jc w:val="center"/>
            </w:pPr>
            <w:r>
              <w:rPr>
                <w:rFonts w:ascii="宋体" w:hAnsi="宋体"/>
                <w:sz w:val="18"/>
              </w:rPr>
              <w:t>开展送教下乡数量</w:t>
            </w:r>
          </w:p>
        </w:tc>
        <w:tc>
          <w:tcPr>
            <w:tcW w:w="1276" w:type="dxa"/>
            <w:tcBorders>
              <w:top w:val="nil"/>
              <w:left w:val="nil"/>
              <w:bottom w:val="single" w:sz="4" w:space="0" w:color="auto"/>
              <w:right w:val="single" w:sz="4" w:space="0" w:color="auto"/>
            </w:tcBorders>
            <w:shd w:val="clear" w:color="auto" w:fill="auto"/>
            <w:noWrap/>
            <w:vAlign w:val="center"/>
          </w:tcPr>
          <w:p w14:paraId="3D5F4312" w14:textId="77777777" w:rsidR="002D7E51" w:rsidRDefault="002D7E51" w:rsidP="0028542C">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0A9CE914" w14:textId="77777777" w:rsidR="002D7E51" w:rsidRDefault="002D7E51" w:rsidP="0028542C">
            <w:pPr>
              <w:jc w:val="center"/>
            </w:pPr>
            <w:r>
              <w:rPr>
                <w:rFonts w:ascii="宋体" w:hAnsi="宋体"/>
                <w:sz w:val="18"/>
              </w:rPr>
              <w:t>奇台县第五小学2023年度工作计划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0A64815" w14:textId="77777777" w:rsidR="002D7E51" w:rsidRDefault="002D7E51" w:rsidP="0028542C">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62820B9" w14:textId="77777777" w:rsidR="002D7E51" w:rsidRDefault="002D7E51" w:rsidP="0028542C">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0C7C43E9" w14:textId="77777777" w:rsidR="002D7E51" w:rsidRDefault="002D7E51" w:rsidP="0028542C">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645E7F0" w14:textId="77777777" w:rsidR="002D7E51" w:rsidRPr="008A51CD" w:rsidRDefault="002D7E51" w:rsidP="0028542C">
            <w:pPr>
              <w:widowControl/>
              <w:jc w:val="center"/>
              <w:rPr>
                <w:rFonts w:ascii="宋体" w:hAnsi="宋体" w:cs="宋体" w:hint="eastAsia"/>
                <w:kern w:val="0"/>
                <w:sz w:val="18"/>
                <w:szCs w:val="18"/>
              </w:rPr>
            </w:pPr>
          </w:p>
        </w:tc>
      </w:tr>
    </w:tbl>
    <w:p w14:paraId="2BA4D0CC" w14:textId="77777777" w:rsidR="002D7E51" w:rsidRDefault="002D7E51" w:rsidP="002D7E51">
      <w:pPr>
        <w:jc w:val="center"/>
        <w:rPr>
          <w:rFonts w:ascii="宋体" w:hAnsi="宋体" w:cs="宋体" w:hint="eastAsia"/>
          <w:b/>
          <w:bCs/>
          <w:kern w:val="0"/>
          <w:sz w:val="28"/>
          <w:szCs w:val="28"/>
        </w:rPr>
      </w:pPr>
    </w:p>
    <w:p w14:paraId="25721875" w14:textId="32C0DB2B" w:rsidR="002D7E51" w:rsidRPr="00EB08A3" w:rsidRDefault="002D7E51" w:rsidP="002D7E5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5211985" w14:textId="77777777" w:rsidR="002D7E51" w:rsidRPr="00EB08A3" w:rsidRDefault="002D7E51" w:rsidP="002D7E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D7E51" w:rsidRPr="00EB08A3" w14:paraId="1EA80D18" w14:textId="77777777" w:rsidTr="0028542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DCD511"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FE6A72C" w14:textId="77777777" w:rsidR="002D7E51" w:rsidRDefault="002D7E51" w:rsidP="0028542C">
            <w:pPr>
              <w:jc w:val="center"/>
            </w:pPr>
            <w:r>
              <w:rPr>
                <w:rFonts w:ascii="宋体" w:hAnsi="宋体"/>
                <w:sz w:val="18"/>
              </w:rPr>
              <w:t>2023年化解工程款项目（信访）</w:t>
            </w:r>
          </w:p>
        </w:tc>
      </w:tr>
      <w:tr w:rsidR="002D7E51" w:rsidRPr="00EB08A3" w14:paraId="6D92FC45" w14:textId="77777777" w:rsidTr="0028542C">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00B0E7D"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33790CD" w14:textId="77777777" w:rsidR="002D7E51" w:rsidRDefault="002D7E51" w:rsidP="0028542C">
            <w:pPr>
              <w:jc w:val="center"/>
            </w:pPr>
            <w:r>
              <w:rPr>
                <w:rFonts w:ascii="宋体" w:hAnsi="宋体"/>
                <w:sz w:val="18"/>
              </w:rPr>
              <w:t>奇台县第五小学</w:t>
            </w:r>
          </w:p>
        </w:tc>
        <w:tc>
          <w:tcPr>
            <w:tcW w:w="1275" w:type="dxa"/>
            <w:gridSpan w:val="2"/>
            <w:tcBorders>
              <w:top w:val="nil"/>
              <w:left w:val="nil"/>
              <w:bottom w:val="single" w:sz="4" w:space="0" w:color="auto"/>
              <w:right w:val="single" w:sz="4" w:space="0" w:color="000000"/>
            </w:tcBorders>
            <w:shd w:val="clear" w:color="auto" w:fill="auto"/>
            <w:vAlign w:val="center"/>
          </w:tcPr>
          <w:p w14:paraId="75BAD592"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BA03EB9" w14:textId="77777777" w:rsidR="002D7E51" w:rsidRDefault="002D7E51" w:rsidP="0028542C">
            <w:pPr>
              <w:jc w:val="center"/>
            </w:pPr>
            <w:r>
              <w:rPr>
                <w:rFonts w:ascii="宋体" w:hAnsi="宋体"/>
                <w:sz w:val="18"/>
              </w:rPr>
              <w:t>奇台县第五小学</w:t>
            </w:r>
          </w:p>
        </w:tc>
      </w:tr>
      <w:tr w:rsidR="002D7E51" w:rsidRPr="00EB08A3" w14:paraId="7226790A" w14:textId="77777777" w:rsidTr="0028542C">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E4E4B1"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263D6D" w14:textId="77777777" w:rsidR="002D7E51" w:rsidRPr="00EB08A3" w:rsidRDefault="002D7E51" w:rsidP="0028542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80F8AB7"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7495BBA"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450F930"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17481C6"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DA372E1"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27AF56E"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2D7E51" w:rsidRPr="00EB08A3" w14:paraId="78185D1B" w14:textId="77777777" w:rsidTr="0028542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FE6D0B"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AA14F0"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F22224" w14:textId="77777777" w:rsidR="002D7E51" w:rsidRDefault="002D7E51" w:rsidP="0028542C">
            <w:pPr>
              <w:jc w:val="center"/>
            </w:pPr>
            <w:r>
              <w:rPr>
                <w:rFonts w:ascii="宋体" w:hAnsi="宋体"/>
                <w:sz w:val="18"/>
              </w:rPr>
              <w:t>3.54</w:t>
            </w:r>
          </w:p>
        </w:tc>
        <w:tc>
          <w:tcPr>
            <w:tcW w:w="1125" w:type="dxa"/>
            <w:tcBorders>
              <w:top w:val="nil"/>
              <w:left w:val="nil"/>
              <w:bottom w:val="single" w:sz="4" w:space="0" w:color="auto"/>
              <w:right w:val="single" w:sz="4" w:space="0" w:color="auto"/>
            </w:tcBorders>
            <w:shd w:val="clear" w:color="auto" w:fill="auto"/>
            <w:noWrap/>
            <w:vAlign w:val="center"/>
          </w:tcPr>
          <w:p w14:paraId="7A148894" w14:textId="77777777" w:rsidR="002D7E51" w:rsidRDefault="002D7E51" w:rsidP="0028542C">
            <w:pPr>
              <w:jc w:val="center"/>
            </w:pPr>
            <w:r>
              <w:rPr>
                <w:rFonts w:ascii="宋体" w:hAnsi="宋体"/>
                <w:sz w:val="18"/>
              </w:rPr>
              <w:t>3.54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C89D3D" w14:textId="77777777" w:rsidR="002D7E51" w:rsidRDefault="002D7E51" w:rsidP="0028542C">
            <w:pPr>
              <w:jc w:val="center"/>
            </w:pPr>
            <w:r>
              <w:rPr>
                <w:rFonts w:ascii="宋体" w:hAnsi="宋体"/>
                <w:sz w:val="18"/>
              </w:rPr>
              <w:t>3.54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44F039" w14:textId="77777777" w:rsidR="002D7E51" w:rsidRDefault="002D7E51" w:rsidP="0028542C">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EC083FE" w14:textId="77777777" w:rsidR="002D7E51" w:rsidRDefault="002D7E51" w:rsidP="0028542C">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A94589E" w14:textId="77777777" w:rsidR="002D7E51" w:rsidRDefault="002D7E51" w:rsidP="0028542C">
            <w:pPr>
              <w:jc w:val="center"/>
            </w:pPr>
            <w:r>
              <w:rPr>
                <w:rFonts w:ascii="宋体" w:hAnsi="宋体"/>
                <w:sz w:val="18"/>
              </w:rPr>
              <w:t>10.00</w:t>
            </w:r>
          </w:p>
        </w:tc>
      </w:tr>
      <w:tr w:rsidR="002D7E51" w:rsidRPr="00EB08A3" w14:paraId="01A1B5AB" w14:textId="77777777" w:rsidTr="0028542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B8C3BD"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3A13B0"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11FB3C" w14:textId="77777777" w:rsidR="002D7E51" w:rsidRDefault="002D7E51" w:rsidP="0028542C">
            <w:pPr>
              <w:jc w:val="center"/>
            </w:pPr>
            <w:r>
              <w:rPr>
                <w:rFonts w:ascii="宋体" w:hAnsi="宋体"/>
                <w:sz w:val="18"/>
              </w:rPr>
              <w:t>3.54</w:t>
            </w:r>
          </w:p>
        </w:tc>
        <w:tc>
          <w:tcPr>
            <w:tcW w:w="1125" w:type="dxa"/>
            <w:tcBorders>
              <w:top w:val="nil"/>
              <w:left w:val="nil"/>
              <w:bottom w:val="single" w:sz="4" w:space="0" w:color="auto"/>
              <w:right w:val="single" w:sz="4" w:space="0" w:color="auto"/>
            </w:tcBorders>
            <w:shd w:val="clear" w:color="auto" w:fill="auto"/>
            <w:noWrap/>
            <w:vAlign w:val="center"/>
          </w:tcPr>
          <w:p w14:paraId="1FE024C2" w14:textId="77777777" w:rsidR="002D7E51" w:rsidRDefault="002D7E51" w:rsidP="0028542C">
            <w:pPr>
              <w:jc w:val="center"/>
            </w:pPr>
            <w:r>
              <w:rPr>
                <w:rFonts w:ascii="宋体" w:hAnsi="宋体"/>
                <w:sz w:val="18"/>
              </w:rPr>
              <w:t>3.54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EEF8F8" w14:textId="77777777" w:rsidR="002D7E51" w:rsidRDefault="002D7E51" w:rsidP="0028542C">
            <w:pPr>
              <w:jc w:val="center"/>
            </w:pPr>
            <w:r>
              <w:rPr>
                <w:rFonts w:ascii="宋体" w:hAnsi="宋体"/>
                <w:sz w:val="18"/>
              </w:rPr>
              <w:t>3.54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ED241C6"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3321030"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A3D150"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D7E51" w:rsidRPr="00EB08A3" w14:paraId="59357865" w14:textId="77777777" w:rsidTr="0028542C">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C31F2A"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8F5105"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240C17" w14:textId="77777777" w:rsidR="002D7E51" w:rsidRDefault="002D7E51" w:rsidP="0028542C">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9F0934A" w14:textId="77777777" w:rsidR="002D7E51" w:rsidRDefault="002D7E51" w:rsidP="0028542C">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4F5BEB" w14:textId="77777777" w:rsidR="002D7E51" w:rsidRDefault="002D7E51" w:rsidP="0028542C">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8861EA3"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C522C01"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76F0591"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D7E51" w:rsidRPr="00EB08A3" w14:paraId="499B2C52" w14:textId="77777777" w:rsidTr="0028542C">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58AA08"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B7FF1F7"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6724A5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2D7E51" w:rsidRPr="00EB08A3" w14:paraId="21037467" w14:textId="77777777" w:rsidTr="0028542C">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1002685" w14:textId="77777777" w:rsidR="002D7E51" w:rsidRPr="00EB08A3" w:rsidRDefault="002D7E51" w:rsidP="0028542C">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DD2A943" w14:textId="77777777" w:rsidR="002D7E51" w:rsidRDefault="002D7E51" w:rsidP="0028542C">
            <w:pPr>
              <w:jc w:val="left"/>
            </w:pPr>
            <w:r>
              <w:rPr>
                <w:rFonts w:ascii="宋体" w:hAnsi="宋体"/>
                <w:sz w:val="18"/>
              </w:rPr>
              <w:t>债务支付笔数1笔，债务还款准确率＞＝100%，债务资金支付完成率＞＝100%，债务资金按期支付率＞＝100%，债务资金支付率＞＝100%，有效保障了单位良好信用，支付对象满意度＞＝95%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5B44D39" w14:textId="77777777" w:rsidR="002D7E51" w:rsidRDefault="002D7E51" w:rsidP="0028542C">
            <w:pPr>
              <w:jc w:val="left"/>
            </w:pPr>
            <w:r>
              <w:rPr>
                <w:rFonts w:ascii="宋体" w:hAnsi="宋体"/>
                <w:sz w:val="18"/>
              </w:rPr>
              <w:t>债务支付笔数：1；债务还款准确率：100%；债务资金支付完成率：100%；债务资金按期支付率：100%；债务资金支付率：100%；保障单位良好信用：有效保障。</w:t>
            </w:r>
          </w:p>
        </w:tc>
      </w:tr>
      <w:tr w:rsidR="002D7E51" w:rsidRPr="00EB08A3" w14:paraId="4F4B436E" w14:textId="77777777" w:rsidTr="0028542C">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954E17" w14:textId="77777777" w:rsidR="002D7E51" w:rsidRPr="00EB08A3" w:rsidRDefault="002D7E51" w:rsidP="0028542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E18473"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4A2FD2E"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7998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92A1614"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E9DDA1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C4F34F"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B6EBD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82CEFA"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2D7E51" w:rsidRPr="00EB08A3" w14:paraId="48861383" w14:textId="77777777" w:rsidTr="0028542C">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566C168"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2168295" w14:textId="77777777" w:rsidR="002D7E51" w:rsidRPr="00EB08A3" w:rsidRDefault="002D7E51" w:rsidP="0028542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49C52C3" w14:textId="77777777" w:rsidR="002D7E51" w:rsidRPr="00EB08A3" w:rsidRDefault="002D7E51" w:rsidP="0028542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C1FEB5E" w14:textId="77777777" w:rsidR="002D7E51" w:rsidRPr="00EB08A3" w:rsidRDefault="002D7E51" w:rsidP="0028542C">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F953789" w14:textId="77777777" w:rsidR="002D7E51" w:rsidRPr="00EB08A3" w:rsidRDefault="002D7E51" w:rsidP="0028542C">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A805A0F" w14:textId="77777777" w:rsidR="002D7E51" w:rsidRPr="00EB08A3" w:rsidRDefault="002D7E51" w:rsidP="0028542C">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90BE2BF" w14:textId="77777777" w:rsidR="002D7E51" w:rsidRPr="00EB08A3" w:rsidRDefault="002D7E51" w:rsidP="0028542C">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8065F14" w14:textId="77777777" w:rsidR="002D7E51" w:rsidRPr="00EB08A3" w:rsidRDefault="002D7E51" w:rsidP="0028542C">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77A43C1" w14:textId="77777777" w:rsidR="002D7E51" w:rsidRPr="00EB08A3" w:rsidRDefault="002D7E51" w:rsidP="0028542C">
            <w:pPr>
              <w:widowControl/>
              <w:jc w:val="left"/>
              <w:rPr>
                <w:rFonts w:ascii="宋体" w:hAnsi="宋体" w:cs="宋体" w:hint="eastAsia"/>
                <w:color w:val="000000"/>
                <w:kern w:val="0"/>
                <w:sz w:val="18"/>
                <w:szCs w:val="18"/>
              </w:rPr>
            </w:pPr>
          </w:p>
        </w:tc>
      </w:tr>
      <w:tr w:rsidR="002D7E51" w:rsidRPr="00EB08A3" w14:paraId="39EF8792" w14:textId="77777777" w:rsidTr="0028542C">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A75E9B" w14:textId="77777777" w:rsidR="002D7E51" w:rsidRDefault="002D7E51" w:rsidP="0028542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1E54E3A" w14:textId="77777777" w:rsidR="002D7E51" w:rsidRDefault="002D7E51" w:rsidP="0028542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F6F2D1" w14:textId="77777777" w:rsidR="002D7E51" w:rsidRDefault="002D7E51" w:rsidP="0028542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CE1D69" w14:textId="77777777" w:rsidR="002D7E51" w:rsidRDefault="002D7E51" w:rsidP="0028542C">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7E4B04AE" w14:textId="77777777" w:rsidR="002D7E51" w:rsidRDefault="002D7E51" w:rsidP="0028542C">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1EFF889E" w14:textId="77777777" w:rsidR="002D7E51" w:rsidRDefault="002D7E51" w:rsidP="0028542C">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28C8B9" w14:textId="77777777" w:rsidR="002D7E51" w:rsidRDefault="002D7E51" w:rsidP="0028542C">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A94B4E" w14:textId="77777777" w:rsidR="002D7E51" w:rsidRDefault="002D7E51" w:rsidP="0028542C">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BAD0F8" w14:textId="77777777" w:rsidR="002D7E51" w:rsidRDefault="002D7E51" w:rsidP="0028542C">
            <w:pPr>
              <w:jc w:val="center"/>
            </w:pPr>
          </w:p>
        </w:tc>
      </w:tr>
      <w:tr w:rsidR="002D7E51" w:rsidRPr="00EB08A3" w14:paraId="32937349"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30BED6"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15E692"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3B25D0" w14:textId="77777777" w:rsidR="002D7E51" w:rsidRDefault="002D7E51" w:rsidP="0028542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266DEF" w14:textId="77777777" w:rsidR="002D7E51" w:rsidRDefault="002D7E51" w:rsidP="0028542C">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02544DB5" w14:textId="77777777" w:rsidR="002D7E51" w:rsidRDefault="002D7E51" w:rsidP="0028542C">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7735D119" w14:textId="77777777" w:rsidR="002D7E51" w:rsidRDefault="002D7E51" w:rsidP="0028542C">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A39CB3" w14:textId="77777777" w:rsidR="002D7E51" w:rsidRDefault="002D7E51" w:rsidP="0028542C">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BF7018" w14:textId="77777777" w:rsidR="002D7E51" w:rsidRDefault="002D7E51" w:rsidP="0028542C">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3C263B" w14:textId="77777777" w:rsidR="002D7E51" w:rsidRDefault="002D7E51" w:rsidP="0028542C">
            <w:pPr>
              <w:jc w:val="center"/>
            </w:pPr>
          </w:p>
        </w:tc>
      </w:tr>
      <w:tr w:rsidR="002D7E51" w:rsidRPr="00EB08A3" w14:paraId="386D2F70"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BA86CB"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D1FA54"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7D4787" w14:textId="77777777" w:rsidR="002D7E51" w:rsidRDefault="002D7E51" w:rsidP="0028542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2DC5CF" w14:textId="77777777" w:rsidR="002D7E51" w:rsidRDefault="002D7E51" w:rsidP="0028542C">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090A5FC8" w14:textId="77777777" w:rsidR="002D7E51" w:rsidRDefault="002D7E51" w:rsidP="0028542C">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E093D5E" w14:textId="77777777" w:rsidR="002D7E51" w:rsidRDefault="002D7E51" w:rsidP="0028542C">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842473" w14:textId="77777777" w:rsidR="002D7E51" w:rsidRDefault="002D7E51" w:rsidP="0028542C">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773FCC" w14:textId="77777777" w:rsidR="002D7E51" w:rsidRDefault="002D7E51" w:rsidP="0028542C">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D73DDE" w14:textId="77777777" w:rsidR="002D7E51" w:rsidRDefault="002D7E51" w:rsidP="0028542C">
            <w:pPr>
              <w:jc w:val="center"/>
            </w:pPr>
          </w:p>
        </w:tc>
      </w:tr>
      <w:tr w:rsidR="002D7E51" w:rsidRPr="00EB08A3" w14:paraId="72F32EF2"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C1A198"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61301D"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7FB7F3" w14:textId="77777777" w:rsidR="002D7E51" w:rsidRDefault="002D7E51" w:rsidP="0028542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C0E94D" w14:textId="77777777" w:rsidR="002D7E51" w:rsidRDefault="002D7E51" w:rsidP="0028542C">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6C30AE8" w14:textId="77777777" w:rsidR="002D7E51" w:rsidRDefault="002D7E51" w:rsidP="0028542C">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386619D" w14:textId="77777777" w:rsidR="002D7E51" w:rsidRDefault="002D7E51" w:rsidP="0028542C">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5B9D20" w14:textId="77777777" w:rsidR="002D7E51" w:rsidRDefault="002D7E51" w:rsidP="0028542C">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A7AD58" w14:textId="77777777" w:rsidR="002D7E51" w:rsidRDefault="002D7E51" w:rsidP="0028542C">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B1BED8" w14:textId="77777777" w:rsidR="002D7E51" w:rsidRDefault="002D7E51" w:rsidP="0028542C">
            <w:pPr>
              <w:jc w:val="center"/>
            </w:pPr>
          </w:p>
        </w:tc>
      </w:tr>
      <w:tr w:rsidR="002D7E51" w:rsidRPr="00EB08A3" w14:paraId="5DC322C6"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5CE8E1"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5F0063" w14:textId="77777777" w:rsidR="002D7E51" w:rsidRDefault="002D7E51" w:rsidP="0028542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89ED186" w14:textId="77777777" w:rsidR="002D7E51" w:rsidRDefault="002D7E51" w:rsidP="0028542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D8C94F" w14:textId="77777777" w:rsidR="002D7E51" w:rsidRDefault="002D7E51" w:rsidP="0028542C">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4AAFCE6A" w14:textId="77777777" w:rsidR="002D7E51" w:rsidRDefault="002D7E51" w:rsidP="0028542C">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58E95DE" w14:textId="77777777" w:rsidR="002D7E51" w:rsidRDefault="002D7E51" w:rsidP="0028542C">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184BED" w14:textId="77777777" w:rsidR="002D7E51" w:rsidRDefault="002D7E51" w:rsidP="0028542C">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259A9C" w14:textId="77777777" w:rsidR="002D7E51" w:rsidRDefault="002D7E51" w:rsidP="0028542C">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A958DE" w14:textId="77777777" w:rsidR="002D7E51" w:rsidRDefault="002D7E51" w:rsidP="0028542C">
            <w:pPr>
              <w:jc w:val="center"/>
            </w:pPr>
          </w:p>
        </w:tc>
      </w:tr>
      <w:tr w:rsidR="002D7E51" w:rsidRPr="00EB08A3" w14:paraId="521D301D"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19F5E0"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FA5416" w14:textId="77777777" w:rsidR="002D7E51" w:rsidRDefault="002D7E51" w:rsidP="0028542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678B54C" w14:textId="77777777" w:rsidR="002D7E51" w:rsidRDefault="002D7E51" w:rsidP="0028542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CFEE44" w14:textId="77777777" w:rsidR="002D7E51" w:rsidRDefault="002D7E51" w:rsidP="0028542C">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56F46F62" w14:textId="77777777" w:rsidR="002D7E51" w:rsidRDefault="002D7E51" w:rsidP="0028542C">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A61E3C8" w14:textId="77777777" w:rsidR="002D7E51" w:rsidRDefault="002D7E51" w:rsidP="0028542C">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6C600D" w14:textId="77777777" w:rsidR="002D7E51" w:rsidRDefault="002D7E51" w:rsidP="0028542C">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AD97E2" w14:textId="77777777" w:rsidR="002D7E51" w:rsidRDefault="002D7E51" w:rsidP="0028542C">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A885AD" w14:textId="77777777" w:rsidR="002D7E51" w:rsidRDefault="002D7E51" w:rsidP="0028542C">
            <w:pPr>
              <w:jc w:val="center"/>
            </w:pPr>
          </w:p>
        </w:tc>
      </w:tr>
      <w:tr w:rsidR="002D7E51" w:rsidRPr="00EB08A3" w14:paraId="17CD3694" w14:textId="77777777" w:rsidTr="0028542C">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CBA286"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326CE4A" w14:textId="77777777" w:rsidR="002D7E51" w:rsidRDefault="002D7E51" w:rsidP="0028542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2C4BE09" w14:textId="77777777" w:rsidR="002D7E51" w:rsidRDefault="002D7E51" w:rsidP="0028542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B07E2" w14:textId="77777777" w:rsidR="002D7E51" w:rsidRDefault="002D7E51" w:rsidP="0028542C">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422A2DD0" w14:textId="77777777" w:rsidR="002D7E51" w:rsidRDefault="002D7E51" w:rsidP="0028542C">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72C4DB1" w14:textId="77777777" w:rsidR="002D7E51" w:rsidRDefault="002D7E51" w:rsidP="0028542C">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AD63EE" w14:textId="77777777" w:rsidR="002D7E51" w:rsidRDefault="002D7E51" w:rsidP="0028542C">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DF7920" w14:textId="77777777" w:rsidR="002D7E51" w:rsidRDefault="002D7E51" w:rsidP="0028542C">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36AE65" w14:textId="77777777" w:rsidR="002D7E51" w:rsidRDefault="002D7E51" w:rsidP="0028542C">
            <w:pPr>
              <w:jc w:val="center"/>
            </w:pPr>
          </w:p>
        </w:tc>
      </w:tr>
      <w:tr w:rsidR="002D7E51" w:rsidRPr="00EB08A3" w14:paraId="3D71B9DC" w14:textId="77777777" w:rsidTr="0028542C">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B39618" w14:textId="77777777" w:rsidR="002D7E51" w:rsidRDefault="002D7E51" w:rsidP="0028542C">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291F7C1" w14:textId="77777777" w:rsidR="002D7E51" w:rsidRDefault="002D7E51" w:rsidP="0028542C">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4DA6334" w14:textId="77777777" w:rsidR="002D7E51" w:rsidRDefault="002D7E51" w:rsidP="0028542C">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1CB5A7" w14:textId="77777777" w:rsidR="002D7E51" w:rsidRDefault="002D7E51" w:rsidP="0028542C">
            <w:pPr>
              <w:jc w:val="center"/>
            </w:pPr>
          </w:p>
        </w:tc>
      </w:tr>
      <w:bookmarkEnd w:id="30"/>
    </w:tbl>
    <w:p w14:paraId="68DF45BF" w14:textId="77777777" w:rsidR="002D7E51" w:rsidRDefault="002D7E51" w:rsidP="002D7E51">
      <w:pPr>
        <w:jc w:val="center"/>
        <w:rPr>
          <w:rFonts w:ascii="宋体" w:hAnsi="宋体" w:cs="宋体" w:hint="eastAsia"/>
          <w:b/>
          <w:bCs/>
          <w:kern w:val="0"/>
          <w:sz w:val="28"/>
          <w:szCs w:val="28"/>
        </w:rPr>
      </w:pPr>
    </w:p>
    <w:p w14:paraId="4EF3FFDE" w14:textId="0A1BD5A1" w:rsidR="002D7E51" w:rsidRPr="00EB08A3" w:rsidRDefault="002D7E51" w:rsidP="002D7E5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1ABC46A" w14:textId="77777777" w:rsidR="002D7E51" w:rsidRPr="00EB08A3" w:rsidRDefault="002D7E51" w:rsidP="002D7E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2D7E51" w:rsidRPr="00EB08A3" w14:paraId="6458F9F3" w14:textId="77777777" w:rsidTr="002D7E5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9AC50A"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D85E2C3" w14:textId="77777777" w:rsidR="002D7E51" w:rsidRDefault="002D7E51" w:rsidP="0028542C">
            <w:pPr>
              <w:jc w:val="center"/>
            </w:pPr>
            <w:r>
              <w:rPr>
                <w:rFonts w:ascii="宋体" w:hAnsi="宋体"/>
                <w:sz w:val="18"/>
              </w:rPr>
              <w:t>昌吉州中小学校园环境改造提升工程</w:t>
            </w:r>
          </w:p>
        </w:tc>
      </w:tr>
      <w:tr w:rsidR="002D7E51" w:rsidRPr="00EB08A3" w14:paraId="568F2A6E" w14:textId="77777777" w:rsidTr="002D7E51">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79D870"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1710F84" w14:textId="77777777" w:rsidR="002D7E51" w:rsidRDefault="002D7E51" w:rsidP="0028542C">
            <w:pPr>
              <w:jc w:val="center"/>
            </w:pPr>
            <w:r>
              <w:rPr>
                <w:rFonts w:ascii="宋体" w:hAnsi="宋体"/>
                <w:sz w:val="18"/>
              </w:rPr>
              <w:t>奇台县第五小学</w:t>
            </w:r>
          </w:p>
        </w:tc>
        <w:tc>
          <w:tcPr>
            <w:tcW w:w="1276" w:type="dxa"/>
            <w:gridSpan w:val="2"/>
            <w:tcBorders>
              <w:top w:val="nil"/>
              <w:left w:val="nil"/>
              <w:bottom w:val="single" w:sz="4" w:space="0" w:color="auto"/>
              <w:right w:val="single" w:sz="4" w:space="0" w:color="000000"/>
            </w:tcBorders>
            <w:shd w:val="clear" w:color="auto" w:fill="auto"/>
            <w:vAlign w:val="center"/>
          </w:tcPr>
          <w:p w14:paraId="396CF1BA"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3823DF2" w14:textId="77777777" w:rsidR="002D7E51" w:rsidRDefault="002D7E51" w:rsidP="0028542C">
            <w:pPr>
              <w:jc w:val="center"/>
            </w:pPr>
            <w:r>
              <w:rPr>
                <w:rFonts w:ascii="宋体" w:hAnsi="宋体"/>
                <w:sz w:val="18"/>
              </w:rPr>
              <w:t>奇台县第五小学</w:t>
            </w:r>
          </w:p>
        </w:tc>
      </w:tr>
      <w:tr w:rsidR="002D7E51" w:rsidRPr="00EB08A3" w14:paraId="2F82B4C8" w14:textId="77777777" w:rsidTr="002D7E51">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B9CAB"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963CBD" w14:textId="77777777" w:rsidR="002D7E51" w:rsidRPr="00EB08A3" w:rsidRDefault="002D7E51" w:rsidP="0028542C">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4A4F8B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7E6B7C8"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925671E"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AF1E6A7"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D2A7F12"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2598652"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2D7E51" w:rsidRPr="00EB08A3" w14:paraId="7BF90829" w14:textId="77777777" w:rsidTr="002D7E5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5E30F3"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88C160"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6F7DAE" w14:textId="77777777" w:rsidR="002D7E51" w:rsidRDefault="002D7E51" w:rsidP="0028542C">
            <w:pPr>
              <w:jc w:val="center"/>
            </w:pPr>
            <w:r>
              <w:rPr>
                <w:rFonts w:ascii="宋体" w:hAnsi="宋体"/>
                <w:sz w:val="18"/>
              </w:rPr>
              <w:t>151.00</w:t>
            </w:r>
          </w:p>
        </w:tc>
        <w:tc>
          <w:tcPr>
            <w:tcW w:w="1266" w:type="dxa"/>
            <w:tcBorders>
              <w:top w:val="nil"/>
              <w:left w:val="nil"/>
              <w:bottom w:val="single" w:sz="4" w:space="0" w:color="auto"/>
              <w:right w:val="single" w:sz="4" w:space="0" w:color="auto"/>
            </w:tcBorders>
            <w:shd w:val="clear" w:color="auto" w:fill="auto"/>
            <w:noWrap/>
            <w:vAlign w:val="center"/>
          </w:tcPr>
          <w:p w14:paraId="31355527" w14:textId="77777777" w:rsidR="002D7E51" w:rsidRDefault="002D7E51" w:rsidP="0028542C">
            <w:pPr>
              <w:jc w:val="center"/>
            </w:pPr>
            <w:r>
              <w:rPr>
                <w:rFonts w:ascii="宋体" w:hAnsi="宋体"/>
                <w:sz w:val="18"/>
              </w:rPr>
              <w:t>151.00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1083F2" w14:textId="77777777" w:rsidR="002D7E51" w:rsidRDefault="002D7E51" w:rsidP="0028542C">
            <w:pPr>
              <w:jc w:val="center"/>
            </w:pPr>
            <w:r>
              <w:rPr>
                <w:rFonts w:ascii="宋体" w:hAnsi="宋体"/>
                <w:sz w:val="18"/>
              </w:rPr>
              <w:t>103.91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A2BF65" w14:textId="77777777" w:rsidR="002D7E51" w:rsidRDefault="002D7E51" w:rsidP="0028542C">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8954F6B" w14:textId="77777777" w:rsidR="002D7E51" w:rsidRDefault="002D7E51" w:rsidP="0028542C">
            <w:pPr>
              <w:jc w:val="center"/>
            </w:pPr>
            <w:r>
              <w:rPr>
                <w:rFonts w:ascii="宋体" w:hAnsi="宋体"/>
                <w:sz w:val="18"/>
              </w:rPr>
              <w:t>68.81%</w:t>
            </w:r>
          </w:p>
        </w:tc>
        <w:tc>
          <w:tcPr>
            <w:tcW w:w="1417" w:type="dxa"/>
            <w:tcBorders>
              <w:top w:val="nil"/>
              <w:left w:val="nil"/>
              <w:bottom w:val="single" w:sz="4" w:space="0" w:color="auto"/>
              <w:right w:val="single" w:sz="4" w:space="0" w:color="auto"/>
            </w:tcBorders>
            <w:shd w:val="clear" w:color="auto" w:fill="auto"/>
            <w:vAlign w:val="center"/>
          </w:tcPr>
          <w:p w14:paraId="7314B1E1" w14:textId="77777777" w:rsidR="002D7E51" w:rsidRDefault="002D7E51" w:rsidP="0028542C">
            <w:pPr>
              <w:jc w:val="center"/>
            </w:pPr>
            <w:r>
              <w:rPr>
                <w:rFonts w:ascii="宋体" w:hAnsi="宋体"/>
                <w:sz w:val="18"/>
              </w:rPr>
              <w:t>2.20</w:t>
            </w:r>
          </w:p>
        </w:tc>
      </w:tr>
      <w:tr w:rsidR="002D7E51" w:rsidRPr="00EB08A3" w14:paraId="38412D20" w14:textId="77777777" w:rsidTr="002D7E5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BAFDD0"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A7E435"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EAC8AE" w14:textId="77777777" w:rsidR="002D7E51" w:rsidRDefault="002D7E51" w:rsidP="0028542C">
            <w:pPr>
              <w:jc w:val="center"/>
            </w:pPr>
            <w:r>
              <w:rPr>
                <w:rFonts w:ascii="宋体" w:hAnsi="宋体"/>
                <w:sz w:val="18"/>
              </w:rPr>
              <w:t>151.00</w:t>
            </w:r>
          </w:p>
        </w:tc>
        <w:tc>
          <w:tcPr>
            <w:tcW w:w="1266" w:type="dxa"/>
            <w:tcBorders>
              <w:top w:val="nil"/>
              <w:left w:val="nil"/>
              <w:bottom w:val="single" w:sz="4" w:space="0" w:color="auto"/>
              <w:right w:val="single" w:sz="4" w:space="0" w:color="auto"/>
            </w:tcBorders>
            <w:shd w:val="clear" w:color="auto" w:fill="auto"/>
            <w:noWrap/>
            <w:vAlign w:val="center"/>
          </w:tcPr>
          <w:p w14:paraId="482185C4" w14:textId="77777777" w:rsidR="002D7E51" w:rsidRDefault="002D7E51" w:rsidP="0028542C">
            <w:pPr>
              <w:jc w:val="center"/>
            </w:pPr>
            <w:r>
              <w:rPr>
                <w:rFonts w:ascii="宋体" w:hAnsi="宋体"/>
                <w:sz w:val="18"/>
              </w:rPr>
              <w:t>151.00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9157FC7" w14:textId="77777777" w:rsidR="002D7E51" w:rsidRDefault="002D7E51" w:rsidP="0028542C">
            <w:pPr>
              <w:jc w:val="center"/>
            </w:pPr>
            <w:r>
              <w:rPr>
                <w:rFonts w:ascii="宋体" w:hAnsi="宋体"/>
                <w:sz w:val="18"/>
              </w:rPr>
              <w:t>103.91</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8D3CB62"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2E637D"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EAB9A0A"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D7E51" w:rsidRPr="00EB08A3" w14:paraId="426ECD33" w14:textId="77777777" w:rsidTr="002D7E51">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6D0702" w14:textId="77777777" w:rsidR="002D7E51" w:rsidRPr="00EB08A3" w:rsidRDefault="002D7E51" w:rsidP="0028542C">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B29E28"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6A5AD8" w14:textId="77777777" w:rsidR="002D7E51" w:rsidRDefault="002D7E51" w:rsidP="0028542C">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A2BE31D" w14:textId="77777777" w:rsidR="002D7E51" w:rsidRDefault="002D7E51" w:rsidP="0028542C">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0B4B6C9" w14:textId="77777777" w:rsidR="002D7E51" w:rsidRDefault="002D7E51" w:rsidP="0028542C">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FD52267"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E9573AD"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6839EC5" w14:textId="77777777" w:rsidR="002D7E51" w:rsidRPr="00EB08A3" w:rsidRDefault="002D7E51" w:rsidP="0028542C">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D7E51" w:rsidRPr="00EB08A3" w14:paraId="4087CEFB" w14:textId="77777777" w:rsidTr="002D7E51">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C2EB01"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3BE5828"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848EBB9"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2D7E51" w:rsidRPr="00EB08A3" w14:paraId="4B2A05CE" w14:textId="77777777" w:rsidTr="002D7E51">
        <w:trPr>
          <w:trHeight w:val="703"/>
        </w:trPr>
        <w:tc>
          <w:tcPr>
            <w:tcW w:w="598" w:type="dxa"/>
            <w:vMerge/>
            <w:tcBorders>
              <w:top w:val="nil"/>
              <w:left w:val="single" w:sz="4" w:space="0" w:color="auto"/>
              <w:bottom w:val="single" w:sz="4" w:space="0" w:color="auto"/>
              <w:right w:val="single" w:sz="4" w:space="0" w:color="auto"/>
            </w:tcBorders>
            <w:vAlign w:val="center"/>
            <w:hideMark/>
          </w:tcPr>
          <w:p w14:paraId="351C448F" w14:textId="77777777" w:rsidR="002D7E51" w:rsidRPr="00EB08A3" w:rsidRDefault="002D7E51" w:rsidP="0028542C">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87EDF78" w14:textId="77777777" w:rsidR="002D7E51" w:rsidRDefault="002D7E51" w:rsidP="0028542C">
            <w:pPr>
              <w:jc w:val="left"/>
            </w:pPr>
            <w:r>
              <w:rPr>
                <w:rFonts w:ascii="宋体" w:hAnsi="宋体"/>
                <w:sz w:val="18"/>
              </w:rPr>
              <w:t>根据昌吉州人民政府《关于做好中小学校园环境改造提升工程的通知》（昌州政办通[2023]92号）拟投入151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64FB6F0" w14:textId="77777777" w:rsidR="002D7E51" w:rsidRDefault="002D7E51" w:rsidP="0028542C">
            <w:pPr>
              <w:jc w:val="left"/>
            </w:pPr>
            <w:r>
              <w:rPr>
                <w:rFonts w:ascii="宋体" w:hAnsi="宋体"/>
                <w:sz w:val="18"/>
              </w:rPr>
              <w:t>维修改造工程数量：3个；维修改造验收合格率：100%；项目按计划开工时间：2023年7月；项目按时间完工时间：=2023年8月；改善广大师生员工的教学环境：有效改善；师生满意度：90%</w:t>
            </w:r>
          </w:p>
        </w:tc>
      </w:tr>
      <w:tr w:rsidR="002D7E51" w:rsidRPr="00EB08A3" w14:paraId="7E4FE305" w14:textId="77777777" w:rsidTr="002D7E51">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2D89E7" w14:textId="77777777" w:rsidR="002D7E51" w:rsidRPr="00EB08A3" w:rsidRDefault="002D7E51" w:rsidP="0028542C">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C102322"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209C61"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1C0496"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5E8D60A"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0683EE3"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414AAE"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DAC23C"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5A7BE5" w14:textId="77777777" w:rsidR="002D7E51" w:rsidRPr="00EB08A3" w:rsidRDefault="002D7E51" w:rsidP="0028542C">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2D7E51" w:rsidRPr="00EB08A3" w14:paraId="2B1134B5" w14:textId="77777777" w:rsidTr="002D7E51">
        <w:trPr>
          <w:trHeight w:val="345"/>
        </w:trPr>
        <w:tc>
          <w:tcPr>
            <w:tcW w:w="598" w:type="dxa"/>
            <w:vMerge/>
            <w:tcBorders>
              <w:top w:val="nil"/>
              <w:left w:val="single" w:sz="4" w:space="0" w:color="auto"/>
              <w:bottom w:val="single" w:sz="4" w:space="0" w:color="auto"/>
              <w:right w:val="single" w:sz="4" w:space="0" w:color="auto"/>
            </w:tcBorders>
            <w:vAlign w:val="center"/>
            <w:hideMark/>
          </w:tcPr>
          <w:p w14:paraId="59C5270F"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78482E" w14:textId="77777777" w:rsidR="002D7E51" w:rsidRPr="00EB08A3" w:rsidRDefault="002D7E51" w:rsidP="0028542C">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07615D4" w14:textId="77777777" w:rsidR="002D7E51" w:rsidRPr="00EB08A3" w:rsidRDefault="002D7E51" w:rsidP="0028542C">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D304F70" w14:textId="77777777" w:rsidR="002D7E51" w:rsidRPr="00EB08A3" w:rsidRDefault="002D7E51" w:rsidP="0028542C">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1646B55" w14:textId="77777777" w:rsidR="002D7E51" w:rsidRPr="00EB08A3" w:rsidRDefault="002D7E51" w:rsidP="0028542C">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4766815"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D83BD0D" w14:textId="77777777" w:rsidR="002D7E51" w:rsidRPr="00EB08A3" w:rsidRDefault="002D7E51" w:rsidP="0028542C">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F88A3D" w14:textId="77777777" w:rsidR="002D7E51" w:rsidRPr="00EB08A3" w:rsidRDefault="002D7E51" w:rsidP="0028542C">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6DC435D" w14:textId="77777777" w:rsidR="002D7E51" w:rsidRPr="00EB08A3" w:rsidRDefault="002D7E51" w:rsidP="0028542C">
            <w:pPr>
              <w:widowControl/>
              <w:jc w:val="left"/>
              <w:rPr>
                <w:rFonts w:ascii="宋体" w:hAnsi="宋体" w:cs="宋体" w:hint="eastAsia"/>
                <w:color w:val="000000"/>
                <w:kern w:val="0"/>
                <w:sz w:val="18"/>
                <w:szCs w:val="18"/>
              </w:rPr>
            </w:pPr>
          </w:p>
        </w:tc>
      </w:tr>
      <w:tr w:rsidR="002D7E51" w:rsidRPr="00EB08A3" w14:paraId="05E6E85C" w14:textId="77777777" w:rsidTr="002D7E51">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1FC923" w14:textId="77777777" w:rsidR="002D7E51" w:rsidRDefault="002D7E51" w:rsidP="0028542C">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4742533" w14:textId="77777777" w:rsidR="002D7E51" w:rsidRDefault="002D7E51" w:rsidP="0028542C">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6C3D511" w14:textId="77777777" w:rsidR="002D7E51" w:rsidRDefault="002D7E51" w:rsidP="0028542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D1C838" w14:textId="77777777" w:rsidR="002D7E51" w:rsidRDefault="002D7E51" w:rsidP="0028542C">
            <w:pPr>
              <w:jc w:val="center"/>
            </w:pPr>
            <w:r>
              <w:rPr>
                <w:rFonts w:ascii="宋体" w:hAnsi="宋体"/>
                <w:sz w:val="18"/>
              </w:rPr>
              <w:t>维修改造任务完成率</w:t>
            </w:r>
          </w:p>
        </w:tc>
        <w:tc>
          <w:tcPr>
            <w:tcW w:w="1266" w:type="dxa"/>
            <w:tcBorders>
              <w:top w:val="nil"/>
              <w:left w:val="nil"/>
              <w:bottom w:val="single" w:sz="4" w:space="0" w:color="auto"/>
              <w:right w:val="single" w:sz="4" w:space="0" w:color="auto"/>
            </w:tcBorders>
            <w:shd w:val="clear" w:color="auto" w:fill="auto"/>
            <w:vAlign w:val="center"/>
          </w:tcPr>
          <w:p w14:paraId="67FAB40E" w14:textId="77777777" w:rsidR="002D7E51" w:rsidRDefault="002D7E51" w:rsidP="0028542C">
            <w:pPr>
              <w:jc w:val="center"/>
            </w:pPr>
            <w:r>
              <w:rPr>
                <w:rFonts w:ascii="宋体" w:hAnsi="宋体"/>
                <w:sz w:val="18"/>
              </w:rPr>
              <w:t>=3个</w:t>
            </w:r>
          </w:p>
        </w:tc>
        <w:tc>
          <w:tcPr>
            <w:tcW w:w="1088" w:type="dxa"/>
            <w:tcBorders>
              <w:top w:val="nil"/>
              <w:left w:val="nil"/>
              <w:bottom w:val="single" w:sz="4" w:space="0" w:color="auto"/>
              <w:right w:val="single" w:sz="4" w:space="0" w:color="auto"/>
            </w:tcBorders>
            <w:shd w:val="clear" w:color="auto" w:fill="auto"/>
            <w:vAlign w:val="center"/>
          </w:tcPr>
          <w:p w14:paraId="17DA6145" w14:textId="77777777" w:rsidR="002D7E51" w:rsidRDefault="002D7E51" w:rsidP="0028542C">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D258ED" w14:textId="77777777" w:rsidR="002D7E51" w:rsidRDefault="002D7E51" w:rsidP="0028542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AA532A" w14:textId="77777777" w:rsidR="002D7E51" w:rsidRDefault="002D7E51" w:rsidP="0028542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454EA5" w14:textId="77777777" w:rsidR="002D7E51" w:rsidRDefault="002D7E51" w:rsidP="0028542C">
            <w:pPr>
              <w:jc w:val="center"/>
            </w:pPr>
          </w:p>
        </w:tc>
      </w:tr>
      <w:tr w:rsidR="002D7E51" w:rsidRPr="00EB08A3" w14:paraId="56326AC0"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066CD1CA"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B8E6FC"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8218A8" w14:textId="77777777" w:rsidR="002D7E51" w:rsidRDefault="002D7E51" w:rsidP="0028542C">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8A6F8" w14:textId="77777777" w:rsidR="002D7E51" w:rsidRDefault="002D7E51" w:rsidP="0028542C">
            <w:pPr>
              <w:jc w:val="center"/>
            </w:pPr>
            <w:r>
              <w:rPr>
                <w:rFonts w:ascii="宋体" w:hAnsi="宋体"/>
                <w:sz w:val="18"/>
              </w:rPr>
              <w:t>维修改造面积</w:t>
            </w:r>
          </w:p>
        </w:tc>
        <w:tc>
          <w:tcPr>
            <w:tcW w:w="1266" w:type="dxa"/>
            <w:tcBorders>
              <w:top w:val="nil"/>
              <w:left w:val="nil"/>
              <w:bottom w:val="single" w:sz="4" w:space="0" w:color="auto"/>
              <w:right w:val="single" w:sz="4" w:space="0" w:color="auto"/>
            </w:tcBorders>
            <w:shd w:val="clear" w:color="auto" w:fill="auto"/>
            <w:vAlign w:val="center"/>
          </w:tcPr>
          <w:p w14:paraId="362A4BF0" w14:textId="77777777" w:rsidR="002D7E51" w:rsidRDefault="002D7E51" w:rsidP="0028542C">
            <w:pPr>
              <w:jc w:val="center"/>
            </w:pPr>
            <w:r>
              <w:rPr>
                <w:rFonts w:ascii="宋体" w:hAnsi="宋体"/>
                <w:sz w:val="18"/>
              </w:rPr>
              <w:t>&gt;=24840平方米</w:t>
            </w:r>
          </w:p>
        </w:tc>
        <w:tc>
          <w:tcPr>
            <w:tcW w:w="1088" w:type="dxa"/>
            <w:tcBorders>
              <w:top w:val="nil"/>
              <w:left w:val="nil"/>
              <w:bottom w:val="single" w:sz="4" w:space="0" w:color="auto"/>
              <w:right w:val="single" w:sz="4" w:space="0" w:color="auto"/>
            </w:tcBorders>
            <w:shd w:val="clear" w:color="auto" w:fill="auto"/>
            <w:vAlign w:val="center"/>
          </w:tcPr>
          <w:p w14:paraId="0FB019D8" w14:textId="77777777" w:rsidR="002D7E51" w:rsidRDefault="002D7E51" w:rsidP="0028542C">
            <w:pPr>
              <w:jc w:val="center"/>
            </w:pPr>
            <w:r>
              <w:rPr>
                <w:rFonts w:ascii="宋体" w:hAnsi="宋体"/>
                <w:sz w:val="18"/>
              </w:rPr>
              <w:t>=24840平方米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DC3D45" w14:textId="77777777" w:rsidR="002D7E51" w:rsidRDefault="002D7E51" w:rsidP="0028542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277D0C" w14:textId="77777777" w:rsidR="002D7E51" w:rsidRDefault="002D7E51" w:rsidP="0028542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F50E4C" w14:textId="77777777" w:rsidR="002D7E51" w:rsidRDefault="002D7E51" w:rsidP="0028542C">
            <w:pPr>
              <w:jc w:val="center"/>
            </w:pPr>
          </w:p>
        </w:tc>
      </w:tr>
      <w:tr w:rsidR="002D7E51" w:rsidRPr="00EB08A3" w14:paraId="24DE67DE"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67362C60"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515CE8"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65F7B0" w14:textId="77777777" w:rsidR="002D7E51" w:rsidRDefault="002D7E51" w:rsidP="0028542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DBF8BF" w14:textId="77777777" w:rsidR="002D7E51" w:rsidRDefault="002D7E51" w:rsidP="0028542C">
            <w:pPr>
              <w:jc w:val="center"/>
            </w:pPr>
            <w:r>
              <w:rPr>
                <w:rFonts w:ascii="宋体" w:hAnsi="宋体"/>
                <w:sz w:val="18"/>
              </w:rPr>
              <w:t>维修改造验收合格率</w:t>
            </w:r>
          </w:p>
        </w:tc>
        <w:tc>
          <w:tcPr>
            <w:tcW w:w="1266" w:type="dxa"/>
            <w:tcBorders>
              <w:top w:val="nil"/>
              <w:left w:val="nil"/>
              <w:bottom w:val="single" w:sz="4" w:space="0" w:color="auto"/>
              <w:right w:val="single" w:sz="4" w:space="0" w:color="auto"/>
            </w:tcBorders>
            <w:shd w:val="clear" w:color="auto" w:fill="auto"/>
            <w:vAlign w:val="center"/>
          </w:tcPr>
          <w:p w14:paraId="0BE2A11D" w14:textId="77777777" w:rsidR="002D7E51" w:rsidRDefault="002D7E51" w:rsidP="0028542C">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4B9454" w14:textId="77777777" w:rsidR="002D7E51" w:rsidRDefault="002D7E51" w:rsidP="0028542C">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86163C" w14:textId="77777777" w:rsidR="002D7E51" w:rsidRDefault="002D7E51" w:rsidP="0028542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0FCCB8" w14:textId="77777777" w:rsidR="002D7E51" w:rsidRDefault="002D7E51" w:rsidP="0028542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2D8F47" w14:textId="77777777" w:rsidR="002D7E51" w:rsidRDefault="002D7E51" w:rsidP="0028542C">
            <w:pPr>
              <w:jc w:val="center"/>
            </w:pPr>
          </w:p>
        </w:tc>
      </w:tr>
      <w:tr w:rsidR="002D7E51" w:rsidRPr="00EB08A3" w14:paraId="01B614EE"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034377A9"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5230DC"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29570B" w14:textId="77777777" w:rsidR="002D7E51" w:rsidRDefault="002D7E51" w:rsidP="0028542C">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FD19C9" w14:textId="77777777" w:rsidR="002D7E51" w:rsidRDefault="002D7E51" w:rsidP="0028542C">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76D31739" w14:textId="77777777" w:rsidR="002D7E51" w:rsidRDefault="002D7E51" w:rsidP="0028542C">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B2ED26E" w14:textId="77777777" w:rsidR="002D7E51" w:rsidRDefault="002D7E51" w:rsidP="0028542C">
            <w:pPr>
              <w:jc w:val="center"/>
            </w:pPr>
            <w:r>
              <w:rPr>
                <w:rFonts w:ascii="宋体" w:hAnsi="宋体"/>
                <w:sz w:val="18"/>
              </w:rPr>
              <w:t>=68.81%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4B8F03" w14:textId="77777777" w:rsidR="002D7E51" w:rsidRDefault="002D7E51" w:rsidP="0028542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BA6A1D" w14:textId="77777777" w:rsidR="002D7E51" w:rsidRDefault="002D7E51" w:rsidP="0028542C">
            <w:pPr>
              <w:jc w:val="center"/>
            </w:pPr>
            <w:r>
              <w:rPr>
                <w:rFonts w:ascii="宋体" w:hAnsi="宋体"/>
                <w:sz w:val="18"/>
              </w:rPr>
              <w:t>2.06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85B67A" w14:textId="77777777" w:rsidR="002D7E51" w:rsidRDefault="002D7E51" w:rsidP="0028542C">
            <w:pPr>
              <w:jc w:val="center"/>
            </w:pPr>
            <w:r>
              <w:rPr>
                <w:rFonts w:ascii="宋体" w:hAnsi="宋体"/>
                <w:sz w:val="18"/>
              </w:rPr>
              <w:t>因为资金手续不齐全导致资金未支付。改进措施：尽快督促手续完善保障资金支付完毕</w:t>
            </w:r>
          </w:p>
        </w:tc>
      </w:tr>
      <w:tr w:rsidR="002D7E51" w:rsidRPr="00EB08A3" w14:paraId="2697D9E2"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414DA130"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2D92A7"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5FE497" w14:textId="77777777" w:rsidR="002D7E51" w:rsidRDefault="002D7E51" w:rsidP="0028542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1391D" w14:textId="77777777" w:rsidR="002D7E51" w:rsidRDefault="002D7E51" w:rsidP="0028542C">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5388F995" w14:textId="77777777" w:rsidR="002D7E51" w:rsidRDefault="002D7E51" w:rsidP="0028542C">
            <w:pPr>
              <w:jc w:val="center"/>
            </w:pPr>
            <w:r>
              <w:rPr>
                <w:rFonts w:ascii="宋体" w:hAnsi="宋体"/>
                <w:sz w:val="18"/>
              </w:rPr>
              <w:t>=2023年8月</w:t>
            </w:r>
          </w:p>
        </w:tc>
        <w:tc>
          <w:tcPr>
            <w:tcW w:w="1088" w:type="dxa"/>
            <w:tcBorders>
              <w:top w:val="nil"/>
              <w:left w:val="nil"/>
              <w:bottom w:val="single" w:sz="4" w:space="0" w:color="auto"/>
              <w:right w:val="single" w:sz="4" w:space="0" w:color="auto"/>
            </w:tcBorders>
            <w:shd w:val="clear" w:color="auto" w:fill="auto"/>
            <w:vAlign w:val="center"/>
          </w:tcPr>
          <w:p w14:paraId="48DBA045" w14:textId="77777777" w:rsidR="002D7E51" w:rsidRDefault="002D7E51" w:rsidP="0028542C">
            <w:pPr>
              <w:jc w:val="center"/>
            </w:pPr>
            <w:r>
              <w:rPr>
                <w:rFonts w:ascii="宋体" w:hAnsi="宋体"/>
                <w:sz w:val="18"/>
              </w:rPr>
              <w:t>=2023年7月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A05A6C" w14:textId="77777777" w:rsidR="002D7E51" w:rsidRDefault="002D7E51" w:rsidP="0028542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B9B588" w14:textId="77777777" w:rsidR="002D7E51" w:rsidRDefault="002D7E51" w:rsidP="0028542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75E325" w14:textId="77777777" w:rsidR="002D7E51" w:rsidRDefault="002D7E51" w:rsidP="0028542C">
            <w:pPr>
              <w:jc w:val="center"/>
            </w:pPr>
          </w:p>
        </w:tc>
      </w:tr>
      <w:tr w:rsidR="002D7E51" w:rsidRPr="00EB08A3" w14:paraId="3359DC2C"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2A8E8BF8"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9C6CE8" w14:textId="77777777" w:rsidR="002D7E51" w:rsidRPr="00EB08A3" w:rsidRDefault="002D7E51" w:rsidP="0028542C">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0AC285" w14:textId="77777777" w:rsidR="002D7E51" w:rsidRDefault="002D7E51" w:rsidP="0028542C">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D531AC" w14:textId="77777777" w:rsidR="002D7E51" w:rsidRDefault="002D7E51" w:rsidP="0028542C">
            <w:pPr>
              <w:jc w:val="center"/>
            </w:pPr>
            <w:r>
              <w:rPr>
                <w:rFonts w:ascii="宋体" w:hAnsi="宋体"/>
                <w:sz w:val="18"/>
              </w:rPr>
              <w:t>项目按计划完工时间</w:t>
            </w:r>
          </w:p>
        </w:tc>
        <w:tc>
          <w:tcPr>
            <w:tcW w:w="1266" w:type="dxa"/>
            <w:tcBorders>
              <w:top w:val="nil"/>
              <w:left w:val="nil"/>
              <w:bottom w:val="single" w:sz="4" w:space="0" w:color="auto"/>
              <w:right w:val="single" w:sz="4" w:space="0" w:color="auto"/>
            </w:tcBorders>
            <w:shd w:val="clear" w:color="auto" w:fill="auto"/>
            <w:vAlign w:val="center"/>
          </w:tcPr>
          <w:p w14:paraId="11DF66A8" w14:textId="77777777" w:rsidR="002D7E51" w:rsidRDefault="002D7E51" w:rsidP="0028542C">
            <w:pPr>
              <w:jc w:val="center"/>
            </w:pPr>
            <w:r>
              <w:rPr>
                <w:rFonts w:ascii="宋体" w:hAnsi="宋体"/>
                <w:sz w:val="18"/>
              </w:rPr>
              <w:t>=2023年9月</w:t>
            </w:r>
          </w:p>
        </w:tc>
        <w:tc>
          <w:tcPr>
            <w:tcW w:w="1088" w:type="dxa"/>
            <w:tcBorders>
              <w:top w:val="nil"/>
              <w:left w:val="nil"/>
              <w:bottom w:val="single" w:sz="4" w:space="0" w:color="auto"/>
              <w:right w:val="single" w:sz="4" w:space="0" w:color="auto"/>
            </w:tcBorders>
            <w:shd w:val="clear" w:color="auto" w:fill="auto"/>
            <w:vAlign w:val="center"/>
          </w:tcPr>
          <w:p w14:paraId="42720656" w14:textId="77777777" w:rsidR="002D7E51" w:rsidRDefault="002D7E51" w:rsidP="0028542C">
            <w:pPr>
              <w:jc w:val="center"/>
            </w:pPr>
            <w:r>
              <w:rPr>
                <w:rFonts w:ascii="宋体" w:hAnsi="宋体"/>
                <w:sz w:val="18"/>
              </w:rPr>
              <w:t>=2023年8月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69D9C6" w14:textId="77777777" w:rsidR="002D7E51" w:rsidRDefault="002D7E51" w:rsidP="0028542C">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D4542E" w14:textId="77777777" w:rsidR="002D7E51" w:rsidRDefault="002D7E51" w:rsidP="0028542C">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AE149E" w14:textId="77777777" w:rsidR="002D7E51" w:rsidRDefault="002D7E51" w:rsidP="0028542C">
            <w:pPr>
              <w:jc w:val="center"/>
            </w:pPr>
          </w:p>
        </w:tc>
      </w:tr>
      <w:tr w:rsidR="002D7E51" w:rsidRPr="00EB08A3" w14:paraId="677ED4E5"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1960579B"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0DA40F" w14:textId="77777777" w:rsidR="002D7E51" w:rsidRDefault="002D7E51" w:rsidP="0028542C">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65BA99E" w14:textId="77777777" w:rsidR="002D7E51" w:rsidRDefault="002D7E51" w:rsidP="0028542C">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86E7E4" w14:textId="77777777" w:rsidR="002D7E51" w:rsidRDefault="002D7E51" w:rsidP="0028542C">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37AF955" w14:textId="77777777" w:rsidR="002D7E51" w:rsidRDefault="002D7E51" w:rsidP="0028542C">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7FBC141B" w14:textId="77777777" w:rsidR="002D7E51" w:rsidRDefault="002D7E51" w:rsidP="0028542C">
            <w:pPr>
              <w:jc w:val="center"/>
            </w:pPr>
            <w:r>
              <w:rPr>
                <w:rFonts w:ascii="宋体" w:hAnsi="宋体"/>
                <w:sz w:val="18"/>
              </w:rPr>
              <w:t>=84.69%</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5C5507" w14:textId="77777777" w:rsidR="002D7E51" w:rsidRDefault="002D7E51" w:rsidP="0028542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36EC40" w14:textId="77777777" w:rsidR="002D7E51" w:rsidRDefault="002D7E51" w:rsidP="0028542C">
            <w:pPr>
              <w:jc w:val="center"/>
            </w:pPr>
            <w:r>
              <w:rPr>
                <w:rFonts w:ascii="宋体" w:hAnsi="宋体"/>
                <w:sz w:val="18"/>
              </w:rPr>
              <w:t>4.41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120CB8" w14:textId="77777777" w:rsidR="002D7E51" w:rsidRDefault="002D7E51" w:rsidP="0028542C">
            <w:pPr>
              <w:jc w:val="center"/>
            </w:pPr>
            <w:r>
              <w:rPr>
                <w:rFonts w:ascii="宋体" w:hAnsi="宋体"/>
                <w:sz w:val="18"/>
              </w:rPr>
              <w:t>因为资金手续不齐全导致资金未支付。改进措施：尽快督促手续完善</w:t>
            </w:r>
            <w:r>
              <w:rPr>
                <w:rFonts w:ascii="宋体" w:hAnsi="宋体"/>
                <w:sz w:val="18"/>
              </w:rPr>
              <w:lastRenderedPageBreak/>
              <w:t>保障资金支付完毕</w:t>
            </w:r>
          </w:p>
        </w:tc>
      </w:tr>
      <w:tr w:rsidR="002D7E51" w:rsidRPr="00EB08A3" w14:paraId="14B96676"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07BA3E52"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F57D33" w14:textId="77777777" w:rsidR="002D7E51" w:rsidRDefault="002D7E51" w:rsidP="0028542C">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D0C3D9" w14:textId="77777777" w:rsidR="002D7E51" w:rsidRDefault="002D7E51" w:rsidP="0028542C">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6501F" w14:textId="77777777" w:rsidR="002D7E51" w:rsidRDefault="002D7E51" w:rsidP="0028542C">
            <w:pPr>
              <w:jc w:val="center"/>
            </w:pPr>
            <w:r>
              <w:rPr>
                <w:rFonts w:ascii="宋体" w:hAnsi="宋体"/>
                <w:sz w:val="18"/>
              </w:rPr>
              <w:t>改善广大师生员工教学环境</w:t>
            </w:r>
          </w:p>
        </w:tc>
        <w:tc>
          <w:tcPr>
            <w:tcW w:w="1266" w:type="dxa"/>
            <w:tcBorders>
              <w:top w:val="nil"/>
              <w:left w:val="nil"/>
              <w:bottom w:val="single" w:sz="4" w:space="0" w:color="auto"/>
              <w:right w:val="single" w:sz="4" w:space="0" w:color="auto"/>
            </w:tcBorders>
            <w:shd w:val="clear" w:color="auto" w:fill="auto"/>
            <w:vAlign w:val="center"/>
          </w:tcPr>
          <w:p w14:paraId="456C8B81" w14:textId="77777777" w:rsidR="002D7E51" w:rsidRDefault="002D7E51" w:rsidP="0028542C">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7030B052" w14:textId="77777777" w:rsidR="002D7E51" w:rsidRDefault="002D7E51" w:rsidP="0028542C">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E93F8A" w14:textId="77777777" w:rsidR="002D7E51" w:rsidRDefault="002D7E51" w:rsidP="0028542C">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374D74" w14:textId="77777777" w:rsidR="002D7E51" w:rsidRDefault="002D7E51" w:rsidP="0028542C">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A31716" w14:textId="77777777" w:rsidR="002D7E51" w:rsidRDefault="002D7E51" w:rsidP="0028542C">
            <w:pPr>
              <w:jc w:val="center"/>
            </w:pPr>
          </w:p>
        </w:tc>
      </w:tr>
      <w:tr w:rsidR="002D7E51" w:rsidRPr="00EB08A3" w14:paraId="4CE0EF0A" w14:textId="77777777" w:rsidTr="002D7E51">
        <w:trPr>
          <w:trHeight w:val="600"/>
        </w:trPr>
        <w:tc>
          <w:tcPr>
            <w:tcW w:w="598" w:type="dxa"/>
            <w:vMerge/>
            <w:tcBorders>
              <w:top w:val="nil"/>
              <w:left w:val="single" w:sz="4" w:space="0" w:color="auto"/>
              <w:bottom w:val="single" w:sz="4" w:space="0" w:color="auto"/>
              <w:right w:val="single" w:sz="4" w:space="0" w:color="auto"/>
            </w:tcBorders>
            <w:vAlign w:val="center"/>
            <w:hideMark/>
          </w:tcPr>
          <w:p w14:paraId="279C6A93" w14:textId="77777777" w:rsidR="002D7E51" w:rsidRPr="00EB08A3" w:rsidRDefault="002D7E51" w:rsidP="0028542C">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B15B99" w14:textId="77777777" w:rsidR="002D7E51" w:rsidRDefault="002D7E51" w:rsidP="0028542C">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D13E063" w14:textId="77777777" w:rsidR="002D7E51" w:rsidRDefault="002D7E51" w:rsidP="0028542C">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940DB6" w14:textId="77777777" w:rsidR="002D7E51" w:rsidRDefault="002D7E51" w:rsidP="0028542C">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60DEA721" w14:textId="77777777" w:rsidR="002D7E51" w:rsidRDefault="002D7E51" w:rsidP="0028542C">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8BE76AD" w14:textId="77777777" w:rsidR="002D7E51" w:rsidRDefault="002D7E51" w:rsidP="0028542C">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DBB4F3" w14:textId="77777777" w:rsidR="002D7E51" w:rsidRDefault="002D7E51" w:rsidP="0028542C">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B9898D" w14:textId="77777777" w:rsidR="002D7E51" w:rsidRDefault="002D7E51" w:rsidP="0028542C">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DE8D56" w14:textId="77777777" w:rsidR="002D7E51" w:rsidRDefault="002D7E51" w:rsidP="0028542C">
            <w:pPr>
              <w:jc w:val="center"/>
            </w:pPr>
          </w:p>
        </w:tc>
      </w:tr>
      <w:tr w:rsidR="002D7E51" w:rsidRPr="00EB08A3" w14:paraId="2E570B22" w14:textId="77777777" w:rsidTr="002D7E51">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3F2174" w14:textId="77777777" w:rsidR="002D7E51" w:rsidRDefault="002D7E51" w:rsidP="0028542C">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CF362A4" w14:textId="77777777" w:rsidR="002D7E51" w:rsidRDefault="002D7E51" w:rsidP="0028542C">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1BFF07" w14:textId="77777777" w:rsidR="002D7E51" w:rsidRDefault="002D7E51" w:rsidP="0028542C">
            <w:pPr>
              <w:jc w:val="center"/>
            </w:pPr>
            <w:r>
              <w:rPr>
                <w:rFonts w:ascii="宋体" w:hAnsi="宋体"/>
                <w:sz w:val="18"/>
              </w:rPr>
              <w:t>73.67分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137407" w14:textId="77777777" w:rsidR="002D7E51" w:rsidRDefault="002D7E51" w:rsidP="0028542C">
            <w:pPr>
              <w:jc w:val="center"/>
            </w:pPr>
          </w:p>
        </w:tc>
      </w:tr>
    </w:tbl>
    <w:p w14:paraId="36471163" w14:textId="77777777" w:rsidR="002D7E51" w:rsidRDefault="002D7E51">
      <w:pPr>
        <w:ind w:firstLineChars="200" w:firstLine="640"/>
        <w:jc w:val="left"/>
        <w:rPr>
          <w:rFonts w:ascii="仿宋_GB2312" w:eastAsia="仿宋_GB2312"/>
          <w:sz w:val="32"/>
          <w:szCs w:val="32"/>
        </w:rPr>
      </w:pPr>
    </w:p>
    <w:p w14:paraId="20067CB9" w14:textId="77777777" w:rsidR="00457E8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3EB911C" w14:textId="77777777" w:rsidR="00457E8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F2AB915" w14:textId="77777777" w:rsidR="00457E89"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50B59A2"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F7A7132"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5560BC"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16CD067"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68403E3"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1962110"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77F378F"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6832D23"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167566F"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46B9513" w14:textId="77777777" w:rsidR="00457E8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E42CEF2" w14:textId="77777777" w:rsidR="00457E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409F9FA" w14:textId="77777777" w:rsidR="00457E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DC79A33" w14:textId="77777777" w:rsidR="00457E8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738113" w14:textId="77777777" w:rsidR="00457E8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32B9AFB" w14:textId="77777777" w:rsidR="00457E8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E56A4D" w14:textId="77777777" w:rsidR="00457E89"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E2BBAA7" w14:textId="77777777" w:rsidR="00457E89"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1EA478BA" w14:textId="77777777" w:rsidR="00457E89"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6B84C51" w14:textId="77777777" w:rsidR="00457E89"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0754839D" w14:textId="77777777" w:rsidR="00457E89"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5049DCC0" w14:textId="77777777" w:rsidR="00457E89"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3CA68CDD" w14:textId="77777777" w:rsidR="00457E8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C76CF54" w14:textId="77777777" w:rsidR="00457E89"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54FCA993" w14:textId="77777777" w:rsidR="00457E8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C0240FE" w14:textId="77777777" w:rsidR="00457E89" w:rsidRDefault="00457E89">
      <w:pPr>
        <w:ind w:firstLineChars="200" w:firstLine="640"/>
        <w:rPr>
          <w:rFonts w:ascii="仿宋_GB2312" w:eastAsia="仿宋_GB2312"/>
          <w:sz w:val="32"/>
          <w:szCs w:val="32"/>
        </w:rPr>
      </w:pPr>
    </w:p>
    <w:p w14:paraId="7D84533F" w14:textId="77777777" w:rsidR="00457E89" w:rsidRDefault="00457E89">
      <w:pPr>
        <w:ind w:firstLineChars="200" w:firstLine="640"/>
        <w:outlineLvl w:val="1"/>
        <w:rPr>
          <w:rFonts w:ascii="黑体" w:eastAsia="黑体" w:hAnsi="黑体" w:cs="宋体" w:hint="eastAsia"/>
          <w:bCs/>
          <w:kern w:val="0"/>
          <w:sz w:val="32"/>
          <w:szCs w:val="32"/>
        </w:rPr>
      </w:pPr>
    </w:p>
    <w:sectPr w:rsidR="00457E8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3AB2A" w14:textId="77777777" w:rsidR="00716FEC" w:rsidRDefault="00716FEC">
      <w:r>
        <w:separator/>
      </w:r>
    </w:p>
  </w:endnote>
  <w:endnote w:type="continuationSeparator" w:id="0">
    <w:p w14:paraId="50B31DA5" w14:textId="77777777" w:rsidR="00716FEC" w:rsidRDefault="00716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00CF3" w14:textId="77777777" w:rsidR="00457E89" w:rsidRDefault="00000000">
    <w:pPr>
      <w:pStyle w:val="a4"/>
    </w:pPr>
    <w:r>
      <w:rPr>
        <w:noProof/>
      </w:rPr>
      <mc:AlternateContent>
        <mc:Choice Requires="wps">
          <w:drawing>
            <wp:anchor distT="0" distB="0" distL="114300" distR="114300" simplePos="0" relativeHeight="251659264" behindDoc="0" locked="0" layoutInCell="1" allowOverlap="1" wp14:anchorId="738FA83A" wp14:editId="6935B00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BAFF402" w14:textId="77777777" w:rsidR="00457E8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38FA83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BAFF402" w14:textId="77777777" w:rsidR="00457E8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2979B4" w14:textId="77777777" w:rsidR="00716FEC" w:rsidRDefault="00716FEC">
      <w:r>
        <w:separator/>
      </w:r>
    </w:p>
  </w:footnote>
  <w:footnote w:type="continuationSeparator" w:id="0">
    <w:p w14:paraId="3B21A90D" w14:textId="77777777" w:rsidR="00716FEC" w:rsidRDefault="00716F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0008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457E89"/>
    <w:rsid w:val="00213C59"/>
    <w:rsid w:val="002335E3"/>
    <w:rsid w:val="002D7E51"/>
    <w:rsid w:val="003210CE"/>
    <w:rsid w:val="00323D14"/>
    <w:rsid w:val="00385C0E"/>
    <w:rsid w:val="00453803"/>
    <w:rsid w:val="00457E89"/>
    <w:rsid w:val="00716FEC"/>
    <w:rsid w:val="00A905A8"/>
    <w:rsid w:val="00B70D5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284C2A"/>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7642DB"/>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9BD52"/>
  <w15:docId w15:val="{39328008-3BB0-4BD1-A833-6C0ED6C9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18</Pages>
  <Words>1403</Words>
  <Characters>8001</Characters>
  <Application>Microsoft Office Word</Application>
  <DocSecurity>0</DocSecurity>
  <Lines>66</Lines>
  <Paragraphs>18</Paragraphs>
  <ScaleCrop>false</ScaleCrop>
  <Company/>
  <LinksUpToDate>false</LinksUpToDate>
  <CharactersWithSpaces>9386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