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9F2263" w14:textId="77777777" w:rsidR="002A1CC2" w:rsidRDefault="002A1CC2">
      <w:pPr>
        <w:rPr>
          <w:rFonts w:ascii="黑体" w:eastAsia="黑体" w:hAnsi="黑体" w:hint="eastAsia"/>
          <w:sz w:val="32"/>
          <w:szCs w:val="32"/>
        </w:rPr>
      </w:pPr>
    </w:p>
    <w:p w14:paraId="4EF6EC22" w14:textId="77777777" w:rsidR="002A1CC2" w:rsidRDefault="002A1CC2">
      <w:pPr>
        <w:jc w:val="center"/>
        <w:rPr>
          <w:rFonts w:ascii="方正小标宋_GBK" w:eastAsia="方正小标宋_GBK" w:hAnsi="宋体" w:hint="eastAsia"/>
          <w:sz w:val="44"/>
          <w:szCs w:val="44"/>
        </w:rPr>
      </w:pPr>
    </w:p>
    <w:p w14:paraId="79CE88E9" w14:textId="6B344F3D" w:rsidR="002A1CC2" w:rsidRDefault="00000000" w:rsidP="00421A6E">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奇台县第二小学2023年度部门决算</w:t>
      </w:r>
    </w:p>
    <w:p w14:paraId="03674C68" w14:textId="77777777" w:rsidR="002A1CC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CEAEBB4" w14:textId="77777777" w:rsidR="002A1CC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B611B87" w14:textId="77777777" w:rsidR="002A1CC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769DA4A" w14:textId="77777777" w:rsidR="002A1CC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A1CC2">
          <w:rPr>
            <w:rFonts w:ascii="仿宋_GB2312" w:eastAsia="仿宋_GB2312" w:hAnsi="仿宋_GB2312" w:cs="仿宋_GB2312" w:hint="eastAsia"/>
            <w:b/>
            <w:bCs/>
            <w:sz w:val="32"/>
            <w:szCs w:val="32"/>
          </w:rPr>
          <w:t>第一部分 单位概况</w:t>
        </w:r>
      </w:hyperlink>
    </w:p>
    <w:p w14:paraId="62E83753"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19F6152"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A65250F" w14:textId="77777777" w:rsidR="002A1CC2" w:rsidRDefault="002A1CC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54B98F9"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0387CAB"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213A1D5"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6345002"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FEE1839"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C23FEBA"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BEFEC00"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E3DB250"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FEE79A2" w14:textId="77777777" w:rsidR="002A1CC2" w:rsidRDefault="002A1CC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ABD1C23"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3ED2DDB" w14:textId="77777777" w:rsidR="002A1CC2" w:rsidRDefault="002A1CC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D04D472" w14:textId="77777777" w:rsidR="002A1CC2" w:rsidRDefault="002A1CC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D56E17E" w14:textId="77777777" w:rsidR="002A1CC2" w:rsidRDefault="002A1CC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91594F0"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BFF7FE6" w14:textId="77777777" w:rsidR="002A1CC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3DA63B0" w14:textId="77777777" w:rsidR="002A1CC2" w:rsidRDefault="002A1CC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C2F1534" w14:textId="77777777" w:rsidR="002A1CC2" w:rsidRDefault="002A1CC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54D438F"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0258C5B"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B865CDE"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CA59A5E"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82013A9"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19F42FE"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5D9C2D8" w14:textId="77777777" w:rsidR="002A1CC2" w:rsidRDefault="002A1CC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E14B7A2" w14:textId="77777777" w:rsidR="002A1CC2" w:rsidRDefault="002A1CC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BD574A8" w14:textId="77777777" w:rsidR="002A1CC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6E90A59" w14:textId="77777777" w:rsidR="002A1CC2" w:rsidRDefault="00000000">
      <w:r>
        <w:rPr>
          <w:rFonts w:ascii="仿宋_GB2312" w:eastAsia="仿宋_GB2312" w:hAnsi="仿宋_GB2312" w:cs="仿宋_GB2312" w:hint="eastAsia"/>
          <w:sz w:val="32"/>
          <w:szCs w:val="32"/>
        </w:rPr>
        <w:fldChar w:fldCharType="end"/>
      </w:r>
    </w:p>
    <w:p w14:paraId="153EF6D0" w14:textId="77777777" w:rsidR="002A1CC2" w:rsidRDefault="00000000">
      <w:pPr>
        <w:rPr>
          <w:rFonts w:ascii="仿宋_GB2312" w:eastAsia="仿宋_GB2312"/>
          <w:sz w:val="32"/>
          <w:szCs w:val="32"/>
        </w:rPr>
      </w:pPr>
      <w:r>
        <w:rPr>
          <w:rFonts w:ascii="仿宋_GB2312" w:eastAsia="仿宋_GB2312" w:hint="eastAsia"/>
          <w:sz w:val="32"/>
          <w:szCs w:val="32"/>
        </w:rPr>
        <w:br w:type="page"/>
      </w:r>
    </w:p>
    <w:p w14:paraId="2B8F546B" w14:textId="77777777" w:rsidR="002A1CC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4A651F5" w14:textId="77777777" w:rsidR="002A1CC2"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6BA2E99C" w14:textId="77777777" w:rsidR="002A1CC2" w:rsidRDefault="00000000" w:rsidP="004912A5">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昌吉州奇台县第二小学为六年义务教育制小学。坐落在奇台县顺城南巷，学校创建于1937年，学校坚持以人为本的办学思想，全面实施素质教育，以质量求生存，以特色求发展。坚持做到“三个为本”，即：以学生的发展为本，以教师的发展为本，以学校的发展为本。在教育教学常规管理上则力求做到“三个注重”，即：注重过程、注重细节、注重实效。努力为学校的可持续发展创造条件，为学生的终生发展奠定基础。</w:t>
      </w:r>
    </w:p>
    <w:p w14:paraId="63E8FC0F" w14:textId="77777777" w:rsidR="002A1CC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C1AA4FC" w14:textId="77777777" w:rsidR="002A1CC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奇台县第二小学2023年度，实有人数</w:t>
      </w:r>
      <w:r>
        <w:rPr>
          <w:rFonts w:ascii="仿宋_GB2312" w:eastAsia="仿宋_GB2312" w:hint="eastAsia"/>
          <w:sz w:val="32"/>
          <w:szCs w:val="32"/>
          <w:lang w:val="zh-CN"/>
        </w:rPr>
        <w:t>133</w:t>
      </w:r>
      <w:r>
        <w:rPr>
          <w:rFonts w:ascii="仿宋_GB2312" w:eastAsia="仿宋_GB2312" w:hint="eastAsia"/>
          <w:sz w:val="32"/>
          <w:szCs w:val="32"/>
        </w:rPr>
        <w:t>人，其中：在职人员</w:t>
      </w:r>
      <w:r>
        <w:rPr>
          <w:rFonts w:ascii="仿宋_GB2312" w:eastAsia="仿宋_GB2312" w:hint="eastAsia"/>
          <w:sz w:val="32"/>
          <w:szCs w:val="32"/>
          <w:lang w:val="zh-CN"/>
        </w:rPr>
        <w:t>70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63</w:t>
      </w:r>
      <w:r>
        <w:rPr>
          <w:rFonts w:ascii="仿宋_GB2312" w:eastAsia="仿宋_GB2312" w:hint="eastAsia"/>
          <w:sz w:val="32"/>
          <w:szCs w:val="32"/>
        </w:rPr>
        <w:t>人。</w:t>
      </w:r>
    </w:p>
    <w:p w14:paraId="25385A13" w14:textId="77777777" w:rsidR="002A1CC2" w:rsidRDefault="00000000">
      <w:pPr>
        <w:ind w:firstLineChars="200" w:firstLine="640"/>
        <w:rPr>
          <w:rFonts w:ascii="仿宋_GB2312" w:eastAsia="仿宋_GB2312" w:hAnsi="黑体" w:cs="宋体" w:hint="eastAsia"/>
          <w:bCs/>
          <w:kern w:val="0"/>
          <w:sz w:val="32"/>
          <w:szCs w:val="32"/>
        </w:rPr>
        <w:sectPr w:rsidR="002A1CC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单位无下属预算单位，下设4个处室，分别是：教务室、德育室、总务室、财务处室。</w:t>
      </w:r>
    </w:p>
    <w:p w14:paraId="7DE44E8F" w14:textId="77777777" w:rsidR="002A1CC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AA6C4FA" w14:textId="77777777" w:rsidR="002A1CC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ADF7C92"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2023年度收入总计1,535.20万元，其中：本年收入合计1,522.20万元，使用非财政拨款结余0.00万元，年初结转和结余13.01万元。</w:t>
      </w:r>
    </w:p>
    <w:p w14:paraId="5ABAA708"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2023年度支出总计1,535.20万元，其中：本年支出合计1,518.54万元，结余分配0.00万元，年末结转和结余16.66万元。</w:t>
      </w:r>
    </w:p>
    <w:p w14:paraId="45A6CE60" w14:textId="77777777" w:rsidR="002A1CC2"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增加124.54万元</w:t>
      </w:r>
      <w:r>
        <w:rPr>
          <w:rFonts w:ascii="仿宋_GB2312" w:eastAsia="仿宋_GB2312" w:hint="eastAsia"/>
          <w:sz w:val="32"/>
          <w:szCs w:val="32"/>
        </w:rPr>
        <w:t>，增长8.83%，主要原因是：</w:t>
      </w:r>
      <w:r>
        <w:rPr>
          <w:rFonts w:ascii="仿宋_GB2312" w:eastAsia="仿宋_GB2312" w:hAnsi="仿宋_GB2312" w:cs="仿宋_GB2312" w:hint="eastAsia"/>
          <w:sz w:val="32"/>
          <w:szCs w:val="32"/>
        </w:rPr>
        <w:t>单位本年人员工资调增、津贴补贴、奖金等人员经费增加</w:t>
      </w:r>
      <w:r>
        <w:rPr>
          <w:rFonts w:ascii="仿宋_GB2312" w:eastAsia="仿宋_GB2312" w:hint="eastAsia"/>
          <w:sz w:val="32"/>
          <w:szCs w:val="32"/>
        </w:rPr>
        <w:t>。</w:t>
      </w:r>
    </w:p>
    <w:p w14:paraId="2B480501" w14:textId="77777777" w:rsidR="002A1CC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4F4BFD3"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本年收入1,522.20万元，其中：财政拨款收入</w:t>
      </w:r>
      <w:r>
        <w:rPr>
          <w:rFonts w:ascii="仿宋_GB2312" w:eastAsia="仿宋_GB2312" w:hint="eastAsia"/>
          <w:sz w:val="32"/>
          <w:szCs w:val="32"/>
          <w:lang w:val="zh-CN"/>
        </w:rPr>
        <w:t>1,477.16</w:t>
      </w:r>
      <w:r>
        <w:rPr>
          <w:rFonts w:ascii="仿宋_GB2312" w:eastAsia="仿宋_GB2312" w:hint="eastAsia"/>
          <w:sz w:val="32"/>
          <w:szCs w:val="32"/>
        </w:rPr>
        <w:t>万元，占</w:t>
      </w:r>
      <w:r>
        <w:rPr>
          <w:rFonts w:ascii="仿宋_GB2312" w:eastAsia="仿宋_GB2312" w:hint="eastAsia"/>
          <w:sz w:val="32"/>
          <w:szCs w:val="32"/>
          <w:lang w:val="zh-CN"/>
        </w:rPr>
        <w:t>97.04%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45.04</w:t>
      </w:r>
      <w:r>
        <w:rPr>
          <w:rFonts w:ascii="仿宋_GB2312" w:eastAsia="仿宋_GB2312" w:hint="eastAsia"/>
          <w:sz w:val="32"/>
          <w:szCs w:val="32"/>
        </w:rPr>
        <w:t>万元，占</w:t>
      </w:r>
      <w:r>
        <w:rPr>
          <w:rFonts w:ascii="仿宋_GB2312" w:eastAsia="仿宋_GB2312" w:hint="eastAsia"/>
          <w:sz w:val="32"/>
          <w:szCs w:val="32"/>
          <w:lang w:val="zh-CN"/>
        </w:rPr>
        <w:t>2.96%</w:t>
      </w:r>
      <w:r>
        <w:rPr>
          <w:rFonts w:ascii="仿宋_GB2312" w:eastAsia="仿宋_GB2312" w:hint="eastAsia"/>
          <w:sz w:val="32"/>
          <w:szCs w:val="32"/>
        </w:rPr>
        <w:t>。</w:t>
      </w:r>
    </w:p>
    <w:p w14:paraId="3C6FA791" w14:textId="77777777" w:rsidR="002A1CC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27C3C12" w14:textId="77777777" w:rsidR="002A1CC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本年支出1,518.54万元，其中：基本支出1,518.54万元，占100.00%；项目支出0.00万元，占0.00%；上缴上级支出0.00万元，占0.00%；经营支出0.00万元，占0.00%；对附属单位补助支出0.00万元，占0.00%。</w:t>
      </w:r>
    </w:p>
    <w:p w14:paraId="13194294" w14:textId="77777777" w:rsidR="002A1CC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B1BD88B"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1,477.16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1,477.16</w:t>
      </w:r>
      <w:r>
        <w:rPr>
          <w:rFonts w:ascii="仿宋_GB2312" w:eastAsia="仿宋_GB2312" w:hint="eastAsia"/>
          <w:sz w:val="32"/>
          <w:szCs w:val="32"/>
        </w:rPr>
        <w:t>万元。财政拨款支出总计</w:t>
      </w:r>
      <w:r>
        <w:rPr>
          <w:rFonts w:ascii="仿宋_GB2312" w:eastAsia="仿宋_GB2312" w:hint="eastAsia"/>
          <w:sz w:val="32"/>
          <w:szCs w:val="32"/>
          <w:lang w:val="zh-CN"/>
        </w:rPr>
        <w:t>1,477.16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1,477.16</w:t>
      </w:r>
      <w:r>
        <w:rPr>
          <w:rFonts w:ascii="仿宋_GB2312" w:eastAsia="仿宋_GB2312" w:hint="eastAsia"/>
          <w:sz w:val="32"/>
          <w:szCs w:val="32"/>
        </w:rPr>
        <w:t>万元。</w:t>
      </w:r>
    </w:p>
    <w:p w14:paraId="064F2FDB"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增加66.57万元</w:t>
      </w:r>
      <w:r>
        <w:rPr>
          <w:rFonts w:ascii="仿宋_GB2312" w:eastAsia="仿宋_GB2312" w:hint="eastAsia"/>
          <w:sz w:val="32"/>
          <w:szCs w:val="32"/>
        </w:rPr>
        <w:t>，增长4.72%,主要原因是：</w:t>
      </w:r>
      <w:r>
        <w:rPr>
          <w:rFonts w:ascii="仿宋_GB2312" w:eastAsia="仿宋_GB2312" w:hAnsi="仿宋_GB2312" w:cs="仿宋_GB2312" w:hint="eastAsia"/>
          <w:sz w:val="32"/>
          <w:szCs w:val="32"/>
        </w:rPr>
        <w:t>单位本年人员工资调增、津贴补贴、奖金等人员经费增加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1,188.15</w:t>
      </w:r>
      <w:r>
        <w:rPr>
          <w:rFonts w:ascii="仿宋_GB2312" w:eastAsia="仿宋_GB2312" w:hint="eastAsia"/>
          <w:sz w:val="32"/>
          <w:szCs w:val="32"/>
        </w:rPr>
        <w:t>万元，决算数</w:t>
      </w:r>
      <w:r>
        <w:rPr>
          <w:rFonts w:ascii="仿宋_GB2312" w:eastAsia="仿宋_GB2312" w:hint="eastAsia"/>
          <w:sz w:val="32"/>
          <w:szCs w:val="32"/>
          <w:lang w:val="zh-CN"/>
        </w:rPr>
        <w:t>1,477.16</w:t>
      </w:r>
      <w:r>
        <w:rPr>
          <w:rFonts w:ascii="仿宋_GB2312" w:eastAsia="仿宋_GB2312" w:hint="eastAsia"/>
          <w:sz w:val="32"/>
          <w:szCs w:val="32"/>
        </w:rPr>
        <w:t>万元，预决算差异率24.32%，主要原因是：年中追加人员工资、津贴补贴、奖金等人员经费。</w:t>
      </w:r>
    </w:p>
    <w:p w14:paraId="26EB927E" w14:textId="77777777" w:rsidR="002A1CC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65FAC83" w14:textId="77777777" w:rsidR="002A1CC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F69F509"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2023年度一般公共预算财政拨款支出1,477.16万元，占本年支出合计的</w:t>
      </w:r>
      <w:r>
        <w:rPr>
          <w:rFonts w:ascii="仿宋_GB2312" w:eastAsia="仿宋_GB2312" w:hint="eastAsia"/>
          <w:sz w:val="32"/>
          <w:szCs w:val="32"/>
          <w:lang w:val="zh-CN"/>
        </w:rPr>
        <w:t>97.28%</w:t>
      </w:r>
      <w:r>
        <w:rPr>
          <w:rFonts w:ascii="仿宋_GB2312" w:eastAsia="仿宋_GB2312" w:hint="eastAsia"/>
          <w:sz w:val="32"/>
          <w:szCs w:val="32"/>
        </w:rPr>
        <w:t>。与上年相比，</w:t>
      </w:r>
      <w:r>
        <w:rPr>
          <w:rFonts w:ascii="仿宋_GB2312" w:eastAsia="仿宋_GB2312" w:hint="eastAsia"/>
          <w:sz w:val="32"/>
          <w:szCs w:val="32"/>
          <w:lang w:val="zh-CN"/>
        </w:rPr>
        <w:t>增加66.57万元</w:t>
      </w:r>
      <w:r>
        <w:rPr>
          <w:rFonts w:ascii="仿宋_GB2312" w:eastAsia="仿宋_GB2312" w:hint="eastAsia"/>
          <w:sz w:val="32"/>
          <w:szCs w:val="32"/>
        </w:rPr>
        <w:t>，增长4.72%,主要原因是：</w:t>
      </w:r>
      <w:r>
        <w:rPr>
          <w:rFonts w:ascii="仿宋_GB2312" w:eastAsia="仿宋_GB2312" w:hAnsi="仿宋_GB2312" w:cs="仿宋_GB2312" w:hint="eastAsia"/>
          <w:sz w:val="32"/>
          <w:szCs w:val="32"/>
        </w:rPr>
        <w:t>单位本年人员工资调增、津贴补贴、奖金等人员经费增加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1,188.15</w:t>
      </w:r>
      <w:r>
        <w:rPr>
          <w:rFonts w:ascii="仿宋_GB2312" w:eastAsia="仿宋_GB2312" w:hint="eastAsia"/>
          <w:sz w:val="32"/>
          <w:szCs w:val="32"/>
        </w:rPr>
        <w:t>万元，决算数</w:t>
      </w:r>
      <w:r>
        <w:rPr>
          <w:rFonts w:ascii="仿宋_GB2312" w:eastAsia="仿宋_GB2312" w:hint="eastAsia"/>
          <w:sz w:val="32"/>
          <w:szCs w:val="32"/>
          <w:lang w:val="zh-CN"/>
        </w:rPr>
        <w:t>1,477.16</w:t>
      </w:r>
      <w:r>
        <w:rPr>
          <w:rFonts w:ascii="仿宋_GB2312" w:eastAsia="仿宋_GB2312" w:hint="eastAsia"/>
          <w:sz w:val="32"/>
          <w:szCs w:val="32"/>
        </w:rPr>
        <w:t>万元，预决算差异率</w:t>
      </w:r>
      <w:r>
        <w:rPr>
          <w:rFonts w:ascii="仿宋_GB2312" w:eastAsia="仿宋_GB2312" w:hint="eastAsia"/>
          <w:sz w:val="32"/>
          <w:szCs w:val="32"/>
          <w:lang w:val="zh-CN"/>
        </w:rPr>
        <w:t>24.32%</w:t>
      </w:r>
      <w:r>
        <w:rPr>
          <w:rFonts w:ascii="仿宋_GB2312" w:eastAsia="仿宋_GB2312" w:hint="eastAsia"/>
          <w:sz w:val="32"/>
          <w:szCs w:val="32"/>
        </w:rPr>
        <w:t>，主要原因是：年中追加人员工资、津贴补贴、奖金等人员经费。</w:t>
      </w:r>
    </w:p>
    <w:p w14:paraId="6EEA0CC5" w14:textId="77777777" w:rsidR="002A1CC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3F8CBBE" w14:textId="77777777" w:rsidR="002A1CC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1,477.16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1AACFA56" w14:textId="77777777" w:rsidR="002A1CC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90C8590" w14:textId="2C21B247" w:rsidR="002A1C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1.教育支出（类）教育费附加安排的支出（款）其他教育费附加安排的支出（项）:支出决算数为0.49万元，比上年决算增加0.49万元，增长100%，主要原因是：</w:t>
      </w:r>
      <w:r w:rsidR="004912A5">
        <w:rPr>
          <w:rFonts w:ascii="仿宋_GB2312" w:eastAsia="仿宋_GB2312" w:hAnsi="仿宋_GB2312" w:cs="仿宋_GB2312" w:hint="eastAsia"/>
          <w:sz w:val="32"/>
          <w:szCs w:val="32"/>
          <w:lang w:val="zh-CN"/>
        </w:rPr>
        <w:t>新增科目，增加校园维修维护经费</w:t>
      </w:r>
      <w:r>
        <w:rPr>
          <w:rFonts w:ascii="仿宋_GB2312" w:eastAsia="仿宋_GB2312" w:hAnsi="仿宋_GB2312" w:cs="仿宋_GB2312" w:hint="eastAsia"/>
          <w:sz w:val="32"/>
          <w:szCs w:val="32"/>
          <w:lang w:val="zh-CN"/>
        </w:rPr>
        <w:t>。</w:t>
      </w:r>
    </w:p>
    <w:p w14:paraId="706CDAB9" w14:textId="61585692" w:rsidR="002A1CC2"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2.教育支出（类）普通教育（款）其他普通教育支出（项）:支出决算数为9.84万元，比上年决算减少45.41万元，下降82.19%，主要原因是：</w:t>
      </w:r>
      <w:r w:rsidR="004912A5">
        <w:rPr>
          <w:rFonts w:ascii="仿宋_GB2312" w:eastAsia="仿宋_GB2312" w:hAnsi="仿宋_GB2312" w:cs="仿宋_GB2312" w:hint="eastAsia"/>
          <w:sz w:val="32"/>
          <w:szCs w:val="32"/>
          <w:lang w:val="zh-CN"/>
        </w:rPr>
        <w:t>单位本年校园维修维护经费减少</w:t>
      </w:r>
      <w:r>
        <w:rPr>
          <w:rFonts w:ascii="仿宋_GB2312" w:eastAsia="仿宋_GB2312" w:hAnsi="仿宋_GB2312" w:cs="仿宋_GB2312" w:hint="eastAsia"/>
          <w:sz w:val="32"/>
          <w:szCs w:val="32"/>
        </w:rPr>
        <w:t>。</w:t>
      </w:r>
    </w:p>
    <w:p w14:paraId="1B0FDD53" w14:textId="77777777" w:rsidR="002A1C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3.教育支出（类）普通教育（款）小学教育（项）:支出决算数为1,466.84万元，比上年决算增加119.14万元，增长8.84%，主要原因是：单位本年人员工资调增、津贴补贴、奖金等人员经费增加</w:t>
      </w:r>
      <w:r>
        <w:rPr>
          <w:rFonts w:ascii="仿宋_GB2312" w:eastAsia="仿宋_GB2312" w:hAnsi="仿宋_GB2312" w:cs="仿宋_GB2312" w:hint="eastAsia"/>
          <w:sz w:val="32"/>
          <w:szCs w:val="32"/>
          <w:lang w:val="zh-CN"/>
        </w:rPr>
        <w:t>。</w:t>
      </w:r>
    </w:p>
    <w:p w14:paraId="4AAA8534" w14:textId="16D598A5" w:rsidR="002A1CC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4.资源勘探工业信息等支出（类）支持中小企业发展和管理支出（款）其他支持中小企业发展和管理支出（项）:支出决算数为0.00万元，比上年决算减少7.63万元，下降100%，主要原因是：</w:t>
      </w:r>
      <w:r w:rsidR="00421A6E">
        <w:rPr>
          <w:rFonts w:ascii="仿宋_GB2312" w:eastAsia="仿宋_GB2312" w:hAnsi="仿宋_GB2312" w:cs="仿宋_GB2312" w:hint="eastAsia"/>
          <w:sz w:val="32"/>
          <w:szCs w:val="32"/>
        </w:rPr>
        <w:t>本年此款项减少</w:t>
      </w:r>
      <w:r w:rsidR="00421A6E">
        <w:rPr>
          <w:rFonts w:ascii="仿宋_GB2312" w:eastAsia="仿宋_GB2312" w:hAnsi="仿宋_GB2312" w:cs="仿宋_GB2312" w:hint="eastAsia"/>
          <w:sz w:val="32"/>
          <w:szCs w:val="32"/>
          <w:lang w:val="zh-CN"/>
        </w:rPr>
        <w:t>校园维修维护经费</w:t>
      </w:r>
      <w:r>
        <w:rPr>
          <w:rFonts w:ascii="仿宋_GB2312" w:eastAsia="仿宋_GB2312" w:hAnsi="仿宋_GB2312" w:cs="仿宋_GB2312" w:hint="eastAsia"/>
          <w:sz w:val="32"/>
          <w:szCs w:val="32"/>
          <w:lang w:val="zh-CN"/>
        </w:rPr>
        <w:t>。</w:t>
      </w:r>
    </w:p>
    <w:p w14:paraId="0AC503BF" w14:textId="77777777" w:rsidR="002A1CC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32D606C"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1,477.16万元，其中：人员经费1,343.77万元，包括：基本工资、津贴补贴、奖金、绩效工资、机关事业单位基本养老保险缴费、职业年金缴费、职工基本医疗保险缴费、其他社会保障缴费、</w:t>
      </w:r>
      <w:r>
        <w:rPr>
          <w:rFonts w:ascii="仿宋_GB2312" w:eastAsia="仿宋_GB2312" w:hint="eastAsia"/>
          <w:sz w:val="32"/>
          <w:szCs w:val="32"/>
        </w:rPr>
        <w:lastRenderedPageBreak/>
        <w:t>住房公积金、退休费、抚恤金、生活补助、助学金、奖励金。</w:t>
      </w:r>
    </w:p>
    <w:p w14:paraId="3ED8E541"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公用经费133.39万元，包括：办公费、水费、电费、邮电费、取暖费、物业管理费、差旅费、维修（护）费、租赁费、培训费、专用材料费、劳务费、其他交通费用、办公设备购置、其他资本性支出。</w:t>
      </w:r>
    </w:p>
    <w:p w14:paraId="21DFB62C" w14:textId="77777777" w:rsidR="002A1CC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E5C7B5F" w14:textId="77777777" w:rsidR="002A1C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5CF5A6A1" w14:textId="77777777" w:rsidR="002A1C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7065464" w14:textId="77777777" w:rsidR="002A1C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28E05B5E" w14:textId="7A66382E"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w:t>
      </w:r>
      <w:r>
        <w:rPr>
          <w:rFonts w:ascii="仿宋_GB2312" w:eastAsia="仿宋_GB2312" w:hint="eastAsia"/>
          <w:sz w:val="32"/>
          <w:szCs w:val="32"/>
          <w:lang w:val="zh-CN"/>
        </w:rPr>
        <w:lastRenderedPageBreak/>
        <w:t>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21A6E" w:rsidRPr="00421A6E">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421DF339" w14:textId="77777777" w:rsidR="002A1C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1208B5E4" w14:textId="77777777" w:rsidR="002A1CC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733699AE" w14:textId="77777777" w:rsidR="002A1CC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0B2AEB6"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1E53164" w14:textId="77777777" w:rsidR="002A1CC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0A4A8C9"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07EC1099" w14:textId="77777777" w:rsidR="002A1CC2"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06456E70" w14:textId="77777777" w:rsidR="002A1CC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0AA82A6" w14:textId="77777777" w:rsidR="002A1CC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奇台县第二小学（事业单位）公用经费支出133.39万元，</w:t>
      </w:r>
      <w:r>
        <w:rPr>
          <w:rFonts w:ascii="仿宋_GB2312" w:eastAsia="仿宋_GB2312" w:hAnsi="仿宋_GB2312" w:cs="仿宋_GB2312" w:hint="eastAsia"/>
          <w:sz w:val="32"/>
          <w:szCs w:val="32"/>
          <w:lang w:val="zh-CN"/>
        </w:rPr>
        <w:t>比上年减少41.96万元，下降23.93%，主要原因是：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办公费、水费、维修费</w:t>
      </w:r>
      <w:r>
        <w:rPr>
          <w:rFonts w:ascii="仿宋_GB2312" w:eastAsia="仿宋_GB2312" w:hAnsi="仿宋_GB2312" w:cs="仿宋_GB2312" w:hint="eastAsia"/>
          <w:sz w:val="32"/>
          <w:szCs w:val="32"/>
        </w:rPr>
        <w:t>较上年减少</w:t>
      </w:r>
      <w:r>
        <w:rPr>
          <w:rFonts w:ascii="仿宋_GB2312" w:eastAsia="仿宋_GB2312" w:hAnsi="仿宋_GB2312" w:cs="仿宋_GB2312" w:hint="eastAsia"/>
          <w:sz w:val="32"/>
          <w:szCs w:val="32"/>
          <w:lang w:val="zh-CN"/>
        </w:rPr>
        <w:t>。</w:t>
      </w:r>
    </w:p>
    <w:p w14:paraId="1862EA7B" w14:textId="77777777" w:rsidR="002A1CC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5CA31CC" w14:textId="77777777" w:rsidR="002A1CC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2023年度政府采购支出总额18.37万元，其中：政府采购货物支出7.58万元、政府采购工程支出9.09万元、政府采购服务支出1.70万元。</w:t>
      </w:r>
    </w:p>
    <w:p w14:paraId="58E53307" w14:textId="77777777" w:rsidR="002A1CC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授予中小企业合同金额18.15万元，占政府采购支出总额的98.80%，其中：授予小微企业合同金额17.25万元，占政府采购支出总额的93.90%</w:t>
      </w:r>
      <w:r>
        <w:rPr>
          <w:rFonts w:ascii="仿宋_GB2312" w:eastAsia="仿宋_GB2312" w:hAnsi="仿宋_GB2312" w:cs="仿宋_GB2312" w:hint="eastAsia"/>
          <w:sz w:val="32"/>
          <w:szCs w:val="32"/>
        </w:rPr>
        <w:t>。</w:t>
      </w:r>
    </w:p>
    <w:p w14:paraId="6BE37E2A" w14:textId="77777777" w:rsidR="002A1CC2"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116BFD4F" w14:textId="77777777" w:rsidR="002A1CC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1,502.17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屋9,128.49平方米，价值1,109.48万元。车辆0辆，价值0.00万元，其中：副部（省）级及以上领导用车0辆、主要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单位本年无其他用车</w:t>
      </w:r>
      <w:r>
        <w:rPr>
          <w:rFonts w:ascii="仿宋_GB2312" w:eastAsia="仿宋_GB2312" w:hAnsi="仿宋_GB2312" w:cs="仿宋_GB2312" w:hint="eastAsia"/>
          <w:sz w:val="32"/>
          <w:szCs w:val="32"/>
          <w:lang w:val="zh-CN"/>
        </w:rPr>
        <w:t>；单价100万元（含）以上设备（不含车辆）</w:t>
      </w:r>
      <w:r>
        <w:rPr>
          <w:rFonts w:ascii="仿宋_GB2312" w:eastAsia="仿宋_GB2312" w:hAnsi="仿宋_GB2312" w:cs="仿宋_GB2312" w:hint="eastAsia"/>
          <w:sz w:val="32"/>
          <w:szCs w:val="32"/>
          <w:lang w:val="zh-CN"/>
        </w:rPr>
        <w:lastRenderedPageBreak/>
        <w:t>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6E17079" w14:textId="77777777" w:rsidR="002A1CC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1A4DBAD" w14:textId="77777777" w:rsidR="002A1CC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预算总额1,535.20万元，实际执行总额1,518.54万元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3C78EE5D" w14:textId="33817DCC" w:rsidR="004912A5" w:rsidRPr="008A51CD" w:rsidRDefault="004912A5" w:rsidP="004912A5">
      <w:pPr>
        <w:jc w:val="center"/>
        <w:rPr>
          <w:rFonts w:ascii="宋体" w:hAnsi="宋体" w:cs="宋体" w:hint="eastAsia"/>
          <w:b/>
          <w:bCs/>
          <w:kern w:val="0"/>
          <w:sz w:val="28"/>
          <w:szCs w:val="28"/>
        </w:rPr>
      </w:pPr>
      <w:bookmarkStart w:id="30" w:name="_Hlk174962300"/>
      <w:r w:rsidRPr="008A51CD">
        <w:rPr>
          <w:rFonts w:ascii="宋体" w:hAnsi="宋体" w:cs="宋体" w:hint="eastAsia"/>
          <w:b/>
          <w:bCs/>
          <w:kern w:val="0"/>
          <w:sz w:val="28"/>
          <w:szCs w:val="28"/>
        </w:rPr>
        <w:t>部门（单位）整体支出绩效目标自评表</w:t>
      </w:r>
    </w:p>
    <w:p w14:paraId="065D3D61" w14:textId="77777777" w:rsidR="004912A5" w:rsidRPr="008A51CD" w:rsidRDefault="004912A5" w:rsidP="004912A5">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4912A5" w:rsidRPr="008A51CD" w14:paraId="54356341" w14:textId="77777777" w:rsidTr="00712C24">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872AD"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92438C7" w14:textId="77777777" w:rsidR="004912A5" w:rsidRDefault="004912A5" w:rsidP="00712C24">
            <w:pPr>
              <w:jc w:val="center"/>
            </w:pPr>
            <w:r>
              <w:rPr>
                <w:rFonts w:ascii="宋体" w:hAnsi="宋体"/>
                <w:sz w:val="18"/>
              </w:rPr>
              <w:t>奇台县第二小学</w:t>
            </w:r>
          </w:p>
        </w:tc>
        <w:tc>
          <w:tcPr>
            <w:tcW w:w="284" w:type="dxa"/>
            <w:tcBorders>
              <w:top w:val="nil"/>
              <w:left w:val="nil"/>
              <w:bottom w:val="nil"/>
              <w:right w:val="nil"/>
            </w:tcBorders>
            <w:shd w:val="clear" w:color="auto" w:fill="auto"/>
            <w:noWrap/>
            <w:vAlign w:val="center"/>
            <w:hideMark/>
          </w:tcPr>
          <w:p w14:paraId="5DA313A4" w14:textId="77777777" w:rsidR="004912A5" w:rsidRPr="008A51CD" w:rsidRDefault="004912A5" w:rsidP="00712C24">
            <w:pPr>
              <w:widowControl/>
              <w:jc w:val="left"/>
              <w:rPr>
                <w:rFonts w:ascii="宋体" w:hAnsi="宋体" w:cs="宋体" w:hint="eastAsia"/>
                <w:b/>
                <w:bCs/>
                <w:kern w:val="0"/>
                <w:sz w:val="18"/>
                <w:szCs w:val="18"/>
              </w:rPr>
            </w:pPr>
          </w:p>
        </w:tc>
      </w:tr>
      <w:tr w:rsidR="004912A5" w:rsidRPr="008A51CD" w14:paraId="73E352F0" w14:textId="77777777" w:rsidTr="00712C2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2D84F0"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051BA3D"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A6281D6"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01BDA1D"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078B6F8B"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0B42D548"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DFCDDF6"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8DBDFB1"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6213B0D" w14:textId="77777777" w:rsidR="004912A5" w:rsidRPr="008A51CD" w:rsidRDefault="004912A5" w:rsidP="00712C24">
            <w:pPr>
              <w:widowControl/>
              <w:jc w:val="center"/>
              <w:rPr>
                <w:rFonts w:ascii="宋体" w:hAnsi="宋体" w:cs="宋体" w:hint="eastAsia"/>
                <w:b/>
                <w:bCs/>
                <w:kern w:val="0"/>
                <w:sz w:val="18"/>
                <w:szCs w:val="18"/>
              </w:rPr>
            </w:pPr>
          </w:p>
        </w:tc>
      </w:tr>
      <w:tr w:rsidR="004912A5" w:rsidRPr="008A51CD" w14:paraId="4289C7E6" w14:textId="77777777" w:rsidTr="00712C2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F1ACB5" w14:textId="77777777" w:rsidR="004912A5" w:rsidRPr="008A51CD" w:rsidRDefault="004912A5" w:rsidP="00712C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C7B8EC5" w14:textId="77777777" w:rsidR="004912A5" w:rsidRPr="00083AA1" w:rsidRDefault="004912A5" w:rsidP="00712C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B20EE82" w14:textId="77777777" w:rsidR="004912A5" w:rsidRDefault="004912A5" w:rsidP="00712C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96AF459" w14:textId="77777777" w:rsidR="004912A5" w:rsidRDefault="004912A5" w:rsidP="00712C2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72CF5BD" w14:textId="77777777" w:rsidR="004912A5" w:rsidRDefault="004912A5" w:rsidP="00712C2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22DC33B8" w14:textId="77777777" w:rsidR="004912A5" w:rsidRDefault="004912A5" w:rsidP="00712C24">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4B8EE6F" w14:textId="77777777" w:rsidR="004912A5" w:rsidRDefault="004912A5" w:rsidP="00712C24">
            <w:pPr>
              <w:jc w:val="center"/>
            </w:pPr>
            <w:r>
              <w:rPr>
                <w:rFonts w:ascii="宋体" w:hAnsi="宋体"/>
                <w:sz w:val="18"/>
              </w:rPr>
              <w:t>98.91%</w:t>
            </w:r>
          </w:p>
        </w:tc>
        <w:tc>
          <w:tcPr>
            <w:tcW w:w="720" w:type="dxa"/>
            <w:tcBorders>
              <w:top w:val="nil"/>
              <w:left w:val="nil"/>
              <w:bottom w:val="single" w:sz="4" w:space="0" w:color="auto"/>
              <w:right w:val="single" w:sz="4" w:space="0" w:color="auto"/>
            </w:tcBorders>
            <w:shd w:val="clear" w:color="auto" w:fill="auto"/>
            <w:vAlign w:val="center"/>
          </w:tcPr>
          <w:p w14:paraId="75A01B4C" w14:textId="77777777" w:rsidR="004912A5" w:rsidRDefault="004912A5" w:rsidP="00712C24">
            <w:pPr>
              <w:jc w:val="center"/>
            </w:pPr>
            <w:r>
              <w:rPr>
                <w:rFonts w:ascii="宋体" w:hAnsi="宋体"/>
                <w:sz w:val="18"/>
              </w:rPr>
              <w:t>9.89</w:t>
            </w:r>
          </w:p>
        </w:tc>
        <w:tc>
          <w:tcPr>
            <w:tcW w:w="284" w:type="dxa"/>
            <w:tcBorders>
              <w:top w:val="nil"/>
              <w:left w:val="nil"/>
              <w:bottom w:val="nil"/>
              <w:right w:val="nil"/>
            </w:tcBorders>
            <w:shd w:val="clear" w:color="auto" w:fill="auto"/>
            <w:noWrap/>
            <w:vAlign w:val="center"/>
            <w:hideMark/>
          </w:tcPr>
          <w:p w14:paraId="1A441FEF" w14:textId="77777777" w:rsidR="004912A5" w:rsidRPr="008A51CD" w:rsidRDefault="004912A5" w:rsidP="00712C24">
            <w:pPr>
              <w:widowControl/>
              <w:jc w:val="center"/>
              <w:rPr>
                <w:rFonts w:ascii="宋体" w:hAnsi="宋体" w:cs="宋体" w:hint="eastAsia"/>
                <w:b/>
                <w:bCs/>
                <w:kern w:val="0"/>
                <w:sz w:val="18"/>
                <w:szCs w:val="18"/>
              </w:rPr>
            </w:pPr>
          </w:p>
        </w:tc>
      </w:tr>
      <w:tr w:rsidR="004912A5" w:rsidRPr="008A51CD" w14:paraId="0CF338AD" w14:textId="77777777" w:rsidTr="00712C2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AC6A59C" w14:textId="77777777" w:rsidR="004912A5" w:rsidRPr="008A51CD" w:rsidRDefault="004912A5" w:rsidP="00712C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1CC3074" w14:textId="77777777" w:rsidR="004912A5" w:rsidRPr="008A51CD" w:rsidRDefault="004912A5" w:rsidP="00712C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16BC9BA" w14:textId="77777777" w:rsidR="004912A5" w:rsidRDefault="004912A5" w:rsidP="00712C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F26BA83" w14:textId="77777777" w:rsidR="004912A5" w:rsidRDefault="004912A5" w:rsidP="00712C2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BCE1A8A" w14:textId="77777777" w:rsidR="004912A5" w:rsidRDefault="004912A5" w:rsidP="00712C2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CDD1000"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7BBB12F"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689221A"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5EE2AF8" w14:textId="77777777" w:rsidR="004912A5" w:rsidRPr="008A51CD" w:rsidRDefault="004912A5" w:rsidP="00712C24">
            <w:pPr>
              <w:widowControl/>
              <w:jc w:val="center"/>
              <w:rPr>
                <w:rFonts w:ascii="宋体" w:hAnsi="宋体" w:cs="宋体" w:hint="eastAsia"/>
                <w:kern w:val="0"/>
                <w:sz w:val="18"/>
                <w:szCs w:val="18"/>
              </w:rPr>
            </w:pPr>
          </w:p>
        </w:tc>
      </w:tr>
      <w:tr w:rsidR="004912A5" w:rsidRPr="008A51CD" w14:paraId="5C344CC7" w14:textId="77777777" w:rsidTr="00712C24">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9D1EA62" w14:textId="77777777" w:rsidR="004912A5" w:rsidRPr="008A51CD" w:rsidRDefault="004912A5" w:rsidP="00712C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519B1E1" w14:textId="77777777" w:rsidR="004912A5" w:rsidRPr="008A51CD" w:rsidRDefault="004912A5" w:rsidP="00712C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5C9DD61" w14:textId="77777777" w:rsidR="004912A5" w:rsidRDefault="004912A5" w:rsidP="00712C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C3EA782" w14:textId="77777777" w:rsidR="004912A5" w:rsidRDefault="004912A5" w:rsidP="00712C2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AACF4D4" w14:textId="77777777" w:rsidR="004912A5" w:rsidRDefault="004912A5" w:rsidP="00712C2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839313F"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5231B9F"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EE78585"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2FA023A" w14:textId="77777777" w:rsidR="004912A5" w:rsidRPr="008A51CD" w:rsidRDefault="004912A5" w:rsidP="00712C24">
            <w:pPr>
              <w:widowControl/>
              <w:jc w:val="center"/>
              <w:rPr>
                <w:rFonts w:ascii="宋体" w:hAnsi="宋体" w:cs="宋体" w:hint="eastAsia"/>
                <w:kern w:val="0"/>
                <w:sz w:val="18"/>
                <w:szCs w:val="18"/>
              </w:rPr>
            </w:pPr>
          </w:p>
        </w:tc>
      </w:tr>
      <w:tr w:rsidR="004912A5" w:rsidRPr="008A51CD" w14:paraId="58E43B0C" w14:textId="77777777" w:rsidTr="00712C24">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7242BC" w14:textId="77777777" w:rsidR="004912A5" w:rsidRPr="008A51CD" w:rsidRDefault="004912A5" w:rsidP="00712C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3771B57" w14:textId="77777777" w:rsidR="004912A5" w:rsidRPr="008A51CD" w:rsidRDefault="004912A5" w:rsidP="00712C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B608172" w14:textId="77777777" w:rsidR="004912A5" w:rsidRDefault="004912A5" w:rsidP="00712C24">
            <w:pPr>
              <w:jc w:val="center"/>
            </w:pPr>
            <w:r>
              <w:rPr>
                <w:rFonts w:ascii="宋体" w:hAnsi="宋体"/>
                <w:sz w:val="18"/>
              </w:rPr>
              <w:t>1,188.15</w:t>
            </w:r>
          </w:p>
        </w:tc>
        <w:tc>
          <w:tcPr>
            <w:tcW w:w="1276" w:type="dxa"/>
            <w:tcBorders>
              <w:top w:val="nil"/>
              <w:left w:val="nil"/>
              <w:bottom w:val="single" w:sz="4" w:space="0" w:color="auto"/>
              <w:right w:val="single" w:sz="4" w:space="0" w:color="auto"/>
            </w:tcBorders>
            <w:shd w:val="clear" w:color="auto" w:fill="auto"/>
            <w:vAlign w:val="center"/>
          </w:tcPr>
          <w:p w14:paraId="1052A5AB" w14:textId="77777777" w:rsidR="004912A5" w:rsidRDefault="004912A5" w:rsidP="00712C24">
            <w:pPr>
              <w:jc w:val="center"/>
            </w:pPr>
            <w:r>
              <w:rPr>
                <w:rFonts w:ascii="宋体" w:hAnsi="宋体"/>
                <w:sz w:val="18"/>
              </w:rPr>
              <w:t>1,381.77</w:t>
            </w:r>
          </w:p>
        </w:tc>
        <w:tc>
          <w:tcPr>
            <w:tcW w:w="1842" w:type="dxa"/>
            <w:tcBorders>
              <w:top w:val="nil"/>
              <w:left w:val="nil"/>
              <w:bottom w:val="single" w:sz="4" w:space="0" w:color="auto"/>
              <w:right w:val="single" w:sz="4" w:space="0" w:color="auto"/>
            </w:tcBorders>
            <w:shd w:val="clear" w:color="auto" w:fill="auto"/>
            <w:vAlign w:val="center"/>
          </w:tcPr>
          <w:p w14:paraId="4DAA4DE3" w14:textId="77777777" w:rsidR="004912A5" w:rsidRDefault="004912A5" w:rsidP="00712C24">
            <w:pPr>
              <w:jc w:val="center"/>
            </w:pPr>
            <w:r>
              <w:rPr>
                <w:rFonts w:ascii="宋体" w:hAnsi="宋体"/>
                <w:sz w:val="18"/>
              </w:rPr>
              <w:t>1,381.77</w:t>
            </w:r>
          </w:p>
        </w:tc>
        <w:tc>
          <w:tcPr>
            <w:tcW w:w="993" w:type="dxa"/>
            <w:tcBorders>
              <w:top w:val="nil"/>
              <w:left w:val="nil"/>
              <w:bottom w:val="single" w:sz="4" w:space="0" w:color="auto"/>
              <w:right w:val="single" w:sz="4" w:space="0" w:color="auto"/>
            </w:tcBorders>
            <w:shd w:val="clear" w:color="auto" w:fill="auto"/>
            <w:vAlign w:val="center"/>
            <w:hideMark/>
          </w:tcPr>
          <w:p w14:paraId="197AE338"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A6BA873"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F29F3BC"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778305C" w14:textId="77777777" w:rsidR="004912A5" w:rsidRPr="008A51CD" w:rsidRDefault="004912A5" w:rsidP="00712C24">
            <w:pPr>
              <w:widowControl/>
              <w:jc w:val="center"/>
              <w:rPr>
                <w:rFonts w:ascii="宋体" w:hAnsi="宋体" w:cs="宋体" w:hint="eastAsia"/>
                <w:kern w:val="0"/>
                <w:sz w:val="18"/>
                <w:szCs w:val="18"/>
              </w:rPr>
            </w:pPr>
          </w:p>
        </w:tc>
      </w:tr>
      <w:tr w:rsidR="004912A5" w:rsidRPr="008A51CD" w14:paraId="7FF9C454" w14:textId="77777777" w:rsidTr="00712C24">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BA1E7D" w14:textId="77777777" w:rsidR="004912A5" w:rsidRPr="008A51CD" w:rsidRDefault="004912A5" w:rsidP="00712C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D308729" w14:textId="77777777" w:rsidR="004912A5" w:rsidRPr="008A51CD" w:rsidRDefault="004912A5" w:rsidP="00712C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9BE235B" w14:textId="77777777" w:rsidR="004912A5" w:rsidRDefault="004912A5" w:rsidP="00712C24">
            <w:pPr>
              <w:jc w:val="center"/>
            </w:pPr>
            <w:r>
              <w:rPr>
                <w:rFonts w:ascii="宋体" w:hAnsi="宋体"/>
                <w:sz w:val="18"/>
              </w:rPr>
              <w:t>98.64</w:t>
            </w:r>
          </w:p>
        </w:tc>
        <w:tc>
          <w:tcPr>
            <w:tcW w:w="1276" w:type="dxa"/>
            <w:tcBorders>
              <w:top w:val="nil"/>
              <w:left w:val="nil"/>
              <w:bottom w:val="single" w:sz="4" w:space="0" w:color="auto"/>
              <w:right w:val="single" w:sz="4" w:space="0" w:color="auto"/>
            </w:tcBorders>
            <w:shd w:val="clear" w:color="auto" w:fill="auto"/>
            <w:vAlign w:val="center"/>
          </w:tcPr>
          <w:p w14:paraId="0E5F56D1" w14:textId="77777777" w:rsidR="004912A5" w:rsidRDefault="004912A5" w:rsidP="00712C24">
            <w:pPr>
              <w:jc w:val="center"/>
            </w:pPr>
            <w:r>
              <w:rPr>
                <w:rFonts w:ascii="宋体" w:hAnsi="宋体"/>
                <w:sz w:val="18"/>
              </w:rPr>
              <w:t>153.43</w:t>
            </w:r>
          </w:p>
        </w:tc>
        <w:tc>
          <w:tcPr>
            <w:tcW w:w="1842" w:type="dxa"/>
            <w:tcBorders>
              <w:top w:val="nil"/>
              <w:left w:val="nil"/>
              <w:bottom w:val="single" w:sz="4" w:space="0" w:color="auto"/>
              <w:right w:val="single" w:sz="4" w:space="0" w:color="auto"/>
            </w:tcBorders>
            <w:shd w:val="clear" w:color="auto" w:fill="auto"/>
            <w:vAlign w:val="center"/>
          </w:tcPr>
          <w:p w14:paraId="7A925408" w14:textId="77777777" w:rsidR="004912A5" w:rsidRDefault="004912A5" w:rsidP="00712C24">
            <w:pPr>
              <w:jc w:val="center"/>
            </w:pPr>
            <w:r>
              <w:rPr>
                <w:rFonts w:ascii="宋体" w:hAnsi="宋体"/>
                <w:sz w:val="18"/>
              </w:rPr>
              <w:t>136.77</w:t>
            </w:r>
          </w:p>
        </w:tc>
        <w:tc>
          <w:tcPr>
            <w:tcW w:w="993" w:type="dxa"/>
            <w:tcBorders>
              <w:top w:val="nil"/>
              <w:left w:val="nil"/>
              <w:bottom w:val="single" w:sz="4" w:space="0" w:color="auto"/>
              <w:right w:val="single" w:sz="4" w:space="0" w:color="auto"/>
            </w:tcBorders>
            <w:shd w:val="clear" w:color="auto" w:fill="auto"/>
            <w:vAlign w:val="center"/>
            <w:hideMark/>
          </w:tcPr>
          <w:p w14:paraId="5AAEBB61"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C575778"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DC391A0"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2B68ADC" w14:textId="77777777" w:rsidR="004912A5" w:rsidRPr="008A51CD" w:rsidRDefault="004912A5" w:rsidP="00712C24">
            <w:pPr>
              <w:widowControl/>
              <w:jc w:val="center"/>
              <w:rPr>
                <w:rFonts w:ascii="宋体" w:hAnsi="宋体" w:cs="宋体" w:hint="eastAsia"/>
                <w:kern w:val="0"/>
                <w:sz w:val="18"/>
                <w:szCs w:val="18"/>
              </w:rPr>
            </w:pPr>
          </w:p>
        </w:tc>
      </w:tr>
      <w:tr w:rsidR="004912A5" w:rsidRPr="008A51CD" w14:paraId="48E0DFE6" w14:textId="77777777" w:rsidTr="00712C2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BEDC360" w14:textId="77777777" w:rsidR="004912A5" w:rsidRPr="008A51CD" w:rsidRDefault="004912A5" w:rsidP="00712C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B6D1343" w14:textId="77777777" w:rsidR="004912A5" w:rsidRPr="00083AA1" w:rsidRDefault="004912A5" w:rsidP="00712C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288E5EF" w14:textId="77777777" w:rsidR="004912A5" w:rsidRDefault="004912A5" w:rsidP="00712C24">
            <w:pPr>
              <w:jc w:val="center"/>
            </w:pPr>
            <w:r>
              <w:rPr>
                <w:rFonts w:ascii="宋体" w:hAnsi="宋体"/>
                <w:sz w:val="18"/>
              </w:rPr>
              <w:t>1,286.79</w:t>
            </w:r>
          </w:p>
        </w:tc>
        <w:tc>
          <w:tcPr>
            <w:tcW w:w="1276" w:type="dxa"/>
            <w:tcBorders>
              <w:top w:val="nil"/>
              <w:left w:val="nil"/>
              <w:bottom w:val="single" w:sz="4" w:space="0" w:color="auto"/>
              <w:right w:val="single" w:sz="4" w:space="0" w:color="auto"/>
            </w:tcBorders>
            <w:shd w:val="clear" w:color="auto" w:fill="auto"/>
            <w:vAlign w:val="center"/>
          </w:tcPr>
          <w:p w14:paraId="58E9A736" w14:textId="77777777" w:rsidR="004912A5" w:rsidRDefault="004912A5" w:rsidP="00712C24">
            <w:pPr>
              <w:jc w:val="center"/>
            </w:pPr>
            <w:r>
              <w:rPr>
                <w:rFonts w:ascii="宋体" w:hAnsi="宋体"/>
                <w:sz w:val="18"/>
              </w:rPr>
              <w:t>1,535.20</w:t>
            </w:r>
          </w:p>
        </w:tc>
        <w:tc>
          <w:tcPr>
            <w:tcW w:w="1842" w:type="dxa"/>
            <w:tcBorders>
              <w:top w:val="nil"/>
              <w:left w:val="nil"/>
              <w:bottom w:val="single" w:sz="4" w:space="0" w:color="auto"/>
              <w:right w:val="single" w:sz="4" w:space="0" w:color="auto"/>
            </w:tcBorders>
            <w:shd w:val="clear" w:color="auto" w:fill="auto"/>
            <w:vAlign w:val="center"/>
          </w:tcPr>
          <w:p w14:paraId="16C0B4F7" w14:textId="77777777" w:rsidR="004912A5" w:rsidRDefault="004912A5" w:rsidP="00712C24">
            <w:pPr>
              <w:jc w:val="center"/>
            </w:pPr>
            <w:r>
              <w:rPr>
                <w:rFonts w:ascii="宋体" w:hAnsi="宋体"/>
                <w:sz w:val="18"/>
              </w:rPr>
              <w:t>1,518.54</w:t>
            </w:r>
          </w:p>
        </w:tc>
        <w:tc>
          <w:tcPr>
            <w:tcW w:w="993" w:type="dxa"/>
            <w:tcBorders>
              <w:top w:val="nil"/>
              <w:left w:val="nil"/>
              <w:bottom w:val="single" w:sz="4" w:space="0" w:color="auto"/>
              <w:right w:val="single" w:sz="4" w:space="0" w:color="auto"/>
            </w:tcBorders>
            <w:shd w:val="clear" w:color="auto" w:fill="auto"/>
            <w:vAlign w:val="center"/>
            <w:hideMark/>
          </w:tcPr>
          <w:p w14:paraId="79EB12E3"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A408048"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78620B3" w14:textId="77777777" w:rsidR="004912A5" w:rsidRPr="008A51CD" w:rsidRDefault="004912A5" w:rsidP="00712C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FA144FF" w14:textId="77777777" w:rsidR="004912A5" w:rsidRPr="008A51CD" w:rsidRDefault="004912A5" w:rsidP="00712C24">
            <w:pPr>
              <w:widowControl/>
              <w:jc w:val="center"/>
              <w:rPr>
                <w:rFonts w:ascii="宋体" w:hAnsi="宋体" w:cs="宋体" w:hint="eastAsia"/>
                <w:kern w:val="0"/>
                <w:sz w:val="18"/>
                <w:szCs w:val="18"/>
              </w:rPr>
            </w:pPr>
          </w:p>
        </w:tc>
      </w:tr>
      <w:tr w:rsidR="004912A5" w:rsidRPr="008A51CD" w14:paraId="5B218399" w14:textId="77777777" w:rsidTr="00712C2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A5EA8"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10E46A6"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BB90C45"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5189539" w14:textId="77777777" w:rsidR="004912A5" w:rsidRPr="008A51CD" w:rsidRDefault="004912A5" w:rsidP="00712C24">
            <w:pPr>
              <w:widowControl/>
              <w:jc w:val="left"/>
              <w:rPr>
                <w:rFonts w:ascii="宋体" w:hAnsi="宋体" w:cs="宋体" w:hint="eastAsia"/>
                <w:b/>
                <w:bCs/>
                <w:kern w:val="0"/>
                <w:sz w:val="18"/>
                <w:szCs w:val="18"/>
              </w:rPr>
            </w:pPr>
          </w:p>
        </w:tc>
      </w:tr>
      <w:tr w:rsidR="004912A5" w:rsidRPr="008A51CD" w14:paraId="503C9C0C" w14:textId="77777777" w:rsidTr="00712C2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FC260E5" w14:textId="77777777" w:rsidR="004912A5" w:rsidRPr="008A51CD" w:rsidRDefault="004912A5" w:rsidP="00712C2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F0C02A3" w14:textId="77777777" w:rsidR="004912A5" w:rsidRDefault="004912A5" w:rsidP="00712C24">
            <w:pPr>
              <w:jc w:val="left"/>
            </w:pPr>
            <w:r>
              <w:rPr>
                <w:rFonts w:ascii="宋体" w:hAnsi="宋体"/>
                <w:sz w:val="18"/>
              </w:rPr>
              <w:t>学校坚持以习近平新时代中国特色社会主义思想为指导，全面贯彻党的教育方针，落实立德树人根本任务,强化为党育人、为国育才导向,践行社会主义核心价值观教育，紧紧围绕“为谁培养人、培养什么人、怎样培养人”的根本问题，持续落实“五项管理”和“双减”政策，进一步深化课堂教学改革，扎实推进减负提质，以“塑儒雅教师，育文雅学生，树慧雅家长，创优雅学校”为目标，加强学生的思想道德、行为规范教育，不断优化教学模式及学习策略，开提高课堂教学的实效性，全面提升教育质量，加强精细化管理，持续落实五育并举，实现学校高质量发展。</w:t>
            </w:r>
          </w:p>
        </w:tc>
        <w:tc>
          <w:tcPr>
            <w:tcW w:w="4547" w:type="dxa"/>
            <w:gridSpan w:val="4"/>
            <w:tcBorders>
              <w:top w:val="single" w:sz="4" w:space="0" w:color="auto"/>
              <w:left w:val="nil"/>
              <w:bottom w:val="single" w:sz="4" w:space="0" w:color="auto"/>
              <w:right w:val="single" w:sz="4" w:space="0" w:color="auto"/>
            </w:tcBorders>
            <w:shd w:val="clear" w:color="auto" w:fill="auto"/>
          </w:tcPr>
          <w:p w14:paraId="1ACE1211" w14:textId="77777777" w:rsidR="004912A5" w:rsidRDefault="004912A5" w:rsidP="00712C24">
            <w:pPr>
              <w:jc w:val="left"/>
            </w:pPr>
            <w:r>
              <w:rPr>
                <w:rFonts w:ascii="宋体" w:hAnsi="宋体"/>
                <w:sz w:val="18"/>
              </w:rPr>
              <w:t>截止2022年12月底，本单位实际完成义务教育入学数量1298人；开展教研活动数量40次；开展班主任、德育教师培训数量30次；开展教师送教下乡、外出讲大赛课、外出听课次数30次；学生升学率100%；学生校园活动参与率85%；各类考试完成及时率100%，学杂费生均补助600元/人/年；取暖费生均补助140元/人/年。</w:t>
            </w:r>
          </w:p>
        </w:tc>
        <w:tc>
          <w:tcPr>
            <w:tcW w:w="284" w:type="dxa"/>
            <w:tcBorders>
              <w:top w:val="nil"/>
              <w:left w:val="nil"/>
              <w:bottom w:val="nil"/>
              <w:right w:val="nil"/>
            </w:tcBorders>
            <w:shd w:val="clear" w:color="auto" w:fill="auto"/>
            <w:noWrap/>
            <w:vAlign w:val="center"/>
            <w:hideMark/>
          </w:tcPr>
          <w:p w14:paraId="6E97CA66" w14:textId="77777777" w:rsidR="004912A5" w:rsidRPr="008A51CD" w:rsidRDefault="004912A5" w:rsidP="00712C24">
            <w:pPr>
              <w:widowControl/>
              <w:jc w:val="left"/>
              <w:rPr>
                <w:rFonts w:ascii="宋体" w:hAnsi="宋体" w:cs="宋体" w:hint="eastAsia"/>
                <w:kern w:val="0"/>
                <w:sz w:val="18"/>
                <w:szCs w:val="18"/>
              </w:rPr>
            </w:pPr>
          </w:p>
        </w:tc>
      </w:tr>
      <w:tr w:rsidR="004912A5" w:rsidRPr="008A51CD" w14:paraId="1B5E191D" w14:textId="77777777" w:rsidTr="00712C24">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3B4EE7"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E4EC5E4"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F0A8ABA"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0278E5AE"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730FEB19"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44BB0257"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5558F82"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E6F4824" w14:textId="77777777" w:rsidR="004912A5" w:rsidRPr="008A51CD" w:rsidRDefault="004912A5" w:rsidP="00712C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E2F65B8" w14:textId="77777777" w:rsidR="004912A5" w:rsidRPr="008A51CD" w:rsidRDefault="004912A5" w:rsidP="00712C24">
            <w:pPr>
              <w:widowControl/>
              <w:jc w:val="left"/>
              <w:rPr>
                <w:rFonts w:ascii="宋体" w:hAnsi="宋体" w:cs="宋体" w:hint="eastAsia"/>
                <w:b/>
                <w:bCs/>
                <w:kern w:val="0"/>
                <w:sz w:val="18"/>
                <w:szCs w:val="18"/>
              </w:rPr>
            </w:pPr>
          </w:p>
        </w:tc>
      </w:tr>
      <w:tr w:rsidR="004912A5" w:rsidRPr="008A51CD" w14:paraId="4E165F3D" w14:textId="77777777" w:rsidTr="00712C24">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3F63C24" w14:textId="77777777" w:rsidR="004912A5" w:rsidRDefault="004912A5" w:rsidP="00712C24">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86DD2F3" w14:textId="77777777" w:rsidR="004912A5" w:rsidRDefault="004912A5" w:rsidP="00712C24">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8426BA6" w14:textId="77777777" w:rsidR="004912A5" w:rsidRDefault="004912A5" w:rsidP="00712C24">
            <w:pPr>
              <w:jc w:val="center"/>
            </w:pPr>
            <w:r>
              <w:rPr>
                <w:rFonts w:ascii="宋体" w:hAnsi="宋体"/>
                <w:sz w:val="18"/>
              </w:rPr>
              <w:t>开展读书分享会次数</w:t>
            </w:r>
          </w:p>
        </w:tc>
        <w:tc>
          <w:tcPr>
            <w:tcW w:w="1276" w:type="dxa"/>
            <w:tcBorders>
              <w:top w:val="nil"/>
              <w:left w:val="nil"/>
              <w:bottom w:val="single" w:sz="4" w:space="0" w:color="auto"/>
              <w:right w:val="single" w:sz="4" w:space="0" w:color="auto"/>
            </w:tcBorders>
            <w:shd w:val="clear" w:color="auto" w:fill="auto"/>
            <w:noWrap/>
            <w:vAlign w:val="center"/>
          </w:tcPr>
          <w:p w14:paraId="3728A210" w14:textId="77777777" w:rsidR="004912A5" w:rsidRDefault="004912A5" w:rsidP="00712C24">
            <w:pPr>
              <w:jc w:val="center"/>
            </w:pPr>
            <w:r>
              <w:rPr>
                <w:rFonts w:ascii="宋体" w:hAnsi="宋体"/>
                <w:sz w:val="18"/>
              </w:rPr>
              <w:t>&gt;=10次</w:t>
            </w:r>
          </w:p>
        </w:tc>
        <w:tc>
          <w:tcPr>
            <w:tcW w:w="1842" w:type="dxa"/>
            <w:tcBorders>
              <w:top w:val="nil"/>
              <w:left w:val="nil"/>
              <w:bottom w:val="single" w:sz="4" w:space="0" w:color="auto"/>
              <w:right w:val="single" w:sz="4" w:space="0" w:color="auto"/>
            </w:tcBorders>
            <w:shd w:val="clear" w:color="auto" w:fill="auto"/>
            <w:noWrap/>
            <w:vAlign w:val="center"/>
          </w:tcPr>
          <w:p w14:paraId="2CDE02BA" w14:textId="77777777" w:rsidR="004912A5" w:rsidRDefault="004912A5" w:rsidP="00712C24">
            <w:pPr>
              <w:jc w:val="center"/>
            </w:pPr>
            <w:r>
              <w:rPr>
                <w:rFonts w:ascii="宋体" w:hAnsi="宋体"/>
                <w:sz w:val="18"/>
              </w:rPr>
              <w:t>奇台县第二小学2023年度工作计划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5C1B54EA" w14:textId="77777777" w:rsidR="004912A5" w:rsidRDefault="004912A5" w:rsidP="00712C2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1F956974" w14:textId="77777777" w:rsidR="004912A5" w:rsidRDefault="004912A5" w:rsidP="00712C24">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41FB55D1" w14:textId="77777777" w:rsidR="004912A5" w:rsidRDefault="004912A5" w:rsidP="00712C24">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62180220" w14:textId="77777777" w:rsidR="004912A5" w:rsidRPr="008A51CD" w:rsidRDefault="004912A5" w:rsidP="00712C24">
            <w:pPr>
              <w:widowControl/>
              <w:jc w:val="center"/>
              <w:rPr>
                <w:rFonts w:ascii="宋体" w:hAnsi="宋体" w:cs="宋体" w:hint="eastAsia"/>
                <w:kern w:val="0"/>
                <w:sz w:val="18"/>
                <w:szCs w:val="18"/>
              </w:rPr>
            </w:pPr>
          </w:p>
        </w:tc>
      </w:tr>
      <w:tr w:rsidR="004912A5" w:rsidRPr="008A51CD" w14:paraId="65911CC7" w14:textId="77777777" w:rsidTr="00712C2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B508A4A" w14:textId="77777777" w:rsidR="004912A5" w:rsidRPr="008A51CD" w:rsidRDefault="004912A5" w:rsidP="00712C2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BD61EA2" w14:textId="77777777" w:rsidR="004912A5" w:rsidRPr="008A51CD" w:rsidRDefault="004912A5" w:rsidP="00712C2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0622052" w14:textId="77777777" w:rsidR="004912A5" w:rsidRDefault="004912A5" w:rsidP="00712C24">
            <w:pPr>
              <w:jc w:val="center"/>
            </w:pPr>
            <w:r>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1F7E99D2" w14:textId="77777777" w:rsidR="004912A5" w:rsidRDefault="004912A5" w:rsidP="00712C24">
            <w:pPr>
              <w:jc w:val="center"/>
            </w:pPr>
            <w:r>
              <w:rPr>
                <w:rFonts w:ascii="宋体" w:hAnsi="宋体"/>
                <w:sz w:val="18"/>
              </w:rPr>
              <w:t>&gt;=30次</w:t>
            </w:r>
          </w:p>
        </w:tc>
        <w:tc>
          <w:tcPr>
            <w:tcW w:w="1842" w:type="dxa"/>
            <w:tcBorders>
              <w:top w:val="nil"/>
              <w:left w:val="nil"/>
              <w:bottom w:val="single" w:sz="4" w:space="0" w:color="auto"/>
              <w:right w:val="single" w:sz="4" w:space="0" w:color="auto"/>
            </w:tcBorders>
            <w:shd w:val="clear" w:color="auto" w:fill="auto"/>
            <w:noWrap/>
            <w:vAlign w:val="center"/>
          </w:tcPr>
          <w:p w14:paraId="56DFD153" w14:textId="77777777" w:rsidR="004912A5" w:rsidRDefault="004912A5" w:rsidP="00712C24">
            <w:pPr>
              <w:jc w:val="center"/>
            </w:pPr>
            <w:r>
              <w:rPr>
                <w:rFonts w:ascii="宋体" w:hAnsi="宋体"/>
                <w:sz w:val="18"/>
              </w:rPr>
              <w:t>奇台县第二小学2023年度工作计划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636E344B" w14:textId="77777777" w:rsidR="004912A5" w:rsidRDefault="004912A5" w:rsidP="00712C2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15D9049B" w14:textId="77777777" w:rsidR="004912A5" w:rsidRDefault="004912A5" w:rsidP="00712C24">
            <w:pPr>
              <w:jc w:val="center"/>
            </w:pPr>
            <w:r>
              <w:rPr>
                <w:rFonts w:ascii="宋体" w:hAnsi="宋体"/>
                <w:sz w:val="18"/>
              </w:rPr>
              <w:t>30次</w:t>
            </w:r>
          </w:p>
        </w:tc>
        <w:tc>
          <w:tcPr>
            <w:tcW w:w="720" w:type="dxa"/>
            <w:tcBorders>
              <w:top w:val="nil"/>
              <w:left w:val="nil"/>
              <w:bottom w:val="single" w:sz="4" w:space="0" w:color="auto"/>
              <w:right w:val="single" w:sz="4" w:space="0" w:color="auto"/>
            </w:tcBorders>
            <w:shd w:val="clear" w:color="auto" w:fill="auto"/>
            <w:noWrap/>
            <w:vAlign w:val="center"/>
          </w:tcPr>
          <w:p w14:paraId="41925C3D" w14:textId="77777777" w:rsidR="004912A5" w:rsidRDefault="004912A5" w:rsidP="00712C24">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26E97743" w14:textId="77777777" w:rsidR="004912A5" w:rsidRPr="008A51CD" w:rsidRDefault="004912A5" w:rsidP="00712C24">
            <w:pPr>
              <w:widowControl/>
              <w:jc w:val="center"/>
              <w:rPr>
                <w:rFonts w:ascii="宋体" w:hAnsi="宋体" w:cs="宋体" w:hint="eastAsia"/>
                <w:kern w:val="0"/>
                <w:sz w:val="18"/>
                <w:szCs w:val="18"/>
              </w:rPr>
            </w:pPr>
          </w:p>
        </w:tc>
      </w:tr>
      <w:tr w:rsidR="004912A5" w:rsidRPr="008A51CD" w14:paraId="44A69E82" w14:textId="77777777" w:rsidTr="00712C2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09FD86" w14:textId="77777777" w:rsidR="004912A5" w:rsidRPr="008A51CD" w:rsidRDefault="004912A5" w:rsidP="00712C2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94FC17E" w14:textId="77777777" w:rsidR="004912A5" w:rsidRPr="008A51CD" w:rsidRDefault="004912A5" w:rsidP="00712C2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3BEC103" w14:textId="77777777" w:rsidR="004912A5" w:rsidRDefault="004912A5" w:rsidP="00712C24">
            <w:pPr>
              <w:jc w:val="center"/>
            </w:pPr>
            <w:r>
              <w:rPr>
                <w:rFonts w:ascii="宋体" w:hAnsi="宋体"/>
                <w:sz w:val="18"/>
              </w:rPr>
              <w:t>开展公开课节数</w:t>
            </w:r>
          </w:p>
        </w:tc>
        <w:tc>
          <w:tcPr>
            <w:tcW w:w="1276" w:type="dxa"/>
            <w:tcBorders>
              <w:top w:val="nil"/>
              <w:left w:val="nil"/>
              <w:bottom w:val="single" w:sz="4" w:space="0" w:color="auto"/>
              <w:right w:val="single" w:sz="4" w:space="0" w:color="auto"/>
            </w:tcBorders>
            <w:shd w:val="clear" w:color="auto" w:fill="auto"/>
            <w:noWrap/>
            <w:vAlign w:val="center"/>
          </w:tcPr>
          <w:p w14:paraId="67FF5971" w14:textId="77777777" w:rsidR="004912A5" w:rsidRDefault="004912A5" w:rsidP="00712C24">
            <w:pPr>
              <w:jc w:val="center"/>
            </w:pPr>
            <w:r>
              <w:rPr>
                <w:rFonts w:ascii="宋体" w:hAnsi="宋体"/>
                <w:sz w:val="18"/>
              </w:rPr>
              <w:t>&gt;=35节</w:t>
            </w:r>
          </w:p>
        </w:tc>
        <w:tc>
          <w:tcPr>
            <w:tcW w:w="1842" w:type="dxa"/>
            <w:tcBorders>
              <w:top w:val="nil"/>
              <w:left w:val="nil"/>
              <w:bottom w:val="single" w:sz="4" w:space="0" w:color="auto"/>
              <w:right w:val="single" w:sz="4" w:space="0" w:color="auto"/>
            </w:tcBorders>
            <w:shd w:val="clear" w:color="auto" w:fill="auto"/>
            <w:noWrap/>
            <w:vAlign w:val="center"/>
          </w:tcPr>
          <w:p w14:paraId="4A173D96" w14:textId="77777777" w:rsidR="004912A5" w:rsidRDefault="004912A5" w:rsidP="00712C24">
            <w:pPr>
              <w:jc w:val="center"/>
            </w:pPr>
            <w:r>
              <w:rPr>
                <w:rFonts w:ascii="宋体" w:hAnsi="宋体"/>
                <w:sz w:val="18"/>
              </w:rPr>
              <w:t>奇台县第二小学2023年度工作计划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78A26ECB" w14:textId="77777777" w:rsidR="004912A5" w:rsidRDefault="004912A5" w:rsidP="00712C2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A8150A5" w14:textId="77777777" w:rsidR="004912A5" w:rsidRDefault="004912A5" w:rsidP="00712C24">
            <w:pPr>
              <w:jc w:val="center"/>
            </w:pPr>
            <w:r>
              <w:rPr>
                <w:rFonts w:ascii="宋体" w:hAnsi="宋体"/>
                <w:sz w:val="18"/>
              </w:rPr>
              <w:t>35节</w:t>
            </w:r>
          </w:p>
        </w:tc>
        <w:tc>
          <w:tcPr>
            <w:tcW w:w="720" w:type="dxa"/>
            <w:tcBorders>
              <w:top w:val="nil"/>
              <w:left w:val="nil"/>
              <w:bottom w:val="single" w:sz="4" w:space="0" w:color="auto"/>
              <w:right w:val="single" w:sz="4" w:space="0" w:color="auto"/>
            </w:tcBorders>
            <w:shd w:val="clear" w:color="auto" w:fill="auto"/>
            <w:noWrap/>
            <w:vAlign w:val="center"/>
          </w:tcPr>
          <w:p w14:paraId="1DFF76D3" w14:textId="77777777" w:rsidR="004912A5" w:rsidRDefault="004912A5" w:rsidP="00712C2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C7E4EEC" w14:textId="77777777" w:rsidR="004912A5" w:rsidRPr="008A51CD" w:rsidRDefault="004912A5" w:rsidP="00712C24">
            <w:pPr>
              <w:widowControl/>
              <w:jc w:val="center"/>
              <w:rPr>
                <w:rFonts w:ascii="宋体" w:hAnsi="宋体" w:cs="宋体" w:hint="eastAsia"/>
                <w:kern w:val="0"/>
                <w:sz w:val="18"/>
                <w:szCs w:val="18"/>
              </w:rPr>
            </w:pPr>
          </w:p>
        </w:tc>
      </w:tr>
      <w:tr w:rsidR="004912A5" w:rsidRPr="008A51CD" w14:paraId="00D404D0" w14:textId="77777777" w:rsidTr="00712C2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1BB4EC" w14:textId="77777777" w:rsidR="004912A5" w:rsidRPr="008A51CD" w:rsidRDefault="004912A5" w:rsidP="00712C2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CF89775" w14:textId="77777777" w:rsidR="004912A5" w:rsidRPr="008A51CD" w:rsidRDefault="004912A5" w:rsidP="00712C2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7D70F30" w14:textId="77777777" w:rsidR="004912A5" w:rsidRDefault="004912A5" w:rsidP="00712C24">
            <w:pPr>
              <w:jc w:val="center"/>
            </w:pPr>
            <w:r>
              <w:rPr>
                <w:rFonts w:ascii="宋体" w:hAnsi="宋体"/>
                <w:sz w:val="18"/>
              </w:rPr>
              <w:t>开展社团文化活动节数</w:t>
            </w:r>
          </w:p>
        </w:tc>
        <w:tc>
          <w:tcPr>
            <w:tcW w:w="1276" w:type="dxa"/>
            <w:tcBorders>
              <w:top w:val="nil"/>
              <w:left w:val="nil"/>
              <w:bottom w:val="single" w:sz="4" w:space="0" w:color="auto"/>
              <w:right w:val="single" w:sz="4" w:space="0" w:color="auto"/>
            </w:tcBorders>
            <w:shd w:val="clear" w:color="auto" w:fill="auto"/>
            <w:noWrap/>
            <w:vAlign w:val="center"/>
          </w:tcPr>
          <w:p w14:paraId="506E7A4E" w14:textId="77777777" w:rsidR="004912A5" w:rsidRDefault="004912A5" w:rsidP="00712C24">
            <w:pPr>
              <w:jc w:val="center"/>
            </w:pPr>
            <w:r>
              <w:rPr>
                <w:rFonts w:ascii="宋体" w:hAnsi="宋体"/>
                <w:sz w:val="18"/>
              </w:rPr>
              <w:t>&gt;=30节</w:t>
            </w:r>
          </w:p>
        </w:tc>
        <w:tc>
          <w:tcPr>
            <w:tcW w:w="1842" w:type="dxa"/>
            <w:tcBorders>
              <w:top w:val="nil"/>
              <w:left w:val="nil"/>
              <w:bottom w:val="single" w:sz="4" w:space="0" w:color="auto"/>
              <w:right w:val="single" w:sz="4" w:space="0" w:color="auto"/>
            </w:tcBorders>
            <w:shd w:val="clear" w:color="auto" w:fill="auto"/>
            <w:noWrap/>
            <w:vAlign w:val="center"/>
          </w:tcPr>
          <w:p w14:paraId="3956E252" w14:textId="77777777" w:rsidR="004912A5" w:rsidRDefault="004912A5" w:rsidP="00712C24">
            <w:pPr>
              <w:jc w:val="center"/>
            </w:pPr>
            <w:r>
              <w:rPr>
                <w:rFonts w:ascii="宋体" w:hAnsi="宋体"/>
                <w:sz w:val="18"/>
              </w:rPr>
              <w:t>奇台县第二小学2023年度工作计划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5535316A" w14:textId="77777777" w:rsidR="004912A5" w:rsidRDefault="004912A5" w:rsidP="00712C2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4B5903D" w14:textId="77777777" w:rsidR="004912A5" w:rsidRDefault="004912A5" w:rsidP="00712C24">
            <w:pPr>
              <w:jc w:val="center"/>
            </w:pPr>
            <w:r>
              <w:rPr>
                <w:rFonts w:ascii="宋体" w:hAnsi="宋体"/>
                <w:sz w:val="18"/>
              </w:rPr>
              <w:t>30节</w:t>
            </w:r>
          </w:p>
        </w:tc>
        <w:tc>
          <w:tcPr>
            <w:tcW w:w="720" w:type="dxa"/>
            <w:tcBorders>
              <w:top w:val="nil"/>
              <w:left w:val="nil"/>
              <w:bottom w:val="single" w:sz="4" w:space="0" w:color="auto"/>
              <w:right w:val="single" w:sz="4" w:space="0" w:color="auto"/>
            </w:tcBorders>
            <w:shd w:val="clear" w:color="auto" w:fill="auto"/>
            <w:noWrap/>
            <w:vAlign w:val="center"/>
          </w:tcPr>
          <w:p w14:paraId="746B611A" w14:textId="77777777" w:rsidR="004912A5" w:rsidRDefault="004912A5" w:rsidP="00712C2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67926D8" w14:textId="77777777" w:rsidR="004912A5" w:rsidRPr="008A51CD" w:rsidRDefault="004912A5" w:rsidP="00712C24">
            <w:pPr>
              <w:widowControl/>
              <w:jc w:val="center"/>
              <w:rPr>
                <w:rFonts w:ascii="宋体" w:hAnsi="宋体" w:cs="宋体" w:hint="eastAsia"/>
                <w:kern w:val="0"/>
                <w:sz w:val="18"/>
                <w:szCs w:val="18"/>
              </w:rPr>
            </w:pPr>
          </w:p>
        </w:tc>
      </w:tr>
      <w:bookmarkEnd w:id="30"/>
    </w:tbl>
    <w:p w14:paraId="4131C505" w14:textId="77777777" w:rsidR="004912A5" w:rsidRDefault="004912A5">
      <w:pPr>
        <w:ind w:firstLineChars="200" w:firstLine="640"/>
        <w:jc w:val="left"/>
        <w:rPr>
          <w:rFonts w:ascii="仿宋_GB2312" w:eastAsia="仿宋_GB2312"/>
          <w:sz w:val="32"/>
          <w:szCs w:val="32"/>
        </w:rPr>
      </w:pPr>
    </w:p>
    <w:p w14:paraId="7550270A" w14:textId="77777777" w:rsidR="002A1CC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EF6B0E8" w14:textId="77777777" w:rsidR="002A1CC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8ED7AEF" w14:textId="77777777" w:rsidR="002A1CC2"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9922E0A"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7FD225C"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51BC60B"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5894453"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E0F040F"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11BA079"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BE80073"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E6601FD"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A670D75"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E7C08B8" w14:textId="77777777" w:rsidR="002A1CC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76780C6" w14:textId="77777777" w:rsidR="002A1CC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8C4332D" w14:textId="77777777" w:rsidR="002A1CC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9EC19F0" w14:textId="77777777" w:rsidR="002A1CC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1AC0F29" w14:textId="77777777" w:rsidR="002A1CC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0CE8536" w14:textId="77777777" w:rsidR="002A1CC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DD9696B" w14:textId="77777777" w:rsidR="002A1CC2"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58AE1100" w14:textId="77777777" w:rsidR="002A1CC2"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28CF12C1" w14:textId="77777777" w:rsidR="002A1CC2"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2B0F4337" w14:textId="77777777" w:rsidR="002A1CC2"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03926B4D" w14:textId="77777777" w:rsidR="002A1CC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232B260B" w14:textId="77777777" w:rsidR="002A1CC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495F28E5" w14:textId="77777777" w:rsidR="002A1CC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62B0BC2B" w14:textId="77777777" w:rsidR="002A1CC2"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312FBBCD" w14:textId="77777777" w:rsidR="002A1CC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F447CD2" w14:textId="77777777" w:rsidR="002A1CC2" w:rsidRDefault="002A1CC2">
      <w:pPr>
        <w:ind w:firstLineChars="200" w:firstLine="640"/>
        <w:rPr>
          <w:rFonts w:ascii="仿宋_GB2312" w:eastAsia="仿宋_GB2312"/>
          <w:sz w:val="32"/>
          <w:szCs w:val="32"/>
        </w:rPr>
      </w:pPr>
    </w:p>
    <w:p w14:paraId="5175337E" w14:textId="77777777" w:rsidR="002A1CC2" w:rsidRDefault="002A1CC2">
      <w:pPr>
        <w:ind w:firstLineChars="200" w:firstLine="640"/>
        <w:outlineLvl w:val="1"/>
        <w:rPr>
          <w:rFonts w:ascii="黑体" w:eastAsia="黑体" w:hAnsi="黑体" w:cs="宋体" w:hint="eastAsia"/>
          <w:bCs/>
          <w:kern w:val="0"/>
          <w:sz w:val="32"/>
          <w:szCs w:val="32"/>
        </w:rPr>
      </w:pPr>
    </w:p>
    <w:sectPr w:rsidR="002A1CC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AE4E37" w14:textId="77777777" w:rsidR="002B7B7A" w:rsidRDefault="002B7B7A">
      <w:r>
        <w:separator/>
      </w:r>
    </w:p>
  </w:endnote>
  <w:endnote w:type="continuationSeparator" w:id="0">
    <w:p w14:paraId="17C42895" w14:textId="77777777" w:rsidR="002B7B7A" w:rsidRDefault="002B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3EAB1" w14:textId="77777777" w:rsidR="002A1CC2" w:rsidRDefault="00000000">
    <w:pPr>
      <w:pStyle w:val="a4"/>
    </w:pPr>
    <w:r>
      <w:rPr>
        <w:noProof/>
      </w:rPr>
      <mc:AlternateContent>
        <mc:Choice Requires="wps">
          <w:drawing>
            <wp:anchor distT="0" distB="0" distL="114300" distR="114300" simplePos="0" relativeHeight="251659264" behindDoc="0" locked="0" layoutInCell="1" allowOverlap="1" wp14:anchorId="13A36BB3" wp14:editId="7F67602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E1C0B8" w14:textId="77777777" w:rsidR="002A1CC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3A36BB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BE1C0B8" w14:textId="77777777" w:rsidR="002A1CC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614CC7" w14:textId="77777777" w:rsidR="002B7B7A" w:rsidRDefault="002B7B7A">
      <w:r>
        <w:separator/>
      </w:r>
    </w:p>
  </w:footnote>
  <w:footnote w:type="continuationSeparator" w:id="0">
    <w:p w14:paraId="1C0B0179" w14:textId="77777777" w:rsidR="002B7B7A" w:rsidRDefault="002B7B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23150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2A1CC2"/>
    <w:rsid w:val="001D1650"/>
    <w:rsid w:val="00213C59"/>
    <w:rsid w:val="002A1CC2"/>
    <w:rsid w:val="002B7B7A"/>
    <w:rsid w:val="003210CE"/>
    <w:rsid w:val="00421A6E"/>
    <w:rsid w:val="004912A5"/>
    <w:rsid w:val="00512851"/>
    <w:rsid w:val="00B70D59"/>
    <w:rsid w:val="00D30FD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EE31882"/>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403A3"/>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56B98"/>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33267A"/>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3D6B46"/>
  <w15:docId w15:val="{2574145C-9ECE-4FD6-BCCD-E2572BD87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autoRedefine/>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1095</Words>
  <Characters>6242</Characters>
  <Application>Microsoft Office Word</Application>
  <DocSecurity>0</DocSecurity>
  <Lines>52</Lines>
  <Paragraphs>14</Paragraphs>
  <ScaleCrop>false</ScaleCrop>
  <Company/>
  <LinksUpToDate>false</LinksUpToDate>
  <CharactersWithSpaces>7323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3</cp:revision>
  <dcterms:created xsi:type="dcterms:W3CDTF">2014-10-29T12:08:00Z</dcterms:created>
  <dcterms:modified xsi:type="dcterms:W3CDTF">2024-11-11T04:35:00Z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