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EE7EFF" w14:textId="77777777" w:rsidR="00281B26" w:rsidRDefault="00281B26">
      <w:pPr>
        <w:rPr>
          <w:rFonts w:ascii="黑体" w:eastAsia="黑体" w:hAnsi="黑体" w:hint="eastAsia"/>
          <w:sz w:val="32"/>
          <w:szCs w:val="32"/>
        </w:rPr>
      </w:pPr>
    </w:p>
    <w:p w14:paraId="7D8AE7C8" w14:textId="77777777" w:rsidR="00281B26" w:rsidRDefault="00281B26">
      <w:pPr>
        <w:jc w:val="center"/>
        <w:rPr>
          <w:rFonts w:ascii="方正小标宋_GBK" w:eastAsia="方正小标宋_GBK" w:hAnsi="宋体" w:hint="eastAsia"/>
          <w:sz w:val="44"/>
          <w:szCs w:val="44"/>
        </w:rPr>
      </w:pPr>
    </w:p>
    <w:p w14:paraId="54EADA1E" w14:textId="77777777" w:rsidR="00281B26"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奇台县乔仁哈萨克族乡中心学校</w:t>
      </w:r>
    </w:p>
    <w:p w14:paraId="50BE917B" w14:textId="77777777" w:rsidR="00281B26"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 xml:space="preserve"> 2023年度部门决算</w:t>
      </w:r>
    </w:p>
    <w:p w14:paraId="39DFFAB2" w14:textId="77777777" w:rsidR="00281B26"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60A13E6D" w14:textId="77777777" w:rsidR="00281B26"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24E4CB8B" w14:textId="77777777" w:rsidR="00281B26"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78615535" w14:textId="77777777" w:rsidR="00281B26"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281B26">
          <w:rPr>
            <w:rFonts w:ascii="仿宋_GB2312" w:eastAsia="仿宋_GB2312" w:hAnsi="仿宋_GB2312" w:cs="仿宋_GB2312" w:hint="eastAsia"/>
            <w:b/>
            <w:bCs/>
            <w:sz w:val="32"/>
            <w:szCs w:val="32"/>
          </w:rPr>
          <w:t>第一部分 单位概况</w:t>
        </w:r>
      </w:hyperlink>
    </w:p>
    <w:p w14:paraId="490EB78F" w14:textId="77777777" w:rsidR="00281B26" w:rsidRDefault="00281B26">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54A4B29A" w14:textId="77777777" w:rsidR="00281B26" w:rsidRDefault="00281B26">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4D64ACFD" w14:textId="77777777" w:rsidR="00281B26" w:rsidRDefault="00281B26">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2A4D4718" w14:textId="77777777" w:rsidR="00281B26" w:rsidRDefault="00281B26">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71AD2DBF" w14:textId="77777777" w:rsidR="00281B26" w:rsidRDefault="00281B26">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1BC0E3E9" w14:textId="77777777" w:rsidR="00281B26" w:rsidRDefault="00281B26">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51F42E4C" w14:textId="77777777" w:rsidR="00281B26" w:rsidRDefault="00281B26">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1FA0EC7B" w14:textId="77777777" w:rsidR="00281B26" w:rsidRDefault="00281B26">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7B9D0079" w14:textId="77777777" w:rsidR="00281B26" w:rsidRDefault="00281B26">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51282156" w14:textId="77777777" w:rsidR="00281B26" w:rsidRDefault="00281B26">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0B93B1FE" w14:textId="77777777" w:rsidR="00281B26" w:rsidRDefault="00281B26">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3C201745" w14:textId="77777777" w:rsidR="00281B26" w:rsidRDefault="00281B26">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36297C2C" w14:textId="77777777" w:rsidR="00281B26" w:rsidRDefault="00281B26">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708D701C" w14:textId="77777777" w:rsidR="00281B26" w:rsidRDefault="00281B26">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7D12D0FD" w14:textId="77777777" w:rsidR="00281B26" w:rsidRDefault="00281B26">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55E86CA0" w14:textId="77777777" w:rsidR="00281B26" w:rsidRDefault="00281B26">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509C138F" w14:textId="77777777" w:rsidR="00281B26" w:rsidRDefault="00281B26">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0EA74233" w14:textId="77777777" w:rsidR="00281B26"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41A34B8F" w14:textId="77777777" w:rsidR="00281B26" w:rsidRDefault="00281B26">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30968D29" w14:textId="77777777" w:rsidR="00281B26" w:rsidRDefault="00281B26">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1AB21A11" w14:textId="77777777" w:rsidR="00281B26" w:rsidRDefault="00281B26">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3D9EAC2F" w14:textId="77777777" w:rsidR="00281B26" w:rsidRDefault="00281B26">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0B404EC9" w14:textId="77777777" w:rsidR="00281B26" w:rsidRDefault="00281B26">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3D1B21FA" w14:textId="77777777" w:rsidR="00281B26" w:rsidRDefault="00281B26">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54F34D0F" w14:textId="77777777" w:rsidR="00281B26" w:rsidRDefault="00281B26">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14E01F1B" w14:textId="77777777" w:rsidR="00281B26" w:rsidRDefault="00281B26">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7515FC70" w14:textId="77777777" w:rsidR="00281B26" w:rsidRDefault="00281B26">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67824647" w14:textId="77777777" w:rsidR="00281B26" w:rsidRDefault="00281B26">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0BCEF9B9" w14:textId="77777777" w:rsidR="00281B26"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1E4EDF36" w14:textId="77777777" w:rsidR="00281B26" w:rsidRDefault="00000000">
      <w:r>
        <w:rPr>
          <w:rFonts w:ascii="仿宋_GB2312" w:eastAsia="仿宋_GB2312" w:hAnsi="仿宋_GB2312" w:cs="仿宋_GB2312" w:hint="eastAsia"/>
          <w:sz w:val="32"/>
          <w:szCs w:val="32"/>
        </w:rPr>
        <w:fldChar w:fldCharType="end"/>
      </w:r>
    </w:p>
    <w:p w14:paraId="52D5EC83" w14:textId="77777777" w:rsidR="00281B26" w:rsidRDefault="00000000">
      <w:pPr>
        <w:rPr>
          <w:rFonts w:ascii="仿宋_GB2312" w:eastAsia="仿宋_GB2312"/>
          <w:sz w:val="32"/>
          <w:szCs w:val="32"/>
        </w:rPr>
      </w:pPr>
      <w:r>
        <w:rPr>
          <w:rFonts w:ascii="仿宋_GB2312" w:eastAsia="仿宋_GB2312" w:hint="eastAsia"/>
          <w:sz w:val="32"/>
          <w:szCs w:val="32"/>
        </w:rPr>
        <w:br w:type="page"/>
      </w:r>
    </w:p>
    <w:p w14:paraId="73DF4BE2" w14:textId="77777777" w:rsidR="00281B26"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586F0553" w14:textId="77777777" w:rsidR="00281B26"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362C3478" w14:textId="7F25770A" w:rsidR="00281B26" w:rsidRDefault="00307017" w:rsidP="009917F9">
      <w:pPr>
        <w:ind w:firstLineChars="200" w:firstLine="640"/>
        <w:rPr>
          <w:rFonts w:ascii="仿宋_GB2312" w:eastAsia="仿宋_GB2312"/>
          <w:sz w:val="32"/>
          <w:szCs w:val="32"/>
        </w:rPr>
      </w:pPr>
      <w:r w:rsidRPr="00F2425B">
        <w:rPr>
          <w:rFonts w:ascii="仿宋_GB2312" w:eastAsia="仿宋_GB2312" w:cs="仿宋_GB2312" w:hint="eastAsia"/>
          <w:kern w:val="0"/>
          <w:sz w:val="32"/>
          <w:szCs w:val="32"/>
        </w:rPr>
        <w:t>奇台县乔仁哈萨克族乡中心学校为六年义务教育制小学。坐落早乔仁哈萨克族乡乔仁村，学校创建于</w:t>
      </w:r>
      <w:r w:rsidRPr="00F2425B">
        <w:rPr>
          <w:rFonts w:ascii="仿宋_GB2312" w:eastAsia="仿宋_GB2312" w:cs="仿宋_GB2312"/>
          <w:kern w:val="0"/>
          <w:sz w:val="32"/>
          <w:szCs w:val="32"/>
        </w:rPr>
        <w:t>1970</w:t>
      </w:r>
      <w:r w:rsidRPr="00F2425B">
        <w:rPr>
          <w:rFonts w:ascii="仿宋_GB2312" w:eastAsia="仿宋_GB2312" w:cs="仿宋_GB2312" w:hint="eastAsia"/>
          <w:kern w:val="0"/>
          <w:sz w:val="32"/>
          <w:szCs w:val="32"/>
        </w:rPr>
        <w:t>年，于</w:t>
      </w:r>
      <w:r w:rsidRPr="00F2425B">
        <w:rPr>
          <w:rFonts w:ascii="仿宋_GB2312" w:eastAsia="仿宋_GB2312" w:cs="仿宋_GB2312"/>
          <w:kern w:val="0"/>
          <w:sz w:val="32"/>
          <w:szCs w:val="32"/>
        </w:rPr>
        <w:t>2004</w:t>
      </w:r>
      <w:r w:rsidRPr="00F2425B">
        <w:rPr>
          <w:rFonts w:ascii="仿宋_GB2312" w:eastAsia="仿宋_GB2312" w:cs="仿宋_GB2312" w:hint="eastAsia"/>
          <w:kern w:val="0"/>
          <w:sz w:val="32"/>
          <w:szCs w:val="32"/>
        </w:rPr>
        <w:t>年更名为乔仁哈萨克族乡中心学校。学校坚持以人为本的办学思想，全面实施素质教育，以质量求生存，以特色求发展。坚持做到“三个为本”，即：以学生的发展为本，以教师的发展为本，以学校的发展为本。在教育教学常规管理上则力求做到“三个注重”，即：注重过程、注重细节、注重实效。努力为学校的可持续发展创造条件，为学生的终身发展奠定基础</w:t>
      </w:r>
      <w:r>
        <w:rPr>
          <w:rFonts w:ascii="仿宋_GB2312" w:eastAsia="仿宋_GB2312" w:hint="eastAsia"/>
          <w:sz w:val="32"/>
          <w:szCs w:val="32"/>
        </w:rPr>
        <w:t>。</w:t>
      </w:r>
    </w:p>
    <w:p w14:paraId="58E5A7F9" w14:textId="77777777" w:rsidR="00281B26"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7D69E720" w14:textId="77777777" w:rsidR="00281B26"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奇台县乔仁哈萨克族乡中心学校2023年度，实有人数</w:t>
      </w:r>
      <w:r>
        <w:rPr>
          <w:rFonts w:ascii="仿宋_GB2312" w:eastAsia="仿宋_GB2312" w:hint="eastAsia"/>
          <w:sz w:val="32"/>
          <w:szCs w:val="32"/>
          <w:lang w:val="zh-CN"/>
        </w:rPr>
        <w:t>70</w:t>
      </w:r>
      <w:r>
        <w:rPr>
          <w:rFonts w:ascii="仿宋_GB2312" w:eastAsia="仿宋_GB2312" w:hint="eastAsia"/>
          <w:sz w:val="32"/>
          <w:szCs w:val="32"/>
        </w:rPr>
        <w:t>人，其中：在职人员</w:t>
      </w:r>
      <w:r>
        <w:rPr>
          <w:rFonts w:ascii="仿宋_GB2312" w:eastAsia="仿宋_GB2312" w:hint="eastAsia"/>
          <w:sz w:val="32"/>
          <w:szCs w:val="32"/>
          <w:lang w:val="zh-CN"/>
        </w:rPr>
        <w:t>44</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26</w:t>
      </w:r>
      <w:r>
        <w:rPr>
          <w:rFonts w:ascii="仿宋_GB2312" w:eastAsia="仿宋_GB2312" w:hint="eastAsia"/>
          <w:sz w:val="32"/>
          <w:szCs w:val="32"/>
        </w:rPr>
        <w:t>人。</w:t>
      </w:r>
    </w:p>
    <w:p w14:paraId="1B5BAD1B" w14:textId="2A169881" w:rsidR="00281B26" w:rsidRDefault="00000000">
      <w:pPr>
        <w:ind w:firstLineChars="200" w:firstLine="640"/>
        <w:rPr>
          <w:rFonts w:ascii="仿宋_GB2312" w:eastAsia="仿宋_GB2312" w:hAnsi="宋体" w:cs="宋体" w:hint="eastAsia"/>
          <w:kern w:val="0"/>
          <w:sz w:val="32"/>
          <w:szCs w:val="32"/>
        </w:rPr>
        <w:sectPr w:rsidR="00281B26">
          <w:footerReference w:type="default" r:id="rId9"/>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sidR="00307017">
        <w:rPr>
          <w:rFonts w:ascii="仿宋_GB2312" w:eastAsia="仿宋_GB2312" w:hint="eastAsia"/>
          <w:sz w:val="32"/>
          <w:szCs w:val="32"/>
        </w:rPr>
        <w:t>4</w:t>
      </w:r>
      <w:r>
        <w:rPr>
          <w:rFonts w:ascii="仿宋_GB2312" w:eastAsia="仿宋_GB2312" w:hAnsi="黑体" w:cs="宋体" w:hint="eastAsia"/>
          <w:bCs/>
          <w:kern w:val="0"/>
          <w:sz w:val="32"/>
          <w:szCs w:val="32"/>
        </w:rPr>
        <w:t>个处室，分别是：</w:t>
      </w:r>
      <w:r w:rsidR="00307017" w:rsidRPr="00F2425B">
        <w:rPr>
          <w:rFonts w:ascii="仿宋_GB2312" w:eastAsia="仿宋_GB2312" w:cs="仿宋_GB2312" w:hint="eastAsia"/>
          <w:kern w:val="0"/>
          <w:sz w:val="32"/>
          <w:szCs w:val="32"/>
        </w:rPr>
        <w:t>教务室、德育室、总务室、财务室</w:t>
      </w:r>
      <w:r>
        <w:rPr>
          <w:rFonts w:ascii="仿宋_GB2312" w:eastAsia="仿宋_GB2312" w:hAnsi="宋体" w:cs="宋体" w:hint="eastAsia"/>
          <w:kern w:val="0"/>
          <w:sz w:val="32"/>
          <w:szCs w:val="32"/>
        </w:rPr>
        <w:t>。</w:t>
      </w:r>
    </w:p>
    <w:p w14:paraId="270CB3EF" w14:textId="77777777" w:rsidR="00281B26"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2D5FAA79" w14:textId="77777777" w:rsidR="00281B26"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4A1BA4D8" w14:textId="77777777" w:rsidR="00281B26"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2023年度收入总计890.58万元，其中：本年收入合计884.80万元，使用非财政拨款结余0.00万元，年初结转和结余5.78万元。</w:t>
      </w:r>
    </w:p>
    <w:p w14:paraId="218FD7D9" w14:textId="77777777" w:rsidR="00281B26"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2023年度支出总计890.58万元，其中：本年支出合计885.37万元，结余分配0.00万元，年末结转和结余5.21万元。</w:t>
      </w:r>
    </w:p>
    <w:p w14:paraId="26587075" w14:textId="1F666F9D" w:rsidR="00281B26"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增加10.04万元</w:t>
      </w:r>
      <w:r>
        <w:rPr>
          <w:rFonts w:ascii="仿宋_GB2312" w:eastAsia="仿宋_GB2312" w:hint="eastAsia"/>
          <w:sz w:val="32"/>
          <w:szCs w:val="32"/>
        </w:rPr>
        <w:t>，增长1.14%，主要原因是：</w:t>
      </w:r>
      <w:r w:rsidR="00307017" w:rsidRPr="00F2425B">
        <w:rPr>
          <w:rFonts w:ascii="仿宋_GB2312" w:eastAsia="仿宋_GB2312" w:cs="仿宋_GB2312" w:hint="eastAsia"/>
          <w:sz w:val="32"/>
          <w:szCs w:val="32"/>
        </w:rPr>
        <w:t>单位本年人员工资调</w:t>
      </w:r>
      <w:r w:rsidR="00307017">
        <w:rPr>
          <w:rFonts w:ascii="仿宋_GB2312" w:eastAsia="仿宋_GB2312" w:cs="仿宋_GB2312" w:hint="eastAsia"/>
          <w:sz w:val="32"/>
          <w:szCs w:val="32"/>
        </w:rPr>
        <w:t>增</w:t>
      </w:r>
      <w:r w:rsidR="00307017" w:rsidRPr="00F2425B">
        <w:rPr>
          <w:rFonts w:ascii="仿宋_GB2312" w:eastAsia="仿宋_GB2312" w:cs="仿宋_GB2312" w:hint="eastAsia"/>
          <w:sz w:val="32"/>
          <w:szCs w:val="32"/>
        </w:rPr>
        <w:t>，相应</w:t>
      </w:r>
      <w:r w:rsidR="009917F9">
        <w:rPr>
          <w:rFonts w:ascii="仿宋_GB2312" w:eastAsia="仿宋_GB2312" w:cs="仿宋_GB2312" w:hint="eastAsia"/>
          <w:sz w:val="32"/>
          <w:szCs w:val="32"/>
        </w:rPr>
        <w:t>人员</w:t>
      </w:r>
      <w:r w:rsidR="00307017" w:rsidRPr="00F2425B">
        <w:rPr>
          <w:rFonts w:ascii="仿宋_GB2312" w:eastAsia="仿宋_GB2312" w:cs="仿宋_GB2312" w:hint="eastAsia"/>
          <w:sz w:val="32"/>
          <w:szCs w:val="32"/>
        </w:rPr>
        <w:t>工资、奖金、津贴补贴</w:t>
      </w:r>
      <w:r w:rsidR="00307017">
        <w:rPr>
          <w:rFonts w:ascii="仿宋_GB2312" w:eastAsia="仿宋_GB2312" w:cs="仿宋_GB2312" w:hint="eastAsia"/>
          <w:sz w:val="32"/>
          <w:szCs w:val="32"/>
        </w:rPr>
        <w:t>等</w:t>
      </w:r>
      <w:r w:rsidR="00307017" w:rsidRPr="00F2425B">
        <w:rPr>
          <w:rFonts w:ascii="仿宋_GB2312" w:eastAsia="仿宋_GB2312" w:cs="仿宋_GB2312" w:hint="eastAsia"/>
          <w:sz w:val="32"/>
          <w:szCs w:val="32"/>
        </w:rPr>
        <w:t>增加</w:t>
      </w:r>
      <w:r>
        <w:rPr>
          <w:rFonts w:ascii="仿宋_GB2312" w:eastAsia="仿宋_GB2312" w:hint="eastAsia"/>
          <w:sz w:val="32"/>
          <w:szCs w:val="32"/>
        </w:rPr>
        <w:t>。</w:t>
      </w:r>
    </w:p>
    <w:p w14:paraId="29DEFD11" w14:textId="77777777" w:rsidR="00281B26"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6A9F305E" w14:textId="77777777" w:rsidR="00281B26"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本年收入884.80万元，其中：财政拨款收入</w:t>
      </w:r>
      <w:r>
        <w:rPr>
          <w:rFonts w:ascii="仿宋_GB2312" w:eastAsia="仿宋_GB2312" w:hint="eastAsia"/>
          <w:sz w:val="32"/>
          <w:szCs w:val="32"/>
          <w:lang w:val="zh-CN"/>
        </w:rPr>
        <w:t>884.74</w:t>
      </w:r>
      <w:r>
        <w:rPr>
          <w:rFonts w:ascii="仿宋_GB2312" w:eastAsia="仿宋_GB2312" w:hint="eastAsia"/>
          <w:sz w:val="32"/>
          <w:szCs w:val="32"/>
        </w:rPr>
        <w:t>万元，占</w:t>
      </w:r>
      <w:r>
        <w:rPr>
          <w:rFonts w:ascii="仿宋_GB2312" w:eastAsia="仿宋_GB2312" w:hint="eastAsia"/>
          <w:sz w:val="32"/>
          <w:szCs w:val="32"/>
          <w:lang w:val="zh-CN"/>
        </w:rPr>
        <w:t>99.99%</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0.06</w:t>
      </w:r>
      <w:r>
        <w:rPr>
          <w:rFonts w:ascii="仿宋_GB2312" w:eastAsia="仿宋_GB2312" w:hint="eastAsia"/>
          <w:sz w:val="32"/>
          <w:szCs w:val="32"/>
        </w:rPr>
        <w:t>万元，占</w:t>
      </w:r>
      <w:r>
        <w:rPr>
          <w:rFonts w:ascii="仿宋_GB2312" w:eastAsia="仿宋_GB2312" w:hint="eastAsia"/>
          <w:sz w:val="32"/>
          <w:szCs w:val="32"/>
          <w:lang w:val="zh-CN"/>
        </w:rPr>
        <w:t>0.01%</w:t>
      </w:r>
      <w:r>
        <w:rPr>
          <w:rFonts w:ascii="仿宋_GB2312" w:eastAsia="仿宋_GB2312" w:hint="eastAsia"/>
          <w:sz w:val="32"/>
          <w:szCs w:val="32"/>
        </w:rPr>
        <w:t>。</w:t>
      </w:r>
    </w:p>
    <w:p w14:paraId="780F7304" w14:textId="77777777" w:rsidR="00281B26"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03BC5DBD" w14:textId="77777777" w:rsidR="00281B26"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本年支出885.37万元，其中：基本支出885.37万元，占100.00%；项目支出0.00万元，占0.00%；上缴上级支出0.00万元，占0.00%；经营支出0.00万元，占0.00%；对附属单位补助支出0.00万元，占0.00%。</w:t>
      </w:r>
    </w:p>
    <w:p w14:paraId="6C64C3BF" w14:textId="77777777" w:rsidR="00281B26"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70B6570B" w14:textId="77777777" w:rsidR="00281B26"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890.52</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5.78</w:t>
      </w:r>
      <w:r>
        <w:rPr>
          <w:rFonts w:ascii="仿宋_GB2312" w:eastAsia="仿宋_GB2312" w:hint="eastAsia"/>
          <w:sz w:val="32"/>
          <w:szCs w:val="32"/>
        </w:rPr>
        <w:t>万元，本年财政拨款收入</w:t>
      </w:r>
      <w:r>
        <w:rPr>
          <w:rFonts w:ascii="仿宋_GB2312" w:eastAsia="仿宋_GB2312" w:hint="eastAsia"/>
          <w:sz w:val="32"/>
          <w:szCs w:val="32"/>
          <w:lang w:val="zh-CN"/>
        </w:rPr>
        <w:t>884.74</w:t>
      </w:r>
      <w:r>
        <w:rPr>
          <w:rFonts w:ascii="仿宋_GB2312" w:eastAsia="仿宋_GB2312" w:hint="eastAsia"/>
          <w:sz w:val="32"/>
          <w:szCs w:val="32"/>
        </w:rPr>
        <w:t>万元。财政拨款支出总计</w:t>
      </w:r>
      <w:r>
        <w:rPr>
          <w:rFonts w:ascii="仿宋_GB2312" w:eastAsia="仿宋_GB2312" w:hint="eastAsia"/>
          <w:sz w:val="32"/>
          <w:szCs w:val="32"/>
          <w:lang w:val="zh-CN"/>
        </w:rPr>
        <w:t>890.52</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5.21</w:t>
      </w:r>
      <w:r>
        <w:rPr>
          <w:rFonts w:ascii="仿宋_GB2312" w:eastAsia="仿宋_GB2312" w:hint="eastAsia"/>
          <w:sz w:val="32"/>
          <w:szCs w:val="32"/>
        </w:rPr>
        <w:t>万元，本年财政拨款支出</w:t>
      </w:r>
      <w:r>
        <w:rPr>
          <w:rFonts w:ascii="仿宋_GB2312" w:eastAsia="仿宋_GB2312" w:hint="eastAsia"/>
          <w:sz w:val="32"/>
          <w:szCs w:val="32"/>
          <w:lang w:val="zh-CN"/>
        </w:rPr>
        <w:t>885.31</w:t>
      </w:r>
      <w:r>
        <w:rPr>
          <w:rFonts w:ascii="仿宋_GB2312" w:eastAsia="仿宋_GB2312" w:hint="eastAsia"/>
          <w:sz w:val="32"/>
          <w:szCs w:val="32"/>
        </w:rPr>
        <w:t>万元。</w:t>
      </w:r>
    </w:p>
    <w:p w14:paraId="1E362720" w14:textId="1414FE95" w:rsidR="00281B26"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增加10.05万元</w:t>
      </w:r>
      <w:r>
        <w:rPr>
          <w:rFonts w:ascii="仿宋_GB2312" w:eastAsia="仿宋_GB2312" w:hint="eastAsia"/>
          <w:sz w:val="32"/>
          <w:szCs w:val="32"/>
        </w:rPr>
        <w:t>，增长1.14%,主要原因是：</w:t>
      </w:r>
      <w:r w:rsidR="00307017" w:rsidRPr="00F2425B">
        <w:rPr>
          <w:rFonts w:ascii="仿宋_GB2312" w:eastAsia="仿宋_GB2312" w:cs="仿宋_GB2312" w:hint="eastAsia"/>
          <w:sz w:val="32"/>
          <w:szCs w:val="32"/>
        </w:rPr>
        <w:t>单位本年人员工资调</w:t>
      </w:r>
      <w:r w:rsidR="00307017">
        <w:rPr>
          <w:rFonts w:ascii="仿宋_GB2312" w:eastAsia="仿宋_GB2312" w:cs="仿宋_GB2312" w:hint="eastAsia"/>
          <w:sz w:val="32"/>
          <w:szCs w:val="32"/>
        </w:rPr>
        <w:t>增</w:t>
      </w:r>
      <w:r w:rsidR="00307017" w:rsidRPr="00F2425B">
        <w:rPr>
          <w:rFonts w:ascii="仿宋_GB2312" w:eastAsia="仿宋_GB2312" w:cs="仿宋_GB2312" w:hint="eastAsia"/>
          <w:sz w:val="32"/>
          <w:szCs w:val="32"/>
        </w:rPr>
        <w:t>，相应</w:t>
      </w:r>
      <w:r w:rsidR="009917F9">
        <w:rPr>
          <w:rFonts w:ascii="仿宋_GB2312" w:eastAsia="仿宋_GB2312" w:cs="仿宋_GB2312" w:hint="eastAsia"/>
          <w:sz w:val="32"/>
          <w:szCs w:val="32"/>
        </w:rPr>
        <w:t>人员</w:t>
      </w:r>
      <w:r w:rsidR="00307017" w:rsidRPr="00F2425B">
        <w:rPr>
          <w:rFonts w:ascii="仿宋_GB2312" w:eastAsia="仿宋_GB2312" w:cs="仿宋_GB2312" w:hint="eastAsia"/>
          <w:sz w:val="32"/>
          <w:szCs w:val="32"/>
        </w:rPr>
        <w:t>工资、奖金、津贴补贴</w:t>
      </w:r>
      <w:r w:rsidR="00307017">
        <w:rPr>
          <w:rFonts w:ascii="仿宋_GB2312" w:eastAsia="仿宋_GB2312" w:cs="仿宋_GB2312" w:hint="eastAsia"/>
          <w:sz w:val="32"/>
          <w:szCs w:val="32"/>
        </w:rPr>
        <w:t>等</w:t>
      </w:r>
      <w:r w:rsidR="00307017" w:rsidRPr="00F2425B">
        <w:rPr>
          <w:rFonts w:ascii="仿宋_GB2312" w:eastAsia="仿宋_GB2312" w:cs="仿宋_GB2312" w:hint="eastAsia"/>
          <w:sz w:val="32"/>
          <w:szCs w:val="32"/>
        </w:rPr>
        <w:t>增加</w:t>
      </w:r>
      <w:r>
        <w:rPr>
          <w:rFonts w:ascii="仿宋_GB2312" w:eastAsia="仿宋_GB2312" w:hint="eastAsia"/>
          <w:sz w:val="32"/>
          <w:szCs w:val="32"/>
        </w:rPr>
        <w:t>。与年初预算相比，年初预算数</w:t>
      </w:r>
      <w:r>
        <w:rPr>
          <w:rFonts w:ascii="仿宋_GB2312" w:eastAsia="仿宋_GB2312" w:hint="eastAsia"/>
          <w:sz w:val="32"/>
          <w:szCs w:val="32"/>
          <w:lang w:val="zh-CN"/>
        </w:rPr>
        <w:t>688.72</w:t>
      </w:r>
      <w:r>
        <w:rPr>
          <w:rFonts w:ascii="仿宋_GB2312" w:eastAsia="仿宋_GB2312" w:hint="eastAsia"/>
          <w:sz w:val="32"/>
          <w:szCs w:val="32"/>
        </w:rPr>
        <w:t>万元，决算数</w:t>
      </w:r>
      <w:r>
        <w:rPr>
          <w:rFonts w:ascii="仿宋_GB2312" w:eastAsia="仿宋_GB2312" w:hint="eastAsia"/>
          <w:sz w:val="32"/>
          <w:szCs w:val="32"/>
          <w:lang w:val="zh-CN"/>
        </w:rPr>
        <w:t>890.52</w:t>
      </w:r>
      <w:r>
        <w:rPr>
          <w:rFonts w:ascii="仿宋_GB2312" w:eastAsia="仿宋_GB2312" w:hint="eastAsia"/>
          <w:sz w:val="32"/>
          <w:szCs w:val="32"/>
        </w:rPr>
        <w:t>万元，预决算差异率29.30%，主要原因是：</w:t>
      </w:r>
      <w:r w:rsidR="00307017">
        <w:rPr>
          <w:rFonts w:ascii="仿宋_GB2312" w:eastAsia="仿宋_GB2312" w:hint="eastAsia"/>
          <w:sz w:val="32"/>
          <w:szCs w:val="32"/>
        </w:rPr>
        <w:t>年中追加</w:t>
      </w:r>
      <w:r w:rsidR="009917F9">
        <w:rPr>
          <w:rFonts w:ascii="仿宋_GB2312" w:eastAsia="仿宋_GB2312" w:hint="eastAsia"/>
          <w:sz w:val="32"/>
          <w:szCs w:val="32"/>
        </w:rPr>
        <w:t>人员经费、</w:t>
      </w:r>
      <w:r w:rsidR="00307017" w:rsidRPr="00307017">
        <w:rPr>
          <w:rFonts w:ascii="仿宋_GB2312" w:eastAsia="仿宋_GB2312" w:hint="eastAsia"/>
          <w:sz w:val="32"/>
          <w:szCs w:val="32"/>
        </w:rPr>
        <w:t>学校租用幼儿园校车费用</w:t>
      </w:r>
      <w:r>
        <w:rPr>
          <w:rFonts w:ascii="仿宋_GB2312" w:eastAsia="仿宋_GB2312" w:hint="eastAsia"/>
          <w:sz w:val="32"/>
          <w:szCs w:val="32"/>
        </w:rPr>
        <w:t>。</w:t>
      </w:r>
    </w:p>
    <w:p w14:paraId="1E87C048" w14:textId="77777777" w:rsidR="00281B26"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58E852D6" w14:textId="77777777" w:rsidR="00281B26"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63BEBCEC" w14:textId="3DE5FBCC" w:rsidR="00281B26"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2023年度一般公共预算财政拨款支出885.31万元，占本年支出合计的</w:t>
      </w:r>
      <w:r>
        <w:rPr>
          <w:rFonts w:ascii="仿宋_GB2312" w:eastAsia="仿宋_GB2312" w:hint="eastAsia"/>
          <w:sz w:val="32"/>
          <w:szCs w:val="32"/>
          <w:lang w:val="zh-CN"/>
        </w:rPr>
        <w:t>99.99%</w:t>
      </w:r>
      <w:r>
        <w:rPr>
          <w:rFonts w:ascii="仿宋_GB2312" w:eastAsia="仿宋_GB2312" w:hint="eastAsia"/>
          <w:sz w:val="32"/>
          <w:szCs w:val="32"/>
        </w:rPr>
        <w:t>。与上年相比，</w:t>
      </w:r>
      <w:r>
        <w:rPr>
          <w:rFonts w:ascii="仿宋_GB2312" w:eastAsia="仿宋_GB2312" w:hint="eastAsia"/>
          <w:sz w:val="32"/>
          <w:szCs w:val="32"/>
          <w:lang w:val="zh-CN"/>
        </w:rPr>
        <w:t>增加10.61万元</w:t>
      </w:r>
      <w:r>
        <w:rPr>
          <w:rFonts w:ascii="仿宋_GB2312" w:eastAsia="仿宋_GB2312" w:hint="eastAsia"/>
          <w:sz w:val="32"/>
          <w:szCs w:val="32"/>
        </w:rPr>
        <w:t>，增长1.21%,主要原因是：</w:t>
      </w:r>
      <w:r w:rsidR="00307017" w:rsidRPr="00F2425B">
        <w:rPr>
          <w:rFonts w:ascii="仿宋_GB2312" w:eastAsia="仿宋_GB2312" w:cs="仿宋_GB2312" w:hint="eastAsia"/>
          <w:sz w:val="32"/>
          <w:szCs w:val="32"/>
        </w:rPr>
        <w:t>单位本年人员工资调</w:t>
      </w:r>
      <w:r w:rsidR="00307017">
        <w:rPr>
          <w:rFonts w:ascii="仿宋_GB2312" w:eastAsia="仿宋_GB2312" w:cs="仿宋_GB2312" w:hint="eastAsia"/>
          <w:sz w:val="32"/>
          <w:szCs w:val="32"/>
        </w:rPr>
        <w:t>增</w:t>
      </w:r>
      <w:r w:rsidR="00307017" w:rsidRPr="00F2425B">
        <w:rPr>
          <w:rFonts w:ascii="仿宋_GB2312" w:eastAsia="仿宋_GB2312" w:cs="仿宋_GB2312" w:hint="eastAsia"/>
          <w:sz w:val="32"/>
          <w:szCs w:val="32"/>
        </w:rPr>
        <w:t>，相应工资、奖金、津贴补贴</w:t>
      </w:r>
      <w:r w:rsidR="00307017">
        <w:rPr>
          <w:rFonts w:ascii="仿宋_GB2312" w:eastAsia="仿宋_GB2312" w:cs="仿宋_GB2312" w:hint="eastAsia"/>
          <w:sz w:val="32"/>
          <w:szCs w:val="32"/>
        </w:rPr>
        <w:t>等</w:t>
      </w:r>
      <w:r w:rsidR="00307017" w:rsidRPr="00F2425B">
        <w:rPr>
          <w:rFonts w:ascii="仿宋_GB2312" w:eastAsia="仿宋_GB2312" w:cs="仿宋_GB2312" w:hint="eastAsia"/>
          <w:sz w:val="32"/>
          <w:szCs w:val="32"/>
        </w:rPr>
        <w:t>增加</w:t>
      </w:r>
      <w:r>
        <w:rPr>
          <w:rFonts w:ascii="仿宋_GB2312" w:eastAsia="仿宋_GB2312" w:hint="eastAsia"/>
          <w:sz w:val="32"/>
          <w:szCs w:val="32"/>
        </w:rPr>
        <w:t>。与年初预算相比，年初预算数</w:t>
      </w:r>
      <w:r>
        <w:rPr>
          <w:rFonts w:ascii="仿宋_GB2312" w:eastAsia="仿宋_GB2312" w:hint="eastAsia"/>
          <w:sz w:val="32"/>
          <w:szCs w:val="32"/>
          <w:lang w:val="zh-CN"/>
        </w:rPr>
        <w:t>688.72</w:t>
      </w:r>
      <w:r>
        <w:rPr>
          <w:rFonts w:ascii="仿宋_GB2312" w:eastAsia="仿宋_GB2312" w:hint="eastAsia"/>
          <w:sz w:val="32"/>
          <w:szCs w:val="32"/>
        </w:rPr>
        <w:t>万元，决算数</w:t>
      </w:r>
      <w:r>
        <w:rPr>
          <w:rFonts w:ascii="仿宋_GB2312" w:eastAsia="仿宋_GB2312" w:hint="eastAsia"/>
          <w:sz w:val="32"/>
          <w:szCs w:val="32"/>
          <w:lang w:val="zh-CN"/>
        </w:rPr>
        <w:t>885.31</w:t>
      </w:r>
      <w:r>
        <w:rPr>
          <w:rFonts w:ascii="仿宋_GB2312" w:eastAsia="仿宋_GB2312" w:hint="eastAsia"/>
          <w:sz w:val="32"/>
          <w:szCs w:val="32"/>
        </w:rPr>
        <w:t>万元，预决算差异率</w:t>
      </w:r>
      <w:r>
        <w:rPr>
          <w:rFonts w:ascii="仿宋_GB2312" w:eastAsia="仿宋_GB2312" w:hint="eastAsia"/>
          <w:sz w:val="32"/>
          <w:szCs w:val="32"/>
          <w:lang w:val="zh-CN"/>
        </w:rPr>
        <w:t>28.54%</w:t>
      </w:r>
      <w:r>
        <w:rPr>
          <w:rFonts w:ascii="仿宋_GB2312" w:eastAsia="仿宋_GB2312" w:hint="eastAsia"/>
          <w:sz w:val="32"/>
          <w:szCs w:val="32"/>
        </w:rPr>
        <w:t>，主要原因是：</w:t>
      </w:r>
      <w:r w:rsidR="009917F9">
        <w:rPr>
          <w:rFonts w:ascii="仿宋_GB2312" w:eastAsia="仿宋_GB2312" w:hint="eastAsia"/>
          <w:sz w:val="32"/>
          <w:szCs w:val="32"/>
        </w:rPr>
        <w:t>年中追加人员经费、</w:t>
      </w:r>
      <w:r w:rsidR="009917F9" w:rsidRPr="00307017">
        <w:rPr>
          <w:rFonts w:ascii="仿宋_GB2312" w:eastAsia="仿宋_GB2312" w:hint="eastAsia"/>
          <w:sz w:val="32"/>
          <w:szCs w:val="32"/>
        </w:rPr>
        <w:t>学校租用幼儿园校车费用</w:t>
      </w:r>
      <w:r>
        <w:rPr>
          <w:rFonts w:ascii="仿宋_GB2312" w:eastAsia="仿宋_GB2312" w:hint="eastAsia"/>
          <w:sz w:val="32"/>
          <w:szCs w:val="32"/>
        </w:rPr>
        <w:t>。</w:t>
      </w:r>
    </w:p>
    <w:p w14:paraId="27629A21" w14:textId="77777777" w:rsidR="00281B26"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0CBFA927" w14:textId="77777777" w:rsidR="00281B26"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1.一般公共服务支出（类）</w:t>
      </w:r>
      <w:r>
        <w:rPr>
          <w:rFonts w:ascii="仿宋_GB2312" w:eastAsia="仿宋_GB2312" w:hint="eastAsia"/>
          <w:kern w:val="2"/>
          <w:sz w:val="32"/>
          <w:szCs w:val="32"/>
          <w:lang w:val="zh-CN"/>
        </w:rPr>
        <w:t>4.00</w:t>
      </w:r>
      <w:r>
        <w:rPr>
          <w:rFonts w:ascii="仿宋_GB2312" w:eastAsia="仿宋_GB2312"/>
          <w:kern w:val="2"/>
          <w:sz w:val="32"/>
          <w:szCs w:val="32"/>
          <w:lang w:val="zh-CN"/>
        </w:rPr>
        <w:t>万元，占</w:t>
      </w:r>
      <w:r>
        <w:rPr>
          <w:rFonts w:ascii="仿宋_GB2312" w:eastAsia="仿宋_GB2312" w:hint="eastAsia"/>
          <w:kern w:val="2"/>
          <w:sz w:val="32"/>
          <w:szCs w:val="32"/>
          <w:lang w:val="zh-CN"/>
        </w:rPr>
        <w:t>0.45%</w:t>
      </w:r>
      <w:r>
        <w:rPr>
          <w:rFonts w:ascii="仿宋_GB2312" w:eastAsia="仿宋_GB2312"/>
          <w:kern w:val="2"/>
          <w:sz w:val="32"/>
          <w:szCs w:val="32"/>
          <w:lang w:val="zh-CN"/>
        </w:rPr>
        <w:t>；</w:t>
      </w:r>
    </w:p>
    <w:p w14:paraId="0D5662F0" w14:textId="4FA24E00" w:rsidR="00281B26" w:rsidRDefault="00A02302">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2</w:t>
      </w:r>
      <w:r>
        <w:rPr>
          <w:rFonts w:ascii="仿宋_GB2312" w:eastAsia="仿宋_GB2312"/>
          <w:kern w:val="2"/>
          <w:sz w:val="32"/>
          <w:szCs w:val="32"/>
          <w:lang w:val="zh-CN"/>
        </w:rPr>
        <w:t>.教育支出（类）</w:t>
      </w:r>
      <w:r>
        <w:rPr>
          <w:rFonts w:ascii="仿宋_GB2312" w:eastAsia="仿宋_GB2312" w:hint="eastAsia"/>
          <w:kern w:val="2"/>
          <w:sz w:val="32"/>
          <w:szCs w:val="32"/>
          <w:lang w:val="zh-CN"/>
        </w:rPr>
        <w:t>881.31</w:t>
      </w:r>
      <w:r>
        <w:rPr>
          <w:rFonts w:ascii="仿宋_GB2312" w:eastAsia="仿宋_GB2312"/>
          <w:kern w:val="2"/>
          <w:sz w:val="32"/>
          <w:szCs w:val="32"/>
          <w:lang w:val="zh-CN"/>
        </w:rPr>
        <w:t>万元，占</w:t>
      </w:r>
      <w:r>
        <w:rPr>
          <w:rFonts w:ascii="仿宋_GB2312" w:eastAsia="仿宋_GB2312" w:hint="eastAsia"/>
          <w:kern w:val="2"/>
          <w:sz w:val="32"/>
          <w:szCs w:val="32"/>
          <w:lang w:val="zh-CN"/>
        </w:rPr>
        <w:t>99.55%。</w:t>
      </w:r>
    </w:p>
    <w:p w14:paraId="36580093" w14:textId="77777777" w:rsidR="00281B26"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691AE5CF" w14:textId="52234079" w:rsidR="00281B26"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lastRenderedPageBreak/>
        <w:t>1.教育支出（类）教育费附加安排的支出（款）其他教育费附加安排的支出（项）:支出决算数为8.16万元，比上年决算增加4.44万元，增长119.35%，主要原因是：</w:t>
      </w:r>
      <w:r w:rsidR="00307017">
        <w:rPr>
          <w:rFonts w:ascii="仿宋_GB2312" w:eastAsia="仿宋_GB2312" w:hAnsi="仿宋_GB2312" w:cs="仿宋_GB2312" w:hint="eastAsia"/>
          <w:sz w:val="32"/>
          <w:szCs w:val="32"/>
          <w:lang w:val="zh-CN"/>
        </w:rPr>
        <w:t>本年单位其他交通费、</w:t>
      </w:r>
      <w:r w:rsidR="00307017" w:rsidRPr="00307017">
        <w:rPr>
          <w:rFonts w:ascii="仿宋_GB2312" w:eastAsia="仿宋_GB2312" w:hAnsi="仿宋_GB2312" w:cs="仿宋_GB2312" w:hint="eastAsia"/>
          <w:sz w:val="32"/>
          <w:szCs w:val="32"/>
          <w:lang w:val="zh-CN"/>
        </w:rPr>
        <w:t>专用材料费</w:t>
      </w:r>
      <w:r w:rsidR="00307017">
        <w:rPr>
          <w:rFonts w:ascii="仿宋_GB2312" w:eastAsia="仿宋_GB2312" w:hAnsi="仿宋_GB2312" w:cs="仿宋_GB2312" w:hint="eastAsia"/>
          <w:sz w:val="32"/>
          <w:szCs w:val="32"/>
          <w:lang w:val="zh-CN"/>
        </w:rPr>
        <w:t>较上年增加</w:t>
      </w:r>
      <w:r>
        <w:rPr>
          <w:rFonts w:ascii="仿宋_GB2312" w:eastAsia="仿宋_GB2312" w:hAnsi="仿宋_GB2312" w:cs="仿宋_GB2312" w:hint="eastAsia"/>
          <w:sz w:val="32"/>
          <w:szCs w:val="32"/>
          <w:lang w:val="zh-CN"/>
        </w:rPr>
        <w:t>。</w:t>
      </w:r>
    </w:p>
    <w:p w14:paraId="47EF314E" w14:textId="19FFA9FC" w:rsidR="00281B26"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2.一般公共服务支出（类）政府办公厅（室）及相关机构事务（款）信访事务（项）:支出决算数为4.00万元，比上年决算增加4.00万元，增长100%，主要原因是：</w:t>
      </w:r>
      <w:r w:rsidR="00307017" w:rsidRPr="00307017">
        <w:rPr>
          <w:rFonts w:ascii="仿宋_GB2312" w:eastAsia="仿宋_GB2312" w:hAnsi="仿宋_GB2312" w:cs="仿宋_GB2312" w:hint="eastAsia"/>
          <w:sz w:val="32"/>
          <w:szCs w:val="32"/>
        </w:rPr>
        <w:t>乔仁哈萨克族乡中心学校</w:t>
      </w:r>
      <w:r w:rsidR="00307017" w:rsidRPr="00F2425B">
        <w:rPr>
          <w:rFonts w:ascii="仿宋_GB2312" w:eastAsia="仿宋_GB2312" w:hAnsi="仿宋_GB2312" w:cs="仿宋_GB2312" w:hint="eastAsia"/>
          <w:sz w:val="32"/>
          <w:szCs w:val="32"/>
          <w:lang w:val="zh-CN"/>
        </w:rPr>
        <w:t>租用幼儿园校车费用</w:t>
      </w:r>
      <w:r w:rsidR="00307017">
        <w:rPr>
          <w:rFonts w:ascii="仿宋_GB2312" w:eastAsia="仿宋_GB2312" w:hAnsi="仿宋_GB2312" w:cs="仿宋_GB2312" w:hint="eastAsia"/>
          <w:sz w:val="32"/>
          <w:szCs w:val="32"/>
        </w:rPr>
        <w:t>较上年增加</w:t>
      </w:r>
      <w:r>
        <w:rPr>
          <w:rFonts w:ascii="仿宋_GB2312" w:eastAsia="仿宋_GB2312" w:hAnsi="仿宋_GB2312" w:cs="仿宋_GB2312" w:hint="eastAsia"/>
          <w:sz w:val="32"/>
          <w:szCs w:val="32"/>
          <w:lang w:val="zh-CN"/>
        </w:rPr>
        <w:t>。</w:t>
      </w:r>
    </w:p>
    <w:p w14:paraId="3E4367E2" w14:textId="25FF639A" w:rsidR="00281B26"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3.教育支出（类）普通教育（款）其他普通教育支出（项）:支出决算数为3.72万元，比上年决算减少28.86万元，下降88.58%，主要原因是：</w:t>
      </w:r>
      <w:r w:rsidR="00307017" w:rsidRPr="00307017">
        <w:rPr>
          <w:rFonts w:ascii="仿宋_GB2312" w:eastAsia="仿宋_GB2312" w:hAnsi="仿宋_GB2312" w:cs="仿宋_GB2312" w:hint="eastAsia"/>
          <w:sz w:val="32"/>
          <w:szCs w:val="32"/>
          <w:lang w:val="zh-CN"/>
        </w:rPr>
        <w:t>乔仁哈萨克族乡中心学校</w:t>
      </w:r>
      <w:r w:rsidR="00307017">
        <w:rPr>
          <w:rFonts w:ascii="仿宋_GB2312" w:eastAsia="仿宋_GB2312" w:hAnsi="仿宋_GB2312" w:cs="仿宋_GB2312" w:hint="eastAsia"/>
          <w:sz w:val="32"/>
          <w:szCs w:val="32"/>
          <w:lang w:val="zh-CN"/>
        </w:rPr>
        <w:t>维护维修费较上年减少</w:t>
      </w:r>
      <w:r>
        <w:rPr>
          <w:rFonts w:ascii="仿宋_GB2312" w:eastAsia="仿宋_GB2312" w:hAnsi="仿宋_GB2312" w:cs="仿宋_GB2312" w:hint="eastAsia"/>
          <w:sz w:val="32"/>
          <w:szCs w:val="32"/>
          <w:lang w:val="zh-CN"/>
        </w:rPr>
        <w:t>。</w:t>
      </w:r>
    </w:p>
    <w:p w14:paraId="3AF52E2E" w14:textId="10587470" w:rsidR="00281B26"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4.教育支出（类）普通教育（款）小学教育（项）:支出决算数为726.96万元，比上年决算增加11.42万元，增长1.60%，主要原因是：</w:t>
      </w:r>
      <w:r w:rsidR="00307017" w:rsidRPr="00F2425B">
        <w:rPr>
          <w:rFonts w:ascii="仿宋_GB2312" w:eastAsia="仿宋_GB2312" w:cs="仿宋_GB2312" w:hint="eastAsia"/>
          <w:sz w:val="32"/>
          <w:szCs w:val="32"/>
        </w:rPr>
        <w:t>单位本年人员工资调</w:t>
      </w:r>
      <w:r w:rsidR="00307017">
        <w:rPr>
          <w:rFonts w:ascii="仿宋_GB2312" w:eastAsia="仿宋_GB2312" w:cs="仿宋_GB2312" w:hint="eastAsia"/>
          <w:sz w:val="32"/>
          <w:szCs w:val="32"/>
        </w:rPr>
        <w:t>增</w:t>
      </w:r>
      <w:r w:rsidR="00307017" w:rsidRPr="00F2425B">
        <w:rPr>
          <w:rFonts w:ascii="仿宋_GB2312" w:eastAsia="仿宋_GB2312" w:cs="仿宋_GB2312" w:hint="eastAsia"/>
          <w:sz w:val="32"/>
          <w:szCs w:val="32"/>
        </w:rPr>
        <w:t>，相应工资、奖金、津贴补贴</w:t>
      </w:r>
      <w:r w:rsidR="00307017">
        <w:rPr>
          <w:rFonts w:ascii="仿宋_GB2312" w:eastAsia="仿宋_GB2312" w:cs="仿宋_GB2312" w:hint="eastAsia"/>
          <w:sz w:val="32"/>
          <w:szCs w:val="32"/>
        </w:rPr>
        <w:t>等</w:t>
      </w:r>
      <w:r w:rsidR="00307017" w:rsidRPr="00F2425B">
        <w:rPr>
          <w:rFonts w:ascii="仿宋_GB2312" w:eastAsia="仿宋_GB2312" w:cs="仿宋_GB2312" w:hint="eastAsia"/>
          <w:sz w:val="32"/>
          <w:szCs w:val="32"/>
        </w:rPr>
        <w:t>增加</w:t>
      </w:r>
      <w:r>
        <w:rPr>
          <w:rFonts w:ascii="仿宋_GB2312" w:eastAsia="仿宋_GB2312" w:hAnsi="仿宋_GB2312" w:cs="仿宋_GB2312" w:hint="eastAsia"/>
          <w:sz w:val="32"/>
          <w:szCs w:val="32"/>
          <w:lang w:val="zh-CN"/>
        </w:rPr>
        <w:t>。</w:t>
      </w:r>
    </w:p>
    <w:p w14:paraId="6AF975D2" w14:textId="5CDC3EF2" w:rsidR="00281B26"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5.教育支出（类）普通教育（款）学前教育（项）:支出决算数为142.47万元，比上年决算增加24.34万元，增长20.60%，主要原因是：</w:t>
      </w:r>
      <w:r w:rsidR="00307017" w:rsidRPr="00F2425B">
        <w:rPr>
          <w:rFonts w:ascii="仿宋_GB2312" w:eastAsia="仿宋_GB2312" w:cs="仿宋_GB2312" w:hint="eastAsia"/>
          <w:sz w:val="32"/>
          <w:szCs w:val="32"/>
        </w:rPr>
        <w:t>单位本年人员工资调</w:t>
      </w:r>
      <w:r w:rsidR="00307017">
        <w:rPr>
          <w:rFonts w:ascii="仿宋_GB2312" w:eastAsia="仿宋_GB2312" w:cs="仿宋_GB2312" w:hint="eastAsia"/>
          <w:sz w:val="32"/>
          <w:szCs w:val="32"/>
        </w:rPr>
        <w:t>增</w:t>
      </w:r>
      <w:r w:rsidR="00307017" w:rsidRPr="00F2425B">
        <w:rPr>
          <w:rFonts w:ascii="仿宋_GB2312" w:eastAsia="仿宋_GB2312" w:cs="仿宋_GB2312" w:hint="eastAsia"/>
          <w:sz w:val="32"/>
          <w:szCs w:val="32"/>
        </w:rPr>
        <w:t>，相应工资、奖金、津贴补贴</w:t>
      </w:r>
      <w:r w:rsidR="00307017">
        <w:rPr>
          <w:rFonts w:ascii="仿宋_GB2312" w:eastAsia="仿宋_GB2312" w:cs="仿宋_GB2312" w:hint="eastAsia"/>
          <w:sz w:val="32"/>
          <w:szCs w:val="32"/>
        </w:rPr>
        <w:t>等</w:t>
      </w:r>
      <w:r w:rsidR="00307017" w:rsidRPr="00F2425B">
        <w:rPr>
          <w:rFonts w:ascii="仿宋_GB2312" w:eastAsia="仿宋_GB2312" w:cs="仿宋_GB2312" w:hint="eastAsia"/>
          <w:sz w:val="32"/>
          <w:szCs w:val="32"/>
        </w:rPr>
        <w:t>增加</w:t>
      </w:r>
      <w:r>
        <w:rPr>
          <w:rFonts w:ascii="仿宋_GB2312" w:eastAsia="仿宋_GB2312" w:hAnsi="仿宋_GB2312" w:cs="仿宋_GB2312" w:hint="eastAsia"/>
          <w:sz w:val="32"/>
          <w:szCs w:val="32"/>
          <w:lang w:val="zh-CN"/>
        </w:rPr>
        <w:t>。</w:t>
      </w:r>
    </w:p>
    <w:p w14:paraId="7F29F4B1" w14:textId="4AA8551F" w:rsidR="00281B26"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6.资源勘探工业信息等支出（类）支持中小企业发展和管理支出（款）其他支持中小企业发展和管理支出（项）:</w:t>
      </w:r>
      <w:r>
        <w:rPr>
          <w:rFonts w:ascii="仿宋_GB2312" w:eastAsia="仿宋_GB2312" w:hAnsi="仿宋_GB2312" w:cs="仿宋_GB2312" w:hint="eastAsia"/>
          <w:sz w:val="32"/>
          <w:szCs w:val="32"/>
        </w:rPr>
        <w:lastRenderedPageBreak/>
        <w:t>支出决算数为0.00万元，比上年决算减少4.73万元，下降100%，主要原因是：</w:t>
      </w:r>
      <w:r w:rsidR="009D59BD" w:rsidRPr="009D59BD">
        <w:rPr>
          <w:rFonts w:ascii="仿宋_GB2312" w:eastAsia="仿宋_GB2312" w:hAnsi="仿宋_GB2312" w:cs="仿宋_GB2312" w:hint="eastAsia"/>
          <w:sz w:val="32"/>
          <w:szCs w:val="32"/>
          <w:lang w:val="zh-CN"/>
        </w:rPr>
        <w:t>本年科目调整，此科目减少</w:t>
      </w:r>
      <w:r w:rsidR="009D59BD">
        <w:rPr>
          <w:rFonts w:ascii="仿宋_GB2312" w:eastAsia="仿宋_GB2312" w:hAnsi="仿宋_GB2312" w:cs="仿宋_GB2312" w:hint="eastAsia"/>
          <w:sz w:val="32"/>
          <w:szCs w:val="32"/>
          <w:lang w:val="zh-CN"/>
        </w:rPr>
        <w:t>校园维护维修费</w:t>
      </w:r>
      <w:r>
        <w:rPr>
          <w:rFonts w:ascii="仿宋_GB2312" w:eastAsia="仿宋_GB2312" w:hAnsi="仿宋_GB2312" w:cs="仿宋_GB2312" w:hint="eastAsia"/>
          <w:sz w:val="32"/>
          <w:szCs w:val="32"/>
          <w:lang w:val="zh-CN"/>
        </w:rPr>
        <w:t>。</w:t>
      </w:r>
    </w:p>
    <w:p w14:paraId="079D30CD" w14:textId="77777777" w:rsidR="00281B26"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3465DDBF" w14:textId="209722F4" w:rsidR="00281B26"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885.31万元，其中：人员经费772.19万元，包括：基本工资、津贴补贴、奖金、绩效工资、机关事业单位基本养老保险缴费、职业年金缴费、职工基本医疗保险缴费、其他社会保障缴费、住房公积金、退休费、抚恤金、生活补助、助学金、奖励金。</w:t>
      </w:r>
    </w:p>
    <w:p w14:paraId="5D17930B" w14:textId="2A512AC2" w:rsidR="00281B26" w:rsidRDefault="00000000" w:rsidP="00A02302">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公用经费113.12万元，包括：办公费、水费、电费、邮电费、取暖费、物业管理费、维修（护）费、培训费、专用材料费、劳务费、其他交通费用、其他商品和服务支出、办公设备购置、其他资本性支出</w:t>
      </w:r>
      <w:r>
        <w:rPr>
          <w:rFonts w:ascii="仿宋_GB2312" w:eastAsia="仿宋_GB2312" w:hAnsi="宋体" w:cs="宋体" w:hint="eastAsia"/>
          <w:kern w:val="0"/>
          <w:sz w:val="32"/>
          <w:szCs w:val="32"/>
        </w:rPr>
        <w:t>。</w:t>
      </w:r>
    </w:p>
    <w:p w14:paraId="6C70E436" w14:textId="77777777" w:rsidR="00281B26"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41EFD5F1" w14:textId="0197F637" w:rsidR="00281B26"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“三公”经费支出0.00万元，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A02302" w:rsidRPr="00A02302">
        <w:rPr>
          <w:rFonts w:ascii="仿宋_GB2312" w:eastAsia="仿宋_GB2312" w:hint="eastAsia"/>
          <w:sz w:val="32"/>
          <w:szCs w:val="32"/>
          <w:lang w:val="zh-CN"/>
        </w:rPr>
        <w:t>单位本年无此项经费</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A02302" w:rsidRPr="00A02302">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；公务用车购置及运行维护费支出0.00万元，占0.00%，比上年增加0.00万元，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A02302" w:rsidRPr="00A02302">
        <w:rPr>
          <w:rFonts w:ascii="仿宋_GB2312" w:eastAsia="仿宋_GB2312" w:hint="eastAsia"/>
          <w:sz w:val="32"/>
          <w:szCs w:val="32"/>
          <w:lang w:val="zh-CN"/>
        </w:rPr>
        <w:t>单位本年无此项经费</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A02302" w:rsidRPr="00A02302">
        <w:rPr>
          <w:rFonts w:ascii="仿宋_GB2312" w:eastAsia="仿宋_GB2312" w:hint="eastAsia"/>
          <w:sz w:val="32"/>
          <w:szCs w:val="32"/>
          <w:lang w:val="zh-CN"/>
        </w:rPr>
        <w:t>单位本年</w:t>
      </w:r>
      <w:r w:rsidR="00A02302" w:rsidRPr="00A02302">
        <w:rPr>
          <w:rFonts w:ascii="仿宋_GB2312" w:eastAsia="仿宋_GB2312" w:hint="eastAsia"/>
          <w:sz w:val="32"/>
          <w:szCs w:val="32"/>
          <w:lang w:val="zh-CN"/>
        </w:rPr>
        <w:lastRenderedPageBreak/>
        <w:t>无此项经费</w:t>
      </w:r>
      <w:r>
        <w:rPr>
          <w:rFonts w:ascii="仿宋_GB2312" w:eastAsia="仿宋_GB2312" w:hint="eastAsia"/>
          <w:sz w:val="32"/>
          <w:szCs w:val="32"/>
          <w:lang w:val="zh-CN"/>
        </w:rPr>
        <w:t>。</w:t>
      </w:r>
    </w:p>
    <w:p w14:paraId="28EF4ECD" w14:textId="77777777" w:rsidR="00281B26"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7FAED68D" w14:textId="77BA962F" w:rsidR="00281B26"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sidR="00A02302" w:rsidRPr="00A02302">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。单位全年安排的因公出国（境）团组0个，因公出国（境）0人次。</w:t>
      </w:r>
    </w:p>
    <w:p w14:paraId="7169D562" w14:textId="3B78223D" w:rsidR="00281B26"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公务用车购置及运行维护费0.00万元，其中：公务用车购置费0.00万元，公务用车运行维护费0.00万元。公务用车运行维护费开支内容包括</w:t>
      </w:r>
      <w:r w:rsidR="00A02302" w:rsidRPr="00A02302">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。公务用车购置数0辆，公务用车保有量0辆。国有资产占用情况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0辆，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9D59BD" w:rsidRPr="009D59BD">
        <w:rPr>
          <w:rFonts w:ascii="仿宋_GB2312" w:eastAsia="仿宋_GB2312" w:hint="eastAsia"/>
          <w:sz w:val="32"/>
          <w:szCs w:val="32"/>
          <w:lang w:val="zh-CN"/>
        </w:rPr>
        <w:t>本单位固定资产车辆与公务用车保有量一致无差异</w:t>
      </w:r>
      <w:r>
        <w:rPr>
          <w:rFonts w:ascii="仿宋_GB2312" w:eastAsia="仿宋_GB2312" w:hint="eastAsia"/>
          <w:sz w:val="32"/>
          <w:szCs w:val="32"/>
          <w:lang w:val="zh-CN"/>
        </w:rPr>
        <w:t>。</w:t>
      </w:r>
    </w:p>
    <w:p w14:paraId="042BFBAE" w14:textId="59E82EAA" w:rsidR="00281B26"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sidR="00A02302" w:rsidRPr="00A02302">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。单位全年安排的国内公务接待0批次，0人次。</w:t>
      </w:r>
    </w:p>
    <w:p w14:paraId="2662E50E" w14:textId="0BEC7D7A" w:rsidR="00281B26"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A02302" w:rsidRPr="00A02302">
        <w:rPr>
          <w:rFonts w:ascii="仿宋_GB2312" w:eastAsia="仿宋_GB2312" w:hint="eastAsia"/>
          <w:sz w:val="32"/>
          <w:szCs w:val="32"/>
          <w:lang w:val="zh-CN"/>
        </w:rPr>
        <w:t>单位本年无此项经费</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sidR="00A02302" w:rsidRPr="00A02302">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A02302" w:rsidRPr="00A02302">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A02302" w:rsidRPr="00A02302">
        <w:rPr>
          <w:rFonts w:ascii="仿宋_GB2312" w:eastAsia="仿宋_GB2312" w:hint="eastAsia"/>
          <w:sz w:val="32"/>
          <w:szCs w:val="32"/>
          <w:lang w:val="zh-CN"/>
        </w:rPr>
        <w:t>单位本年无此项经费</w:t>
      </w:r>
      <w:r>
        <w:rPr>
          <w:rFonts w:ascii="仿宋_GB2312" w:eastAsia="仿宋_GB2312" w:hint="eastAsia"/>
          <w:sz w:val="32"/>
          <w:szCs w:val="32"/>
          <w:lang w:val="zh-CN"/>
        </w:rPr>
        <w:t>；公务接待费</w:t>
      </w:r>
      <w:r>
        <w:rPr>
          <w:rFonts w:ascii="仿宋_GB2312" w:eastAsia="仿宋_GB2312" w:hint="eastAsia"/>
          <w:sz w:val="32"/>
          <w:szCs w:val="32"/>
        </w:rPr>
        <w:t>全</w:t>
      </w:r>
      <w:r>
        <w:rPr>
          <w:rFonts w:ascii="仿宋_GB2312" w:eastAsia="仿宋_GB2312" w:hint="eastAsia"/>
          <w:sz w:val="32"/>
          <w:szCs w:val="32"/>
        </w:rPr>
        <w:lastRenderedPageBreak/>
        <w:t>年</w:t>
      </w:r>
      <w:r>
        <w:rPr>
          <w:rFonts w:ascii="仿宋_GB2312" w:eastAsia="仿宋_GB2312" w:hint="eastAsia"/>
          <w:sz w:val="32"/>
          <w:szCs w:val="32"/>
          <w:lang w:val="zh-CN"/>
        </w:rPr>
        <w:t>预算数0.00万元，决算数0.00万元，预决算差异率0.00%，主要原因是：</w:t>
      </w:r>
      <w:r w:rsidR="00A02302" w:rsidRPr="00A02302">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3AFA0F52" w14:textId="77777777" w:rsidR="00281B26"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14:paraId="49EFFB06" w14:textId="77777777" w:rsidR="00281B26"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068EC3EA" w14:textId="77777777" w:rsidR="00281B26"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1918F2D2" w14:textId="77777777" w:rsidR="00281B26"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56538728" w14:textId="77777777" w:rsidR="00281B26"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14:paraId="5D74EC23" w14:textId="77777777" w:rsidR="00281B26" w:rsidRDefault="00000000">
      <w:pPr>
        <w:ind w:firstLineChars="200" w:firstLine="640"/>
        <w:jc w:val="left"/>
        <w:outlineLvl w:val="2"/>
        <w:rPr>
          <w:rFonts w:ascii="黑体" w:eastAsia="黑体" w:hAnsi="黑体" w:hint="eastAsia"/>
          <w:sz w:val="32"/>
          <w:szCs w:val="32"/>
        </w:rPr>
      </w:pPr>
      <w:bookmarkStart w:id="22" w:name="_Toc14519"/>
      <w:bookmarkStart w:id="23" w:name="_Toc13105"/>
      <w:r>
        <w:rPr>
          <w:rFonts w:ascii="黑体" w:eastAsia="黑体" w:hAnsi="黑体" w:hint="eastAsia"/>
          <w:sz w:val="32"/>
          <w:szCs w:val="32"/>
        </w:rPr>
        <w:t>（一）机关运行经费支出情况</w:t>
      </w:r>
      <w:bookmarkEnd w:id="22"/>
      <w:bookmarkEnd w:id="23"/>
    </w:p>
    <w:p w14:paraId="6993D60D" w14:textId="3AF99C99" w:rsidR="00281B26" w:rsidRDefault="00000000">
      <w:pPr>
        <w:ind w:firstLineChars="200" w:firstLine="640"/>
        <w:rPr>
          <w:rFonts w:ascii="仿宋_GB2312" w:eastAsia="仿宋_GB2312" w:hAnsi="仿宋_GB2312" w:cs="仿宋_GB2312" w:hint="eastAsia"/>
          <w:sz w:val="32"/>
          <w:szCs w:val="32"/>
          <w:lang w:val="zh-CN"/>
        </w:rPr>
      </w:pPr>
      <w:bookmarkStart w:id="24" w:name="_Toc227"/>
      <w:bookmarkStart w:id="25"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奇台县乔仁哈萨克族乡中心学校（事业单位）公用经费支出113.12万元，</w:t>
      </w:r>
      <w:r>
        <w:rPr>
          <w:rFonts w:ascii="仿宋_GB2312" w:eastAsia="仿宋_GB2312" w:hAnsi="仿宋_GB2312" w:cs="仿宋_GB2312" w:hint="eastAsia"/>
          <w:sz w:val="32"/>
          <w:szCs w:val="32"/>
          <w:lang w:val="zh-CN"/>
        </w:rPr>
        <w:t>比上年增加30.40万元，增长36.75%，主要原因是：</w:t>
      </w:r>
      <w:r w:rsidR="00307017" w:rsidRPr="00F2425B">
        <w:rPr>
          <w:rFonts w:ascii="仿宋_GB2312" w:eastAsia="仿宋_GB2312" w:cs="仿宋_GB2312" w:hint="eastAsia"/>
          <w:sz w:val="32"/>
          <w:szCs w:val="32"/>
        </w:rPr>
        <w:t>本年</w:t>
      </w:r>
      <w:r w:rsidR="00307017" w:rsidRPr="00F2425B">
        <w:rPr>
          <w:rFonts w:ascii="仿宋_GB2312" w:eastAsia="仿宋_GB2312" w:cs="仿宋_GB2312" w:hint="eastAsia"/>
          <w:kern w:val="0"/>
          <w:sz w:val="32"/>
          <w:szCs w:val="32"/>
        </w:rPr>
        <w:t>办公费、</w:t>
      </w:r>
      <w:r w:rsidR="00307017" w:rsidRPr="00F2425B">
        <w:rPr>
          <w:rFonts w:ascii="仿宋_GB2312" w:eastAsia="仿宋_GB2312" w:hint="eastAsia"/>
          <w:sz w:val="32"/>
          <w:szCs w:val="32"/>
        </w:rPr>
        <w:t>取暖费</w:t>
      </w:r>
      <w:r w:rsidR="00307017" w:rsidRPr="00F2425B">
        <w:rPr>
          <w:rFonts w:ascii="仿宋_GB2312" w:eastAsia="仿宋_GB2312" w:cs="仿宋_GB2312" w:hint="eastAsia"/>
          <w:kern w:val="0"/>
          <w:sz w:val="32"/>
          <w:szCs w:val="32"/>
        </w:rPr>
        <w:t>、</w:t>
      </w:r>
      <w:r w:rsidR="00307017" w:rsidRPr="00F2425B">
        <w:rPr>
          <w:rFonts w:ascii="仿宋_GB2312" w:eastAsia="仿宋_GB2312" w:hint="eastAsia"/>
          <w:sz w:val="32"/>
          <w:szCs w:val="32"/>
        </w:rPr>
        <w:t>其他交通费用</w:t>
      </w:r>
      <w:r w:rsidR="009917F9">
        <w:rPr>
          <w:rFonts w:ascii="仿宋_GB2312" w:eastAsia="仿宋_GB2312" w:hint="eastAsia"/>
          <w:sz w:val="32"/>
          <w:szCs w:val="32"/>
        </w:rPr>
        <w:t>、</w:t>
      </w:r>
      <w:r w:rsidR="00307017" w:rsidRPr="00F2425B">
        <w:rPr>
          <w:rFonts w:ascii="仿宋_GB2312" w:eastAsia="仿宋_GB2312" w:hint="eastAsia"/>
          <w:sz w:val="32"/>
          <w:szCs w:val="32"/>
        </w:rPr>
        <w:t>专用材料费</w:t>
      </w:r>
      <w:r w:rsidR="00307017" w:rsidRPr="00F2425B">
        <w:rPr>
          <w:rFonts w:ascii="仿宋_GB2312" w:eastAsia="仿宋_GB2312" w:cs="仿宋_GB2312" w:hint="eastAsia"/>
          <w:sz w:val="32"/>
          <w:szCs w:val="32"/>
        </w:rPr>
        <w:t>增加</w:t>
      </w:r>
      <w:r>
        <w:rPr>
          <w:rFonts w:ascii="仿宋_GB2312" w:eastAsia="仿宋_GB2312" w:hAnsi="仿宋_GB2312" w:cs="仿宋_GB2312" w:hint="eastAsia"/>
          <w:sz w:val="32"/>
          <w:szCs w:val="32"/>
          <w:lang w:val="zh-CN"/>
        </w:rPr>
        <w:t>。</w:t>
      </w:r>
    </w:p>
    <w:p w14:paraId="58458C2E" w14:textId="77777777" w:rsidR="00281B26"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7F1F966D" w14:textId="77777777" w:rsidR="00281B26"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2023年度政府采购支出总额160.08万元，其中：政府采购货物支出13.59万元、政府采购工程支出143.93万元、政府采购服务支出2.57万元。</w:t>
      </w:r>
    </w:p>
    <w:p w14:paraId="79DACC01" w14:textId="77777777" w:rsidR="00281B26"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授予中小企业合同金额160.08万元，占政府采购支出总额的100.00%，其中：授予小微企业合同金额156.47万元，</w:t>
      </w:r>
      <w:r>
        <w:rPr>
          <w:rFonts w:ascii="仿宋_GB2312" w:eastAsia="仿宋_GB2312" w:hAnsi="仿宋_GB2312" w:cs="仿宋_GB2312" w:hint="eastAsia"/>
          <w:sz w:val="32"/>
          <w:szCs w:val="32"/>
          <w:lang w:val="zh-CN"/>
        </w:rPr>
        <w:lastRenderedPageBreak/>
        <w:t>占政府采购支出总额的97.74%</w:t>
      </w:r>
      <w:r>
        <w:rPr>
          <w:rFonts w:ascii="仿宋_GB2312" w:eastAsia="仿宋_GB2312" w:hAnsi="仿宋_GB2312" w:cs="仿宋_GB2312" w:hint="eastAsia"/>
          <w:sz w:val="32"/>
          <w:szCs w:val="32"/>
        </w:rPr>
        <w:t>。</w:t>
      </w:r>
    </w:p>
    <w:p w14:paraId="59D13EAB" w14:textId="77777777" w:rsidR="00281B26" w:rsidRPr="00A02302" w:rsidRDefault="00000000">
      <w:pPr>
        <w:ind w:firstLineChars="200" w:firstLine="640"/>
        <w:jc w:val="left"/>
        <w:rPr>
          <w:rFonts w:eastAsia="黑体"/>
          <w:sz w:val="32"/>
          <w:szCs w:val="30"/>
          <w:lang w:val="zh-CN"/>
        </w:rPr>
      </w:pPr>
      <w:bookmarkStart w:id="26" w:name="_Toc4591"/>
      <w:bookmarkStart w:id="27" w:name="_Toc8391"/>
      <w:r w:rsidRPr="00A02302">
        <w:rPr>
          <w:rFonts w:eastAsia="黑体" w:hint="eastAsia"/>
          <w:sz w:val="32"/>
          <w:szCs w:val="30"/>
          <w:lang w:val="zh-CN"/>
        </w:rPr>
        <w:t>（三）国有资产占用情况说明</w:t>
      </w:r>
      <w:bookmarkEnd w:id="26"/>
      <w:bookmarkEnd w:id="27"/>
    </w:p>
    <w:p w14:paraId="4B5E0D26" w14:textId="60F2FECE" w:rsidR="00281B26"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410.10</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屋2,353.00平方米，价值235.47万元。车辆0辆，价值0.00万元，其中：副部（省）级及以上领导用车0辆、主要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用车0辆、其他用车0辆，其他用车主要是：</w:t>
      </w:r>
      <w:r w:rsidR="00307017" w:rsidRPr="00307017">
        <w:rPr>
          <w:rFonts w:ascii="仿宋_GB2312" w:eastAsia="仿宋_GB2312" w:hAnsi="仿宋_GB2312" w:cs="仿宋_GB2312" w:hint="eastAsia"/>
          <w:sz w:val="32"/>
          <w:szCs w:val="32"/>
          <w:lang w:val="zh-CN"/>
        </w:rPr>
        <w:t>单位</w:t>
      </w:r>
      <w:r w:rsidR="00CC69B9">
        <w:rPr>
          <w:rFonts w:ascii="仿宋_GB2312" w:eastAsia="仿宋_GB2312" w:hAnsi="仿宋_GB2312" w:cs="仿宋_GB2312" w:hint="eastAsia"/>
          <w:sz w:val="32"/>
          <w:szCs w:val="32"/>
          <w:lang w:val="zh-CN"/>
        </w:rPr>
        <w:t>无</w:t>
      </w:r>
      <w:r w:rsidR="00307017" w:rsidRPr="00F2425B">
        <w:rPr>
          <w:rFonts w:ascii="仿宋_GB2312" w:eastAsia="仿宋_GB2312" w:hAnsi="仿宋_GB2312" w:cs="仿宋_GB2312" w:hint="eastAsia"/>
          <w:sz w:val="32"/>
          <w:szCs w:val="32"/>
          <w:lang w:val="zh-CN"/>
        </w:rPr>
        <w:t>其他</w:t>
      </w:r>
      <w:r w:rsidR="009917F9">
        <w:rPr>
          <w:rFonts w:ascii="仿宋_GB2312" w:eastAsia="仿宋_GB2312" w:hAnsi="仿宋_GB2312" w:cs="仿宋_GB2312" w:hint="eastAsia"/>
          <w:sz w:val="32"/>
          <w:szCs w:val="32"/>
          <w:lang w:val="zh-CN"/>
        </w:rPr>
        <w:t>车辆</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722B3B46" w14:textId="77777777" w:rsidR="00281B26"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14:paraId="7F8DEFC7" w14:textId="504D86A4" w:rsidR="00281B26"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sidR="00454090" w:rsidRPr="00454090">
        <w:rPr>
          <w:rFonts w:ascii="仿宋_GB2312" w:eastAsia="仿宋_GB2312"/>
          <w:sz w:val="32"/>
          <w:szCs w:val="32"/>
        </w:rPr>
        <w:t>890.58</w:t>
      </w:r>
      <w:r>
        <w:rPr>
          <w:rFonts w:ascii="仿宋_GB2312" w:eastAsia="仿宋_GB2312" w:hint="eastAsia"/>
          <w:sz w:val="32"/>
          <w:szCs w:val="32"/>
        </w:rPr>
        <w:t>万元，实际执行总额</w:t>
      </w:r>
      <w:r w:rsidR="00454090" w:rsidRPr="00454090">
        <w:rPr>
          <w:rFonts w:ascii="仿宋_GB2312" w:eastAsia="仿宋_GB2312"/>
          <w:sz w:val="32"/>
          <w:szCs w:val="32"/>
        </w:rPr>
        <w:t>885.37</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sidR="00454090">
        <w:rPr>
          <w:rFonts w:ascii="仿宋_GB2312" w:eastAsia="仿宋_GB2312" w:hint="eastAsia"/>
          <w:sz w:val="32"/>
          <w:szCs w:val="32"/>
        </w:rPr>
        <w:t>1</w:t>
      </w:r>
      <w:r>
        <w:rPr>
          <w:rFonts w:ascii="仿宋_GB2312" w:eastAsia="仿宋_GB2312" w:hint="eastAsia"/>
          <w:sz w:val="32"/>
          <w:szCs w:val="32"/>
        </w:rPr>
        <w:t>个，全年预算数</w:t>
      </w:r>
      <w:r w:rsidR="00454090">
        <w:rPr>
          <w:rFonts w:ascii="仿宋_GB2312" w:eastAsia="仿宋_GB2312" w:hint="eastAsia"/>
          <w:sz w:val="32"/>
          <w:szCs w:val="32"/>
        </w:rPr>
        <w:t>8.00</w:t>
      </w:r>
      <w:r>
        <w:rPr>
          <w:rFonts w:ascii="仿宋_GB2312" w:eastAsia="仿宋_GB2312" w:hint="eastAsia"/>
          <w:sz w:val="32"/>
          <w:szCs w:val="32"/>
        </w:rPr>
        <w:t>万元，全年执行数</w:t>
      </w:r>
      <w:r w:rsidR="00454090">
        <w:rPr>
          <w:rFonts w:ascii="仿宋_GB2312" w:eastAsia="仿宋_GB2312" w:hint="eastAsia"/>
          <w:sz w:val="32"/>
          <w:szCs w:val="32"/>
        </w:rPr>
        <w:t>8.00</w:t>
      </w:r>
      <w:r>
        <w:rPr>
          <w:rFonts w:ascii="仿宋_GB2312" w:eastAsia="仿宋_GB2312" w:hint="eastAsia"/>
          <w:sz w:val="32"/>
          <w:szCs w:val="32"/>
        </w:rPr>
        <w:t>万元。预算绩效管理取得的成效：</w:t>
      </w:r>
      <w:r w:rsidR="00454090" w:rsidRPr="00F2425B">
        <w:rPr>
          <w:rFonts w:ascii="仿宋_GB2312" w:eastAsia="仿宋_GB2312" w:hint="eastAsia"/>
          <w:sz w:val="32"/>
          <w:szCs w:val="32"/>
        </w:rPr>
        <w:t>一是加强单位内部机构各科室的预算管理意识，提高预算编制的科学性、严谨性和可控性；二是加强单位财务管理，健全单位财务管理制度体系，规范单位财务行为，按照预算规定的费用项目和用途进行资金使用审核、列报支付、财务核算。发现的问题及原因：一是预算绩效目标不够精细，执行过程中稍有偏差；二是预算收支人员管理水平有待提高。下一步改进措施:一是细化预算编制工作，认真做好预算的编制；二是加强预算单位绩效评价系统培训，使预</w:t>
      </w:r>
      <w:r w:rsidR="00454090" w:rsidRPr="00F2425B">
        <w:rPr>
          <w:rFonts w:ascii="仿宋_GB2312" w:eastAsia="仿宋_GB2312" w:hint="eastAsia"/>
          <w:sz w:val="32"/>
          <w:szCs w:val="32"/>
        </w:rPr>
        <w:lastRenderedPageBreak/>
        <w:t>算单位对绩效管理的相关工作具有全面的认识，提高其绩效管理的实际操作能力</w:t>
      </w:r>
      <w:r>
        <w:rPr>
          <w:rFonts w:ascii="仿宋_GB2312" w:eastAsia="仿宋_GB2312" w:hint="eastAsia"/>
          <w:sz w:val="32"/>
          <w:szCs w:val="32"/>
        </w:rPr>
        <w:t>。具体项目自评情况附绩效自评表及自评报告。</w:t>
      </w:r>
    </w:p>
    <w:p w14:paraId="3DB87CF7" w14:textId="77777777" w:rsidR="00454090" w:rsidRPr="00E12EB7" w:rsidRDefault="00454090" w:rsidP="00454090">
      <w:pPr>
        <w:jc w:val="center"/>
        <w:rPr>
          <w:rFonts w:ascii="宋体" w:hAnsi="宋体" w:cs="宋体" w:hint="eastAsia"/>
          <w:b/>
          <w:bCs/>
          <w:kern w:val="0"/>
          <w:sz w:val="28"/>
          <w:szCs w:val="28"/>
        </w:rPr>
      </w:pPr>
      <w:r w:rsidRPr="00E12EB7">
        <w:rPr>
          <w:rFonts w:ascii="宋体" w:hAnsi="宋体" w:cs="宋体" w:hint="eastAsia"/>
          <w:b/>
          <w:bCs/>
          <w:kern w:val="0"/>
          <w:sz w:val="28"/>
          <w:szCs w:val="28"/>
        </w:rPr>
        <w:t>部门（单位）整体支出绩效目标自评表</w:t>
      </w:r>
    </w:p>
    <w:p w14:paraId="699EE8E5" w14:textId="77777777" w:rsidR="00454090" w:rsidRPr="00E12EB7" w:rsidRDefault="00454090" w:rsidP="00454090">
      <w:pPr>
        <w:jc w:val="center"/>
        <w:rPr>
          <w:rFonts w:ascii="宋体" w:hAnsi="宋体" w:cs="宋体" w:hint="eastAsia"/>
          <w:b/>
          <w:bCs/>
          <w:kern w:val="0"/>
          <w:sz w:val="18"/>
          <w:szCs w:val="18"/>
        </w:rPr>
      </w:pPr>
      <w:r w:rsidRPr="00E12EB7">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276"/>
        <w:gridCol w:w="1701"/>
        <w:gridCol w:w="1134"/>
        <w:gridCol w:w="992"/>
        <w:gridCol w:w="720"/>
        <w:gridCol w:w="284"/>
      </w:tblGrid>
      <w:tr w:rsidR="00454090" w:rsidRPr="008A51CD" w14:paraId="3AA32A93" w14:textId="77777777" w:rsidTr="003761D4">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5978E1" w14:textId="77777777" w:rsidR="00454090" w:rsidRPr="008A51CD" w:rsidRDefault="00454090" w:rsidP="003761D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hideMark/>
          </w:tcPr>
          <w:p w14:paraId="537F017D" w14:textId="77777777" w:rsidR="00454090" w:rsidRDefault="00454090" w:rsidP="003761D4">
            <w:pPr>
              <w:jc w:val="center"/>
            </w:pPr>
            <w:r>
              <w:rPr>
                <w:rFonts w:ascii="宋体" w:hAnsi="宋体"/>
                <w:sz w:val="18"/>
              </w:rPr>
              <w:t>奇台县乔仁哈萨克族乡中心学校</w:t>
            </w:r>
          </w:p>
        </w:tc>
        <w:tc>
          <w:tcPr>
            <w:tcW w:w="284" w:type="dxa"/>
            <w:tcBorders>
              <w:top w:val="nil"/>
              <w:left w:val="nil"/>
              <w:bottom w:val="nil"/>
              <w:right w:val="nil"/>
            </w:tcBorders>
            <w:shd w:val="clear" w:color="auto" w:fill="auto"/>
            <w:noWrap/>
            <w:vAlign w:val="center"/>
            <w:hideMark/>
          </w:tcPr>
          <w:p w14:paraId="4A6909A0" w14:textId="77777777" w:rsidR="00454090" w:rsidRPr="008A51CD" w:rsidRDefault="00454090" w:rsidP="003761D4">
            <w:pPr>
              <w:widowControl/>
              <w:jc w:val="left"/>
              <w:rPr>
                <w:rFonts w:ascii="宋体" w:hAnsi="宋体" w:cs="宋体" w:hint="eastAsia"/>
                <w:b/>
                <w:bCs/>
                <w:kern w:val="0"/>
                <w:sz w:val="18"/>
                <w:szCs w:val="18"/>
              </w:rPr>
            </w:pPr>
          </w:p>
        </w:tc>
      </w:tr>
      <w:tr w:rsidR="00454090" w:rsidRPr="008A51CD" w14:paraId="225F005B" w14:textId="77777777" w:rsidTr="003761D4">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0A50F03" w14:textId="77777777" w:rsidR="00454090" w:rsidRPr="008A51CD" w:rsidRDefault="00454090" w:rsidP="003761D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hideMark/>
          </w:tcPr>
          <w:p w14:paraId="773DB61C" w14:textId="77777777" w:rsidR="00454090" w:rsidRPr="008A51CD" w:rsidRDefault="00454090" w:rsidP="003761D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hideMark/>
          </w:tcPr>
          <w:p w14:paraId="15805014" w14:textId="77777777" w:rsidR="00454090" w:rsidRPr="008A51CD" w:rsidRDefault="00454090" w:rsidP="003761D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年初预算数</w:t>
            </w:r>
          </w:p>
        </w:tc>
        <w:tc>
          <w:tcPr>
            <w:tcW w:w="1276" w:type="dxa"/>
            <w:tcBorders>
              <w:top w:val="nil"/>
              <w:left w:val="nil"/>
              <w:bottom w:val="single" w:sz="4" w:space="0" w:color="auto"/>
              <w:right w:val="single" w:sz="4" w:space="0" w:color="auto"/>
            </w:tcBorders>
            <w:shd w:val="clear" w:color="auto" w:fill="auto"/>
            <w:vAlign w:val="center"/>
            <w:hideMark/>
          </w:tcPr>
          <w:p w14:paraId="768CC523" w14:textId="77777777" w:rsidR="00454090" w:rsidRPr="008A51CD" w:rsidRDefault="00454090" w:rsidP="003761D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全年预算数</w:t>
            </w:r>
          </w:p>
        </w:tc>
        <w:tc>
          <w:tcPr>
            <w:tcW w:w="1701" w:type="dxa"/>
            <w:tcBorders>
              <w:top w:val="nil"/>
              <w:left w:val="nil"/>
              <w:bottom w:val="single" w:sz="4" w:space="0" w:color="auto"/>
              <w:right w:val="single" w:sz="4" w:space="0" w:color="auto"/>
            </w:tcBorders>
            <w:shd w:val="clear" w:color="auto" w:fill="auto"/>
            <w:vAlign w:val="center"/>
            <w:hideMark/>
          </w:tcPr>
          <w:p w14:paraId="1173C08F" w14:textId="77777777" w:rsidR="00454090" w:rsidRPr="008A51CD" w:rsidRDefault="00454090" w:rsidP="003761D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全年执行数</w:t>
            </w:r>
          </w:p>
        </w:tc>
        <w:tc>
          <w:tcPr>
            <w:tcW w:w="1134" w:type="dxa"/>
            <w:tcBorders>
              <w:top w:val="nil"/>
              <w:left w:val="nil"/>
              <w:bottom w:val="single" w:sz="4" w:space="0" w:color="auto"/>
              <w:right w:val="single" w:sz="4" w:space="0" w:color="auto"/>
            </w:tcBorders>
            <w:shd w:val="clear" w:color="auto" w:fill="auto"/>
            <w:vAlign w:val="center"/>
            <w:hideMark/>
          </w:tcPr>
          <w:p w14:paraId="20AEF6B5" w14:textId="77777777" w:rsidR="00454090" w:rsidRPr="008A51CD" w:rsidRDefault="00454090" w:rsidP="003761D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hideMark/>
          </w:tcPr>
          <w:p w14:paraId="733B3F8A" w14:textId="77777777" w:rsidR="00454090" w:rsidRPr="008A51CD" w:rsidRDefault="00454090" w:rsidP="003761D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hideMark/>
          </w:tcPr>
          <w:p w14:paraId="43017D68" w14:textId="77777777" w:rsidR="00454090" w:rsidRPr="008A51CD" w:rsidRDefault="00454090" w:rsidP="003761D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2B34C464" w14:textId="77777777" w:rsidR="00454090" w:rsidRPr="008A51CD" w:rsidRDefault="00454090" w:rsidP="003761D4">
            <w:pPr>
              <w:widowControl/>
              <w:jc w:val="center"/>
              <w:rPr>
                <w:rFonts w:ascii="宋体" w:hAnsi="宋体" w:cs="宋体" w:hint="eastAsia"/>
                <w:b/>
                <w:bCs/>
                <w:kern w:val="0"/>
                <w:sz w:val="18"/>
                <w:szCs w:val="18"/>
              </w:rPr>
            </w:pPr>
          </w:p>
        </w:tc>
      </w:tr>
      <w:tr w:rsidR="00454090" w:rsidRPr="008A51CD" w14:paraId="2DA2A1A4" w14:textId="77777777" w:rsidTr="003761D4">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319D563C" w14:textId="77777777" w:rsidR="00454090" w:rsidRPr="008A51CD" w:rsidRDefault="00454090" w:rsidP="003761D4">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14:paraId="7C0217F5" w14:textId="77777777" w:rsidR="00454090" w:rsidRPr="008A51CD" w:rsidRDefault="00454090" w:rsidP="003761D4">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中央安排</w:t>
            </w:r>
          </w:p>
        </w:tc>
        <w:tc>
          <w:tcPr>
            <w:tcW w:w="1418" w:type="dxa"/>
            <w:tcBorders>
              <w:top w:val="nil"/>
              <w:left w:val="nil"/>
              <w:bottom w:val="single" w:sz="4" w:space="0" w:color="auto"/>
              <w:right w:val="single" w:sz="4" w:space="0" w:color="auto"/>
            </w:tcBorders>
            <w:shd w:val="clear" w:color="auto" w:fill="auto"/>
            <w:vAlign w:val="center"/>
          </w:tcPr>
          <w:p w14:paraId="775DFBE0" w14:textId="6A4D2F8C" w:rsidR="00454090" w:rsidRDefault="00265235" w:rsidP="003761D4">
            <w:pPr>
              <w:jc w:val="center"/>
            </w:pPr>
            <w:r>
              <w:rPr>
                <w:rFonts w:ascii="宋体" w:hAnsi="宋体" w:hint="eastAsia"/>
                <w:sz w:val="18"/>
              </w:rPr>
              <w:t>0.00</w:t>
            </w:r>
          </w:p>
        </w:tc>
        <w:tc>
          <w:tcPr>
            <w:tcW w:w="1276" w:type="dxa"/>
            <w:tcBorders>
              <w:top w:val="nil"/>
              <w:left w:val="nil"/>
              <w:bottom w:val="single" w:sz="4" w:space="0" w:color="auto"/>
              <w:right w:val="single" w:sz="4" w:space="0" w:color="auto"/>
            </w:tcBorders>
            <w:shd w:val="clear" w:color="auto" w:fill="auto"/>
            <w:vAlign w:val="center"/>
          </w:tcPr>
          <w:p w14:paraId="6B94B38A" w14:textId="77777777" w:rsidR="00454090" w:rsidRDefault="00454090" w:rsidP="003761D4">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42B89604" w14:textId="77777777" w:rsidR="00454090" w:rsidRDefault="00454090" w:rsidP="003761D4">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3E5FEC0C" w14:textId="77777777" w:rsidR="00454090" w:rsidRDefault="00454090" w:rsidP="003761D4">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vAlign w:val="center"/>
          </w:tcPr>
          <w:p w14:paraId="00EF64FA" w14:textId="77777777" w:rsidR="00454090" w:rsidRDefault="00454090" w:rsidP="003761D4">
            <w:pPr>
              <w:jc w:val="center"/>
            </w:pPr>
            <w:r>
              <w:rPr>
                <w:rFonts w:ascii="宋体" w:hAnsi="宋体"/>
                <w:sz w:val="18"/>
              </w:rPr>
              <w:t>99.41%</w:t>
            </w:r>
          </w:p>
        </w:tc>
        <w:tc>
          <w:tcPr>
            <w:tcW w:w="720" w:type="dxa"/>
            <w:tcBorders>
              <w:top w:val="nil"/>
              <w:left w:val="nil"/>
              <w:bottom w:val="single" w:sz="4" w:space="0" w:color="auto"/>
              <w:right w:val="single" w:sz="4" w:space="0" w:color="auto"/>
            </w:tcBorders>
            <w:shd w:val="clear" w:color="auto" w:fill="auto"/>
            <w:vAlign w:val="center"/>
          </w:tcPr>
          <w:p w14:paraId="7B016B69" w14:textId="77777777" w:rsidR="00454090" w:rsidRDefault="00454090" w:rsidP="003761D4">
            <w:pPr>
              <w:jc w:val="center"/>
            </w:pPr>
            <w:r>
              <w:rPr>
                <w:rFonts w:ascii="宋体" w:hAnsi="宋体"/>
                <w:sz w:val="18"/>
              </w:rPr>
              <w:t>9.94</w:t>
            </w:r>
          </w:p>
        </w:tc>
        <w:tc>
          <w:tcPr>
            <w:tcW w:w="284" w:type="dxa"/>
            <w:tcBorders>
              <w:top w:val="nil"/>
              <w:left w:val="nil"/>
              <w:bottom w:val="nil"/>
              <w:right w:val="nil"/>
            </w:tcBorders>
            <w:shd w:val="clear" w:color="auto" w:fill="auto"/>
            <w:noWrap/>
            <w:vAlign w:val="center"/>
            <w:hideMark/>
          </w:tcPr>
          <w:p w14:paraId="00829BE0" w14:textId="77777777" w:rsidR="00454090" w:rsidRPr="008A51CD" w:rsidRDefault="00454090" w:rsidP="003761D4">
            <w:pPr>
              <w:widowControl/>
              <w:jc w:val="center"/>
              <w:rPr>
                <w:rFonts w:ascii="宋体" w:hAnsi="宋体" w:cs="宋体" w:hint="eastAsia"/>
                <w:b/>
                <w:bCs/>
                <w:kern w:val="0"/>
                <w:sz w:val="18"/>
                <w:szCs w:val="18"/>
              </w:rPr>
            </w:pPr>
          </w:p>
        </w:tc>
      </w:tr>
      <w:tr w:rsidR="00454090" w:rsidRPr="008A51CD" w14:paraId="344056AE" w14:textId="77777777" w:rsidTr="003761D4">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531FCC12" w14:textId="77777777" w:rsidR="00454090" w:rsidRPr="008A51CD" w:rsidRDefault="00454090" w:rsidP="003761D4">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05E4BC6D" w14:textId="77777777" w:rsidR="00454090" w:rsidRPr="008A51CD" w:rsidRDefault="00454090" w:rsidP="003761D4">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自治区安排</w:t>
            </w:r>
          </w:p>
        </w:tc>
        <w:tc>
          <w:tcPr>
            <w:tcW w:w="1418" w:type="dxa"/>
            <w:tcBorders>
              <w:top w:val="nil"/>
              <w:left w:val="nil"/>
              <w:bottom w:val="single" w:sz="4" w:space="0" w:color="auto"/>
              <w:right w:val="single" w:sz="4" w:space="0" w:color="auto"/>
            </w:tcBorders>
            <w:shd w:val="clear" w:color="auto" w:fill="auto"/>
            <w:vAlign w:val="center"/>
          </w:tcPr>
          <w:p w14:paraId="331D505B" w14:textId="77777777" w:rsidR="00454090" w:rsidRDefault="00454090" w:rsidP="003761D4">
            <w:pPr>
              <w:jc w:val="center"/>
            </w:pPr>
            <w:r>
              <w:rPr>
                <w:rFonts w:ascii="宋体" w:hAnsi="宋体"/>
                <w:sz w:val="18"/>
              </w:rPr>
              <w:t>688.72</w:t>
            </w:r>
          </w:p>
        </w:tc>
        <w:tc>
          <w:tcPr>
            <w:tcW w:w="1276" w:type="dxa"/>
            <w:tcBorders>
              <w:top w:val="nil"/>
              <w:left w:val="nil"/>
              <w:bottom w:val="single" w:sz="4" w:space="0" w:color="auto"/>
              <w:right w:val="single" w:sz="4" w:space="0" w:color="auto"/>
            </w:tcBorders>
            <w:shd w:val="clear" w:color="auto" w:fill="auto"/>
            <w:vAlign w:val="center"/>
          </w:tcPr>
          <w:p w14:paraId="06A073BA" w14:textId="77777777" w:rsidR="00454090" w:rsidRDefault="00454090" w:rsidP="003761D4">
            <w:pPr>
              <w:jc w:val="center"/>
            </w:pPr>
            <w:r>
              <w:rPr>
                <w:rFonts w:ascii="宋体" w:hAnsi="宋体"/>
                <w:sz w:val="18"/>
              </w:rPr>
              <w:t>884.74</w:t>
            </w:r>
          </w:p>
        </w:tc>
        <w:tc>
          <w:tcPr>
            <w:tcW w:w="1701" w:type="dxa"/>
            <w:tcBorders>
              <w:top w:val="nil"/>
              <w:left w:val="nil"/>
              <w:bottom w:val="single" w:sz="4" w:space="0" w:color="auto"/>
              <w:right w:val="single" w:sz="4" w:space="0" w:color="auto"/>
            </w:tcBorders>
            <w:shd w:val="clear" w:color="auto" w:fill="auto"/>
            <w:vAlign w:val="center"/>
          </w:tcPr>
          <w:p w14:paraId="548450AE" w14:textId="77777777" w:rsidR="00454090" w:rsidRDefault="00454090" w:rsidP="003761D4">
            <w:pPr>
              <w:jc w:val="center"/>
            </w:pPr>
            <w:r>
              <w:rPr>
                <w:rFonts w:ascii="宋体" w:hAnsi="宋体"/>
                <w:sz w:val="18"/>
              </w:rPr>
              <w:t>884.74</w:t>
            </w:r>
          </w:p>
        </w:tc>
        <w:tc>
          <w:tcPr>
            <w:tcW w:w="1134" w:type="dxa"/>
            <w:tcBorders>
              <w:top w:val="nil"/>
              <w:left w:val="nil"/>
              <w:bottom w:val="single" w:sz="4" w:space="0" w:color="auto"/>
              <w:right w:val="single" w:sz="4" w:space="0" w:color="auto"/>
            </w:tcBorders>
            <w:shd w:val="clear" w:color="auto" w:fill="auto"/>
            <w:vAlign w:val="center"/>
          </w:tcPr>
          <w:p w14:paraId="73180032" w14:textId="77777777" w:rsidR="00454090" w:rsidRPr="008A51CD" w:rsidRDefault="00454090" w:rsidP="003761D4">
            <w:pPr>
              <w:widowControl/>
              <w:jc w:val="center"/>
              <w:rPr>
                <w:rFonts w:ascii="宋体" w:hAnsi="宋体" w:cs="宋体" w:hint="eastAsia"/>
                <w:kern w:val="0"/>
                <w:sz w:val="18"/>
                <w:szCs w:val="18"/>
              </w:rPr>
            </w:pPr>
            <w:r w:rsidRPr="008A51CD">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7ACC67F6" w14:textId="77777777" w:rsidR="00454090" w:rsidRPr="008A51CD" w:rsidRDefault="00454090" w:rsidP="003761D4">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0EBD347E" w14:textId="77777777" w:rsidR="00454090" w:rsidRPr="008A51CD" w:rsidRDefault="00454090" w:rsidP="003761D4">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0B937D73" w14:textId="77777777" w:rsidR="00454090" w:rsidRPr="008A51CD" w:rsidRDefault="00454090" w:rsidP="003761D4">
            <w:pPr>
              <w:widowControl/>
              <w:jc w:val="center"/>
              <w:rPr>
                <w:rFonts w:ascii="宋体" w:hAnsi="宋体" w:cs="宋体" w:hint="eastAsia"/>
                <w:kern w:val="0"/>
                <w:sz w:val="18"/>
                <w:szCs w:val="18"/>
              </w:rPr>
            </w:pPr>
          </w:p>
        </w:tc>
      </w:tr>
      <w:tr w:rsidR="00454090" w:rsidRPr="008A51CD" w14:paraId="0043A387" w14:textId="77777777" w:rsidTr="003761D4">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234A2A01" w14:textId="77777777" w:rsidR="00454090" w:rsidRPr="008A51CD" w:rsidRDefault="00454090" w:rsidP="003761D4">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6F3A2534" w14:textId="77777777" w:rsidR="00454090" w:rsidRPr="008A51CD" w:rsidRDefault="00454090" w:rsidP="003761D4">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地（州、市）安排</w:t>
            </w:r>
          </w:p>
        </w:tc>
        <w:tc>
          <w:tcPr>
            <w:tcW w:w="1418" w:type="dxa"/>
            <w:tcBorders>
              <w:top w:val="nil"/>
              <w:left w:val="nil"/>
              <w:bottom w:val="single" w:sz="4" w:space="0" w:color="auto"/>
              <w:right w:val="single" w:sz="4" w:space="0" w:color="auto"/>
            </w:tcBorders>
            <w:shd w:val="clear" w:color="auto" w:fill="auto"/>
            <w:vAlign w:val="center"/>
          </w:tcPr>
          <w:p w14:paraId="24B2289D" w14:textId="77777777" w:rsidR="00454090" w:rsidRDefault="00454090" w:rsidP="003761D4">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61CCD817" w14:textId="77777777" w:rsidR="00454090" w:rsidRDefault="00454090" w:rsidP="003761D4">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0A8AC805" w14:textId="77777777" w:rsidR="00454090" w:rsidRDefault="00454090" w:rsidP="003761D4">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09281D3E" w14:textId="77777777" w:rsidR="00454090" w:rsidRPr="008A51CD" w:rsidRDefault="00454090" w:rsidP="003761D4">
            <w:pPr>
              <w:widowControl/>
              <w:jc w:val="center"/>
              <w:rPr>
                <w:rFonts w:ascii="宋体" w:hAnsi="宋体" w:cs="宋体" w:hint="eastAsia"/>
                <w:kern w:val="0"/>
                <w:sz w:val="18"/>
                <w:szCs w:val="18"/>
              </w:rPr>
            </w:pPr>
            <w:r w:rsidRPr="008A51CD">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62F69A8E" w14:textId="77777777" w:rsidR="00454090" w:rsidRPr="008A51CD" w:rsidRDefault="00454090" w:rsidP="003761D4">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29941AEB" w14:textId="77777777" w:rsidR="00454090" w:rsidRPr="008A51CD" w:rsidRDefault="00454090" w:rsidP="003761D4">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31D98157" w14:textId="77777777" w:rsidR="00454090" w:rsidRPr="008A51CD" w:rsidRDefault="00454090" w:rsidP="003761D4">
            <w:pPr>
              <w:widowControl/>
              <w:jc w:val="center"/>
              <w:rPr>
                <w:rFonts w:ascii="宋体" w:hAnsi="宋体" w:cs="宋体" w:hint="eastAsia"/>
                <w:kern w:val="0"/>
                <w:sz w:val="18"/>
                <w:szCs w:val="18"/>
              </w:rPr>
            </w:pPr>
          </w:p>
        </w:tc>
      </w:tr>
      <w:tr w:rsidR="00454090" w:rsidRPr="008A51CD" w14:paraId="16ABC03E" w14:textId="77777777" w:rsidTr="003761D4">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3DE51902" w14:textId="77777777" w:rsidR="00454090" w:rsidRPr="008A51CD" w:rsidRDefault="00454090" w:rsidP="003761D4">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18FD2697" w14:textId="77777777" w:rsidR="00454090" w:rsidRPr="008A51CD" w:rsidRDefault="00454090" w:rsidP="003761D4">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县（市、区）安排</w:t>
            </w:r>
          </w:p>
        </w:tc>
        <w:tc>
          <w:tcPr>
            <w:tcW w:w="1418" w:type="dxa"/>
            <w:tcBorders>
              <w:top w:val="nil"/>
              <w:left w:val="nil"/>
              <w:bottom w:val="single" w:sz="4" w:space="0" w:color="auto"/>
              <w:right w:val="single" w:sz="4" w:space="0" w:color="auto"/>
            </w:tcBorders>
            <w:shd w:val="clear" w:color="auto" w:fill="auto"/>
            <w:vAlign w:val="center"/>
          </w:tcPr>
          <w:p w14:paraId="42BE2DF2" w14:textId="77777777" w:rsidR="00454090" w:rsidRDefault="00454090" w:rsidP="003761D4">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14F57482" w14:textId="77777777" w:rsidR="00454090" w:rsidRDefault="00454090" w:rsidP="003761D4">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27835FAB" w14:textId="77777777" w:rsidR="00454090" w:rsidRDefault="00454090" w:rsidP="003761D4">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hideMark/>
          </w:tcPr>
          <w:p w14:paraId="75F9DEB0" w14:textId="77777777" w:rsidR="00454090" w:rsidRPr="008A51CD" w:rsidRDefault="00454090" w:rsidP="003761D4">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0DE0EF4A" w14:textId="77777777" w:rsidR="00454090" w:rsidRPr="008A51CD" w:rsidRDefault="00454090" w:rsidP="003761D4">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0948AC59" w14:textId="77777777" w:rsidR="00454090" w:rsidRPr="008A51CD" w:rsidRDefault="00454090" w:rsidP="003761D4">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44088A3B" w14:textId="77777777" w:rsidR="00454090" w:rsidRPr="008A51CD" w:rsidRDefault="00454090" w:rsidP="003761D4">
            <w:pPr>
              <w:widowControl/>
              <w:jc w:val="center"/>
              <w:rPr>
                <w:rFonts w:ascii="宋体" w:hAnsi="宋体" w:cs="宋体" w:hint="eastAsia"/>
                <w:kern w:val="0"/>
                <w:sz w:val="18"/>
                <w:szCs w:val="18"/>
              </w:rPr>
            </w:pPr>
          </w:p>
        </w:tc>
      </w:tr>
      <w:tr w:rsidR="00454090" w:rsidRPr="008A51CD" w14:paraId="35D2E8EB" w14:textId="77777777" w:rsidTr="003761D4">
        <w:trPr>
          <w:cantSplit/>
          <w:trHeight w:val="45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55FAD6F3" w14:textId="77777777" w:rsidR="00454090" w:rsidRPr="008A51CD" w:rsidRDefault="00454090" w:rsidP="003761D4">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13150C9C" w14:textId="77777777" w:rsidR="00454090" w:rsidRPr="008A51CD" w:rsidRDefault="00454090" w:rsidP="003761D4">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其他资金</w:t>
            </w:r>
          </w:p>
        </w:tc>
        <w:tc>
          <w:tcPr>
            <w:tcW w:w="1418" w:type="dxa"/>
            <w:tcBorders>
              <w:top w:val="nil"/>
              <w:left w:val="nil"/>
              <w:bottom w:val="single" w:sz="4" w:space="0" w:color="auto"/>
              <w:right w:val="single" w:sz="4" w:space="0" w:color="auto"/>
            </w:tcBorders>
            <w:shd w:val="clear" w:color="auto" w:fill="auto"/>
            <w:vAlign w:val="center"/>
          </w:tcPr>
          <w:p w14:paraId="29917877" w14:textId="77777777" w:rsidR="00454090" w:rsidRDefault="00454090" w:rsidP="003761D4">
            <w:pPr>
              <w:jc w:val="center"/>
            </w:pPr>
            <w:r>
              <w:rPr>
                <w:rFonts w:ascii="宋体" w:hAnsi="宋体"/>
                <w:sz w:val="18"/>
              </w:rPr>
              <w:t>29.93</w:t>
            </w:r>
          </w:p>
        </w:tc>
        <w:tc>
          <w:tcPr>
            <w:tcW w:w="1276" w:type="dxa"/>
            <w:tcBorders>
              <w:top w:val="nil"/>
              <w:left w:val="nil"/>
              <w:bottom w:val="single" w:sz="4" w:space="0" w:color="auto"/>
              <w:right w:val="single" w:sz="4" w:space="0" w:color="auto"/>
            </w:tcBorders>
            <w:shd w:val="clear" w:color="auto" w:fill="auto"/>
            <w:vAlign w:val="center"/>
          </w:tcPr>
          <w:p w14:paraId="4CC7451F" w14:textId="77777777" w:rsidR="00454090" w:rsidRDefault="00454090" w:rsidP="003761D4">
            <w:pPr>
              <w:jc w:val="center"/>
            </w:pPr>
            <w:r>
              <w:rPr>
                <w:rFonts w:ascii="宋体" w:hAnsi="宋体"/>
                <w:sz w:val="18"/>
              </w:rPr>
              <w:t>5.84</w:t>
            </w:r>
          </w:p>
        </w:tc>
        <w:tc>
          <w:tcPr>
            <w:tcW w:w="1701" w:type="dxa"/>
            <w:tcBorders>
              <w:top w:val="nil"/>
              <w:left w:val="nil"/>
              <w:bottom w:val="single" w:sz="4" w:space="0" w:color="auto"/>
              <w:right w:val="single" w:sz="4" w:space="0" w:color="auto"/>
            </w:tcBorders>
            <w:shd w:val="clear" w:color="auto" w:fill="auto"/>
            <w:vAlign w:val="center"/>
          </w:tcPr>
          <w:p w14:paraId="13B39294" w14:textId="77777777" w:rsidR="00454090" w:rsidRDefault="00454090" w:rsidP="003761D4">
            <w:pPr>
              <w:jc w:val="center"/>
            </w:pPr>
            <w:r>
              <w:rPr>
                <w:rFonts w:ascii="宋体" w:hAnsi="宋体"/>
                <w:sz w:val="18"/>
              </w:rPr>
              <w:t>0.63</w:t>
            </w:r>
          </w:p>
        </w:tc>
        <w:tc>
          <w:tcPr>
            <w:tcW w:w="1134" w:type="dxa"/>
            <w:tcBorders>
              <w:top w:val="nil"/>
              <w:left w:val="nil"/>
              <w:bottom w:val="single" w:sz="4" w:space="0" w:color="auto"/>
              <w:right w:val="single" w:sz="4" w:space="0" w:color="auto"/>
            </w:tcBorders>
            <w:shd w:val="clear" w:color="auto" w:fill="auto"/>
            <w:vAlign w:val="center"/>
            <w:hideMark/>
          </w:tcPr>
          <w:p w14:paraId="6B0AE2D9" w14:textId="77777777" w:rsidR="00454090" w:rsidRPr="008A51CD" w:rsidRDefault="00454090" w:rsidP="003761D4">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1BAD89AF" w14:textId="77777777" w:rsidR="00454090" w:rsidRPr="008A51CD" w:rsidRDefault="00454090" w:rsidP="003761D4">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6B87B2F2" w14:textId="77777777" w:rsidR="00454090" w:rsidRPr="008A51CD" w:rsidRDefault="00454090" w:rsidP="003761D4">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4FE8ECD8" w14:textId="77777777" w:rsidR="00454090" w:rsidRPr="008A51CD" w:rsidRDefault="00454090" w:rsidP="003761D4">
            <w:pPr>
              <w:widowControl/>
              <w:jc w:val="center"/>
              <w:rPr>
                <w:rFonts w:ascii="宋体" w:hAnsi="宋体" w:cs="宋体" w:hint="eastAsia"/>
                <w:kern w:val="0"/>
                <w:sz w:val="18"/>
                <w:szCs w:val="18"/>
              </w:rPr>
            </w:pPr>
          </w:p>
        </w:tc>
      </w:tr>
      <w:tr w:rsidR="00454090" w:rsidRPr="008A51CD" w14:paraId="3A8B503B" w14:textId="77777777" w:rsidTr="003761D4">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773E6007" w14:textId="77777777" w:rsidR="00454090" w:rsidRPr="008A51CD" w:rsidRDefault="00454090" w:rsidP="003761D4">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2EF6D286" w14:textId="77777777" w:rsidR="00454090" w:rsidRPr="008A51CD" w:rsidRDefault="00454090" w:rsidP="003761D4">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合计</w:t>
            </w:r>
          </w:p>
        </w:tc>
        <w:tc>
          <w:tcPr>
            <w:tcW w:w="1418" w:type="dxa"/>
            <w:tcBorders>
              <w:top w:val="nil"/>
              <w:left w:val="nil"/>
              <w:bottom w:val="single" w:sz="4" w:space="0" w:color="auto"/>
              <w:right w:val="single" w:sz="4" w:space="0" w:color="auto"/>
            </w:tcBorders>
            <w:shd w:val="clear" w:color="auto" w:fill="auto"/>
            <w:vAlign w:val="center"/>
          </w:tcPr>
          <w:p w14:paraId="4DF71A66" w14:textId="59709144" w:rsidR="00454090" w:rsidRDefault="002535F3" w:rsidP="003761D4">
            <w:pPr>
              <w:jc w:val="center"/>
            </w:pPr>
            <w:r>
              <w:rPr>
                <w:rFonts w:ascii="宋体" w:hAnsi="宋体" w:hint="eastAsia"/>
                <w:sz w:val="18"/>
              </w:rPr>
              <w:t>718.65</w:t>
            </w:r>
          </w:p>
        </w:tc>
        <w:tc>
          <w:tcPr>
            <w:tcW w:w="1276" w:type="dxa"/>
            <w:tcBorders>
              <w:top w:val="nil"/>
              <w:left w:val="nil"/>
              <w:bottom w:val="single" w:sz="4" w:space="0" w:color="auto"/>
              <w:right w:val="single" w:sz="4" w:space="0" w:color="auto"/>
            </w:tcBorders>
            <w:shd w:val="clear" w:color="auto" w:fill="auto"/>
            <w:vAlign w:val="center"/>
          </w:tcPr>
          <w:p w14:paraId="1BBC8BFB" w14:textId="77777777" w:rsidR="00454090" w:rsidRDefault="00454090" w:rsidP="003761D4">
            <w:pPr>
              <w:jc w:val="center"/>
            </w:pPr>
            <w:r>
              <w:rPr>
                <w:rFonts w:ascii="宋体" w:hAnsi="宋体"/>
                <w:sz w:val="18"/>
              </w:rPr>
              <w:t>890.58</w:t>
            </w:r>
          </w:p>
        </w:tc>
        <w:tc>
          <w:tcPr>
            <w:tcW w:w="1701" w:type="dxa"/>
            <w:tcBorders>
              <w:top w:val="nil"/>
              <w:left w:val="nil"/>
              <w:bottom w:val="single" w:sz="4" w:space="0" w:color="auto"/>
              <w:right w:val="single" w:sz="4" w:space="0" w:color="auto"/>
            </w:tcBorders>
            <w:shd w:val="clear" w:color="auto" w:fill="auto"/>
            <w:vAlign w:val="center"/>
          </w:tcPr>
          <w:p w14:paraId="2B52D641" w14:textId="77777777" w:rsidR="00454090" w:rsidRDefault="00454090" w:rsidP="003761D4">
            <w:pPr>
              <w:jc w:val="center"/>
            </w:pPr>
            <w:r>
              <w:rPr>
                <w:rFonts w:ascii="宋体" w:hAnsi="宋体"/>
                <w:sz w:val="18"/>
              </w:rPr>
              <w:t>885.37</w:t>
            </w:r>
          </w:p>
        </w:tc>
        <w:tc>
          <w:tcPr>
            <w:tcW w:w="1134" w:type="dxa"/>
            <w:tcBorders>
              <w:top w:val="nil"/>
              <w:left w:val="nil"/>
              <w:bottom w:val="single" w:sz="4" w:space="0" w:color="auto"/>
              <w:right w:val="single" w:sz="4" w:space="0" w:color="auto"/>
            </w:tcBorders>
            <w:shd w:val="clear" w:color="auto" w:fill="auto"/>
            <w:vAlign w:val="center"/>
            <w:hideMark/>
          </w:tcPr>
          <w:p w14:paraId="23F24CB0" w14:textId="77777777" w:rsidR="00454090" w:rsidRPr="008A51CD" w:rsidRDefault="00454090" w:rsidP="003761D4">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2174C3F2" w14:textId="77777777" w:rsidR="00454090" w:rsidRPr="008A51CD" w:rsidRDefault="00454090" w:rsidP="003761D4">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178DE3BF" w14:textId="77777777" w:rsidR="00454090" w:rsidRPr="008A51CD" w:rsidRDefault="00454090" w:rsidP="003761D4">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3966DF25" w14:textId="77777777" w:rsidR="00454090" w:rsidRPr="008A51CD" w:rsidRDefault="00454090" w:rsidP="003761D4">
            <w:pPr>
              <w:widowControl/>
              <w:jc w:val="center"/>
              <w:rPr>
                <w:rFonts w:ascii="宋体" w:hAnsi="宋体" w:cs="宋体" w:hint="eastAsia"/>
                <w:kern w:val="0"/>
                <w:sz w:val="18"/>
                <w:szCs w:val="18"/>
              </w:rPr>
            </w:pPr>
          </w:p>
        </w:tc>
      </w:tr>
      <w:tr w:rsidR="00454090" w:rsidRPr="008A51CD" w14:paraId="51B67AB1" w14:textId="77777777" w:rsidTr="003761D4">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D91AD58" w14:textId="77777777" w:rsidR="00454090" w:rsidRPr="008A51CD" w:rsidRDefault="00454090" w:rsidP="003761D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年度总体目标</w:t>
            </w:r>
          </w:p>
        </w:tc>
        <w:tc>
          <w:tcPr>
            <w:tcW w:w="4111" w:type="dxa"/>
            <w:gridSpan w:val="3"/>
            <w:tcBorders>
              <w:top w:val="single" w:sz="4" w:space="0" w:color="auto"/>
              <w:left w:val="nil"/>
              <w:bottom w:val="single" w:sz="4" w:space="0" w:color="auto"/>
              <w:right w:val="single" w:sz="4" w:space="0" w:color="auto"/>
            </w:tcBorders>
            <w:shd w:val="clear" w:color="auto" w:fill="auto"/>
            <w:noWrap/>
            <w:vAlign w:val="center"/>
            <w:hideMark/>
          </w:tcPr>
          <w:p w14:paraId="28B3CE81" w14:textId="77777777" w:rsidR="00454090" w:rsidRPr="008A51CD" w:rsidRDefault="00454090" w:rsidP="003761D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预期目标</w:t>
            </w:r>
          </w:p>
        </w:tc>
        <w:tc>
          <w:tcPr>
            <w:tcW w:w="4547" w:type="dxa"/>
            <w:gridSpan w:val="4"/>
            <w:tcBorders>
              <w:top w:val="single" w:sz="4" w:space="0" w:color="auto"/>
              <w:left w:val="nil"/>
              <w:bottom w:val="single" w:sz="4" w:space="0" w:color="auto"/>
              <w:right w:val="single" w:sz="4" w:space="0" w:color="auto"/>
            </w:tcBorders>
            <w:shd w:val="clear" w:color="auto" w:fill="auto"/>
            <w:noWrap/>
            <w:vAlign w:val="center"/>
            <w:hideMark/>
          </w:tcPr>
          <w:p w14:paraId="1505F3EC" w14:textId="77777777" w:rsidR="00454090" w:rsidRPr="008A51CD" w:rsidRDefault="00454090" w:rsidP="003761D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hideMark/>
          </w:tcPr>
          <w:p w14:paraId="206B5C09" w14:textId="77777777" w:rsidR="00454090" w:rsidRPr="008A51CD" w:rsidRDefault="00454090" w:rsidP="003761D4">
            <w:pPr>
              <w:widowControl/>
              <w:jc w:val="left"/>
              <w:rPr>
                <w:rFonts w:ascii="宋体" w:hAnsi="宋体" w:cs="宋体" w:hint="eastAsia"/>
                <w:b/>
                <w:bCs/>
                <w:kern w:val="0"/>
                <w:sz w:val="18"/>
                <w:szCs w:val="18"/>
              </w:rPr>
            </w:pPr>
          </w:p>
        </w:tc>
      </w:tr>
      <w:tr w:rsidR="00454090" w:rsidRPr="008A51CD" w14:paraId="6F2ACD65" w14:textId="77777777" w:rsidTr="003761D4">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08DC5B2" w14:textId="77777777" w:rsidR="00454090" w:rsidRPr="008A51CD" w:rsidRDefault="00454090" w:rsidP="003761D4">
            <w:pPr>
              <w:widowControl/>
              <w:jc w:val="left"/>
              <w:rPr>
                <w:rFonts w:ascii="宋体" w:hAnsi="宋体" w:cs="宋体" w:hint="eastAsia"/>
                <w:b/>
                <w:bCs/>
                <w:kern w:val="0"/>
                <w:sz w:val="18"/>
                <w:szCs w:val="18"/>
              </w:rPr>
            </w:pPr>
          </w:p>
        </w:tc>
        <w:tc>
          <w:tcPr>
            <w:tcW w:w="4111" w:type="dxa"/>
            <w:gridSpan w:val="3"/>
            <w:tcBorders>
              <w:top w:val="single" w:sz="4" w:space="0" w:color="auto"/>
              <w:left w:val="nil"/>
              <w:bottom w:val="single" w:sz="4" w:space="0" w:color="auto"/>
              <w:right w:val="single" w:sz="4" w:space="0" w:color="auto"/>
            </w:tcBorders>
            <w:shd w:val="clear" w:color="auto" w:fill="auto"/>
          </w:tcPr>
          <w:p w14:paraId="39E61EFF" w14:textId="77777777" w:rsidR="00454090" w:rsidRDefault="00454090" w:rsidP="003761D4">
            <w:pPr>
              <w:jc w:val="left"/>
            </w:pPr>
            <w:r>
              <w:rPr>
                <w:rFonts w:ascii="宋体" w:hAnsi="宋体"/>
                <w:sz w:val="18"/>
              </w:rPr>
              <w:t>1.充分发挥党组织领导狠心作用，抓好党建引领工作。2.以持续提高教育教学质量为中心，落实双减工作。3.打造教师队伍的专业提升和家长队伍培训。4.强化学生行为习惯的养成。5.抓好学校安全教育，提高师生应急避险和自救能力。6.提高后勤服务水平，服务于师生。</w:t>
            </w:r>
          </w:p>
        </w:tc>
        <w:tc>
          <w:tcPr>
            <w:tcW w:w="4547" w:type="dxa"/>
            <w:gridSpan w:val="4"/>
            <w:tcBorders>
              <w:top w:val="single" w:sz="4" w:space="0" w:color="auto"/>
              <w:left w:val="nil"/>
              <w:bottom w:val="single" w:sz="4" w:space="0" w:color="auto"/>
              <w:right w:val="single" w:sz="4" w:space="0" w:color="auto"/>
            </w:tcBorders>
            <w:shd w:val="clear" w:color="auto" w:fill="auto"/>
          </w:tcPr>
          <w:p w14:paraId="4C3FF49A" w14:textId="77777777" w:rsidR="00454090" w:rsidRDefault="00454090" w:rsidP="003761D4">
            <w:pPr>
              <w:jc w:val="left"/>
            </w:pPr>
            <w:r>
              <w:rPr>
                <w:rFonts w:ascii="宋体" w:hAnsi="宋体"/>
                <w:sz w:val="18"/>
              </w:rPr>
              <w:t>截止2023年12月底，本单位实际完成开展教研活动数量20次，开展教师国培数量10次，开展教师外出听课次数10次，学生义务教育入学数量40次。</w:t>
            </w:r>
          </w:p>
        </w:tc>
        <w:tc>
          <w:tcPr>
            <w:tcW w:w="284" w:type="dxa"/>
            <w:tcBorders>
              <w:top w:val="nil"/>
              <w:left w:val="nil"/>
              <w:bottom w:val="nil"/>
              <w:right w:val="nil"/>
            </w:tcBorders>
            <w:shd w:val="clear" w:color="auto" w:fill="auto"/>
            <w:noWrap/>
            <w:vAlign w:val="center"/>
            <w:hideMark/>
          </w:tcPr>
          <w:p w14:paraId="4C979B3A" w14:textId="77777777" w:rsidR="00454090" w:rsidRPr="008A51CD" w:rsidRDefault="00454090" w:rsidP="003761D4">
            <w:pPr>
              <w:widowControl/>
              <w:jc w:val="left"/>
              <w:rPr>
                <w:rFonts w:ascii="宋体" w:hAnsi="宋体" w:cs="宋体" w:hint="eastAsia"/>
                <w:kern w:val="0"/>
                <w:sz w:val="18"/>
                <w:szCs w:val="18"/>
              </w:rPr>
            </w:pPr>
          </w:p>
        </w:tc>
      </w:tr>
      <w:tr w:rsidR="00454090" w:rsidRPr="008A51CD" w14:paraId="0F6E2C7D" w14:textId="77777777" w:rsidTr="003761D4">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1686EA" w14:textId="77777777" w:rsidR="00454090" w:rsidRPr="008A51CD" w:rsidRDefault="00454090" w:rsidP="003761D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hideMark/>
          </w:tcPr>
          <w:p w14:paraId="73429626" w14:textId="77777777" w:rsidR="00454090" w:rsidRPr="008A51CD" w:rsidRDefault="00454090" w:rsidP="003761D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hideMark/>
          </w:tcPr>
          <w:p w14:paraId="5C871328" w14:textId="77777777" w:rsidR="00454090" w:rsidRPr="008A51CD" w:rsidRDefault="00454090" w:rsidP="003761D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三级指标</w:t>
            </w:r>
          </w:p>
        </w:tc>
        <w:tc>
          <w:tcPr>
            <w:tcW w:w="1276" w:type="dxa"/>
            <w:tcBorders>
              <w:top w:val="nil"/>
              <w:left w:val="nil"/>
              <w:bottom w:val="single" w:sz="4" w:space="0" w:color="auto"/>
              <w:right w:val="single" w:sz="4" w:space="0" w:color="auto"/>
            </w:tcBorders>
            <w:shd w:val="clear" w:color="auto" w:fill="auto"/>
            <w:vAlign w:val="center"/>
            <w:hideMark/>
          </w:tcPr>
          <w:p w14:paraId="44F6E057" w14:textId="77777777" w:rsidR="00454090" w:rsidRPr="008A51CD" w:rsidRDefault="00454090" w:rsidP="003761D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预期指标值</w:t>
            </w:r>
          </w:p>
        </w:tc>
        <w:tc>
          <w:tcPr>
            <w:tcW w:w="1701" w:type="dxa"/>
            <w:tcBorders>
              <w:top w:val="nil"/>
              <w:left w:val="nil"/>
              <w:bottom w:val="single" w:sz="4" w:space="0" w:color="auto"/>
              <w:right w:val="single" w:sz="4" w:space="0" w:color="auto"/>
            </w:tcBorders>
            <w:shd w:val="clear" w:color="auto" w:fill="auto"/>
            <w:vAlign w:val="center"/>
            <w:hideMark/>
          </w:tcPr>
          <w:p w14:paraId="4E093848" w14:textId="77777777" w:rsidR="00454090" w:rsidRPr="008A51CD" w:rsidRDefault="00454090" w:rsidP="003761D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指标值设定依据</w:t>
            </w:r>
          </w:p>
        </w:tc>
        <w:tc>
          <w:tcPr>
            <w:tcW w:w="1134" w:type="dxa"/>
            <w:tcBorders>
              <w:top w:val="nil"/>
              <w:left w:val="nil"/>
              <w:bottom w:val="single" w:sz="4" w:space="0" w:color="auto"/>
              <w:right w:val="single" w:sz="4" w:space="0" w:color="auto"/>
            </w:tcBorders>
            <w:shd w:val="clear" w:color="auto" w:fill="auto"/>
            <w:vAlign w:val="center"/>
            <w:hideMark/>
          </w:tcPr>
          <w:p w14:paraId="52C0F15B" w14:textId="77777777" w:rsidR="00454090" w:rsidRPr="008A51CD" w:rsidRDefault="00454090" w:rsidP="003761D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hideMark/>
          </w:tcPr>
          <w:p w14:paraId="4EF809AC" w14:textId="77777777" w:rsidR="00454090" w:rsidRPr="008A51CD" w:rsidRDefault="00454090" w:rsidP="003761D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实际完成指标值</w:t>
            </w:r>
          </w:p>
        </w:tc>
        <w:tc>
          <w:tcPr>
            <w:tcW w:w="720" w:type="dxa"/>
            <w:tcBorders>
              <w:top w:val="nil"/>
              <w:left w:val="nil"/>
              <w:bottom w:val="single" w:sz="4" w:space="0" w:color="auto"/>
              <w:right w:val="single" w:sz="4" w:space="0" w:color="auto"/>
            </w:tcBorders>
            <w:shd w:val="clear" w:color="auto" w:fill="auto"/>
            <w:vAlign w:val="center"/>
            <w:hideMark/>
          </w:tcPr>
          <w:p w14:paraId="1C97EE9E" w14:textId="77777777" w:rsidR="00454090" w:rsidRPr="008A51CD" w:rsidRDefault="00454090" w:rsidP="003761D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0BA9E2CB" w14:textId="77777777" w:rsidR="00454090" w:rsidRPr="008A51CD" w:rsidRDefault="00454090" w:rsidP="003761D4">
            <w:pPr>
              <w:widowControl/>
              <w:jc w:val="left"/>
              <w:rPr>
                <w:rFonts w:ascii="宋体" w:hAnsi="宋体" w:cs="宋体" w:hint="eastAsia"/>
                <w:b/>
                <w:bCs/>
                <w:kern w:val="0"/>
                <w:sz w:val="18"/>
                <w:szCs w:val="18"/>
              </w:rPr>
            </w:pPr>
          </w:p>
        </w:tc>
      </w:tr>
      <w:tr w:rsidR="00454090" w:rsidRPr="008A51CD" w14:paraId="01E8C32D" w14:textId="77777777" w:rsidTr="003761D4">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10AD675E" w14:textId="77777777" w:rsidR="00454090" w:rsidRDefault="00454090" w:rsidP="003761D4">
            <w:pPr>
              <w:jc w:val="center"/>
            </w:pPr>
            <w:r>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67633E37" w14:textId="77777777" w:rsidR="00454090" w:rsidRDefault="00454090" w:rsidP="003761D4">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65569F3E" w14:textId="77777777" w:rsidR="00454090" w:rsidRDefault="00454090" w:rsidP="003761D4">
            <w:pPr>
              <w:jc w:val="center"/>
            </w:pPr>
            <w:r>
              <w:rPr>
                <w:rFonts w:ascii="宋体" w:hAnsi="宋体"/>
                <w:sz w:val="18"/>
              </w:rPr>
              <w:t>开展教研活动数量</w:t>
            </w:r>
          </w:p>
        </w:tc>
        <w:tc>
          <w:tcPr>
            <w:tcW w:w="1276" w:type="dxa"/>
            <w:tcBorders>
              <w:top w:val="nil"/>
              <w:left w:val="nil"/>
              <w:bottom w:val="single" w:sz="4" w:space="0" w:color="auto"/>
              <w:right w:val="single" w:sz="4" w:space="0" w:color="auto"/>
            </w:tcBorders>
            <w:shd w:val="clear" w:color="auto" w:fill="auto"/>
            <w:noWrap/>
            <w:vAlign w:val="center"/>
          </w:tcPr>
          <w:p w14:paraId="4727F081" w14:textId="77777777" w:rsidR="00454090" w:rsidRDefault="00454090" w:rsidP="003761D4">
            <w:pPr>
              <w:jc w:val="center"/>
            </w:pPr>
            <w:r>
              <w:rPr>
                <w:rFonts w:ascii="宋体" w:hAnsi="宋体"/>
                <w:sz w:val="18"/>
              </w:rPr>
              <w:t>&gt;=20次</w:t>
            </w:r>
          </w:p>
        </w:tc>
        <w:tc>
          <w:tcPr>
            <w:tcW w:w="1701" w:type="dxa"/>
            <w:tcBorders>
              <w:top w:val="nil"/>
              <w:left w:val="nil"/>
              <w:bottom w:val="single" w:sz="4" w:space="0" w:color="auto"/>
              <w:right w:val="single" w:sz="4" w:space="0" w:color="auto"/>
            </w:tcBorders>
            <w:shd w:val="clear" w:color="auto" w:fill="auto"/>
            <w:noWrap/>
            <w:vAlign w:val="center"/>
          </w:tcPr>
          <w:p w14:paraId="62425CAD" w14:textId="77777777" w:rsidR="00454090" w:rsidRDefault="00454090" w:rsidP="003761D4">
            <w:pPr>
              <w:jc w:val="center"/>
            </w:pPr>
            <w:r>
              <w:rPr>
                <w:rFonts w:ascii="宋体" w:hAnsi="宋体"/>
                <w:sz w:val="18"/>
              </w:rPr>
              <w:t>2023年工作计划</w:t>
            </w:r>
          </w:p>
        </w:tc>
        <w:tc>
          <w:tcPr>
            <w:tcW w:w="1134" w:type="dxa"/>
            <w:tcBorders>
              <w:top w:val="nil"/>
              <w:left w:val="nil"/>
              <w:bottom w:val="single" w:sz="4" w:space="0" w:color="auto"/>
              <w:right w:val="single" w:sz="4" w:space="0" w:color="auto"/>
            </w:tcBorders>
            <w:shd w:val="clear" w:color="auto" w:fill="auto"/>
            <w:noWrap/>
            <w:vAlign w:val="center"/>
          </w:tcPr>
          <w:p w14:paraId="26EA548E" w14:textId="77777777" w:rsidR="00454090" w:rsidRDefault="00454090" w:rsidP="003761D4">
            <w:pPr>
              <w:jc w:val="center"/>
            </w:pPr>
            <w:r>
              <w:rPr>
                <w:rFonts w:ascii="宋体" w:hAnsi="宋体"/>
                <w:sz w:val="18"/>
              </w:rPr>
              <w:t>20</w:t>
            </w:r>
          </w:p>
        </w:tc>
        <w:tc>
          <w:tcPr>
            <w:tcW w:w="992" w:type="dxa"/>
            <w:tcBorders>
              <w:top w:val="nil"/>
              <w:left w:val="nil"/>
              <w:bottom w:val="single" w:sz="4" w:space="0" w:color="auto"/>
              <w:right w:val="single" w:sz="4" w:space="0" w:color="auto"/>
            </w:tcBorders>
            <w:shd w:val="clear" w:color="auto" w:fill="auto"/>
            <w:noWrap/>
            <w:vAlign w:val="center"/>
          </w:tcPr>
          <w:p w14:paraId="06BAA128" w14:textId="77777777" w:rsidR="00454090" w:rsidRDefault="00454090" w:rsidP="003761D4">
            <w:pPr>
              <w:jc w:val="center"/>
            </w:pPr>
            <w:r>
              <w:rPr>
                <w:rFonts w:ascii="宋体" w:hAnsi="宋体"/>
                <w:sz w:val="18"/>
              </w:rPr>
              <w:t>20次</w:t>
            </w:r>
          </w:p>
        </w:tc>
        <w:tc>
          <w:tcPr>
            <w:tcW w:w="720" w:type="dxa"/>
            <w:tcBorders>
              <w:top w:val="nil"/>
              <w:left w:val="nil"/>
              <w:bottom w:val="single" w:sz="4" w:space="0" w:color="auto"/>
              <w:right w:val="single" w:sz="4" w:space="0" w:color="auto"/>
            </w:tcBorders>
            <w:shd w:val="clear" w:color="auto" w:fill="auto"/>
            <w:noWrap/>
            <w:vAlign w:val="center"/>
          </w:tcPr>
          <w:p w14:paraId="40C53FA4" w14:textId="77777777" w:rsidR="00454090" w:rsidRDefault="00454090" w:rsidP="003761D4">
            <w:pPr>
              <w:jc w:val="center"/>
            </w:pPr>
            <w:r>
              <w:rPr>
                <w:rFonts w:ascii="宋体" w:hAnsi="宋体"/>
                <w:sz w:val="18"/>
              </w:rPr>
              <w:t>20</w:t>
            </w:r>
          </w:p>
        </w:tc>
        <w:tc>
          <w:tcPr>
            <w:tcW w:w="284" w:type="dxa"/>
            <w:tcBorders>
              <w:top w:val="nil"/>
              <w:left w:val="nil"/>
              <w:bottom w:val="nil"/>
              <w:right w:val="nil"/>
            </w:tcBorders>
            <w:shd w:val="clear" w:color="auto" w:fill="auto"/>
            <w:noWrap/>
            <w:vAlign w:val="center"/>
            <w:hideMark/>
          </w:tcPr>
          <w:p w14:paraId="6A2754B0" w14:textId="77777777" w:rsidR="00454090" w:rsidRPr="008A51CD" w:rsidRDefault="00454090" w:rsidP="003761D4">
            <w:pPr>
              <w:widowControl/>
              <w:jc w:val="center"/>
              <w:rPr>
                <w:rFonts w:ascii="宋体" w:hAnsi="宋体" w:cs="宋体" w:hint="eastAsia"/>
                <w:kern w:val="0"/>
                <w:sz w:val="18"/>
                <w:szCs w:val="18"/>
              </w:rPr>
            </w:pPr>
          </w:p>
        </w:tc>
      </w:tr>
      <w:tr w:rsidR="00454090" w:rsidRPr="008A51CD" w14:paraId="114345AA" w14:textId="77777777" w:rsidTr="003761D4">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599443A7" w14:textId="77777777" w:rsidR="00454090" w:rsidRPr="008A51CD" w:rsidRDefault="00454090" w:rsidP="003761D4">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27F44140" w14:textId="77777777" w:rsidR="00454090" w:rsidRPr="008A51CD" w:rsidRDefault="00454090" w:rsidP="003761D4">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60780E16" w14:textId="77777777" w:rsidR="00454090" w:rsidRDefault="00454090" w:rsidP="003761D4">
            <w:pPr>
              <w:jc w:val="center"/>
            </w:pPr>
            <w:r>
              <w:rPr>
                <w:rFonts w:ascii="宋体" w:hAnsi="宋体"/>
                <w:sz w:val="18"/>
              </w:rPr>
              <w:t>开展教师国培培训数量</w:t>
            </w:r>
          </w:p>
        </w:tc>
        <w:tc>
          <w:tcPr>
            <w:tcW w:w="1276" w:type="dxa"/>
            <w:tcBorders>
              <w:top w:val="nil"/>
              <w:left w:val="nil"/>
              <w:bottom w:val="single" w:sz="4" w:space="0" w:color="auto"/>
              <w:right w:val="single" w:sz="4" w:space="0" w:color="auto"/>
            </w:tcBorders>
            <w:shd w:val="clear" w:color="auto" w:fill="auto"/>
            <w:noWrap/>
            <w:vAlign w:val="center"/>
          </w:tcPr>
          <w:p w14:paraId="78C15A06" w14:textId="77777777" w:rsidR="00454090" w:rsidRDefault="00454090" w:rsidP="003761D4">
            <w:pPr>
              <w:jc w:val="center"/>
            </w:pPr>
            <w:r>
              <w:rPr>
                <w:rFonts w:ascii="宋体" w:hAnsi="宋体"/>
                <w:sz w:val="18"/>
              </w:rPr>
              <w:t>&gt;=10次</w:t>
            </w:r>
          </w:p>
        </w:tc>
        <w:tc>
          <w:tcPr>
            <w:tcW w:w="1701" w:type="dxa"/>
            <w:tcBorders>
              <w:top w:val="nil"/>
              <w:left w:val="nil"/>
              <w:bottom w:val="single" w:sz="4" w:space="0" w:color="auto"/>
              <w:right w:val="single" w:sz="4" w:space="0" w:color="auto"/>
            </w:tcBorders>
            <w:shd w:val="clear" w:color="auto" w:fill="auto"/>
            <w:noWrap/>
            <w:vAlign w:val="center"/>
          </w:tcPr>
          <w:p w14:paraId="2CA797EF" w14:textId="77777777" w:rsidR="00454090" w:rsidRDefault="00454090" w:rsidP="003761D4">
            <w:pPr>
              <w:jc w:val="center"/>
            </w:pPr>
            <w:r>
              <w:rPr>
                <w:rFonts w:ascii="宋体" w:hAnsi="宋体"/>
                <w:sz w:val="18"/>
              </w:rPr>
              <w:t>2023年工作计划</w:t>
            </w:r>
          </w:p>
        </w:tc>
        <w:tc>
          <w:tcPr>
            <w:tcW w:w="1134" w:type="dxa"/>
            <w:tcBorders>
              <w:top w:val="nil"/>
              <w:left w:val="nil"/>
              <w:bottom w:val="single" w:sz="4" w:space="0" w:color="auto"/>
              <w:right w:val="single" w:sz="4" w:space="0" w:color="auto"/>
            </w:tcBorders>
            <w:shd w:val="clear" w:color="auto" w:fill="auto"/>
            <w:noWrap/>
            <w:vAlign w:val="center"/>
          </w:tcPr>
          <w:p w14:paraId="347C7A20" w14:textId="77777777" w:rsidR="00454090" w:rsidRDefault="00454090" w:rsidP="003761D4">
            <w:pPr>
              <w:jc w:val="center"/>
            </w:pPr>
            <w:r>
              <w:rPr>
                <w:rFonts w:ascii="宋体" w:hAnsi="宋体"/>
                <w:sz w:val="18"/>
              </w:rPr>
              <w:t>20</w:t>
            </w:r>
          </w:p>
        </w:tc>
        <w:tc>
          <w:tcPr>
            <w:tcW w:w="992" w:type="dxa"/>
            <w:tcBorders>
              <w:top w:val="nil"/>
              <w:left w:val="nil"/>
              <w:bottom w:val="single" w:sz="4" w:space="0" w:color="auto"/>
              <w:right w:val="single" w:sz="4" w:space="0" w:color="auto"/>
            </w:tcBorders>
            <w:shd w:val="clear" w:color="auto" w:fill="auto"/>
            <w:noWrap/>
            <w:vAlign w:val="center"/>
          </w:tcPr>
          <w:p w14:paraId="2665F059" w14:textId="77777777" w:rsidR="00454090" w:rsidRDefault="00454090" w:rsidP="003761D4">
            <w:pPr>
              <w:jc w:val="center"/>
            </w:pPr>
            <w:r>
              <w:rPr>
                <w:rFonts w:ascii="宋体" w:hAnsi="宋体"/>
                <w:sz w:val="18"/>
              </w:rPr>
              <w:t>10次</w:t>
            </w:r>
          </w:p>
        </w:tc>
        <w:tc>
          <w:tcPr>
            <w:tcW w:w="720" w:type="dxa"/>
            <w:tcBorders>
              <w:top w:val="nil"/>
              <w:left w:val="nil"/>
              <w:bottom w:val="single" w:sz="4" w:space="0" w:color="auto"/>
              <w:right w:val="single" w:sz="4" w:space="0" w:color="auto"/>
            </w:tcBorders>
            <w:shd w:val="clear" w:color="auto" w:fill="auto"/>
            <w:noWrap/>
            <w:vAlign w:val="center"/>
          </w:tcPr>
          <w:p w14:paraId="2FC24E31" w14:textId="77777777" w:rsidR="00454090" w:rsidRDefault="00454090" w:rsidP="003761D4">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14:paraId="4C3E68B2" w14:textId="77777777" w:rsidR="00454090" w:rsidRPr="008A51CD" w:rsidRDefault="00454090" w:rsidP="003761D4">
            <w:pPr>
              <w:widowControl/>
              <w:jc w:val="center"/>
              <w:rPr>
                <w:rFonts w:ascii="宋体" w:hAnsi="宋体" w:cs="宋体" w:hint="eastAsia"/>
                <w:kern w:val="0"/>
                <w:sz w:val="18"/>
                <w:szCs w:val="18"/>
              </w:rPr>
            </w:pPr>
          </w:p>
        </w:tc>
      </w:tr>
      <w:tr w:rsidR="00454090" w:rsidRPr="008A51CD" w14:paraId="5F162CED" w14:textId="77777777" w:rsidTr="003761D4">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5CD44BCB" w14:textId="77777777" w:rsidR="00454090" w:rsidRPr="008A51CD" w:rsidRDefault="00454090" w:rsidP="003761D4">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576C9E0F" w14:textId="77777777" w:rsidR="00454090" w:rsidRPr="008A51CD" w:rsidRDefault="00454090" w:rsidP="003761D4">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7CF89431" w14:textId="77777777" w:rsidR="00454090" w:rsidRDefault="00454090" w:rsidP="003761D4">
            <w:pPr>
              <w:jc w:val="center"/>
            </w:pPr>
            <w:r>
              <w:rPr>
                <w:rFonts w:ascii="宋体" w:hAnsi="宋体"/>
                <w:sz w:val="18"/>
              </w:rPr>
              <w:t>开展教师外出听课次数</w:t>
            </w:r>
          </w:p>
        </w:tc>
        <w:tc>
          <w:tcPr>
            <w:tcW w:w="1276" w:type="dxa"/>
            <w:tcBorders>
              <w:top w:val="nil"/>
              <w:left w:val="nil"/>
              <w:bottom w:val="single" w:sz="4" w:space="0" w:color="auto"/>
              <w:right w:val="single" w:sz="4" w:space="0" w:color="auto"/>
            </w:tcBorders>
            <w:shd w:val="clear" w:color="auto" w:fill="auto"/>
            <w:noWrap/>
            <w:vAlign w:val="center"/>
          </w:tcPr>
          <w:p w14:paraId="675A0778" w14:textId="77777777" w:rsidR="00454090" w:rsidRDefault="00454090" w:rsidP="003761D4">
            <w:pPr>
              <w:jc w:val="center"/>
            </w:pPr>
            <w:r>
              <w:rPr>
                <w:rFonts w:ascii="宋体" w:hAnsi="宋体"/>
                <w:sz w:val="18"/>
              </w:rPr>
              <w:t>&gt;=10次</w:t>
            </w:r>
          </w:p>
        </w:tc>
        <w:tc>
          <w:tcPr>
            <w:tcW w:w="1701" w:type="dxa"/>
            <w:tcBorders>
              <w:top w:val="nil"/>
              <w:left w:val="nil"/>
              <w:bottom w:val="single" w:sz="4" w:space="0" w:color="auto"/>
              <w:right w:val="single" w:sz="4" w:space="0" w:color="auto"/>
            </w:tcBorders>
            <w:shd w:val="clear" w:color="auto" w:fill="auto"/>
            <w:noWrap/>
            <w:vAlign w:val="center"/>
          </w:tcPr>
          <w:p w14:paraId="03DD878D" w14:textId="77777777" w:rsidR="00454090" w:rsidRDefault="00454090" w:rsidP="003761D4">
            <w:pPr>
              <w:jc w:val="center"/>
            </w:pPr>
            <w:r>
              <w:rPr>
                <w:rFonts w:ascii="宋体" w:hAnsi="宋体"/>
                <w:sz w:val="18"/>
              </w:rPr>
              <w:t>2023年工作计划</w:t>
            </w:r>
          </w:p>
        </w:tc>
        <w:tc>
          <w:tcPr>
            <w:tcW w:w="1134" w:type="dxa"/>
            <w:tcBorders>
              <w:top w:val="nil"/>
              <w:left w:val="nil"/>
              <w:bottom w:val="single" w:sz="4" w:space="0" w:color="auto"/>
              <w:right w:val="single" w:sz="4" w:space="0" w:color="auto"/>
            </w:tcBorders>
            <w:shd w:val="clear" w:color="auto" w:fill="auto"/>
            <w:noWrap/>
            <w:vAlign w:val="center"/>
          </w:tcPr>
          <w:p w14:paraId="64A5D07C" w14:textId="77777777" w:rsidR="00454090" w:rsidRDefault="00454090" w:rsidP="003761D4">
            <w:pPr>
              <w:jc w:val="center"/>
            </w:pPr>
            <w:r>
              <w:rPr>
                <w:rFonts w:ascii="宋体" w:hAnsi="宋体"/>
                <w:sz w:val="18"/>
              </w:rPr>
              <w:t>25</w:t>
            </w:r>
          </w:p>
        </w:tc>
        <w:tc>
          <w:tcPr>
            <w:tcW w:w="992" w:type="dxa"/>
            <w:tcBorders>
              <w:top w:val="nil"/>
              <w:left w:val="nil"/>
              <w:bottom w:val="single" w:sz="4" w:space="0" w:color="auto"/>
              <w:right w:val="single" w:sz="4" w:space="0" w:color="auto"/>
            </w:tcBorders>
            <w:shd w:val="clear" w:color="auto" w:fill="auto"/>
            <w:noWrap/>
            <w:vAlign w:val="center"/>
          </w:tcPr>
          <w:p w14:paraId="483C21F4" w14:textId="77777777" w:rsidR="00454090" w:rsidRDefault="00454090" w:rsidP="003761D4">
            <w:pPr>
              <w:jc w:val="center"/>
            </w:pPr>
            <w:r>
              <w:rPr>
                <w:rFonts w:ascii="宋体" w:hAnsi="宋体"/>
                <w:sz w:val="18"/>
              </w:rPr>
              <w:t>10次</w:t>
            </w:r>
          </w:p>
        </w:tc>
        <w:tc>
          <w:tcPr>
            <w:tcW w:w="720" w:type="dxa"/>
            <w:tcBorders>
              <w:top w:val="nil"/>
              <w:left w:val="nil"/>
              <w:bottom w:val="single" w:sz="4" w:space="0" w:color="auto"/>
              <w:right w:val="single" w:sz="4" w:space="0" w:color="auto"/>
            </w:tcBorders>
            <w:shd w:val="clear" w:color="auto" w:fill="auto"/>
            <w:noWrap/>
            <w:vAlign w:val="center"/>
          </w:tcPr>
          <w:p w14:paraId="45EF5F9D" w14:textId="77777777" w:rsidR="00454090" w:rsidRDefault="00454090" w:rsidP="003761D4">
            <w:pPr>
              <w:jc w:val="center"/>
            </w:pPr>
            <w:r>
              <w:rPr>
                <w:rFonts w:ascii="宋体" w:hAnsi="宋体"/>
                <w:sz w:val="18"/>
              </w:rPr>
              <w:t>25</w:t>
            </w:r>
          </w:p>
        </w:tc>
        <w:tc>
          <w:tcPr>
            <w:tcW w:w="284" w:type="dxa"/>
            <w:tcBorders>
              <w:top w:val="nil"/>
              <w:left w:val="nil"/>
              <w:bottom w:val="nil"/>
              <w:right w:val="nil"/>
            </w:tcBorders>
            <w:shd w:val="clear" w:color="auto" w:fill="auto"/>
            <w:noWrap/>
            <w:vAlign w:val="center"/>
          </w:tcPr>
          <w:p w14:paraId="0B33D8F0" w14:textId="77777777" w:rsidR="00454090" w:rsidRPr="008A51CD" w:rsidRDefault="00454090" w:rsidP="003761D4">
            <w:pPr>
              <w:widowControl/>
              <w:jc w:val="center"/>
              <w:rPr>
                <w:rFonts w:ascii="宋体" w:hAnsi="宋体" w:cs="宋体" w:hint="eastAsia"/>
                <w:kern w:val="0"/>
                <w:sz w:val="18"/>
                <w:szCs w:val="18"/>
              </w:rPr>
            </w:pPr>
          </w:p>
        </w:tc>
      </w:tr>
      <w:tr w:rsidR="00454090" w:rsidRPr="008A51CD" w14:paraId="0B28DC41" w14:textId="77777777" w:rsidTr="003761D4">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70C673B6" w14:textId="77777777" w:rsidR="00454090" w:rsidRPr="008A51CD" w:rsidRDefault="00454090" w:rsidP="003761D4">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0851F160" w14:textId="77777777" w:rsidR="00454090" w:rsidRPr="008A51CD" w:rsidRDefault="00454090" w:rsidP="003761D4">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4AA5A4D9" w14:textId="77777777" w:rsidR="00454090" w:rsidRDefault="00454090" w:rsidP="003761D4">
            <w:pPr>
              <w:jc w:val="center"/>
            </w:pPr>
            <w:r>
              <w:rPr>
                <w:rFonts w:ascii="宋体" w:hAnsi="宋体"/>
                <w:sz w:val="18"/>
              </w:rPr>
              <w:t>学生义务教育入学数量</w:t>
            </w:r>
          </w:p>
        </w:tc>
        <w:tc>
          <w:tcPr>
            <w:tcW w:w="1276" w:type="dxa"/>
            <w:tcBorders>
              <w:top w:val="nil"/>
              <w:left w:val="nil"/>
              <w:bottom w:val="single" w:sz="4" w:space="0" w:color="auto"/>
              <w:right w:val="single" w:sz="4" w:space="0" w:color="auto"/>
            </w:tcBorders>
            <w:shd w:val="clear" w:color="auto" w:fill="auto"/>
            <w:noWrap/>
            <w:vAlign w:val="center"/>
          </w:tcPr>
          <w:p w14:paraId="4FB202C8" w14:textId="77777777" w:rsidR="00454090" w:rsidRDefault="00454090" w:rsidP="003761D4">
            <w:pPr>
              <w:jc w:val="center"/>
            </w:pPr>
            <w:r>
              <w:rPr>
                <w:rFonts w:ascii="宋体" w:hAnsi="宋体"/>
                <w:sz w:val="18"/>
              </w:rPr>
              <w:t>&gt;=40次</w:t>
            </w:r>
          </w:p>
        </w:tc>
        <w:tc>
          <w:tcPr>
            <w:tcW w:w="1701" w:type="dxa"/>
            <w:tcBorders>
              <w:top w:val="nil"/>
              <w:left w:val="nil"/>
              <w:bottom w:val="single" w:sz="4" w:space="0" w:color="auto"/>
              <w:right w:val="single" w:sz="4" w:space="0" w:color="auto"/>
            </w:tcBorders>
            <w:shd w:val="clear" w:color="auto" w:fill="auto"/>
            <w:noWrap/>
            <w:vAlign w:val="center"/>
          </w:tcPr>
          <w:p w14:paraId="7B218659" w14:textId="77777777" w:rsidR="00454090" w:rsidRDefault="00454090" w:rsidP="003761D4">
            <w:pPr>
              <w:jc w:val="center"/>
            </w:pPr>
            <w:r>
              <w:rPr>
                <w:rFonts w:ascii="宋体" w:hAnsi="宋体"/>
                <w:sz w:val="18"/>
              </w:rPr>
              <w:t>2023年工作计划</w:t>
            </w:r>
          </w:p>
        </w:tc>
        <w:tc>
          <w:tcPr>
            <w:tcW w:w="1134" w:type="dxa"/>
            <w:tcBorders>
              <w:top w:val="nil"/>
              <w:left w:val="nil"/>
              <w:bottom w:val="single" w:sz="4" w:space="0" w:color="auto"/>
              <w:right w:val="single" w:sz="4" w:space="0" w:color="auto"/>
            </w:tcBorders>
            <w:shd w:val="clear" w:color="auto" w:fill="auto"/>
            <w:noWrap/>
            <w:vAlign w:val="center"/>
          </w:tcPr>
          <w:p w14:paraId="502C006A" w14:textId="77777777" w:rsidR="00454090" w:rsidRDefault="00454090" w:rsidP="003761D4">
            <w:pPr>
              <w:jc w:val="center"/>
            </w:pPr>
            <w:r>
              <w:rPr>
                <w:rFonts w:ascii="宋体" w:hAnsi="宋体"/>
                <w:sz w:val="18"/>
              </w:rPr>
              <w:t>25</w:t>
            </w:r>
          </w:p>
        </w:tc>
        <w:tc>
          <w:tcPr>
            <w:tcW w:w="992" w:type="dxa"/>
            <w:tcBorders>
              <w:top w:val="nil"/>
              <w:left w:val="nil"/>
              <w:bottom w:val="single" w:sz="4" w:space="0" w:color="auto"/>
              <w:right w:val="single" w:sz="4" w:space="0" w:color="auto"/>
            </w:tcBorders>
            <w:shd w:val="clear" w:color="auto" w:fill="auto"/>
            <w:noWrap/>
            <w:vAlign w:val="center"/>
          </w:tcPr>
          <w:p w14:paraId="4318B48E" w14:textId="77777777" w:rsidR="00454090" w:rsidRDefault="00454090" w:rsidP="003761D4">
            <w:pPr>
              <w:jc w:val="center"/>
            </w:pPr>
            <w:r>
              <w:rPr>
                <w:rFonts w:ascii="宋体" w:hAnsi="宋体"/>
                <w:sz w:val="18"/>
              </w:rPr>
              <w:t>40次</w:t>
            </w:r>
          </w:p>
        </w:tc>
        <w:tc>
          <w:tcPr>
            <w:tcW w:w="720" w:type="dxa"/>
            <w:tcBorders>
              <w:top w:val="nil"/>
              <w:left w:val="nil"/>
              <w:bottom w:val="single" w:sz="4" w:space="0" w:color="auto"/>
              <w:right w:val="single" w:sz="4" w:space="0" w:color="auto"/>
            </w:tcBorders>
            <w:shd w:val="clear" w:color="auto" w:fill="auto"/>
            <w:noWrap/>
            <w:vAlign w:val="center"/>
          </w:tcPr>
          <w:p w14:paraId="25D38175" w14:textId="77777777" w:rsidR="00454090" w:rsidRDefault="00454090" w:rsidP="003761D4">
            <w:pPr>
              <w:jc w:val="center"/>
            </w:pPr>
            <w:r>
              <w:rPr>
                <w:rFonts w:ascii="宋体" w:hAnsi="宋体"/>
                <w:sz w:val="18"/>
              </w:rPr>
              <w:t>25</w:t>
            </w:r>
          </w:p>
        </w:tc>
        <w:tc>
          <w:tcPr>
            <w:tcW w:w="284" w:type="dxa"/>
            <w:tcBorders>
              <w:top w:val="nil"/>
              <w:left w:val="nil"/>
              <w:bottom w:val="nil"/>
              <w:right w:val="nil"/>
            </w:tcBorders>
            <w:shd w:val="clear" w:color="auto" w:fill="auto"/>
            <w:noWrap/>
            <w:vAlign w:val="center"/>
          </w:tcPr>
          <w:p w14:paraId="3E1A1F20" w14:textId="77777777" w:rsidR="00454090" w:rsidRPr="008A51CD" w:rsidRDefault="00454090" w:rsidP="003761D4">
            <w:pPr>
              <w:widowControl/>
              <w:jc w:val="center"/>
              <w:rPr>
                <w:rFonts w:ascii="宋体" w:hAnsi="宋体" w:cs="宋体" w:hint="eastAsia"/>
                <w:kern w:val="0"/>
                <w:sz w:val="18"/>
                <w:szCs w:val="18"/>
              </w:rPr>
            </w:pPr>
          </w:p>
        </w:tc>
      </w:tr>
    </w:tbl>
    <w:p w14:paraId="399663FC" w14:textId="77777777" w:rsidR="00454090" w:rsidRPr="00E12EB7" w:rsidRDefault="00454090" w:rsidP="00454090">
      <w:pPr>
        <w:jc w:val="center"/>
        <w:rPr>
          <w:rFonts w:ascii="宋体" w:hAnsi="宋体" w:cs="宋体" w:hint="eastAsia"/>
          <w:b/>
          <w:bCs/>
          <w:kern w:val="0"/>
          <w:sz w:val="28"/>
          <w:szCs w:val="28"/>
        </w:rPr>
      </w:pPr>
      <w:r w:rsidRPr="00E12EB7">
        <w:rPr>
          <w:rFonts w:ascii="宋体" w:hAnsi="宋体" w:cs="宋体" w:hint="eastAsia"/>
          <w:b/>
          <w:bCs/>
          <w:kern w:val="0"/>
          <w:sz w:val="18"/>
          <w:szCs w:val="18"/>
        </w:rPr>
        <w:br w:type="page"/>
      </w:r>
      <w:r w:rsidRPr="00E12EB7">
        <w:rPr>
          <w:rFonts w:ascii="宋体" w:hAnsi="宋体" w:cs="宋体" w:hint="eastAsia"/>
          <w:b/>
          <w:bCs/>
          <w:kern w:val="0"/>
          <w:sz w:val="28"/>
          <w:szCs w:val="28"/>
        </w:rPr>
        <w:lastRenderedPageBreak/>
        <w:t>项目支出绩效自评表</w:t>
      </w:r>
    </w:p>
    <w:p w14:paraId="59868121" w14:textId="77777777" w:rsidR="00454090" w:rsidRPr="00E12EB7" w:rsidRDefault="00454090" w:rsidP="00454090">
      <w:pPr>
        <w:jc w:val="center"/>
        <w:rPr>
          <w:rFonts w:ascii="宋体" w:hAnsi="宋体" w:cs="宋体" w:hint="eastAsia"/>
          <w:b/>
          <w:bCs/>
          <w:kern w:val="0"/>
          <w:sz w:val="18"/>
          <w:szCs w:val="18"/>
        </w:rPr>
      </w:pPr>
      <w:r w:rsidRPr="00E12EB7">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454090" w:rsidRPr="00EB08A3" w14:paraId="5BB7F56C" w14:textId="77777777" w:rsidTr="003761D4">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814ACE0" w14:textId="77777777" w:rsidR="00454090" w:rsidRPr="00EB08A3" w:rsidRDefault="00454090" w:rsidP="003761D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6C38D7B4" w14:textId="77777777" w:rsidR="00454090" w:rsidRDefault="00454090" w:rsidP="003761D4">
            <w:pPr>
              <w:jc w:val="center"/>
            </w:pPr>
            <w:r>
              <w:rPr>
                <w:rFonts w:ascii="宋体" w:hAnsi="宋体"/>
                <w:sz w:val="18"/>
              </w:rPr>
              <w:t>昌州财教【2022】82号2023年新疆西藏等地区教育特殊补助资金-园舍维修</w:t>
            </w:r>
          </w:p>
        </w:tc>
      </w:tr>
      <w:tr w:rsidR="00454090" w:rsidRPr="00EB08A3" w14:paraId="6DAAC403" w14:textId="77777777" w:rsidTr="003761D4">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B4F12C4" w14:textId="77777777" w:rsidR="00454090" w:rsidRPr="00EB08A3" w:rsidRDefault="00454090" w:rsidP="003761D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14:paraId="638FBD92" w14:textId="77777777" w:rsidR="00454090" w:rsidRDefault="00454090" w:rsidP="003761D4">
            <w:pPr>
              <w:jc w:val="center"/>
            </w:pPr>
            <w:r>
              <w:rPr>
                <w:rFonts w:ascii="宋体" w:hAnsi="宋体"/>
                <w:sz w:val="18"/>
              </w:rPr>
              <w:t>奇台县乔仁哈萨克族乡中心学校</w:t>
            </w:r>
          </w:p>
        </w:tc>
        <w:tc>
          <w:tcPr>
            <w:tcW w:w="1275" w:type="dxa"/>
            <w:gridSpan w:val="2"/>
            <w:tcBorders>
              <w:top w:val="nil"/>
              <w:left w:val="nil"/>
              <w:bottom w:val="single" w:sz="4" w:space="0" w:color="auto"/>
              <w:right w:val="single" w:sz="4" w:space="0" w:color="000000"/>
            </w:tcBorders>
            <w:shd w:val="clear" w:color="auto" w:fill="auto"/>
            <w:vAlign w:val="center"/>
          </w:tcPr>
          <w:p w14:paraId="1C68781C" w14:textId="77777777" w:rsidR="00454090" w:rsidRPr="00EB08A3" w:rsidRDefault="00454090" w:rsidP="003761D4">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6ED49D7D" w14:textId="77777777" w:rsidR="00454090" w:rsidRDefault="00454090" w:rsidP="003761D4">
            <w:pPr>
              <w:jc w:val="center"/>
            </w:pPr>
            <w:r>
              <w:rPr>
                <w:rFonts w:ascii="宋体" w:hAnsi="宋体"/>
                <w:sz w:val="18"/>
              </w:rPr>
              <w:t>奇台县乔仁哈萨克族乡中心学校</w:t>
            </w:r>
          </w:p>
        </w:tc>
      </w:tr>
      <w:tr w:rsidR="00454090" w:rsidRPr="00EB08A3" w14:paraId="414ABC41" w14:textId="77777777" w:rsidTr="003761D4">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2E8DD1" w14:textId="77777777" w:rsidR="00454090" w:rsidRPr="00EB08A3" w:rsidRDefault="00454090" w:rsidP="003761D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40365F6" w14:textId="77777777" w:rsidR="00454090" w:rsidRPr="00EB08A3" w:rsidRDefault="00454090" w:rsidP="003761D4">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216B82CF" w14:textId="77777777" w:rsidR="00454090" w:rsidRPr="00EB08A3" w:rsidRDefault="00454090" w:rsidP="003761D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14:paraId="3485FD04" w14:textId="77777777" w:rsidR="00454090" w:rsidRPr="00EB08A3" w:rsidRDefault="00454090" w:rsidP="003761D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14:paraId="134856AD" w14:textId="77777777" w:rsidR="00454090" w:rsidRPr="00EB08A3" w:rsidRDefault="00454090" w:rsidP="003761D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5931E49E" w14:textId="77777777" w:rsidR="00454090" w:rsidRPr="00EB08A3" w:rsidRDefault="00454090" w:rsidP="003761D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6A1C5CF5" w14:textId="77777777" w:rsidR="00454090" w:rsidRPr="00EB08A3" w:rsidRDefault="00454090" w:rsidP="003761D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5D2721DB" w14:textId="77777777" w:rsidR="00454090" w:rsidRPr="00EB08A3" w:rsidRDefault="00454090" w:rsidP="003761D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454090" w:rsidRPr="00EB08A3" w14:paraId="33E2D799" w14:textId="77777777" w:rsidTr="003761D4">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B24E074" w14:textId="77777777" w:rsidR="00454090" w:rsidRPr="00EB08A3" w:rsidRDefault="00454090" w:rsidP="003761D4">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0C3AFFD" w14:textId="77777777" w:rsidR="00454090" w:rsidRPr="00EB08A3" w:rsidRDefault="00454090" w:rsidP="003761D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E433B79" w14:textId="77777777" w:rsidR="00454090" w:rsidRDefault="00454090" w:rsidP="003761D4">
            <w:pPr>
              <w:jc w:val="center"/>
            </w:pPr>
            <w:r>
              <w:rPr>
                <w:rFonts w:ascii="宋体" w:hAnsi="宋体"/>
                <w:sz w:val="18"/>
              </w:rPr>
              <w:t>8.00</w:t>
            </w:r>
          </w:p>
        </w:tc>
        <w:tc>
          <w:tcPr>
            <w:tcW w:w="1125" w:type="dxa"/>
            <w:tcBorders>
              <w:top w:val="nil"/>
              <w:left w:val="nil"/>
              <w:bottom w:val="single" w:sz="4" w:space="0" w:color="auto"/>
              <w:right w:val="single" w:sz="4" w:space="0" w:color="auto"/>
            </w:tcBorders>
            <w:shd w:val="clear" w:color="auto" w:fill="auto"/>
            <w:noWrap/>
            <w:vAlign w:val="center"/>
          </w:tcPr>
          <w:p w14:paraId="244D8480" w14:textId="77777777" w:rsidR="00454090" w:rsidRDefault="00454090" w:rsidP="003761D4">
            <w:pPr>
              <w:jc w:val="center"/>
            </w:pPr>
            <w:r>
              <w:rPr>
                <w:rFonts w:ascii="宋体" w:hAnsi="宋体"/>
                <w:sz w:val="18"/>
              </w:rPr>
              <w:t>8.00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4CE0E4F6" w14:textId="77777777" w:rsidR="00454090" w:rsidRDefault="00454090" w:rsidP="003761D4">
            <w:pPr>
              <w:jc w:val="center"/>
            </w:pPr>
            <w:r>
              <w:rPr>
                <w:rFonts w:ascii="宋体" w:hAnsi="宋体"/>
                <w:sz w:val="18"/>
              </w:rPr>
              <w:t>8.00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6ABC8FA0" w14:textId="77777777" w:rsidR="00454090" w:rsidRDefault="00454090" w:rsidP="003761D4">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5EDEDA4B" w14:textId="77777777" w:rsidR="00454090" w:rsidRDefault="00454090" w:rsidP="003761D4">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2669620A" w14:textId="77777777" w:rsidR="00454090" w:rsidRDefault="00454090" w:rsidP="003761D4">
            <w:pPr>
              <w:jc w:val="center"/>
            </w:pPr>
            <w:r>
              <w:rPr>
                <w:rFonts w:ascii="宋体" w:hAnsi="宋体"/>
                <w:sz w:val="18"/>
              </w:rPr>
              <w:t>10.00</w:t>
            </w:r>
          </w:p>
        </w:tc>
      </w:tr>
      <w:tr w:rsidR="00454090" w:rsidRPr="00EB08A3" w14:paraId="2B0CEDE8" w14:textId="77777777" w:rsidTr="003761D4">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075EABE" w14:textId="77777777" w:rsidR="00454090" w:rsidRPr="00EB08A3" w:rsidRDefault="00454090" w:rsidP="003761D4">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6BB2C8D" w14:textId="77777777" w:rsidR="00454090" w:rsidRPr="00EB08A3" w:rsidRDefault="00454090" w:rsidP="003761D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5A8F989" w14:textId="77777777" w:rsidR="00454090" w:rsidRDefault="00454090" w:rsidP="003761D4">
            <w:pPr>
              <w:jc w:val="center"/>
            </w:pPr>
            <w:r>
              <w:rPr>
                <w:rFonts w:ascii="宋体" w:hAnsi="宋体"/>
                <w:sz w:val="18"/>
              </w:rPr>
              <w:t>8.00</w:t>
            </w:r>
          </w:p>
        </w:tc>
        <w:tc>
          <w:tcPr>
            <w:tcW w:w="1125" w:type="dxa"/>
            <w:tcBorders>
              <w:top w:val="nil"/>
              <w:left w:val="nil"/>
              <w:bottom w:val="single" w:sz="4" w:space="0" w:color="auto"/>
              <w:right w:val="single" w:sz="4" w:space="0" w:color="auto"/>
            </w:tcBorders>
            <w:shd w:val="clear" w:color="auto" w:fill="auto"/>
            <w:noWrap/>
            <w:vAlign w:val="center"/>
          </w:tcPr>
          <w:p w14:paraId="2E79CE38" w14:textId="77777777" w:rsidR="00454090" w:rsidRDefault="00454090" w:rsidP="003761D4">
            <w:pPr>
              <w:jc w:val="center"/>
            </w:pPr>
            <w:r>
              <w:rPr>
                <w:rFonts w:ascii="宋体" w:hAnsi="宋体"/>
                <w:sz w:val="18"/>
              </w:rPr>
              <w:t>8.00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11E8FED5" w14:textId="77777777" w:rsidR="00454090" w:rsidRDefault="00454090" w:rsidP="003761D4">
            <w:pPr>
              <w:jc w:val="center"/>
            </w:pPr>
            <w:r>
              <w:rPr>
                <w:rFonts w:ascii="宋体" w:hAnsi="宋体"/>
                <w:sz w:val="18"/>
              </w:rPr>
              <w:t>8.00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3284E59B" w14:textId="77777777" w:rsidR="00454090" w:rsidRPr="00EB08A3" w:rsidRDefault="00454090" w:rsidP="003761D4">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2F6935F0" w14:textId="77777777" w:rsidR="00454090" w:rsidRPr="00EB08A3" w:rsidRDefault="00454090" w:rsidP="003761D4">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72470EBA" w14:textId="77777777" w:rsidR="00454090" w:rsidRPr="00EB08A3" w:rsidRDefault="00454090" w:rsidP="003761D4">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454090" w:rsidRPr="00EB08A3" w14:paraId="5E46E3FA" w14:textId="77777777" w:rsidTr="003761D4">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A0FAC55" w14:textId="77777777" w:rsidR="00454090" w:rsidRPr="00EB08A3" w:rsidRDefault="00454090" w:rsidP="003761D4">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653048F" w14:textId="77777777" w:rsidR="00454090" w:rsidRPr="00EB08A3" w:rsidRDefault="00454090" w:rsidP="003761D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9E2A6F6" w14:textId="77777777" w:rsidR="00454090" w:rsidRDefault="00454090" w:rsidP="003761D4">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772BEA01" w14:textId="77777777" w:rsidR="00454090" w:rsidRDefault="00454090" w:rsidP="003761D4">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6ABD22DE" w14:textId="77777777" w:rsidR="00454090" w:rsidRDefault="00454090" w:rsidP="003761D4">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74EF9E40" w14:textId="77777777" w:rsidR="00454090" w:rsidRPr="00EB08A3" w:rsidRDefault="00454090" w:rsidP="003761D4">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2796E3E7" w14:textId="77777777" w:rsidR="00454090" w:rsidRPr="00EB08A3" w:rsidRDefault="00454090" w:rsidP="003761D4">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62B1E910" w14:textId="77777777" w:rsidR="00454090" w:rsidRPr="00EB08A3" w:rsidRDefault="00454090" w:rsidP="003761D4">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454090" w:rsidRPr="00EB08A3" w14:paraId="72EC99B7" w14:textId="77777777" w:rsidTr="003761D4">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0A4CD81" w14:textId="77777777" w:rsidR="00454090" w:rsidRPr="00EB08A3" w:rsidRDefault="00454090" w:rsidP="003761D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14:paraId="2D6CA5FB" w14:textId="77777777" w:rsidR="00454090" w:rsidRPr="00EB08A3" w:rsidRDefault="00454090" w:rsidP="003761D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14:paraId="3C28590A" w14:textId="77777777" w:rsidR="00454090" w:rsidRPr="00EB08A3" w:rsidRDefault="00454090" w:rsidP="003761D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454090" w:rsidRPr="00EB08A3" w14:paraId="53A1AF08" w14:textId="77777777" w:rsidTr="003761D4">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79D1ED73" w14:textId="77777777" w:rsidR="00454090" w:rsidRPr="00EB08A3" w:rsidRDefault="00454090" w:rsidP="003761D4">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14:paraId="058F4B3E" w14:textId="77777777" w:rsidR="00454090" w:rsidRDefault="00454090" w:rsidP="003761D4">
            <w:pPr>
              <w:jc w:val="left"/>
            </w:pPr>
            <w:r>
              <w:rPr>
                <w:rFonts w:ascii="宋体" w:hAnsi="宋体"/>
                <w:sz w:val="18"/>
              </w:rPr>
              <w:t>根据昌州财教[2022]82号2023年新疆西藏等地区教育特殊补助资金-园舍维修资金拟投入8万元改善校园环境。通过项目的实施维修，进一步改善办学条件，促进初中教学硬件条件建设，广大师生员工的教学环境得到改善、师生满意度大于等于90%</w:t>
            </w:r>
          </w:p>
        </w:tc>
        <w:tc>
          <w:tcPr>
            <w:tcW w:w="4677" w:type="dxa"/>
            <w:gridSpan w:val="7"/>
            <w:tcBorders>
              <w:top w:val="single" w:sz="4" w:space="0" w:color="auto"/>
              <w:left w:val="nil"/>
              <w:bottom w:val="single" w:sz="4" w:space="0" w:color="auto"/>
              <w:right w:val="single" w:sz="4" w:space="0" w:color="000000"/>
            </w:tcBorders>
            <w:shd w:val="clear" w:color="auto" w:fill="auto"/>
            <w:hideMark/>
          </w:tcPr>
          <w:p w14:paraId="654643BE" w14:textId="77777777" w:rsidR="00454090" w:rsidRDefault="00454090" w:rsidP="003761D4">
            <w:pPr>
              <w:jc w:val="left"/>
            </w:pPr>
            <w:r>
              <w:rPr>
                <w:rFonts w:ascii="宋体" w:hAnsi="宋体"/>
                <w:sz w:val="18"/>
              </w:rPr>
              <w:t>维修改造工程数量：1；维修改造面积：800；维修改造验收合格率：100；项目资金支付率：100%；项目按计划开工时间：2023；项目按计划完工时间：2023；项目预算控制率：100；改善广大师生的教学环境：有效改善</w:t>
            </w:r>
          </w:p>
        </w:tc>
      </w:tr>
      <w:tr w:rsidR="00454090" w:rsidRPr="00EB08A3" w14:paraId="1B5D14C1" w14:textId="77777777" w:rsidTr="003761D4">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CC4AC08" w14:textId="77777777" w:rsidR="00454090" w:rsidRPr="00EB08A3" w:rsidRDefault="00454090" w:rsidP="003761D4">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20089EDA" w14:textId="77777777" w:rsidR="00454090" w:rsidRPr="00EB08A3" w:rsidRDefault="00454090" w:rsidP="003761D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05C2D310" w14:textId="77777777" w:rsidR="00454090" w:rsidRPr="00EB08A3" w:rsidRDefault="00454090" w:rsidP="003761D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E27B354" w14:textId="77777777" w:rsidR="00454090" w:rsidRPr="00EB08A3" w:rsidRDefault="00454090" w:rsidP="003761D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14:paraId="74175EED" w14:textId="77777777" w:rsidR="00454090" w:rsidRPr="00EB08A3" w:rsidRDefault="00454090" w:rsidP="003761D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14:paraId="3FA199E4" w14:textId="77777777" w:rsidR="00454090" w:rsidRPr="00EB08A3" w:rsidRDefault="00454090" w:rsidP="003761D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59999F8" w14:textId="77777777" w:rsidR="00454090" w:rsidRPr="00EB08A3" w:rsidRDefault="00454090" w:rsidP="003761D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0B48646" w14:textId="77777777" w:rsidR="00454090" w:rsidRPr="00EB08A3" w:rsidRDefault="00454090" w:rsidP="003761D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8901AB4" w14:textId="77777777" w:rsidR="00454090" w:rsidRPr="00EB08A3" w:rsidRDefault="00454090" w:rsidP="003761D4">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454090" w:rsidRPr="00EB08A3" w14:paraId="53DDBE23" w14:textId="77777777" w:rsidTr="003761D4">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5CF1EDC7" w14:textId="77777777" w:rsidR="00454090" w:rsidRPr="00EB08A3" w:rsidRDefault="00454090" w:rsidP="003761D4">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483BD7F0" w14:textId="77777777" w:rsidR="00454090" w:rsidRPr="00EB08A3" w:rsidRDefault="00454090" w:rsidP="003761D4">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3AD7FA90" w14:textId="77777777" w:rsidR="00454090" w:rsidRPr="00EB08A3" w:rsidRDefault="00454090" w:rsidP="003761D4">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0AB44121" w14:textId="77777777" w:rsidR="00454090" w:rsidRPr="00EB08A3" w:rsidRDefault="00454090" w:rsidP="003761D4">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14:paraId="40334829" w14:textId="77777777" w:rsidR="00454090" w:rsidRPr="00EB08A3" w:rsidRDefault="00454090" w:rsidP="003761D4">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14:paraId="0A641714" w14:textId="77777777" w:rsidR="00454090" w:rsidRPr="00EB08A3" w:rsidRDefault="00454090" w:rsidP="003761D4">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14:paraId="3CD60700" w14:textId="77777777" w:rsidR="00454090" w:rsidRPr="00EB08A3" w:rsidRDefault="00454090" w:rsidP="003761D4">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9D74F55" w14:textId="77777777" w:rsidR="00454090" w:rsidRPr="00EB08A3" w:rsidRDefault="00454090" w:rsidP="003761D4">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14:paraId="540B62E5" w14:textId="77777777" w:rsidR="00454090" w:rsidRPr="00EB08A3" w:rsidRDefault="00454090" w:rsidP="003761D4">
            <w:pPr>
              <w:widowControl/>
              <w:jc w:val="left"/>
              <w:rPr>
                <w:rFonts w:ascii="宋体" w:hAnsi="宋体" w:cs="宋体" w:hint="eastAsia"/>
                <w:color w:val="000000"/>
                <w:kern w:val="0"/>
                <w:sz w:val="18"/>
                <w:szCs w:val="18"/>
              </w:rPr>
            </w:pPr>
          </w:p>
        </w:tc>
      </w:tr>
      <w:tr w:rsidR="00454090" w:rsidRPr="00EB08A3" w14:paraId="059CF76A" w14:textId="77777777" w:rsidTr="003761D4">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CD42179" w14:textId="77777777" w:rsidR="00454090" w:rsidRDefault="00454090" w:rsidP="003761D4">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71151A36" w14:textId="77777777" w:rsidR="00454090" w:rsidRDefault="00454090" w:rsidP="003761D4">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519B822D" w14:textId="77777777" w:rsidR="00454090" w:rsidRDefault="00454090" w:rsidP="003761D4">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5DDDC3A" w14:textId="77777777" w:rsidR="00454090" w:rsidRDefault="00454090" w:rsidP="003761D4">
            <w:pPr>
              <w:jc w:val="center"/>
            </w:pPr>
            <w:r>
              <w:rPr>
                <w:rFonts w:ascii="宋体" w:hAnsi="宋体"/>
                <w:sz w:val="18"/>
              </w:rPr>
              <w:t>维修改造工程数量</w:t>
            </w:r>
          </w:p>
        </w:tc>
        <w:tc>
          <w:tcPr>
            <w:tcW w:w="1125" w:type="dxa"/>
            <w:tcBorders>
              <w:top w:val="nil"/>
              <w:left w:val="nil"/>
              <w:bottom w:val="single" w:sz="4" w:space="0" w:color="auto"/>
              <w:right w:val="single" w:sz="4" w:space="0" w:color="auto"/>
            </w:tcBorders>
            <w:shd w:val="clear" w:color="auto" w:fill="auto"/>
            <w:vAlign w:val="center"/>
          </w:tcPr>
          <w:p w14:paraId="3B567BC8" w14:textId="77777777" w:rsidR="00454090" w:rsidRDefault="00454090" w:rsidP="003761D4">
            <w:pPr>
              <w:jc w:val="center"/>
            </w:pPr>
            <w:r>
              <w:rPr>
                <w:rFonts w:ascii="宋体" w:hAnsi="宋体"/>
                <w:sz w:val="18"/>
              </w:rPr>
              <w:t>=1个</w:t>
            </w:r>
          </w:p>
        </w:tc>
        <w:tc>
          <w:tcPr>
            <w:tcW w:w="1229" w:type="dxa"/>
            <w:tcBorders>
              <w:top w:val="nil"/>
              <w:left w:val="nil"/>
              <w:bottom w:val="single" w:sz="4" w:space="0" w:color="auto"/>
              <w:right w:val="single" w:sz="4" w:space="0" w:color="auto"/>
            </w:tcBorders>
            <w:shd w:val="clear" w:color="auto" w:fill="auto"/>
            <w:vAlign w:val="center"/>
          </w:tcPr>
          <w:p w14:paraId="7FD771E8" w14:textId="77777777" w:rsidR="00454090" w:rsidRDefault="00454090" w:rsidP="003761D4">
            <w:pPr>
              <w:jc w:val="center"/>
            </w:pPr>
            <w:r>
              <w:rPr>
                <w:rFonts w:ascii="宋体" w:hAnsi="宋体"/>
                <w:sz w:val="18"/>
              </w:rPr>
              <w:t>=1个</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739D1B6" w14:textId="77777777" w:rsidR="00454090" w:rsidRDefault="00454090" w:rsidP="003761D4">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02EF37B" w14:textId="77777777" w:rsidR="00454090" w:rsidRDefault="00454090" w:rsidP="003761D4">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43F90A6" w14:textId="77777777" w:rsidR="00454090" w:rsidRDefault="00454090" w:rsidP="003761D4">
            <w:pPr>
              <w:jc w:val="center"/>
            </w:pPr>
          </w:p>
        </w:tc>
      </w:tr>
      <w:tr w:rsidR="00454090" w:rsidRPr="00EB08A3" w14:paraId="2972B1B0" w14:textId="77777777" w:rsidTr="003761D4">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1CC5F71" w14:textId="77777777" w:rsidR="00454090" w:rsidRPr="00EB08A3" w:rsidRDefault="00454090" w:rsidP="003761D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8766C42" w14:textId="77777777" w:rsidR="00454090" w:rsidRPr="00EB08A3" w:rsidRDefault="00454090" w:rsidP="003761D4">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22403B6" w14:textId="77777777" w:rsidR="00454090" w:rsidRDefault="00454090" w:rsidP="003761D4">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AAF0787" w14:textId="77777777" w:rsidR="00454090" w:rsidRDefault="00454090" w:rsidP="003761D4">
            <w:pPr>
              <w:jc w:val="center"/>
            </w:pPr>
            <w:r>
              <w:rPr>
                <w:rFonts w:ascii="宋体" w:hAnsi="宋体"/>
                <w:sz w:val="18"/>
              </w:rPr>
              <w:t>维修改造面积</w:t>
            </w:r>
          </w:p>
        </w:tc>
        <w:tc>
          <w:tcPr>
            <w:tcW w:w="1125" w:type="dxa"/>
            <w:tcBorders>
              <w:top w:val="nil"/>
              <w:left w:val="nil"/>
              <w:bottom w:val="single" w:sz="4" w:space="0" w:color="auto"/>
              <w:right w:val="single" w:sz="4" w:space="0" w:color="auto"/>
            </w:tcBorders>
            <w:shd w:val="clear" w:color="auto" w:fill="auto"/>
            <w:vAlign w:val="center"/>
          </w:tcPr>
          <w:p w14:paraId="67C0988A" w14:textId="77777777" w:rsidR="00454090" w:rsidRDefault="00454090" w:rsidP="003761D4">
            <w:pPr>
              <w:jc w:val="center"/>
            </w:pPr>
            <w:r>
              <w:rPr>
                <w:rFonts w:ascii="宋体" w:hAnsi="宋体"/>
                <w:sz w:val="18"/>
              </w:rPr>
              <w:t>&gt;=800平方米</w:t>
            </w:r>
          </w:p>
        </w:tc>
        <w:tc>
          <w:tcPr>
            <w:tcW w:w="1229" w:type="dxa"/>
            <w:tcBorders>
              <w:top w:val="nil"/>
              <w:left w:val="nil"/>
              <w:bottom w:val="single" w:sz="4" w:space="0" w:color="auto"/>
              <w:right w:val="single" w:sz="4" w:space="0" w:color="auto"/>
            </w:tcBorders>
            <w:shd w:val="clear" w:color="auto" w:fill="auto"/>
            <w:vAlign w:val="center"/>
          </w:tcPr>
          <w:p w14:paraId="62A8D673" w14:textId="77777777" w:rsidR="00454090" w:rsidRDefault="00454090" w:rsidP="003761D4">
            <w:pPr>
              <w:jc w:val="center"/>
            </w:pPr>
            <w:r>
              <w:rPr>
                <w:rFonts w:ascii="宋体" w:hAnsi="宋体"/>
                <w:sz w:val="18"/>
              </w:rPr>
              <w:t>=800平方米</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237DE56" w14:textId="77777777" w:rsidR="00454090" w:rsidRDefault="00454090" w:rsidP="003761D4">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4593394" w14:textId="77777777" w:rsidR="00454090" w:rsidRDefault="00454090" w:rsidP="003761D4">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D1C804B" w14:textId="77777777" w:rsidR="00454090" w:rsidRDefault="00454090" w:rsidP="003761D4">
            <w:pPr>
              <w:jc w:val="center"/>
            </w:pPr>
          </w:p>
        </w:tc>
      </w:tr>
      <w:tr w:rsidR="00454090" w:rsidRPr="00EB08A3" w14:paraId="6D51920A" w14:textId="77777777" w:rsidTr="003761D4">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0176AC1" w14:textId="77777777" w:rsidR="00454090" w:rsidRPr="00EB08A3" w:rsidRDefault="00454090" w:rsidP="003761D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D674256" w14:textId="77777777" w:rsidR="00454090" w:rsidRPr="00EB08A3" w:rsidRDefault="00454090" w:rsidP="003761D4">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D689703" w14:textId="77777777" w:rsidR="00454090" w:rsidRDefault="00454090" w:rsidP="003761D4">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07629A7" w14:textId="77777777" w:rsidR="00454090" w:rsidRDefault="00454090" w:rsidP="003761D4">
            <w:pPr>
              <w:jc w:val="center"/>
            </w:pPr>
            <w:r>
              <w:rPr>
                <w:rFonts w:ascii="宋体" w:hAnsi="宋体"/>
                <w:sz w:val="18"/>
              </w:rPr>
              <w:t>维修改造验收合格率</w:t>
            </w:r>
          </w:p>
        </w:tc>
        <w:tc>
          <w:tcPr>
            <w:tcW w:w="1125" w:type="dxa"/>
            <w:tcBorders>
              <w:top w:val="nil"/>
              <w:left w:val="nil"/>
              <w:bottom w:val="single" w:sz="4" w:space="0" w:color="auto"/>
              <w:right w:val="single" w:sz="4" w:space="0" w:color="auto"/>
            </w:tcBorders>
            <w:shd w:val="clear" w:color="auto" w:fill="auto"/>
            <w:vAlign w:val="center"/>
          </w:tcPr>
          <w:p w14:paraId="1028C429" w14:textId="77777777" w:rsidR="00454090" w:rsidRDefault="00454090" w:rsidP="003761D4">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06FA203B" w14:textId="77777777" w:rsidR="00454090" w:rsidRDefault="00454090" w:rsidP="003761D4">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4B327EA" w14:textId="77777777" w:rsidR="00454090" w:rsidRDefault="00454090" w:rsidP="003761D4">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80F037E" w14:textId="77777777" w:rsidR="00454090" w:rsidRDefault="00454090" w:rsidP="003761D4">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305B730" w14:textId="77777777" w:rsidR="00454090" w:rsidRDefault="00454090" w:rsidP="003761D4">
            <w:pPr>
              <w:jc w:val="center"/>
            </w:pPr>
          </w:p>
        </w:tc>
      </w:tr>
      <w:tr w:rsidR="00454090" w:rsidRPr="00EB08A3" w14:paraId="6CE155AE" w14:textId="77777777" w:rsidTr="003761D4">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D5C6F29" w14:textId="77777777" w:rsidR="00454090" w:rsidRPr="00EB08A3" w:rsidRDefault="00454090" w:rsidP="003761D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E215688" w14:textId="77777777" w:rsidR="00454090" w:rsidRPr="00EB08A3" w:rsidRDefault="00454090" w:rsidP="003761D4">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00162C5" w14:textId="77777777" w:rsidR="00454090" w:rsidRDefault="00454090" w:rsidP="003761D4">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036DE5B" w14:textId="77777777" w:rsidR="00454090" w:rsidRDefault="00454090" w:rsidP="003761D4">
            <w:pPr>
              <w:jc w:val="center"/>
            </w:pPr>
            <w:r>
              <w:rPr>
                <w:rFonts w:ascii="宋体" w:hAnsi="宋体"/>
                <w:sz w:val="18"/>
              </w:rPr>
              <w:t>项目资金支付率</w:t>
            </w:r>
          </w:p>
        </w:tc>
        <w:tc>
          <w:tcPr>
            <w:tcW w:w="1125" w:type="dxa"/>
            <w:tcBorders>
              <w:top w:val="nil"/>
              <w:left w:val="nil"/>
              <w:bottom w:val="single" w:sz="4" w:space="0" w:color="auto"/>
              <w:right w:val="single" w:sz="4" w:space="0" w:color="auto"/>
            </w:tcBorders>
            <w:shd w:val="clear" w:color="auto" w:fill="auto"/>
            <w:vAlign w:val="center"/>
          </w:tcPr>
          <w:p w14:paraId="13FD2B25" w14:textId="77777777" w:rsidR="00454090" w:rsidRDefault="00454090" w:rsidP="003761D4">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726CD4FF" w14:textId="77777777" w:rsidR="00454090" w:rsidRDefault="00454090" w:rsidP="003761D4">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434416F" w14:textId="77777777" w:rsidR="00454090" w:rsidRDefault="00454090" w:rsidP="003761D4">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3BF1078" w14:textId="77777777" w:rsidR="00454090" w:rsidRDefault="00454090" w:rsidP="003761D4">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3E7C0EF" w14:textId="77777777" w:rsidR="00454090" w:rsidRDefault="00454090" w:rsidP="003761D4">
            <w:pPr>
              <w:jc w:val="center"/>
            </w:pPr>
          </w:p>
        </w:tc>
      </w:tr>
      <w:tr w:rsidR="00454090" w:rsidRPr="00EB08A3" w14:paraId="28D7DA71" w14:textId="77777777" w:rsidTr="003761D4">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BA0F1A5" w14:textId="77777777" w:rsidR="00454090" w:rsidRPr="00EB08A3" w:rsidRDefault="00454090" w:rsidP="003761D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862FD1E" w14:textId="77777777" w:rsidR="00454090" w:rsidRPr="00EB08A3" w:rsidRDefault="00454090" w:rsidP="003761D4">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89527E3" w14:textId="77777777" w:rsidR="00454090" w:rsidRDefault="00454090" w:rsidP="003761D4">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D280DF2" w14:textId="77777777" w:rsidR="00454090" w:rsidRDefault="00454090" w:rsidP="003761D4">
            <w:pPr>
              <w:jc w:val="center"/>
            </w:pPr>
            <w:r>
              <w:rPr>
                <w:rFonts w:ascii="宋体" w:hAnsi="宋体"/>
                <w:sz w:val="18"/>
              </w:rPr>
              <w:t>项目按计划开工时间</w:t>
            </w:r>
          </w:p>
        </w:tc>
        <w:tc>
          <w:tcPr>
            <w:tcW w:w="1125" w:type="dxa"/>
            <w:tcBorders>
              <w:top w:val="nil"/>
              <w:left w:val="nil"/>
              <w:bottom w:val="single" w:sz="4" w:space="0" w:color="auto"/>
              <w:right w:val="single" w:sz="4" w:space="0" w:color="auto"/>
            </w:tcBorders>
            <w:shd w:val="clear" w:color="auto" w:fill="auto"/>
            <w:vAlign w:val="center"/>
          </w:tcPr>
          <w:p w14:paraId="34ABFEFE" w14:textId="77777777" w:rsidR="00454090" w:rsidRDefault="00454090" w:rsidP="003761D4">
            <w:pPr>
              <w:jc w:val="center"/>
            </w:pPr>
            <w:r>
              <w:rPr>
                <w:rFonts w:ascii="宋体" w:hAnsi="宋体"/>
                <w:sz w:val="18"/>
              </w:rPr>
              <w:t>=2023年7月</w:t>
            </w:r>
          </w:p>
        </w:tc>
        <w:tc>
          <w:tcPr>
            <w:tcW w:w="1229" w:type="dxa"/>
            <w:tcBorders>
              <w:top w:val="nil"/>
              <w:left w:val="nil"/>
              <w:bottom w:val="single" w:sz="4" w:space="0" w:color="auto"/>
              <w:right w:val="single" w:sz="4" w:space="0" w:color="auto"/>
            </w:tcBorders>
            <w:shd w:val="clear" w:color="auto" w:fill="auto"/>
            <w:vAlign w:val="center"/>
          </w:tcPr>
          <w:p w14:paraId="45621656" w14:textId="77777777" w:rsidR="00454090" w:rsidRDefault="00454090" w:rsidP="003761D4">
            <w:pPr>
              <w:jc w:val="center"/>
            </w:pPr>
            <w:r>
              <w:rPr>
                <w:rFonts w:ascii="宋体" w:hAnsi="宋体"/>
                <w:sz w:val="18"/>
              </w:rPr>
              <w:t>=2023年7月</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EFFC6B2" w14:textId="77777777" w:rsidR="00454090" w:rsidRDefault="00454090" w:rsidP="003761D4">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5767242" w14:textId="77777777" w:rsidR="00454090" w:rsidRDefault="00454090" w:rsidP="003761D4">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C0A0E69" w14:textId="77777777" w:rsidR="00454090" w:rsidRDefault="00454090" w:rsidP="003761D4">
            <w:pPr>
              <w:jc w:val="center"/>
            </w:pPr>
          </w:p>
        </w:tc>
      </w:tr>
      <w:tr w:rsidR="00454090" w:rsidRPr="00EB08A3" w14:paraId="49A90E17" w14:textId="77777777" w:rsidTr="003761D4">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BE3E41C" w14:textId="77777777" w:rsidR="00454090" w:rsidRPr="00EB08A3" w:rsidRDefault="00454090" w:rsidP="003761D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0B2F5D0" w14:textId="77777777" w:rsidR="00454090" w:rsidRPr="00EB08A3" w:rsidRDefault="00454090" w:rsidP="003761D4">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C8D1F48" w14:textId="77777777" w:rsidR="00454090" w:rsidRDefault="00454090" w:rsidP="003761D4">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CF5C43A" w14:textId="77777777" w:rsidR="00454090" w:rsidRDefault="00454090" w:rsidP="003761D4">
            <w:pPr>
              <w:jc w:val="center"/>
            </w:pPr>
            <w:r>
              <w:rPr>
                <w:rFonts w:ascii="宋体" w:hAnsi="宋体"/>
                <w:sz w:val="18"/>
              </w:rPr>
              <w:t>项目按计划完工时间</w:t>
            </w:r>
          </w:p>
        </w:tc>
        <w:tc>
          <w:tcPr>
            <w:tcW w:w="1125" w:type="dxa"/>
            <w:tcBorders>
              <w:top w:val="nil"/>
              <w:left w:val="nil"/>
              <w:bottom w:val="single" w:sz="4" w:space="0" w:color="auto"/>
              <w:right w:val="single" w:sz="4" w:space="0" w:color="auto"/>
            </w:tcBorders>
            <w:shd w:val="clear" w:color="auto" w:fill="auto"/>
            <w:vAlign w:val="center"/>
          </w:tcPr>
          <w:p w14:paraId="2B75D251" w14:textId="77777777" w:rsidR="00454090" w:rsidRDefault="00454090" w:rsidP="003761D4">
            <w:pPr>
              <w:jc w:val="center"/>
            </w:pPr>
            <w:r>
              <w:rPr>
                <w:rFonts w:ascii="宋体" w:hAnsi="宋体"/>
                <w:sz w:val="18"/>
              </w:rPr>
              <w:t>=2023年8月</w:t>
            </w:r>
          </w:p>
        </w:tc>
        <w:tc>
          <w:tcPr>
            <w:tcW w:w="1229" w:type="dxa"/>
            <w:tcBorders>
              <w:top w:val="nil"/>
              <w:left w:val="nil"/>
              <w:bottom w:val="single" w:sz="4" w:space="0" w:color="auto"/>
              <w:right w:val="single" w:sz="4" w:space="0" w:color="auto"/>
            </w:tcBorders>
            <w:shd w:val="clear" w:color="auto" w:fill="auto"/>
            <w:vAlign w:val="center"/>
          </w:tcPr>
          <w:p w14:paraId="621240F8" w14:textId="77777777" w:rsidR="00454090" w:rsidRDefault="00454090" w:rsidP="003761D4">
            <w:pPr>
              <w:jc w:val="center"/>
            </w:pPr>
            <w:r>
              <w:rPr>
                <w:rFonts w:ascii="宋体" w:hAnsi="宋体"/>
                <w:sz w:val="18"/>
              </w:rPr>
              <w:t>=2023年8月</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153583C" w14:textId="77777777" w:rsidR="00454090" w:rsidRDefault="00454090" w:rsidP="003761D4">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56CF673" w14:textId="77777777" w:rsidR="00454090" w:rsidRDefault="00454090" w:rsidP="003761D4">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0376EF8" w14:textId="77777777" w:rsidR="00454090" w:rsidRDefault="00454090" w:rsidP="003761D4">
            <w:pPr>
              <w:jc w:val="center"/>
            </w:pPr>
          </w:p>
        </w:tc>
      </w:tr>
      <w:tr w:rsidR="00454090" w:rsidRPr="00EB08A3" w14:paraId="41A68E6C" w14:textId="77777777" w:rsidTr="003761D4">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58E54B4" w14:textId="77777777" w:rsidR="00454090" w:rsidRPr="00EB08A3" w:rsidRDefault="00454090" w:rsidP="003761D4">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054811D" w14:textId="77777777" w:rsidR="00454090" w:rsidRDefault="00454090" w:rsidP="003761D4">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74EA1BF6" w14:textId="77777777" w:rsidR="00454090" w:rsidRDefault="00454090" w:rsidP="003761D4">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43F91E5" w14:textId="77777777" w:rsidR="00454090" w:rsidRDefault="00454090" w:rsidP="003761D4">
            <w:pPr>
              <w:jc w:val="center"/>
            </w:pPr>
            <w:r>
              <w:rPr>
                <w:rFonts w:ascii="宋体" w:hAnsi="宋体"/>
                <w:sz w:val="18"/>
              </w:rPr>
              <w:t>项目预算控制率</w:t>
            </w:r>
          </w:p>
        </w:tc>
        <w:tc>
          <w:tcPr>
            <w:tcW w:w="1125" w:type="dxa"/>
            <w:tcBorders>
              <w:top w:val="nil"/>
              <w:left w:val="nil"/>
              <w:bottom w:val="single" w:sz="4" w:space="0" w:color="auto"/>
              <w:right w:val="single" w:sz="4" w:space="0" w:color="auto"/>
            </w:tcBorders>
            <w:shd w:val="clear" w:color="auto" w:fill="auto"/>
            <w:vAlign w:val="center"/>
          </w:tcPr>
          <w:p w14:paraId="25CCDCD4" w14:textId="77777777" w:rsidR="00454090" w:rsidRDefault="00454090" w:rsidP="003761D4">
            <w:pPr>
              <w:jc w:val="center"/>
            </w:pPr>
            <w:r>
              <w:rPr>
                <w:rFonts w:ascii="宋体" w:hAnsi="宋体"/>
                <w:sz w:val="18"/>
              </w:rPr>
              <w:t>&lt;=100%</w:t>
            </w:r>
          </w:p>
        </w:tc>
        <w:tc>
          <w:tcPr>
            <w:tcW w:w="1229" w:type="dxa"/>
            <w:tcBorders>
              <w:top w:val="nil"/>
              <w:left w:val="nil"/>
              <w:bottom w:val="single" w:sz="4" w:space="0" w:color="auto"/>
              <w:right w:val="single" w:sz="4" w:space="0" w:color="auto"/>
            </w:tcBorders>
            <w:shd w:val="clear" w:color="auto" w:fill="auto"/>
            <w:vAlign w:val="center"/>
          </w:tcPr>
          <w:p w14:paraId="3F40744D" w14:textId="77777777" w:rsidR="00454090" w:rsidRDefault="00454090" w:rsidP="003761D4">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6BA8C29" w14:textId="77777777" w:rsidR="00454090" w:rsidRDefault="00454090" w:rsidP="003761D4">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D9FC0BB" w14:textId="77777777" w:rsidR="00454090" w:rsidRDefault="00454090" w:rsidP="003761D4">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4B1BCD8" w14:textId="77777777" w:rsidR="00454090" w:rsidRDefault="00454090" w:rsidP="003761D4">
            <w:pPr>
              <w:jc w:val="center"/>
            </w:pPr>
          </w:p>
        </w:tc>
      </w:tr>
      <w:tr w:rsidR="00454090" w:rsidRPr="00EB08A3" w14:paraId="7BC8FCF5" w14:textId="77777777" w:rsidTr="003761D4">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DB2AAEA" w14:textId="77777777" w:rsidR="00454090" w:rsidRPr="00EB08A3" w:rsidRDefault="00454090" w:rsidP="003761D4">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A539924" w14:textId="77777777" w:rsidR="00454090" w:rsidRDefault="00454090" w:rsidP="003761D4">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3426D485" w14:textId="77777777" w:rsidR="00454090" w:rsidRDefault="00454090" w:rsidP="003761D4">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0B3AF02" w14:textId="77777777" w:rsidR="00454090" w:rsidRDefault="00454090" w:rsidP="003761D4">
            <w:pPr>
              <w:jc w:val="center"/>
            </w:pPr>
            <w:r>
              <w:rPr>
                <w:rFonts w:ascii="宋体" w:hAnsi="宋体"/>
                <w:sz w:val="18"/>
              </w:rPr>
              <w:t>改善广大师生的教学环境</w:t>
            </w:r>
          </w:p>
        </w:tc>
        <w:tc>
          <w:tcPr>
            <w:tcW w:w="1125" w:type="dxa"/>
            <w:tcBorders>
              <w:top w:val="nil"/>
              <w:left w:val="nil"/>
              <w:bottom w:val="single" w:sz="4" w:space="0" w:color="auto"/>
              <w:right w:val="single" w:sz="4" w:space="0" w:color="auto"/>
            </w:tcBorders>
            <w:shd w:val="clear" w:color="auto" w:fill="auto"/>
            <w:vAlign w:val="center"/>
          </w:tcPr>
          <w:p w14:paraId="184DBE83" w14:textId="77777777" w:rsidR="00454090" w:rsidRDefault="00454090" w:rsidP="003761D4">
            <w:pPr>
              <w:jc w:val="center"/>
            </w:pPr>
            <w:r>
              <w:rPr>
                <w:rFonts w:ascii="宋体" w:hAnsi="宋体"/>
                <w:sz w:val="18"/>
              </w:rPr>
              <w:t>有效改善</w:t>
            </w:r>
          </w:p>
        </w:tc>
        <w:tc>
          <w:tcPr>
            <w:tcW w:w="1229" w:type="dxa"/>
            <w:tcBorders>
              <w:top w:val="nil"/>
              <w:left w:val="nil"/>
              <w:bottom w:val="single" w:sz="4" w:space="0" w:color="auto"/>
              <w:right w:val="single" w:sz="4" w:space="0" w:color="auto"/>
            </w:tcBorders>
            <w:shd w:val="clear" w:color="auto" w:fill="auto"/>
            <w:vAlign w:val="center"/>
          </w:tcPr>
          <w:p w14:paraId="799278CF" w14:textId="77777777" w:rsidR="00454090" w:rsidRDefault="00454090" w:rsidP="003761D4">
            <w:pPr>
              <w:jc w:val="center"/>
            </w:pPr>
            <w:r>
              <w:rPr>
                <w:rFonts w:ascii="宋体" w:hAnsi="宋体"/>
                <w:sz w:val="18"/>
              </w:rPr>
              <w:t>有效改善</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3319982" w14:textId="77777777" w:rsidR="00454090" w:rsidRDefault="00454090" w:rsidP="003761D4">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0DAD0E4" w14:textId="77777777" w:rsidR="00454090" w:rsidRDefault="00454090" w:rsidP="003761D4">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58C8B4F" w14:textId="77777777" w:rsidR="00454090" w:rsidRDefault="00454090" w:rsidP="003761D4">
            <w:pPr>
              <w:jc w:val="center"/>
            </w:pPr>
          </w:p>
        </w:tc>
      </w:tr>
      <w:tr w:rsidR="00454090" w:rsidRPr="00EB08A3" w14:paraId="2C5A7F67" w14:textId="77777777" w:rsidTr="003761D4">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89D4A19" w14:textId="77777777" w:rsidR="00454090" w:rsidRPr="00EB08A3" w:rsidRDefault="00454090" w:rsidP="003761D4">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5308E1A" w14:textId="77777777" w:rsidR="00454090" w:rsidRDefault="00454090" w:rsidP="003761D4">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62C8604C" w14:textId="77777777" w:rsidR="00454090" w:rsidRDefault="00454090" w:rsidP="003761D4">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C233055" w14:textId="77777777" w:rsidR="00454090" w:rsidRDefault="00454090" w:rsidP="003761D4">
            <w:pPr>
              <w:jc w:val="center"/>
            </w:pPr>
            <w:r>
              <w:rPr>
                <w:rFonts w:ascii="宋体" w:hAnsi="宋体"/>
                <w:sz w:val="18"/>
              </w:rPr>
              <w:t>师生满意度</w:t>
            </w:r>
          </w:p>
        </w:tc>
        <w:tc>
          <w:tcPr>
            <w:tcW w:w="1125" w:type="dxa"/>
            <w:tcBorders>
              <w:top w:val="nil"/>
              <w:left w:val="nil"/>
              <w:bottom w:val="single" w:sz="4" w:space="0" w:color="auto"/>
              <w:right w:val="single" w:sz="4" w:space="0" w:color="auto"/>
            </w:tcBorders>
            <w:shd w:val="clear" w:color="auto" w:fill="auto"/>
            <w:vAlign w:val="center"/>
          </w:tcPr>
          <w:p w14:paraId="2D01F5DC" w14:textId="77777777" w:rsidR="00454090" w:rsidRDefault="00454090" w:rsidP="003761D4">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3F41CF9D" w14:textId="77777777" w:rsidR="00454090" w:rsidRDefault="00454090" w:rsidP="003761D4">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AC699F1" w14:textId="77777777" w:rsidR="00454090" w:rsidRDefault="00454090" w:rsidP="003761D4">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00C9F93" w14:textId="77777777" w:rsidR="00454090" w:rsidRDefault="00454090" w:rsidP="003761D4">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F5288E4" w14:textId="77777777" w:rsidR="00454090" w:rsidRDefault="00454090" w:rsidP="003761D4">
            <w:pPr>
              <w:jc w:val="center"/>
            </w:pPr>
            <w:r>
              <w:rPr>
                <w:rFonts w:ascii="宋体" w:hAnsi="宋体"/>
                <w:sz w:val="18"/>
              </w:rPr>
              <w:t>对师生进行了满意度测评，满意度超出设置的目标值。改进措施：下年度合理预测目标值。</w:t>
            </w:r>
          </w:p>
        </w:tc>
      </w:tr>
      <w:tr w:rsidR="00454090" w:rsidRPr="00EB08A3" w14:paraId="4FF779EC" w14:textId="77777777" w:rsidTr="003761D4">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26D64D77" w14:textId="77777777" w:rsidR="00454090" w:rsidRDefault="00454090" w:rsidP="003761D4">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066686CE" w14:textId="77777777" w:rsidR="00454090" w:rsidRDefault="00454090" w:rsidP="003761D4">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264E45A2" w14:textId="77777777" w:rsidR="00454090" w:rsidRDefault="00454090" w:rsidP="003761D4">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3D2258E" w14:textId="77777777" w:rsidR="00454090" w:rsidRDefault="00454090" w:rsidP="003761D4">
            <w:pPr>
              <w:jc w:val="center"/>
            </w:pPr>
          </w:p>
        </w:tc>
      </w:tr>
    </w:tbl>
    <w:p w14:paraId="1265316D" w14:textId="682E5C4D" w:rsidR="00281B26"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4F25DD0B" w14:textId="0EF7A34C" w:rsidR="00281B26"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r w:rsidR="00A02302">
        <w:rPr>
          <w:rFonts w:ascii="仿宋_GB2312" w:eastAsia="仿宋_GB2312" w:hAnsi="仿宋_GB2312" w:cs="仿宋_GB2312" w:hint="eastAsia"/>
          <w:kern w:val="0"/>
          <w:sz w:val="32"/>
          <w:szCs w:val="32"/>
        </w:rPr>
        <w:t>。</w:t>
      </w:r>
    </w:p>
    <w:p w14:paraId="13C998EC" w14:textId="77777777" w:rsidR="00281B26" w:rsidRDefault="00000000">
      <w:pPr>
        <w:jc w:val="center"/>
        <w:outlineLvl w:val="0"/>
        <w:rPr>
          <w:rFonts w:ascii="黑体" w:eastAsia="黑体" w:hAnsi="黑体" w:hint="eastAsia"/>
          <w:sz w:val="32"/>
          <w:szCs w:val="32"/>
        </w:rPr>
      </w:pPr>
      <w:bookmarkStart w:id="30" w:name="_Toc3250"/>
      <w:bookmarkStart w:id="31"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0"/>
      <w:bookmarkEnd w:id="31"/>
    </w:p>
    <w:p w14:paraId="37FC6156" w14:textId="77777777" w:rsidR="00281B26"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682F04A5" w14:textId="77777777" w:rsidR="00281B26"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6ED21710" w14:textId="77777777" w:rsidR="00281B26"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0CCBBAF3" w14:textId="77777777" w:rsidR="00281B26"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7ECFB2BF" w14:textId="77777777" w:rsidR="00281B26"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01094B9E" w14:textId="77777777" w:rsidR="00281B26"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5CA6942F" w14:textId="77777777" w:rsidR="00281B26"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7D8FBA38" w14:textId="77777777" w:rsidR="00281B26"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DE7F846" w14:textId="77777777" w:rsidR="00281B26"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172C47B6" w14:textId="77777777" w:rsidR="00281B26"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18C7C006" w14:textId="77777777" w:rsidR="00281B26"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421E74C8" w14:textId="77777777" w:rsidR="00281B26"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2572E4E4" w14:textId="77777777" w:rsidR="00281B26"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3C3B633" w14:textId="77777777" w:rsidR="00281B26"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4631A548" w14:textId="77777777" w:rsidR="00281B26"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799EA46D" w14:textId="77777777" w:rsidR="00281B26" w:rsidRDefault="00000000">
      <w:pPr>
        <w:ind w:firstLineChars="200" w:firstLine="640"/>
        <w:outlineLvl w:val="1"/>
        <w:rPr>
          <w:rFonts w:ascii="黑体" w:eastAsia="仿宋_GB2312" w:hAnsi="黑体" w:cs="宋体" w:hint="eastAsia"/>
          <w:bCs/>
          <w:kern w:val="0"/>
          <w:sz w:val="32"/>
          <w:szCs w:val="32"/>
        </w:rPr>
      </w:pPr>
      <w:bookmarkStart w:id="32" w:name="_Toc6062"/>
      <w:bookmarkStart w:id="33" w:name="_Toc2183"/>
      <w:r>
        <w:rPr>
          <w:rFonts w:ascii="黑体" w:eastAsia="仿宋_GB2312" w:hAnsi="黑体" w:cs="宋体" w:hint="eastAsia"/>
          <w:bCs/>
          <w:kern w:val="0"/>
          <w:sz w:val="32"/>
          <w:szCs w:val="32"/>
        </w:rPr>
        <w:t>一、《收入支出决算总表》</w:t>
      </w:r>
      <w:bookmarkEnd w:id="32"/>
      <w:bookmarkEnd w:id="33"/>
    </w:p>
    <w:p w14:paraId="5616F1AB" w14:textId="77777777" w:rsidR="00281B26" w:rsidRDefault="00000000">
      <w:pPr>
        <w:ind w:firstLineChars="200" w:firstLine="640"/>
        <w:outlineLvl w:val="1"/>
        <w:rPr>
          <w:rFonts w:ascii="黑体" w:eastAsia="仿宋_GB2312" w:hAnsi="黑体" w:cs="宋体" w:hint="eastAsia"/>
          <w:bCs/>
          <w:kern w:val="0"/>
          <w:sz w:val="32"/>
          <w:szCs w:val="32"/>
        </w:rPr>
      </w:pPr>
      <w:bookmarkStart w:id="34" w:name="_Toc24532"/>
      <w:bookmarkStart w:id="35" w:name="_Toc30364"/>
      <w:r>
        <w:rPr>
          <w:rFonts w:ascii="黑体" w:eastAsia="仿宋_GB2312" w:hAnsi="黑体" w:cs="宋体" w:hint="eastAsia"/>
          <w:bCs/>
          <w:kern w:val="0"/>
          <w:sz w:val="32"/>
          <w:szCs w:val="32"/>
        </w:rPr>
        <w:t>二、《收入决算表》</w:t>
      </w:r>
      <w:bookmarkEnd w:id="34"/>
      <w:bookmarkEnd w:id="35"/>
    </w:p>
    <w:p w14:paraId="49420191" w14:textId="77777777" w:rsidR="00281B26" w:rsidRDefault="00000000">
      <w:pPr>
        <w:ind w:firstLineChars="200" w:firstLine="640"/>
        <w:outlineLvl w:val="1"/>
        <w:rPr>
          <w:rFonts w:ascii="黑体" w:eastAsia="仿宋_GB2312" w:hAnsi="黑体" w:cs="宋体" w:hint="eastAsia"/>
          <w:bCs/>
          <w:kern w:val="0"/>
          <w:sz w:val="32"/>
          <w:szCs w:val="32"/>
        </w:rPr>
      </w:pPr>
      <w:bookmarkStart w:id="36" w:name="_Toc32434"/>
      <w:bookmarkStart w:id="37" w:name="_Toc21304"/>
      <w:r>
        <w:rPr>
          <w:rFonts w:ascii="黑体" w:eastAsia="仿宋_GB2312" w:hAnsi="黑体" w:cs="宋体" w:hint="eastAsia"/>
          <w:bCs/>
          <w:kern w:val="0"/>
          <w:sz w:val="32"/>
          <w:szCs w:val="32"/>
        </w:rPr>
        <w:t>三、《支出决算表》</w:t>
      </w:r>
      <w:bookmarkEnd w:id="36"/>
      <w:bookmarkEnd w:id="37"/>
    </w:p>
    <w:p w14:paraId="0442E65B" w14:textId="77777777" w:rsidR="00281B26" w:rsidRDefault="00000000">
      <w:pPr>
        <w:ind w:firstLineChars="200" w:firstLine="640"/>
        <w:outlineLvl w:val="1"/>
        <w:rPr>
          <w:rFonts w:ascii="黑体" w:eastAsia="仿宋_GB2312" w:hAnsi="黑体" w:cs="宋体" w:hint="eastAsia"/>
          <w:bCs/>
          <w:kern w:val="0"/>
          <w:sz w:val="32"/>
          <w:szCs w:val="32"/>
        </w:rPr>
      </w:pPr>
      <w:bookmarkStart w:id="38" w:name="_Toc14238"/>
      <w:bookmarkStart w:id="39" w:name="_Toc28786"/>
      <w:r>
        <w:rPr>
          <w:rFonts w:ascii="黑体" w:eastAsia="仿宋_GB2312" w:hAnsi="黑体" w:cs="宋体" w:hint="eastAsia"/>
          <w:bCs/>
          <w:kern w:val="0"/>
          <w:sz w:val="32"/>
          <w:szCs w:val="32"/>
        </w:rPr>
        <w:t>四、《财政拨款收入支出决算总表》</w:t>
      </w:r>
      <w:bookmarkEnd w:id="38"/>
      <w:bookmarkEnd w:id="39"/>
    </w:p>
    <w:p w14:paraId="158BD9E6" w14:textId="77777777" w:rsidR="00281B26" w:rsidRDefault="00000000">
      <w:pPr>
        <w:ind w:firstLineChars="200" w:firstLine="640"/>
        <w:outlineLvl w:val="1"/>
        <w:rPr>
          <w:rFonts w:ascii="黑体" w:eastAsia="仿宋_GB2312" w:hAnsi="黑体" w:cs="宋体" w:hint="eastAsia"/>
          <w:bCs/>
          <w:kern w:val="0"/>
          <w:sz w:val="32"/>
          <w:szCs w:val="32"/>
        </w:rPr>
      </w:pPr>
      <w:bookmarkStart w:id="40" w:name="_Toc10347"/>
      <w:bookmarkStart w:id="41" w:name="_Toc14869"/>
      <w:r>
        <w:rPr>
          <w:rFonts w:ascii="黑体" w:eastAsia="仿宋_GB2312" w:hAnsi="黑体" w:cs="宋体" w:hint="eastAsia"/>
          <w:bCs/>
          <w:kern w:val="0"/>
          <w:sz w:val="32"/>
          <w:szCs w:val="32"/>
        </w:rPr>
        <w:t>五、《一般公共预算财政拨款支出决算表》</w:t>
      </w:r>
      <w:bookmarkEnd w:id="40"/>
      <w:bookmarkEnd w:id="41"/>
    </w:p>
    <w:p w14:paraId="3132FFCF" w14:textId="77777777" w:rsidR="00281B26" w:rsidRDefault="00000000">
      <w:pPr>
        <w:ind w:firstLineChars="200" w:firstLine="640"/>
        <w:outlineLvl w:val="1"/>
        <w:rPr>
          <w:rFonts w:ascii="黑体" w:eastAsia="仿宋_GB2312" w:hAnsi="黑体" w:cs="宋体" w:hint="eastAsia"/>
          <w:bCs/>
          <w:kern w:val="0"/>
          <w:sz w:val="32"/>
          <w:szCs w:val="32"/>
        </w:rPr>
      </w:pPr>
      <w:bookmarkStart w:id="42" w:name="_Toc5626"/>
      <w:bookmarkStart w:id="43" w:name="_Toc8884"/>
      <w:r>
        <w:rPr>
          <w:rFonts w:ascii="黑体" w:eastAsia="仿宋_GB2312" w:hAnsi="黑体" w:cs="宋体" w:hint="eastAsia"/>
          <w:bCs/>
          <w:kern w:val="0"/>
          <w:sz w:val="32"/>
          <w:szCs w:val="32"/>
        </w:rPr>
        <w:t>六、《一般公共预算财政拨款基本支出决算表》</w:t>
      </w:r>
      <w:bookmarkEnd w:id="42"/>
      <w:bookmarkEnd w:id="43"/>
    </w:p>
    <w:p w14:paraId="0C8C64F8" w14:textId="77777777" w:rsidR="00281B26"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4" w:name="_Toc32663"/>
      <w:bookmarkStart w:id="45" w:name="_Toc29106"/>
      <w:r>
        <w:rPr>
          <w:rFonts w:ascii="黑体" w:eastAsia="仿宋_GB2312" w:hAnsi="黑体" w:cs="宋体" w:hint="eastAsia"/>
          <w:bCs/>
          <w:kern w:val="0"/>
          <w:sz w:val="32"/>
          <w:szCs w:val="32"/>
        </w:rPr>
        <w:t>《财政拨款“三公”经费支出决算表》</w:t>
      </w:r>
      <w:bookmarkEnd w:id="44"/>
      <w:bookmarkEnd w:id="45"/>
    </w:p>
    <w:p w14:paraId="010A3D7D" w14:textId="77777777" w:rsidR="00281B26" w:rsidRDefault="00000000">
      <w:pPr>
        <w:ind w:firstLineChars="200" w:firstLine="640"/>
        <w:outlineLvl w:val="1"/>
        <w:rPr>
          <w:rFonts w:ascii="黑体" w:eastAsia="仿宋_GB2312" w:hAnsi="黑体" w:cs="宋体" w:hint="eastAsia"/>
          <w:bCs/>
          <w:kern w:val="0"/>
          <w:sz w:val="32"/>
          <w:szCs w:val="32"/>
        </w:rPr>
      </w:pPr>
      <w:bookmarkStart w:id="46" w:name="_Toc5453"/>
      <w:bookmarkStart w:id="47" w:name="_Toc7643"/>
      <w:r>
        <w:rPr>
          <w:rFonts w:ascii="黑体" w:eastAsia="仿宋_GB2312" w:hAnsi="黑体" w:cs="宋体" w:hint="eastAsia"/>
          <w:bCs/>
          <w:kern w:val="0"/>
          <w:sz w:val="32"/>
          <w:szCs w:val="32"/>
        </w:rPr>
        <w:t>八、《政府性基金预算财政拨款收入支出决算表》</w:t>
      </w:r>
      <w:bookmarkEnd w:id="46"/>
      <w:bookmarkEnd w:id="47"/>
    </w:p>
    <w:p w14:paraId="00E58B27" w14:textId="77777777" w:rsidR="00281B26"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01180721" w14:textId="77777777" w:rsidR="00281B26" w:rsidRDefault="00281B26">
      <w:pPr>
        <w:ind w:firstLineChars="200" w:firstLine="640"/>
        <w:rPr>
          <w:rFonts w:ascii="仿宋_GB2312" w:eastAsia="仿宋_GB2312"/>
          <w:sz w:val="32"/>
          <w:szCs w:val="32"/>
        </w:rPr>
      </w:pPr>
    </w:p>
    <w:p w14:paraId="11D61F32" w14:textId="77777777" w:rsidR="00281B26" w:rsidRDefault="00281B26">
      <w:pPr>
        <w:ind w:firstLineChars="200" w:firstLine="640"/>
        <w:outlineLvl w:val="1"/>
        <w:rPr>
          <w:rFonts w:ascii="黑体" w:eastAsia="黑体" w:hAnsi="黑体" w:cs="宋体" w:hint="eastAsia"/>
          <w:bCs/>
          <w:kern w:val="0"/>
          <w:sz w:val="32"/>
          <w:szCs w:val="32"/>
        </w:rPr>
      </w:pPr>
    </w:p>
    <w:sectPr w:rsidR="00281B26">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CB9ED2" w14:textId="77777777" w:rsidR="00287684" w:rsidRDefault="00287684">
      <w:r>
        <w:separator/>
      </w:r>
    </w:p>
  </w:endnote>
  <w:endnote w:type="continuationSeparator" w:id="0">
    <w:p w14:paraId="39F985E1" w14:textId="77777777" w:rsidR="00287684" w:rsidRDefault="002876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F85242" w14:textId="77777777" w:rsidR="00281B26" w:rsidRDefault="00000000">
    <w:pPr>
      <w:pStyle w:val="a4"/>
    </w:pPr>
    <w:r>
      <w:rPr>
        <w:noProof/>
      </w:rPr>
      <mc:AlternateContent>
        <mc:Choice Requires="wps">
          <w:drawing>
            <wp:anchor distT="0" distB="0" distL="114300" distR="114300" simplePos="0" relativeHeight="251659264" behindDoc="0" locked="0" layoutInCell="1" allowOverlap="1" wp14:anchorId="56986248" wp14:editId="2EFF3BF9">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0AC94CE" w14:textId="77777777" w:rsidR="00281B26"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56986248"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10AC94CE" w14:textId="77777777" w:rsidR="00281B26"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98E3CE" w14:textId="77777777" w:rsidR="00287684" w:rsidRDefault="00287684">
      <w:r>
        <w:separator/>
      </w:r>
    </w:p>
  </w:footnote>
  <w:footnote w:type="continuationSeparator" w:id="0">
    <w:p w14:paraId="6874927B" w14:textId="77777777" w:rsidR="00287684" w:rsidRDefault="002876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0819515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281B26"/>
    <w:rsid w:val="00213C59"/>
    <w:rsid w:val="002535F3"/>
    <w:rsid w:val="00257846"/>
    <w:rsid w:val="00265235"/>
    <w:rsid w:val="00281B26"/>
    <w:rsid w:val="00287684"/>
    <w:rsid w:val="00307017"/>
    <w:rsid w:val="003210CE"/>
    <w:rsid w:val="00345861"/>
    <w:rsid w:val="00410A85"/>
    <w:rsid w:val="00454090"/>
    <w:rsid w:val="00462826"/>
    <w:rsid w:val="00556D16"/>
    <w:rsid w:val="00754F2E"/>
    <w:rsid w:val="00915D66"/>
    <w:rsid w:val="009377ED"/>
    <w:rsid w:val="009917F9"/>
    <w:rsid w:val="009D59BD"/>
    <w:rsid w:val="009E6ABA"/>
    <w:rsid w:val="00A02302"/>
    <w:rsid w:val="00A656D6"/>
    <w:rsid w:val="00B17405"/>
    <w:rsid w:val="00B70D59"/>
    <w:rsid w:val="00C47132"/>
    <w:rsid w:val="00CC69B9"/>
    <w:rsid w:val="00D2036A"/>
    <w:rsid w:val="00DC0B09"/>
    <w:rsid w:val="00DE0078"/>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B88F9C"/>
  <w15:docId w15:val="{1FB37978-231A-4DDE-91EB-F388B86B83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7E82371C-B0BB-49E2-A28E-B598B229E65A}">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17</Pages>
  <Words>1233</Words>
  <Characters>7034</Characters>
  <Application>Microsoft Office Word</Application>
  <DocSecurity>0</DocSecurity>
  <Lines>58</Lines>
  <Paragraphs>16</Paragraphs>
  <ScaleCrop>false</ScaleCrop>
  <Company/>
  <LinksUpToDate>false</LinksUpToDate>
  <CharactersWithSpaces>8251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office</cp:lastModifiedBy>
  <cp:revision>8</cp:revision>
  <dcterms:created xsi:type="dcterms:W3CDTF">2014-10-29T12:08:00Z</dcterms:created>
  <dcterms:modified xsi:type="dcterms:W3CDTF">2024-11-11T04:58:00Z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