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132C44" w14:textId="77777777" w:rsidR="00013734" w:rsidRDefault="00013734">
      <w:pPr>
        <w:rPr>
          <w:rFonts w:ascii="黑体" w:eastAsia="黑体" w:hAnsi="黑体" w:hint="eastAsia"/>
          <w:sz w:val="32"/>
          <w:szCs w:val="32"/>
        </w:rPr>
      </w:pPr>
    </w:p>
    <w:p w14:paraId="469606C4" w14:textId="77777777" w:rsidR="00013734" w:rsidRDefault="00013734">
      <w:pPr>
        <w:jc w:val="center"/>
        <w:rPr>
          <w:rFonts w:ascii="方正小标宋_GBK" w:eastAsia="方正小标宋_GBK" w:hAnsi="宋体" w:hint="eastAsia"/>
          <w:sz w:val="44"/>
          <w:szCs w:val="44"/>
        </w:rPr>
      </w:pPr>
    </w:p>
    <w:p w14:paraId="048E73C9" w14:textId="77777777" w:rsidR="0001373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奇台县大泉塔塔尔族乡人民政府</w:t>
      </w:r>
    </w:p>
    <w:p w14:paraId="67FC8CAE" w14:textId="77777777" w:rsidR="0001373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EADE4EC" w14:textId="77777777" w:rsidR="0001373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0341949" w14:textId="77777777" w:rsidR="0001373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9BAE068" w14:textId="77777777" w:rsidR="0001373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13FDC49" w14:textId="77777777" w:rsidR="0001373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59F2A294"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C53DB3C"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80E73F9" w14:textId="77777777" w:rsidR="00013734"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D83F5DD"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A7C1A64"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60D58F4"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91A4E66"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13E7D05"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54ED3C1"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C1E49A9"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0FCBB3A"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AA769F3" w14:textId="77777777" w:rsidR="00013734"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3986CDE"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9952F1A" w14:textId="77777777" w:rsidR="00013734"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B3CE9F6" w14:textId="77777777" w:rsidR="00013734"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AE86352" w14:textId="77777777" w:rsidR="00013734"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03742A4"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3045F2D"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9C413C4" w14:textId="77777777" w:rsidR="00013734"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2373EE9" w14:textId="77777777" w:rsidR="00013734"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C756276"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E4F1F69"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C74D11E"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8873ACC"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6E78837"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B61733B"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48E82B1" w14:textId="77777777" w:rsidR="00013734"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A387547" w14:textId="77777777" w:rsidR="00013734"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2F7E861" w14:textId="77777777" w:rsidR="0001373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B9AA4F0" w14:textId="77777777" w:rsidR="00013734" w:rsidRDefault="00000000">
      <w:r>
        <w:rPr>
          <w:rFonts w:ascii="仿宋_GB2312" w:eastAsia="仿宋_GB2312" w:hAnsi="仿宋_GB2312" w:cs="仿宋_GB2312" w:hint="eastAsia"/>
          <w:sz w:val="32"/>
          <w:szCs w:val="32"/>
        </w:rPr>
        <w:fldChar w:fldCharType="end"/>
      </w:r>
    </w:p>
    <w:p w14:paraId="16B63A8C" w14:textId="77777777" w:rsidR="00013734" w:rsidRDefault="00000000">
      <w:pPr>
        <w:rPr>
          <w:rFonts w:ascii="仿宋_GB2312" w:eastAsia="仿宋_GB2312"/>
          <w:sz w:val="32"/>
          <w:szCs w:val="32"/>
        </w:rPr>
      </w:pPr>
      <w:r>
        <w:rPr>
          <w:rFonts w:ascii="仿宋_GB2312" w:eastAsia="仿宋_GB2312" w:hint="eastAsia"/>
          <w:sz w:val="32"/>
          <w:szCs w:val="32"/>
        </w:rPr>
        <w:br w:type="page"/>
      </w:r>
    </w:p>
    <w:p w14:paraId="67F0B88A" w14:textId="77777777" w:rsidR="00013734"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8E4825E" w14:textId="77777777" w:rsidR="00013734"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16A09C5"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贯彻执行党的路线、方针、政策和国家法律法规，执行上级党委、政府和本级党委的决定命令，执行本级党员代表大会、人民代表大会的决议;对乡人民代表大会及其主席团和上级行政机关负责并报告工作;编制和执行本乡的经济和社会发展规划、计划并执行财政预算;负责本行政区域经济和各项社会事业的行政工作;负责维护社会秩序，营造良好的发展环境，保护公民和各种经济组织的合法权益;指导、支持和帮助村民委员会工作;协调派驻到本乡各部门的相应事务;法律规定的其他职责。</w:t>
      </w:r>
    </w:p>
    <w:p w14:paraId="2C059832" w14:textId="77777777" w:rsidR="0001373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DAC7088" w14:textId="77777777" w:rsidR="0001373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奇台县大泉塔塔尔族乡人民政府2023年度，实有人数</w:t>
      </w:r>
      <w:r>
        <w:rPr>
          <w:rFonts w:ascii="仿宋_GB2312" w:eastAsia="仿宋_GB2312" w:hint="eastAsia"/>
          <w:sz w:val="32"/>
          <w:szCs w:val="32"/>
          <w:lang w:val="zh-CN"/>
        </w:rPr>
        <w:t>58</w:t>
      </w:r>
      <w:r>
        <w:rPr>
          <w:rFonts w:ascii="仿宋_GB2312" w:eastAsia="仿宋_GB2312" w:hint="eastAsia"/>
          <w:sz w:val="32"/>
          <w:szCs w:val="32"/>
        </w:rPr>
        <w:t>人，其中：在职人员</w:t>
      </w:r>
      <w:r>
        <w:rPr>
          <w:rFonts w:ascii="仿宋_GB2312" w:eastAsia="仿宋_GB2312" w:hint="eastAsia"/>
          <w:sz w:val="32"/>
          <w:szCs w:val="32"/>
          <w:lang w:val="zh-CN"/>
        </w:rPr>
        <w:t>42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16</w:t>
      </w:r>
      <w:r>
        <w:rPr>
          <w:rFonts w:ascii="仿宋_GB2312" w:eastAsia="仿宋_GB2312" w:hint="eastAsia"/>
          <w:sz w:val="32"/>
          <w:szCs w:val="32"/>
        </w:rPr>
        <w:t>人。</w:t>
      </w:r>
    </w:p>
    <w:p w14:paraId="0B65FE5B" w14:textId="77777777" w:rsidR="00013734" w:rsidRDefault="00000000">
      <w:pPr>
        <w:ind w:firstLineChars="200" w:firstLine="640"/>
        <w:rPr>
          <w:rFonts w:ascii="仿宋_GB2312" w:eastAsia="仿宋_GB2312" w:hAnsi="宋体" w:cs="宋体" w:hint="eastAsia"/>
          <w:kern w:val="0"/>
          <w:sz w:val="32"/>
          <w:szCs w:val="32"/>
        </w:rPr>
        <w:sectPr w:rsidR="0001373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党政综合办公室、经济发展办公室、社会事务办公室、综合执法办公室（综合行政执法队）。</w:t>
      </w:r>
    </w:p>
    <w:p w14:paraId="62DBA0BB" w14:textId="77777777" w:rsidR="0001373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EB1FE34" w14:textId="77777777" w:rsidR="0001373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D71C352"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2023年度收入总计1,242.68万元，其中：本年收入合计1,242.68万元，使用非财政拨款结余0.00万元，年初结转和结余0.00万元。</w:t>
      </w:r>
    </w:p>
    <w:p w14:paraId="005EDDA3"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2023年度支出总计1,242.68万元，其中：本年支出合计1,242.68万元，结余分配0.00万元，年末结转和结余0.00万元。</w:t>
      </w:r>
    </w:p>
    <w:p w14:paraId="52695635"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减少928.62万元</w:t>
      </w:r>
      <w:r>
        <w:rPr>
          <w:rFonts w:ascii="仿宋_GB2312" w:eastAsia="仿宋_GB2312" w:hint="eastAsia"/>
          <w:sz w:val="32"/>
          <w:szCs w:val="32"/>
        </w:rPr>
        <w:t>，下降42.77%，主要原因是：本年单位减少大泉胡村人居环境附属设施项目、大泉胡村低压输水管线及工程建设项目附属道路经费等。</w:t>
      </w:r>
    </w:p>
    <w:p w14:paraId="2E1D1E9A" w14:textId="77777777" w:rsidR="00013734"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E2BB8A9"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本年收入1,242.68万元，其中：财政拨款收入</w:t>
      </w:r>
      <w:r>
        <w:rPr>
          <w:rFonts w:ascii="仿宋_GB2312" w:eastAsia="仿宋_GB2312" w:hint="eastAsia"/>
          <w:sz w:val="32"/>
          <w:szCs w:val="32"/>
          <w:lang w:val="zh-CN"/>
        </w:rPr>
        <w:t>1,218.44</w:t>
      </w:r>
      <w:r>
        <w:rPr>
          <w:rFonts w:ascii="仿宋_GB2312" w:eastAsia="仿宋_GB2312" w:hint="eastAsia"/>
          <w:sz w:val="32"/>
          <w:szCs w:val="32"/>
        </w:rPr>
        <w:t>万元，占</w:t>
      </w:r>
      <w:r>
        <w:rPr>
          <w:rFonts w:ascii="仿宋_GB2312" w:eastAsia="仿宋_GB2312" w:hint="eastAsia"/>
          <w:sz w:val="32"/>
          <w:szCs w:val="32"/>
          <w:lang w:val="zh-CN"/>
        </w:rPr>
        <w:t>98.05%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24.25</w:t>
      </w:r>
      <w:r>
        <w:rPr>
          <w:rFonts w:ascii="仿宋_GB2312" w:eastAsia="仿宋_GB2312" w:hint="eastAsia"/>
          <w:sz w:val="32"/>
          <w:szCs w:val="32"/>
        </w:rPr>
        <w:t>万元，占</w:t>
      </w:r>
      <w:r>
        <w:rPr>
          <w:rFonts w:ascii="仿宋_GB2312" w:eastAsia="仿宋_GB2312" w:hint="eastAsia"/>
          <w:sz w:val="32"/>
          <w:szCs w:val="32"/>
          <w:lang w:val="zh-CN"/>
        </w:rPr>
        <w:t>1.95%</w:t>
      </w:r>
      <w:r>
        <w:rPr>
          <w:rFonts w:ascii="仿宋_GB2312" w:eastAsia="仿宋_GB2312" w:hint="eastAsia"/>
          <w:sz w:val="32"/>
          <w:szCs w:val="32"/>
        </w:rPr>
        <w:t>。</w:t>
      </w:r>
    </w:p>
    <w:p w14:paraId="5E580681" w14:textId="77777777" w:rsidR="00013734"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1FE7E44" w14:textId="77777777" w:rsidR="0001373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本年支出1,242.68万元，其中：基本支出783.29万元，占63.03%；项目支出459.40万元，占36.97%；上缴上级支出0.00万元，占0.00%；经营支出0.00万元，占0.00%；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4B3EFD20" w14:textId="77777777" w:rsidR="0001373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A81895E"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1,218.44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1,218.44</w:t>
      </w:r>
      <w:r>
        <w:rPr>
          <w:rFonts w:ascii="仿宋_GB2312" w:eastAsia="仿宋_GB2312" w:hint="eastAsia"/>
          <w:sz w:val="32"/>
          <w:szCs w:val="32"/>
        </w:rPr>
        <w:t>万元。财政拨款支出总计</w:t>
      </w:r>
      <w:r>
        <w:rPr>
          <w:rFonts w:ascii="仿宋_GB2312" w:eastAsia="仿宋_GB2312" w:hint="eastAsia"/>
          <w:sz w:val="32"/>
          <w:szCs w:val="32"/>
          <w:lang w:val="zh-CN"/>
        </w:rPr>
        <w:t>1,218.44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1,218.44</w:t>
      </w:r>
      <w:r>
        <w:rPr>
          <w:rFonts w:ascii="仿宋_GB2312" w:eastAsia="仿宋_GB2312" w:hint="eastAsia"/>
          <w:sz w:val="32"/>
          <w:szCs w:val="32"/>
        </w:rPr>
        <w:t>万元。</w:t>
      </w:r>
    </w:p>
    <w:p w14:paraId="667FC5B2"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减少952.37万元</w:t>
      </w:r>
      <w:r>
        <w:rPr>
          <w:rFonts w:ascii="仿宋_GB2312" w:eastAsia="仿宋_GB2312" w:hint="eastAsia"/>
          <w:sz w:val="32"/>
          <w:szCs w:val="32"/>
        </w:rPr>
        <w:t>，下降43.87%,主要原因是：本年单位减少大泉胡村人居环境附属设施项目、大泉胡村低压输水管线及工程建设项目附属道路经费等。与年初预算相比，年初预算数</w:t>
      </w:r>
      <w:r>
        <w:rPr>
          <w:rFonts w:ascii="仿宋_GB2312" w:eastAsia="仿宋_GB2312" w:hint="eastAsia"/>
          <w:sz w:val="32"/>
          <w:szCs w:val="32"/>
          <w:lang w:val="zh-CN"/>
        </w:rPr>
        <w:t>723.90</w:t>
      </w:r>
      <w:r>
        <w:rPr>
          <w:rFonts w:ascii="仿宋_GB2312" w:eastAsia="仿宋_GB2312" w:hint="eastAsia"/>
          <w:sz w:val="32"/>
          <w:szCs w:val="32"/>
        </w:rPr>
        <w:t>万元，决算数</w:t>
      </w:r>
      <w:r>
        <w:rPr>
          <w:rFonts w:ascii="仿宋_GB2312" w:eastAsia="仿宋_GB2312" w:hint="eastAsia"/>
          <w:sz w:val="32"/>
          <w:szCs w:val="32"/>
          <w:lang w:val="zh-CN"/>
        </w:rPr>
        <w:t>1,218.44</w:t>
      </w:r>
      <w:r>
        <w:rPr>
          <w:rFonts w:ascii="仿宋_GB2312" w:eastAsia="仿宋_GB2312" w:hint="eastAsia"/>
          <w:sz w:val="32"/>
          <w:szCs w:val="32"/>
        </w:rPr>
        <w:t>万元，预决算差异率68.32%，主要原因是：年中追加奇台县大泉塔塔尔族乡大泉湖村特色村寨建设经费、大泉塔塔尔族乡民俗博物馆资金等项目经费。</w:t>
      </w:r>
    </w:p>
    <w:p w14:paraId="4ED022BE" w14:textId="77777777" w:rsidR="00013734"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1D1AE23" w14:textId="77777777" w:rsidR="0001373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41249C3" w14:textId="77777777" w:rsidR="0001373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2023年度一般公共预算财政拨款支出1,218.44万元，占本年支出合计的</w:t>
      </w:r>
      <w:r>
        <w:rPr>
          <w:rFonts w:ascii="仿宋_GB2312" w:eastAsia="仿宋_GB2312" w:hint="eastAsia"/>
          <w:sz w:val="32"/>
          <w:szCs w:val="32"/>
          <w:lang w:val="zh-CN"/>
        </w:rPr>
        <w:t>98.05%</w:t>
      </w:r>
      <w:r>
        <w:rPr>
          <w:rFonts w:ascii="仿宋_GB2312" w:eastAsia="仿宋_GB2312" w:hint="eastAsia"/>
          <w:sz w:val="32"/>
          <w:szCs w:val="32"/>
        </w:rPr>
        <w:t>。与上年相比，</w:t>
      </w:r>
      <w:r>
        <w:rPr>
          <w:rFonts w:ascii="仿宋_GB2312" w:eastAsia="仿宋_GB2312" w:hint="eastAsia"/>
          <w:sz w:val="32"/>
          <w:szCs w:val="32"/>
          <w:lang w:val="zh-CN"/>
        </w:rPr>
        <w:t>减少952.37万元</w:t>
      </w:r>
      <w:r>
        <w:rPr>
          <w:rFonts w:ascii="仿宋_GB2312" w:eastAsia="仿宋_GB2312" w:hint="eastAsia"/>
          <w:sz w:val="32"/>
          <w:szCs w:val="32"/>
        </w:rPr>
        <w:t>，下降43.87%,主要原因是：本年单位减少大泉胡村人居环境附属设施项目、大泉胡村低压输水管线及工程建设项目附属道路经费等。与年初预算相比，年初预算数</w:t>
      </w:r>
      <w:r>
        <w:rPr>
          <w:rFonts w:ascii="仿宋_GB2312" w:eastAsia="仿宋_GB2312" w:hint="eastAsia"/>
          <w:sz w:val="32"/>
          <w:szCs w:val="32"/>
          <w:lang w:val="zh-CN"/>
        </w:rPr>
        <w:t>723.90</w:t>
      </w:r>
      <w:r>
        <w:rPr>
          <w:rFonts w:ascii="仿宋_GB2312" w:eastAsia="仿宋_GB2312" w:hint="eastAsia"/>
          <w:sz w:val="32"/>
          <w:szCs w:val="32"/>
        </w:rPr>
        <w:t>万元，决算数</w:t>
      </w:r>
      <w:r>
        <w:rPr>
          <w:rFonts w:ascii="仿宋_GB2312" w:eastAsia="仿宋_GB2312" w:hint="eastAsia"/>
          <w:sz w:val="32"/>
          <w:szCs w:val="32"/>
          <w:lang w:val="zh-CN"/>
        </w:rPr>
        <w:t>1,218.44</w:t>
      </w:r>
      <w:r>
        <w:rPr>
          <w:rFonts w:ascii="仿宋_GB2312" w:eastAsia="仿宋_GB2312" w:hint="eastAsia"/>
          <w:sz w:val="32"/>
          <w:szCs w:val="32"/>
        </w:rPr>
        <w:t>万元，预决算差异率</w:t>
      </w:r>
      <w:r>
        <w:rPr>
          <w:rFonts w:ascii="仿宋_GB2312" w:eastAsia="仿宋_GB2312" w:hint="eastAsia"/>
          <w:sz w:val="32"/>
          <w:szCs w:val="32"/>
          <w:lang w:val="zh-CN"/>
        </w:rPr>
        <w:t>68.32%</w:t>
      </w:r>
      <w:r>
        <w:rPr>
          <w:rFonts w:ascii="仿宋_GB2312" w:eastAsia="仿宋_GB2312" w:hint="eastAsia"/>
          <w:sz w:val="32"/>
          <w:szCs w:val="32"/>
        </w:rPr>
        <w:t>，主要原因是：</w:t>
      </w:r>
      <w:r>
        <w:rPr>
          <w:rFonts w:ascii="仿宋_GB2312" w:eastAsia="仿宋_GB2312" w:hint="eastAsia"/>
          <w:sz w:val="32"/>
          <w:szCs w:val="32"/>
        </w:rPr>
        <w:lastRenderedPageBreak/>
        <w:t>年中追加奇台县大泉塔塔尔族乡大泉湖村特色村寨建设经费、大泉塔塔尔族乡民俗博物馆资金等项目经费。</w:t>
      </w:r>
    </w:p>
    <w:p w14:paraId="4CA47789" w14:textId="77777777" w:rsidR="0001373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C8A975D" w14:textId="77777777" w:rsidR="0001373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292.45</w:t>
      </w:r>
      <w:r>
        <w:rPr>
          <w:rFonts w:ascii="仿宋_GB2312" w:eastAsia="仿宋_GB2312"/>
          <w:kern w:val="2"/>
          <w:sz w:val="32"/>
          <w:szCs w:val="32"/>
          <w:lang w:val="zh-CN"/>
        </w:rPr>
        <w:t>万元，占</w:t>
      </w:r>
      <w:r>
        <w:rPr>
          <w:rFonts w:ascii="仿宋_GB2312" w:eastAsia="仿宋_GB2312" w:hint="eastAsia"/>
          <w:kern w:val="2"/>
          <w:sz w:val="32"/>
          <w:szCs w:val="32"/>
          <w:lang w:val="zh-CN"/>
        </w:rPr>
        <w:t>24.00%</w:t>
      </w:r>
      <w:r>
        <w:rPr>
          <w:rFonts w:ascii="仿宋_GB2312" w:eastAsia="仿宋_GB2312"/>
          <w:kern w:val="2"/>
          <w:sz w:val="32"/>
          <w:szCs w:val="32"/>
          <w:lang w:val="zh-CN"/>
        </w:rPr>
        <w:t>；</w:t>
      </w:r>
    </w:p>
    <w:p w14:paraId="4BDDA765" w14:textId="77777777" w:rsidR="0001373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75.00</w:t>
      </w:r>
      <w:r>
        <w:rPr>
          <w:rFonts w:ascii="仿宋_GB2312" w:eastAsia="仿宋_GB2312"/>
          <w:kern w:val="2"/>
          <w:sz w:val="32"/>
          <w:szCs w:val="32"/>
          <w:lang w:val="zh-CN"/>
        </w:rPr>
        <w:t>万元，占</w:t>
      </w:r>
      <w:r>
        <w:rPr>
          <w:rFonts w:ascii="仿宋_GB2312" w:eastAsia="仿宋_GB2312" w:hint="eastAsia"/>
          <w:kern w:val="2"/>
          <w:sz w:val="32"/>
          <w:szCs w:val="32"/>
          <w:lang w:val="zh-CN"/>
        </w:rPr>
        <w:t>6.16%</w:t>
      </w:r>
      <w:r>
        <w:rPr>
          <w:rFonts w:ascii="仿宋_GB2312" w:eastAsia="仿宋_GB2312"/>
          <w:kern w:val="2"/>
          <w:sz w:val="32"/>
          <w:szCs w:val="32"/>
          <w:lang w:val="zh-CN"/>
        </w:rPr>
        <w:t>；</w:t>
      </w:r>
    </w:p>
    <w:p w14:paraId="116BBB04" w14:textId="77777777" w:rsidR="0001373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154.83</w:t>
      </w:r>
      <w:r>
        <w:rPr>
          <w:rFonts w:ascii="仿宋_GB2312" w:eastAsia="仿宋_GB2312"/>
          <w:kern w:val="2"/>
          <w:sz w:val="32"/>
          <w:szCs w:val="32"/>
          <w:lang w:val="zh-CN"/>
        </w:rPr>
        <w:t>万元，占</w:t>
      </w:r>
      <w:r>
        <w:rPr>
          <w:rFonts w:ascii="仿宋_GB2312" w:eastAsia="仿宋_GB2312" w:hint="eastAsia"/>
          <w:kern w:val="2"/>
          <w:sz w:val="32"/>
          <w:szCs w:val="32"/>
          <w:lang w:val="zh-CN"/>
        </w:rPr>
        <w:t>12.71%</w:t>
      </w:r>
      <w:r>
        <w:rPr>
          <w:rFonts w:ascii="仿宋_GB2312" w:eastAsia="仿宋_GB2312"/>
          <w:kern w:val="2"/>
          <w:sz w:val="32"/>
          <w:szCs w:val="32"/>
          <w:lang w:val="zh-CN"/>
        </w:rPr>
        <w:t>；</w:t>
      </w:r>
    </w:p>
    <w:p w14:paraId="6CF23C73" w14:textId="77777777" w:rsidR="0001373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36.94</w:t>
      </w:r>
      <w:r>
        <w:rPr>
          <w:rFonts w:ascii="仿宋_GB2312" w:eastAsia="仿宋_GB2312"/>
          <w:kern w:val="2"/>
          <w:sz w:val="32"/>
          <w:szCs w:val="32"/>
          <w:lang w:val="zh-CN"/>
        </w:rPr>
        <w:t>万元，占</w:t>
      </w:r>
      <w:r>
        <w:rPr>
          <w:rFonts w:ascii="仿宋_GB2312" w:eastAsia="仿宋_GB2312" w:hint="eastAsia"/>
          <w:kern w:val="2"/>
          <w:sz w:val="32"/>
          <w:szCs w:val="32"/>
          <w:lang w:val="zh-CN"/>
        </w:rPr>
        <w:t>3.03%</w:t>
      </w:r>
      <w:r>
        <w:rPr>
          <w:rFonts w:ascii="仿宋_GB2312" w:eastAsia="仿宋_GB2312"/>
          <w:kern w:val="2"/>
          <w:sz w:val="32"/>
          <w:szCs w:val="32"/>
          <w:lang w:val="zh-CN"/>
        </w:rPr>
        <w:t>；</w:t>
      </w:r>
    </w:p>
    <w:p w14:paraId="24060A3B" w14:textId="77777777" w:rsidR="0001373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5.农林水支出（类）605.31万元，占</w:t>
      </w:r>
      <w:r>
        <w:rPr>
          <w:rFonts w:ascii="仿宋_GB2312" w:eastAsia="仿宋_GB2312" w:hint="eastAsia"/>
          <w:kern w:val="2"/>
          <w:sz w:val="32"/>
          <w:szCs w:val="32"/>
          <w:lang w:val="zh-CN"/>
        </w:rPr>
        <w:t>49.68%</w:t>
      </w:r>
      <w:r>
        <w:rPr>
          <w:rFonts w:ascii="仿宋_GB2312" w:eastAsia="仿宋_GB2312"/>
          <w:kern w:val="2"/>
          <w:sz w:val="32"/>
          <w:szCs w:val="32"/>
          <w:lang w:val="zh-CN"/>
        </w:rPr>
        <w:t>；</w:t>
      </w:r>
    </w:p>
    <w:p w14:paraId="16C3360E" w14:textId="77777777" w:rsidR="0001373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48.94</w:t>
      </w:r>
      <w:r>
        <w:rPr>
          <w:rFonts w:ascii="仿宋_GB2312" w:eastAsia="仿宋_GB2312"/>
          <w:kern w:val="2"/>
          <w:sz w:val="32"/>
          <w:szCs w:val="32"/>
          <w:lang w:val="zh-CN"/>
        </w:rPr>
        <w:t>万元，占</w:t>
      </w:r>
      <w:r>
        <w:rPr>
          <w:rFonts w:ascii="仿宋_GB2312" w:eastAsia="仿宋_GB2312" w:hint="eastAsia"/>
          <w:kern w:val="2"/>
          <w:sz w:val="32"/>
          <w:szCs w:val="32"/>
          <w:lang w:val="zh-CN"/>
        </w:rPr>
        <w:t>4.02%</w:t>
      </w:r>
      <w:r>
        <w:rPr>
          <w:rFonts w:ascii="仿宋_GB2312" w:eastAsia="仿宋_GB2312"/>
          <w:kern w:val="2"/>
          <w:sz w:val="32"/>
          <w:szCs w:val="32"/>
          <w:lang w:val="zh-CN"/>
        </w:rPr>
        <w:t>；</w:t>
      </w:r>
    </w:p>
    <w:p w14:paraId="59FD688A" w14:textId="77777777" w:rsidR="00013734"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.其他支出（类）</w:t>
      </w:r>
      <w:r>
        <w:rPr>
          <w:rFonts w:ascii="仿宋_GB2312" w:eastAsia="仿宋_GB2312" w:hint="eastAsia"/>
          <w:kern w:val="2"/>
          <w:sz w:val="32"/>
          <w:szCs w:val="32"/>
          <w:lang w:val="zh-CN"/>
        </w:rPr>
        <w:t>4.97</w:t>
      </w:r>
      <w:r>
        <w:rPr>
          <w:rFonts w:ascii="仿宋_GB2312" w:eastAsia="仿宋_GB2312"/>
          <w:kern w:val="2"/>
          <w:sz w:val="32"/>
          <w:szCs w:val="32"/>
          <w:lang w:val="zh-CN"/>
        </w:rPr>
        <w:t>万元，占</w:t>
      </w:r>
      <w:r>
        <w:rPr>
          <w:rFonts w:ascii="仿宋_GB2312" w:eastAsia="仿宋_GB2312" w:hint="eastAsia"/>
          <w:kern w:val="2"/>
          <w:sz w:val="32"/>
          <w:szCs w:val="32"/>
          <w:lang w:val="zh-CN"/>
        </w:rPr>
        <w:t>0.41%。</w:t>
      </w:r>
    </w:p>
    <w:p w14:paraId="69A04B79" w14:textId="77777777" w:rsidR="0001373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57C5CE3"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1.卫生健康支出（类）行政事业单位医疗（款）其他行政事业单位医疗支出（项）:支出决算数为0.30万元，比上年决算减少0.07万元，下降18.92%，主要原因是：</w:t>
      </w:r>
      <w:bookmarkStart w:id="18" w:name="_Hlk177999590"/>
      <w:bookmarkStart w:id="19" w:name="_Hlk178004261"/>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人员大病医疗补助经费较上年</w:t>
      </w:r>
      <w:bookmarkEnd w:id="18"/>
      <w:r>
        <w:rPr>
          <w:rFonts w:ascii="仿宋_GB2312" w:eastAsia="仿宋_GB2312" w:hAnsi="仿宋_GB2312" w:cs="仿宋_GB2312" w:hint="eastAsia"/>
          <w:sz w:val="32"/>
          <w:szCs w:val="32"/>
          <w:lang w:val="zh-CN"/>
        </w:rPr>
        <w:t>减少</w:t>
      </w:r>
      <w:bookmarkEnd w:id="19"/>
      <w:r>
        <w:rPr>
          <w:rFonts w:ascii="仿宋_GB2312" w:eastAsia="仿宋_GB2312" w:hAnsi="仿宋_GB2312" w:cs="仿宋_GB2312" w:hint="eastAsia"/>
          <w:sz w:val="32"/>
          <w:szCs w:val="32"/>
          <w:lang w:val="zh-CN"/>
        </w:rPr>
        <w:t>。</w:t>
      </w:r>
    </w:p>
    <w:p w14:paraId="4F045AF0"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2.卫生健康支出（类）行政事业单位医疗（款）行政单位医疗（项）:支出决算数为16.23万元，比上年决算减少2.95万元，下降15.38%，主要原因是：</w:t>
      </w:r>
      <w:r>
        <w:rPr>
          <w:rFonts w:ascii="仿宋_GB2312" w:eastAsia="仿宋_GB2312" w:hAnsi="仿宋_GB2312" w:cs="仿宋_GB2312" w:hint="eastAsia"/>
          <w:sz w:val="32"/>
          <w:szCs w:val="32"/>
          <w:lang w:val="zh-CN"/>
        </w:rPr>
        <w:t>单位行政人员减少，行政人员职工基本医疗保险缴费减少。</w:t>
      </w:r>
    </w:p>
    <w:p w14:paraId="7521874B"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3.卫生健康支出（类）行政事业单位医疗（款）事业单位医疗（项）:支出决算数为15.99万元，比上年决算减少3.81万元，下降19.24%，主要原因是：</w:t>
      </w:r>
      <w:bookmarkStart w:id="20" w:name="_Hlk178002820"/>
      <w:r>
        <w:rPr>
          <w:rFonts w:ascii="仿宋_GB2312" w:eastAsia="仿宋_GB2312" w:hAnsi="仿宋_GB2312" w:cs="仿宋_GB2312" w:hint="eastAsia"/>
          <w:sz w:val="32"/>
          <w:szCs w:val="32"/>
          <w:lang w:val="zh-CN"/>
        </w:rPr>
        <w:t>人员医疗缴费基数</w:t>
      </w:r>
      <w:r>
        <w:rPr>
          <w:rFonts w:ascii="仿宋_GB2312" w:eastAsia="仿宋_GB2312" w:hAnsi="仿宋_GB2312" w:cs="仿宋_GB2312" w:hint="eastAsia"/>
          <w:sz w:val="32"/>
          <w:szCs w:val="32"/>
          <w:lang w:val="zh-CN"/>
        </w:rPr>
        <w:lastRenderedPageBreak/>
        <w:t>调减，职工基本医疗保险缴费</w:t>
      </w:r>
      <w:bookmarkEnd w:id="20"/>
      <w:r>
        <w:rPr>
          <w:rFonts w:ascii="仿宋_GB2312" w:eastAsia="仿宋_GB2312" w:hAnsi="仿宋_GB2312" w:cs="仿宋_GB2312" w:hint="eastAsia"/>
          <w:sz w:val="32"/>
          <w:szCs w:val="32"/>
          <w:lang w:val="zh-CN"/>
        </w:rPr>
        <w:t>减少。</w:t>
      </w:r>
    </w:p>
    <w:p w14:paraId="22504DD8"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4.农林水支出（类）农业农村（款）事业运行（项）:支出决算数为262.33万元，比上年决算减少53.65万元，下降16.98%，主要原因是：</w:t>
      </w:r>
      <w:r>
        <w:rPr>
          <w:rFonts w:ascii="仿宋_GB2312" w:eastAsia="仿宋_GB2312" w:hAnsi="仿宋_GB2312" w:cs="仿宋_GB2312" w:hint="eastAsia"/>
          <w:sz w:val="32"/>
          <w:szCs w:val="32"/>
          <w:lang w:val="zh-CN"/>
        </w:rPr>
        <w:t>单位新进人员比调出人员职级低，相应减少人员工资、津补贴等人员经费。</w:t>
      </w:r>
    </w:p>
    <w:p w14:paraId="7DC72C36"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5.卫生健康支出（类）行政事业单位医疗（款）公务员医疗补助（项）:支出决算数为4.43万元，比上年决算减少1.56万元，下降26.04%，主要原因是：</w:t>
      </w:r>
      <w:bookmarkStart w:id="21" w:name="_Hlk177985668"/>
      <w:r>
        <w:rPr>
          <w:rFonts w:ascii="仿宋_GB2312" w:eastAsia="仿宋_GB2312" w:hAnsi="仿宋_GB2312" w:cs="仿宋_GB2312" w:hint="eastAsia"/>
          <w:sz w:val="32"/>
          <w:szCs w:val="32"/>
        </w:rPr>
        <w:t>公务员医疗保险缴费基数调减，相关人员医疗补助缴费减少</w:t>
      </w:r>
      <w:bookmarkEnd w:id="21"/>
      <w:r>
        <w:rPr>
          <w:rFonts w:ascii="仿宋_GB2312" w:eastAsia="仿宋_GB2312" w:hAnsi="仿宋_GB2312" w:cs="仿宋_GB2312" w:hint="eastAsia"/>
          <w:sz w:val="32"/>
          <w:szCs w:val="32"/>
          <w:lang w:val="zh-CN"/>
        </w:rPr>
        <w:t>。</w:t>
      </w:r>
    </w:p>
    <w:p w14:paraId="5CF7FE2A"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6.农林水支出（类）巩固脱贫攻坚成果衔接乡村振兴（款）生产发展（项）:支出决算数为321.42万元，比上年决算增加321.42万元，增长100%，主要原因是：本年新增</w:t>
      </w:r>
      <w:r>
        <w:rPr>
          <w:rFonts w:ascii="仿宋_GB2312" w:eastAsia="仿宋_GB2312" w:hAnsi="仿宋_GB2312" w:cs="仿宋_GB2312" w:hint="eastAsia"/>
          <w:sz w:val="32"/>
          <w:szCs w:val="32"/>
          <w:lang w:val="zh-CN"/>
        </w:rPr>
        <w:t>奇台县大泉塔塔尔族乡大泉湖村特色村寨建设项目。</w:t>
      </w:r>
    </w:p>
    <w:p w14:paraId="30DE767D"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7.住房保障支出（类）住房改革支出（款）住房公积金（项）:支出决算数为48.94万元，比上年决算减少3.83万元，下降7.26%，主要原因是：单位人员职级变动，人员住房公积金缴费减少</w:t>
      </w:r>
      <w:r>
        <w:rPr>
          <w:rFonts w:ascii="仿宋_GB2312" w:eastAsia="仿宋_GB2312" w:hAnsi="仿宋_GB2312" w:cs="仿宋_GB2312" w:hint="eastAsia"/>
          <w:sz w:val="32"/>
          <w:szCs w:val="32"/>
          <w:lang w:val="zh-CN"/>
        </w:rPr>
        <w:t>。</w:t>
      </w:r>
    </w:p>
    <w:p w14:paraId="61745C18"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8.农林水支出（类）农业农村（款）病虫害控制（项）:支出决算数为8.64万元，比上年决算增加8.64万元，增长100%，主要原因是：</w:t>
      </w:r>
      <w:r>
        <w:rPr>
          <w:rFonts w:ascii="仿宋_GB2312" w:eastAsia="仿宋_GB2312" w:hAnsi="仿宋_GB2312" w:cs="仿宋_GB2312" w:hint="eastAsia"/>
          <w:sz w:val="32"/>
          <w:szCs w:val="32"/>
          <w:lang w:val="zh-CN"/>
        </w:rPr>
        <w:t>单位增加中央玉米大豆“一喷多促”项目资金。</w:t>
      </w:r>
    </w:p>
    <w:p w14:paraId="47FDF7E2"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9.社会保障和就业支出（类）抚恤（款）死亡抚恤（项）:</w:t>
      </w:r>
      <w:r>
        <w:rPr>
          <w:rFonts w:ascii="仿宋_GB2312" w:eastAsia="仿宋_GB2312" w:hAnsi="仿宋_GB2312" w:cs="仿宋_GB2312" w:hint="eastAsia"/>
          <w:sz w:val="32"/>
          <w:szCs w:val="32"/>
        </w:rPr>
        <w:lastRenderedPageBreak/>
        <w:t>支出决算数为65.28万元，比上年决算增加65.28万元，增长100%，主要原因是：</w:t>
      </w:r>
      <w:r>
        <w:rPr>
          <w:rFonts w:ascii="仿宋_GB2312" w:eastAsia="仿宋_GB2312" w:hAnsi="仿宋_GB2312" w:cs="仿宋_GB2312" w:hint="eastAsia"/>
          <w:sz w:val="32"/>
          <w:szCs w:val="32"/>
          <w:lang w:val="zh-CN"/>
        </w:rPr>
        <w:t>退休人员中有</w:t>
      </w:r>
      <w:r>
        <w:rPr>
          <w:rFonts w:ascii="仿宋_GB2312" w:eastAsia="仿宋_GB2312" w:hAnsi="仿宋_GB2312" w:cs="仿宋_GB2312" w:hint="eastAsia"/>
          <w:sz w:val="32"/>
          <w:szCs w:val="32"/>
        </w:rPr>
        <w:t>3人因病去世，相应增加人员死亡抚恤金</w:t>
      </w:r>
      <w:r>
        <w:rPr>
          <w:rFonts w:ascii="仿宋_GB2312" w:eastAsia="仿宋_GB2312" w:hAnsi="仿宋_GB2312" w:cs="仿宋_GB2312" w:hint="eastAsia"/>
          <w:sz w:val="32"/>
          <w:szCs w:val="32"/>
          <w:lang w:val="zh-CN"/>
        </w:rPr>
        <w:t>。</w:t>
      </w:r>
    </w:p>
    <w:p w14:paraId="751B79E8"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10.农林水支出（类）其他农林水支出（款）其他农林水支出（项）:支出决算数为5.76万元，比上年决算增加5.76万元，增长100%，主要原因是：</w:t>
      </w:r>
      <w:r>
        <w:rPr>
          <w:rFonts w:ascii="仿宋_GB2312" w:eastAsia="仿宋_GB2312" w:hAnsi="仿宋_GB2312" w:cs="仿宋_GB2312" w:hint="eastAsia"/>
          <w:sz w:val="32"/>
          <w:szCs w:val="32"/>
          <w:lang w:val="zh-CN"/>
        </w:rPr>
        <w:t>单位增加自治区农村人居环境整治资金购置吸粪车。</w:t>
      </w:r>
    </w:p>
    <w:p w14:paraId="3A20AD32"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11.社会保障和就业支出（类）行政事业单位养老支出（款）行政单位离退休（项）:支出决算数为6.58万元，比上年决算增加6.58万元，增长100%，主要原因是：</w:t>
      </w:r>
      <w:r>
        <w:rPr>
          <w:rFonts w:ascii="仿宋_GB2312" w:eastAsia="仿宋_GB2312" w:hAnsi="仿宋_GB2312" w:cs="仿宋_GB2312" w:hint="eastAsia"/>
          <w:sz w:val="32"/>
          <w:szCs w:val="32"/>
          <w:lang w:val="zh-CN"/>
        </w:rPr>
        <w:t>单位科目调整细化，增加退休人员取暖费、独生子女奖励金等。</w:t>
      </w:r>
    </w:p>
    <w:p w14:paraId="12A13102"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12.社会保障和就业支出（类）行政事业单位养老支出（款）机关事业单位职业年金缴费支出（项）:支出决算数为23.19万元，比上年决算增加11.26万元，增长94.38%，主要原因是：</w:t>
      </w:r>
      <w:r>
        <w:rPr>
          <w:rFonts w:ascii="仿宋_GB2312" w:eastAsia="仿宋_GB2312" w:hAnsi="仿宋_GB2312" w:cs="仿宋_GB2312" w:hint="eastAsia"/>
          <w:sz w:val="32"/>
          <w:szCs w:val="32"/>
          <w:lang w:val="zh-CN"/>
        </w:rPr>
        <w:t>单位退休人员增加，退休人员</w:t>
      </w:r>
      <w:r>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4CE1C509"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13.社会保障和就业支出（类）行政事业单位养老支出（款）机关事业单位基本养老保险缴费支出（项）:支出决算数为59.77万元，比上年决算减少0.81万元，下降1.34%，主要原因是：</w:t>
      </w:r>
      <w:bookmarkStart w:id="22" w:name="_Hlk177987165"/>
      <w:r>
        <w:rPr>
          <w:rFonts w:eastAsia="仿宋_GB2312" w:hint="eastAsia"/>
          <w:sz w:val="32"/>
          <w:szCs w:val="32"/>
        </w:rPr>
        <w:t>本年单位社保缴费基数调减，人员养老保险缴费</w:t>
      </w:r>
      <w:bookmarkEnd w:id="22"/>
      <w:r>
        <w:rPr>
          <w:rFonts w:eastAsia="仿宋_GB2312" w:hint="eastAsia"/>
          <w:sz w:val="32"/>
          <w:szCs w:val="32"/>
        </w:rPr>
        <w:t>减少</w:t>
      </w:r>
      <w:r>
        <w:rPr>
          <w:rFonts w:ascii="仿宋_GB2312" w:eastAsia="仿宋_GB2312" w:hAnsi="仿宋_GB2312" w:cs="仿宋_GB2312" w:hint="eastAsia"/>
          <w:sz w:val="32"/>
          <w:szCs w:val="32"/>
          <w:lang w:val="zh-CN"/>
        </w:rPr>
        <w:t>。</w:t>
      </w:r>
    </w:p>
    <w:p w14:paraId="0C50C3AA"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14.农林水支出（类）农业农村（款）农业生产发展（项）:</w:t>
      </w:r>
      <w:r>
        <w:rPr>
          <w:rFonts w:ascii="仿宋_GB2312" w:eastAsia="仿宋_GB2312" w:hAnsi="仿宋_GB2312" w:cs="仿宋_GB2312" w:hint="eastAsia"/>
          <w:sz w:val="32"/>
          <w:szCs w:val="32"/>
        </w:rPr>
        <w:lastRenderedPageBreak/>
        <w:t>支出决算数为2.16万元，比上年决算增加2.16万元，增长100%，主要原因是：</w:t>
      </w:r>
      <w:r>
        <w:rPr>
          <w:rFonts w:ascii="仿宋_GB2312" w:eastAsia="仿宋_GB2312" w:hAnsi="仿宋_GB2312" w:cs="仿宋_GB2312" w:hint="eastAsia"/>
          <w:sz w:val="32"/>
          <w:szCs w:val="32"/>
          <w:lang w:val="zh-CN"/>
        </w:rPr>
        <w:t>单位增加中央粮油生产保障一喷三防资金。</w:t>
      </w:r>
    </w:p>
    <w:p w14:paraId="116EF89F"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15.农林水支出（类）农业农村（款）其他农业农村支出（项）:支出决算数为5.00万元，比上年决算减少4.31万元，下降46.29%，主要原因是：本年单位减少</w:t>
      </w:r>
      <w:r>
        <w:rPr>
          <w:rFonts w:ascii="仿宋_GB2312" w:eastAsia="仿宋_GB2312" w:hAnsi="仿宋_GB2312" w:cs="仿宋_GB2312" w:hint="eastAsia"/>
          <w:sz w:val="32"/>
          <w:szCs w:val="32"/>
          <w:lang w:val="zh-CN"/>
        </w:rPr>
        <w:t>宅基地制度改革试点地区补助经费。</w:t>
      </w:r>
    </w:p>
    <w:p w14:paraId="6944B783"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16.一般公共服务支出（类）党委办公厅（室）及相关机构事务（款）行政运行（项）:支出决算数为129.43万元，比上年决算增加30.57万元，增长30.92%，主要原因是：</w:t>
      </w:r>
      <w:r>
        <w:rPr>
          <w:rFonts w:ascii="仿宋_GB2312" w:eastAsia="仿宋_GB2312" w:hAnsi="仿宋_GB2312" w:cs="仿宋_GB2312" w:hint="eastAsia"/>
          <w:sz w:val="32"/>
          <w:szCs w:val="32"/>
          <w:lang w:val="zh-CN"/>
        </w:rPr>
        <w:t>科目调整细化，部分人员工资、津补贴等人员经费从</w:t>
      </w:r>
      <w:r>
        <w:rPr>
          <w:rFonts w:ascii="仿宋_GB2312" w:eastAsia="仿宋_GB2312" w:hAnsi="仿宋_GB2312" w:cs="仿宋_GB2312" w:hint="eastAsia"/>
          <w:sz w:val="32"/>
          <w:szCs w:val="32"/>
        </w:rPr>
        <w:t>政府办公厅（室）及相关机构事务（款）行政运行（项）调整至本科目</w:t>
      </w:r>
      <w:r>
        <w:rPr>
          <w:rFonts w:ascii="仿宋_GB2312" w:eastAsia="仿宋_GB2312" w:hAnsi="仿宋_GB2312" w:cs="仿宋_GB2312" w:hint="eastAsia"/>
          <w:sz w:val="32"/>
          <w:szCs w:val="32"/>
          <w:lang w:val="zh-CN"/>
        </w:rPr>
        <w:t>。</w:t>
      </w:r>
    </w:p>
    <w:p w14:paraId="0C410EEF"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17.一般公共服务支出（类）组织事务（款）其他组织事务支出（项）:支出决算数为25.00万元，比上年决算增加25.00万元，增长100%，主要原因是：单位增加</w:t>
      </w:r>
      <w:r>
        <w:rPr>
          <w:rFonts w:ascii="仿宋_GB2312" w:eastAsia="仿宋_GB2312" w:hAnsi="仿宋_GB2312" w:cs="仿宋_GB2312" w:hint="eastAsia"/>
          <w:sz w:val="32"/>
          <w:szCs w:val="32"/>
          <w:lang w:val="zh-CN"/>
        </w:rPr>
        <w:t>大泉塔塔尔族乡石门泉村基层组织建设石榴籽服务站打造项目资金。</w:t>
      </w:r>
    </w:p>
    <w:p w14:paraId="36E6A158"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18.一般公共服务支出（类）纪检监察事务（款）其他纪检监察事务支出（项）:支出决算数为6.17万元，比上年决算增加0.59万元，增长10.57%，主要原因是：</w:t>
      </w:r>
      <w:r>
        <w:rPr>
          <w:rFonts w:ascii="仿宋_GB2312" w:eastAsia="仿宋_GB2312" w:hAnsi="仿宋_GB2312" w:cs="仿宋_GB2312" w:hint="eastAsia"/>
          <w:sz w:val="32"/>
          <w:szCs w:val="32"/>
          <w:lang w:val="zh-CN"/>
        </w:rPr>
        <w:t>本年单位增加纪委部门日常办公经费。</w:t>
      </w:r>
    </w:p>
    <w:p w14:paraId="48C8817D"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19.文化旅游体育与传媒支出（类）其他文化旅游体育</w:t>
      </w:r>
      <w:r>
        <w:rPr>
          <w:rFonts w:ascii="仿宋_GB2312" w:eastAsia="仿宋_GB2312" w:hAnsi="仿宋_GB2312" w:cs="仿宋_GB2312" w:hint="eastAsia"/>
          <w:sz w:val="32"/>
          <w:szCs w:val="32"/>
        </w:rPr>
        <w:lastRenderedPageBreak/>
        <w:t>与传媒支出（款）其他文化旅游体育与传媒支出（项）:支出决算数为75.00万元，比上年决算增加75.00万元，增长100%，主要原因是：</w:t>
      </w:r>
      <w:r>
        <w:rPr>
          <w:rFonts w:ascii="仿宋_GB2312" w:eastAsia="仿宋_GB2312" w:hAnsi="仿宋_GB2312" w:cs="仿宋_GB2312" w:hint="eastAsia"/>
          <w:sz w:val="32"/>
          <w:szCs w:val="32"/>
          <w:lang w:val="zh-CN"/>
        </w:rPr>
        <w:t>单位新增大泉塔塔尔族乡民俗博物馆项目资金。</w:t>
      </w:r>
    </w:p>
    <w:p w14:paraId="4F1C6E0D"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20.一般公共服务支出（类）政府办公厅（室）及相关机构事务（款）行政运行（项）:支出决算数为129.55万元，比上年决算减少76.55万元，下降37.14%，主要原因是：科目调整细化，</w:t>
      </w:r>
      <w:r>
        <w:rPr>
          <w:rFonts w:ascii="仿宋_GB2312" w:eastAsia="仿宋_GB2312" w:hAnsi="仿宋_GB2312" w:cs="仿宋_GB2312" w:hint="eastAsia"/>
          <w:sz w:val="32"/>
          <w:szCs w:val="32"/>
          <w:lang w:val="zh-CN"/>
        </w:rPr>
        <w:t>部分人员工资、津补贴等人员经费</w:t>
      </w:r>
      <w:r>
        <w:rPr>
          <w:rFonts w:ascii="仿宋_GB2312" w:eastAsia="仿宋_GB2312" w:hAnsi="仿宋_GB2312" w:cs="仿宋_GB2312" w:hint="eastAsia"/>
          <w:sz w:val="32"/>
          <w:szCs w:val="32"/>
        </w:rPr>
        <w:t>调整至党委办公厅（室）及相关机构事务（款）行政运行（项）</w:t>
      </w:r>
      <w:r>
        <w:rPr>
          <w:rFonts w:ascii="仿宋_GB2312" w:eastAsia="仿宋_GB2312" w:hAnsi="仿宋_GB2312" w:cs="仿宋_GB2312" w:hint="eastAsia"/>
          <w:sz w:val="32"/>
          <w:szCs w:val="32"/>
          <w:lang w:val="zh-CN"/>
        </w:rPr>
        <w:t>。</w:t>
      </w:r>
    </w:p>
    <w:p w14:paraId="10B6DA2B"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21.其他支出（类）其他支出（款）其他支出（项）:支出决算数为4.97万元，比上年决算增加1.70万元，增长51.99%，主要原因是：</w:t>
      </w:r>
      <w:r>
        <w:rPr>
          <w:rFonts w:ascii="仿宋_GB2312" w:eastAsia="仿宋_GB2312" w:hAnsi="仿宋_GB2312" w:cs="仿宋_GB2312" w:hint="eastAsia"/>
          <w:sz w:val="32"/>
          <w:szCs w:val="32"/>
          <w:lang w:val="zh-CN"/>
        </w:rPr>
        <w:t>本年单位为民办实事、办好事业务经费较上年增加。</w:t>
      </w:r>
    </w:p>
    <w:p w14:paraId="51DC573F" w14:textId="77777777"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22.一般公共服务支出（类）政府办公厅（室）及相关机构事务（款）其他政府办公厅（室）及相关机构事务支出（项）:支出决算数为2.31万元，比上年决算增加2.31万元，增长100%，主要原因是：本年单位增加</w:t>
      </w:r>
      <w:r>
        <w:rPr>
          <w:rFonts w:ascii="仿宋_GB2312" w:eastAsia="仿宋_GB2312" w:hAnsi="仿宋_GB2312" w:cs="仿宋_GB2312" w:hint="eastAsia"/>
          <w:sz w:val="32"/>
          <w:szCs w:val="32"/>
          <w:lang w:val="zh-CN"/>
        </w:rPr>
        <w:t>隐性债务清理化解资金。</w:t>
      </w:r>
    </w:p>
    <w:p w14:paraId="0D0BEB80" w14:textId="30D7E71B"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23.卫生健康支出（类）公共卫生（款）突发公共卫生事件应急处理（项）:支出决算数为0.00万元，比上年决算减少0.77万元，下降100%，主要原因是：</w:t>
      </w:r>
      <w:bookmarkStart w:id="23" w:name="_Hlk176442959"/>
      <w:r>
        <w:rPr>
          <w:rFonts w:ascii="仿宋_GB2312" w:eastAsia="仿宋_GB2312" w:hint="eastAsia"/>
          <w:sz w:val="32"/>
          <w:szCs w:val="32"/>
          <w:lang w:val="zh-CN"/>
        </w:rPr>
        <w:t>本年</w:t>
      </w:r>
      <w:bookmarkEnd w:id="23"/>
      <w:r w:rsidR="00351606">
        <w:rPr>
          <w:rFonts w:ascii="仿宋_GB2312" w:eastAsia="仿宋_GB2312" w:hint="eastAsia"/>
          <w:sz w:val="32"/>
          <w:szCs w:val="32"/>
          <w:lang w:val="zh-CN"/>
        </w:rPr>
        <w:t>减少防疫经费</w:t>
      </w:r>
      <w:r>
        <w:rPr>
          <w:rFonts w:ascii="仿宋_GB2312" w:eastAsia="仿宋_GB2312" w:hAnsi="仿宋_GB2312" w:cs="仿宋_GB2312" w:hint="eastAsia"/>
          <w:sz w:val="32"/>
          <w:szCs w:val="32"/>
          <w:lang w:val="zh-CN"/>
        </w:rPr>
        <w:t>。</w:t>
      </w:r>
    </w:p>
    <w:p w14:paraId="1D563849" w14:textId="1249E703"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24.农林水支出（类）农业农村（款）防灾救灾（项）:支出决算数为0.00万元，比上年决算减少6.19万元，下降100%，主要原因是：</w:t>
      </w:r>
      <w:r>
        <w:rPr>
          <w:rFonts w:ascii="仿宋_GB2312" w:eastAsia="仿宋_GB2312" w:hint="eastAsia"/>
          <w:sz w:val="32"/>
          <w:szCs w:val="32"/>
          <w:lang w:val="zh-CN"/>
        </w:rPr>
        <w:t>本年</w:t>
      </w:r>
      <w:r w:rsidR="00351606">
        <w:rPr>
          <w:rFonts w:ascii="仿宋_GB2312" w:eastAsia="仿宋_GB2312" w:hint="eastAsia"/>
          <w:sz w:val="32"/>
          <w:szCs w:val="32"/>
          <w:lang w:val="zh-CN"/>
        </w:rPr>
        <w:t>减少</w:t>
      </w:r>
      <w:r w:rsidR="00351606" w:rsidRPr="00351606">
        <w:rPr>
          <w:rFonts w:ascii="仿宋_GB2312" w:eastAsia="仿宋_GB2312" w:hint="eastAsia"/>
          <w:sz w:val="32"/>
          <w:szCs w:val="32"/>
          <w:lang w:val="zh-CN"/>
        </w:rPr>
        <w:t>小麦“一喷三防”补助</w:t>
      </w:r>
      <w:r>
        <w:rPr>
          <w:rFonts w:ascii="仿宋_GB2312" w:eastAsia="仿宋_GB2312" w:hAnsi="仿宋_GB2312" w:cs="仿宋_GB2312" w:hint="eastAsia"/>
          <w:sz w:val="32"/>
          <w:szCs w:val="32"/>
          <w:lang w:val="zh-CN"/>
        </w:rPr>
        <w:t>。</w:t>
      </w:r>
    </w:p>
    <w:p w14:paraId="0FBA177F" w14:textId="0AA304F0"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25.农林水支出（类）扶贫（款）农村基础设施建设（项）:支出决算数为0.00万元，比上年决算减少1,004.72万元，下降100%，主要原因是：</w:t>
      </w:r>
      <w:r>
        <w:rPr>
          <w:rFonts w:ascii="仿宋_GB2312" w:eastAsia="仿宋_GB2312" w:hint="eastAsia"/>
          <w:sz w:val="32"/>
          <w:szCs w:val="32"/>
          <w:lang w:val="zh-CN"/>
        </w:rPr>
        <w:t>本年</w:t>
      </w:r>
      <w:r w:rsidR="00351606">
        <w:rPr>
          <w:rFonts w:ascii="仿宋_GB2312" w:eastAsia="仿宋_GB2312" w:hint="eastAsia"/>
          <w:sz w:val="32"/>
          <w:szCs w:val="32"/>
          <w:lang w:val="zh-CN"/>
        </w:rPr>
        <w:t>减少</w:t>
      </w:r>
      <w:r w:rsidR="00351606" w:rsidRPr="00351606">
        <w:rPr>
          <w:rFonts w:ascii="仿宋_GB2312" w:eastAsia="仿宋_GB2312" w:hint="eastAsia"/>
          <w:sz w:val="32"/>
          <w:szCs w:val="32"/>
          <w:lang w:val="zh-CN"/>
        </w:rPr>
        <w:t>石门泉村村庄整治项目</w:t>
      </w:r>
      <w:r>
        <w:rPr>
          <w:rFonts w:ascii="仿宋_GB2312" w:eastAsia="仿宋_GB2312" w:hAnsi="仿宋_GB2312" w:cs="仿宋_GB2312" w:hint="eastAsia"/>
          <w:sz w:val="32"/>
          <w:szCs w:val="32"/>
          <w:lang w:val="zh-CN"/>
        </w:rPr>
        <w:t>。</w:t>
      </w:r>
    </w:p>
    <w:p w14:paraId="712427D8" w14:textId="54FA73CD" w:rsidR="0001373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26.农林水支出（类）扶贫（款）其他扶贫支出（项）:支出决算数为0.00万元，比上年决算减少349.43万元，下降100%，主要原因是：</w:t>
      </w:r>
      <w:r>
        <w:rPr>
          <w:rFonts w:ascii="仿宋_GB2312" w:eastAsia="仿宋_GB2312" w:hint="eastAsia"/>
          <w:sz w:val="32"/>
          <w:szCs w:val="32"/>
          <w:lang w:val="zh-CN"/>
        </w:rPr>
        <w:t>本年</w:t>
      </w:r>
      <w:r w:rsidR="00351606">
        <w:rPr>
          <w:rFonts w:ascii="仿宋_GB2312" w:eastAsia="仿宋_GB2312" w:hint="eastAsia"/>
          <w:sz w:val="32"/>
          <w:szCs w:val="32"/>
          <w:lang w:val="zh-CN"/>
        </w:rPr>
        <w:t>减少</w:t>
      </w:r>
      <w:r w:rsidR="00351606" w:rsidRPr="00351606">
        <w:rPr>
          <w:rFonts w:ascii="仿宋_GB2312" w:eastAsia="仿宋_GB2312" w:hint="eastAsia"/>
          <w:sz w:val="32"/>
          <w:szCs w:val="32"/>
          <w:lang w:val="zh-CN"/>
        </w:rPr>
        <w:t>大泉胡村乡村基础设施建设项目</w:t>
      </w:r>
      <w:r>
        <w:rPr>
          <w:rFonts w:ascii="仿宋_GB2312" w:eastAsia="仿宋_GB2312" w:hAnsi="仿宋_GB2312" w:cs="仿宋_GB2312" w:hint="eastAsia"/>
          <w:sz w:val="32"/>
          <w:szCs w:val="32"/>
          <w:lang w:val="zh-CN"/>
        </w:rPr>
        <w:t>。</w:t>
      </w:r>
    </w:p>
    <w:p w14:paraId="131978F7" w14:textId="77777777" w:rsidR="0001373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34259FF"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762.01万元，其中：人员经费735.69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3383634E" w14:textId="77777777" w:rsidR="0001373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公用经费26.31万元，包括：</w:t>
      </w:r>
      <w:bookmarkStart w:id="24" w:name="_Hlk179219567"/>
      <w:r>
        <w:rPr>
          <w:rFonts w:ascii="仿宋_GB2312" w:eastAsia="仿宋_GB2312" w:hint="eastAsia"/>
          <w:sz w:val="32"/>
          <w:szCs w:val="32"/>
        </w:rPr>
        <w:t>办公费、印刷费、电费、邮电费、取暖费、差旅费、劳务费</w:t>
      </w:r>
      <w:bookmarkEnd w:id="24"/>
      <w:r>
        <w:rPr>
          <w:rFonts w:ascii="仿宋_GB2312" w:eastAsia="仿宋_GB2312" w:hint="eastAsia"/>
          <w:sz w:val="32"/>
          <w:szCs w:val="32"/>
        </w:rPr>
        <w:t>、公务用车运行维护费、其他商品和服务支出</w:t>
      </w:r>
      <w:r>
        <w:rPr>
          <w:rFonts w:ascii="仿宋_GB2312" w:eastAsia="仿宋_GB2312" w:hAnsi="宋体" w:cs="宋体" w:hint="eastAsia"/>
          <w:kern w:val="0"/>
          <w:sz w:val="32"/>
          <w:szCs w:val="32"/>
        </w:rPr>
        <w:t>。</w:t>
      </w:r>
    </w:p>
    <w:p w14:paraId="52856EBE" w14:textId="77777777" w:rsidR="0001373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3F64CD5" w14:textId="77777777" w:rsidR="000137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减少1.60万元，</w:t>
      </w:r>
      <w:r>
        <w:rPr>
          <w:rFonts w:ascii="仿宋_GB2312" w:eastAsia="仿宋_GB2312" w:hint="eastAsia"/>
          <w:sz w:val="32"/>
          <w:szCs w:val="32"/>
        </w:rPr>
        <w:t>下降34.78%,</w:t>
      </w:r>
      <w:r>
        <w:rPr>
          <w:rFonts w:ascii="仿宋_GB2312" w:eastAsia="仿宋_GB2312" w:hint="eastAsia"/>
          <w:sz w:val="32"/>
          <w:szCs w:val="32"/>
          <w:lang w:val="zh-CN"/>
        </w:rPr>
        <w:t>主要原因是：减少车辆出行，车辆维修费、燃油费等较上年减少。其中：因公出国（境）费支出0.00万元，占0.00%，比上年增加0.00万元，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主要原因是：本年无此项经费；公务用车购置及运行维护费支出3.00万元，占100.00%，比上年减少1.60万元，</w:t>
      </w:r>
      <w:r>
        <w:rPr>
          <w:rFonts w:ascii="仿宋_GB2312" w:eastAsia="仿宋_GB2312" w:hint="eastAsia"/>
          <w:sz w:val="32"/>
          <w:szCs w:val="32"/>
        </w:rPr>
        <w:t>下降34.78%,</w:t>
      </w:r>
      <w:r>
        <w:rPr>
          <w:rFonts w:ascii="仿宋_GB2312" w:eastAsia="仿宋_GB2312" w:hint="eastAsia"/>
          <w:sz w:val="32"/>
          <w:szCs w:val="32"/>
          <w:lang w:val="zh-CN"/>
        </w:rPr>
        <w:t>主要原因是：减少车辆出行，车辆维修费、燃油费等较上年减少；公务接待费支出0.00万元，占0.00%，比上年增加0.00万元，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7AEE7119" w14:textId="77777777" w:rsidR="000137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875D79A" w14:textId="77777777" w:rsidR="000137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4BDCEAD0" w14:textId="76379B58"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公务用车购置及运行维护费3.00万元，其中：公务用车购置费0.00万元，公务用车运行维护费3.00万元。公务用车运行维护费开支内容包括</w:t>
      </w:r>
      <w:bookmarkStart w:id="25" w:name="_Hlk176442988"/>
      <w:r>
        <w:rPr>
          <w:rFonts w:ascii="仿宋_GB2312" w:eastAsia="仿宋_GB2312" w:cs="仿宋_GB2312" w:hint="eastAsia"/>
          <w:kern w:val="0"/>
          <w:sz w:val="32"/>
          <w:szCs w:val="32"/>
        </w:rPr>
        <w:t>公务用车燃油费、车辆维修维护费、保险费、过路费等</w:t>
      </w:r>
      <w:bookmarkEnd w:id="25"/>
      <w:r>
        <w:rPr>
          <w:rFonts w:ascii="仿宋_GB2312" w:eastAsia="仿宋_GB2312" w:hint="eastAsia"/>
          <w:sz w:val="32"/>
          <w:szCs w:val="32"/>
          <w:lang w:val="zh-CN"/>
        </w:rPr>
        <w:t>。公务用车购置数0辆，公务用车保有量4辆。国有资产占用情况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51606" w:rsidRPr="00351606">
        <w:rPr>
          <w:rFonts w:ascii="仿宋_GB2312" w:eastAsia="仿宋_GB2312" w:hint="eastAsia"/>
          <w:sz w:val="32"/>
          <w:szCs w:val="32"/>
          <w:lang w:val="zh-CN"/>
        </w:rPr>
        <w:t>差异车辆为一般业务用车</w:t>
      </w:r>
      <w:r w:rsidR="00351606">
        <w:rPr>
          <w:rFonts w:ascii="仿宋_GB2312" w:eastAsia="仿宋_GB2312" w:hint="eastAsia"/>
          <w:sz w:val="32"/>
          <w:szCs w:val="32"/>
          <w:lang w:val="zh-CN"/>
        </w:rPr>
        <w:t>2</w:t>
      </w:r>
      <w:r w:rsidR="00351606" w:rsidRPr="00351606">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75290C6B" w14:textId="77777777" w:rsidR="000137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42CE636D" w14:textId="77777777" w:rsidR="0001373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bookmarkStart w:id="26" w:name="_Hlk176443013"/>
      <w:r>
        <w:rPr>
          <w:rFonts w:ascii="仿宋_GB2312" w:eastAsia="仿宋_GB2312" w:hint="eastAsia"/>
          <w:sz w:val="32"/>
          <w:szCs w:val="32"/>
          <w:lang w:val="zh-CN"/>
        </w:rPr>
        <w:t>本年严格按年初预算执行“三公”经费，预决算对比无差异</w:t>
      </w:r>
      <w:bookmarkEnd w:id="26"/>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02C91E80" w14:textId="77777777" w:rsidR="00013734" w:rsidRDefault="00000000">
      <w:pPr>
        <w:ind w:firstLineChars="200" w:firstLine="640"/>
        <w:jc w:val="left"/>
        <w:outlineLvl w:val="1"/>
        <w:rPr>
          <w:rFonts w:ascii="黑体" w:eastAsia="黑体" w:hAnsi="黑体" w:cs="宋体" w:hint="eastAsia"/>
          <w:bCs/>
          <w:kern w:val="0"/>
          <w:sz w:val="32"/>
          <w:szCs w:val="32"/>
        </w:rPr>
      </w:pPr>
      <w:bookmarkStart w:id="27" w:name="_Toc5810"/>
      <w:bookmarkStart w:id="28" w:name="_Toc7927"/>
      <w:r>
        <w:rPr>
          <w:rFonts w:ascii="黑体" w:eastAsia="黑体" w:hAnsi="黑体" w:cs="宋体" w:hint="eastAsia"/>
          <w:bCs/>
          <w:kern w:val="0"/>
          <w:sz w:val="32"/>
          <w:szCs w:val="32"/>
        </w:rPr>
        <w:t>八、政府性基金预算财政拨款收入支出决算情况说明</w:t>
      </w:r>
      <w:bookmarkEnd w:id="27"/>
      <w:bookmarkEnd w:id="28"/>
    </w:p>
    <w:p w14:paraId="78A3B611"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B8C9267" w14:textId="77777777" w:rsidR="0001373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AD95D4D"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FDD0B52" w14:textId="77777777" w:rsidR="00013734" w:rsidRDefault="00000000">
      <w:pPr>
        <w:ind w:firstLineChars="200" w:firstLine="640"/>
        <w:jc w:val="left"/>
        <w:outlineLvl w:val="1"/>
        <w:rPr>
          <w:rFonts w:ascii="黑体" w:eastAsia="黑体" w:hAnsi="黑体" w:cs="宋体" w:hint="eastAsia"/>
          <w:bCs/>
          <w:kern w:val="0"/>
          <w:sz w:val="32"/>
          <w:szCs w:val="32"/>
        </w:rPr>
      </w:pPr>
      <w:bookmarkStart w:id="29" w:name="_Toc7314"/>
      <w:bookmarkStart w:id="30" w:name="_Toc1235"/>
      <w:r>
        <w:rPr>
          <w:rFonts w:ascii="黑体" w:eastAsia="黑体" w:hAnsi="黑体" w:cs="宋体" w:hint="eastAsia"/>
          <w:bCs/>
          <w:kern w:val="0"/>
          <w:sz w:val="32"/>
          <w:szCs w:val="32"/>
        </w:rPr>
        <w:t>十、其他重要事项的情况说明</w:t>
      </w:r>
      <w:bookmarkEnd w:id="29"/>
      <w:bookmarkEnd w:id="30"/>
    </w:p>
    <w:p w14:paraId="7E08130A" w14:textId="77777777" w:rsidR="00013734" w:rsidRDefault="00000000">
      <w:pPr>
        <w:ind w:firstLineChars="200" w:firstLine="640"/>
        <w:jc w:val="left"/>
        <w:outlineLvl w:val="2"/>
        <w:rPr>
          <w:rFonts w:ascii="黑体" w:eastAsia="黑体" w:hAnsi="黑体" w:hint="eastAsia"/>
          <w:sz w:val="32"/>
          <w:szCs w:val="32"/>
        </w:rPr>
      </w:pPr>
      <w:bookmarkStart w:id="31" w:name="_Toc13105"/>
      <w:bookmarkStart w:id="32" w:name="_Toc14519"/>
      <w:r>
        <w:rPr>
          <w:rFonts w:ascii="黑体" w:eastAsia="黑体" w:hAnsi="黑体" w:hint="eastAsia"/>
          <w:sz w:val="32"/>
          <w:szCs w:val="32"/>
        </w:rPr>
        <w:t>（一）机关运行经费支出情况</w:t>
      </w:r>
      <w:bookmarkEnd w:id="31"/>
      <w:bookmarkEnd w:id="32"/>
    </w:p>
    <w:p w14:paraId="16CF6710" w14:textId="77777777" w:rsidR="00013734" w:rsidRDefault="00000000">
      <w:pPr>
        <w:ind w:firstLineChars="200" w:firstLine="640"/>
        <w:rPr>
          <w:rFonts w:ascii="仿宋_GB2312" w:eastAsia="仿宋_GB2312" w:hAnsi="仿宋_GB2312" w:cs="仿宋_GB2312" w:hint="eastAsia"/>
          <w:sz w:val="32"/>
          <w:szCs w:val="32"/>
          <w:lang w:val="zh-CN"/>
        </w:rPr>
      </w:pPr>
      <w:bookmarkStart w:id="33" w:name="_Toc227"/>
      <w:bookmarkStart w:id="34"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奇台县大泉塔塔尔族乡人民政府（行政单位和参照公务员法管理事业单位）机关运行经费支出26.31万元，</w:t>
      </w:r>
      <w:r>
        <w:rPr>
          <w:rFonts w:ascii="仿宋_GB2312" w:eastAsia="仿宋_GB2312" w:hAnsi="仿宋_GB2312" w:cs="仿宋_GB2312" w:hint="eastAsia"/>
          <w:sz w:val="32"/>
          <w:szCs w:val="32"/>
          <w:lang w:val="zh-CN"/>
        </w:rPr>
        <w:t>比上年增加0.21万元，增长0.80%，主要原因是：本年单位办公费、电费、取暖费、劳务费等较上年增加。</w:t>
      </w:r>
    </w:p>
    <w:p w14:paraId="2DB1912D" w14:textId="77777777" w:rsidR="0001373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33"/>
      <w:bookmarkEnd w:id="34"/>
    </w:p>
    <w:p w14:paraId="101B4650" w14:textId="77777777" w:rsidR="0001373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2023年度政府采购支出总额179.37万元，其中：政府采购货物支出49.78万元、政府采购工程支出119.74万元、政府采购服务支出9.85万元。</w:t>
      </w:r>
    </w:p>
    <w:p w14:paraId="0165322C" w14:textId="77777777" w:rsidR="0001373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授予中小企业合同金额159.38万元，占政府采购支出总额的88.86%，其中：授予小微企业合同金额148.58万元，占政府采购支出总额的82.83%</w:t>
      </w:r>
      <w:r>
        <w:rPr>
          <w:rFonts w:ascii="仿宋_GB2312" w:eastAsia="仿宋_GB2312" w:hAnsi="仿宋_GB2312" w:cs="仿宋_GB2312" w:hint="eastAsia"/>
          <w:sz w:val="32"/>
          <w:szCs w:val="32"/>
        </w:rPr>
        <w:t>。</w:t>
      </w:r>
    </w:p>
    <w:p w14:paraId="224283EC" w14:textId="77777777" w:rsidR="00013734" w:rsidRDefault="00000000">
      <w:pPr>
        <w:ind w:firstLineChars="200" w:firstLine="640"/>
        <w:jc w:val="left"/>
        <w:rPr>
          <w:rFonts w:eastAsia="黑体"/>
          <w:sz w:val="32"/>
          <w:szCs w:val="30"/>
          <w:lang w:val="zh-CN"/>
        </w:rPr>
      </w:pPr>
      <w:bookmarkStart w:id="35" w:name="_Toc4591"/>
      <w:bookmarkStart w:id="36" w:name="_Toc8391"/>
      <w:r>
        <w:rPr>
          <w:rFonts w:eastAsia="黑体" w:hint="eastAsia"/>
          <w:sz w:val="32"/>
          <w:szCs w:val="30"/>
          <w:lang w:val="zh-CN"/>
        </w:rPr>
        <w:t>（三）国有资产占用情况说明</w:t>
      </w:r>
      <w:bookmarkEnd w:id="35"/>
      <w:bookmarkEnd w:id="36"/>
    </w:p>
    <w:p w14:paraId="6CCBC894" w14:textId="77777777" w:rsidR="0001373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1,823.79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屋10,517.05平方米，价值1,463.26万元。车辆6辆，价值94.32万元，其中：副部（省）级及以上领导用车0辆、主要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用车0辆、机要通信用车0辆、应急保障用车0辆、执法执勤用车0辆、特种专业技术用车1辆、离退休干部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0DAC4EC" w14:textId="77777777" w:rsidR="00013734" w:rsidRDefault="00000000">
      <w:pPr>
        <w:ind w:firstLineChars="200" w:firstLine="640"/>
        <w:jc w:val="left"/>
        <w:outlineLvl w:val="1"/>
        <w:rPr>
          <w:rFonts w:ascii="黑体" w:eastAsia="黑体" w:hAnsi="黑体" w:cs="宋体" w:hint="eastAsia"/>
          <w:bCs/>
          <w:kern w:val="0"/>
          <w:sz w:val="32"/>
          <w:szCs w:val="32"/>
        </w:rPr>
      </w:pPr>
      <w:bookmarkStart w:id="37" w:name="_Toc435"/>
      <w:bookmarkStart w:id="38" w:name="_Toc11283"/>
      <w:r>
        <w:rPr>
          <w:rFonts w:ascii="黑体" w:eastAsia="黑体" w:hAnsi="黑体" w:cs="宋体" w:hint="eastAsia"/>
          <w:bCs/>
          <w:kern w:val="0"/>
          <w:sz w:val="32"/>
          <w:szCs w:val="32"/>
        </w:rPr>
        <w:t>十一、预算绩效的情况说明</w:t>
      </w:r>
      <w:bookmarkEnd w:id="37"/>
      <w:bookmarkEnd w:id="38"/>
    </w:p>
    <w:p w14:paraId="43C16A3A" w14:textId="77777777" w:rsidR="0001373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1,242.68</w:t>
      </w:r>
      <w:r>
        <w:rPr>
          <w:rFonts w:ascii="仿宋_GB2312" w:eastAsia="仿宋_GB2312" w:hint="eastAsia"/>
          <w:sz w:val="32"/>
          <w:szCs w:val="32"/>
        </w:rPr>
        <w:t>万元，</w:t>
      </w:r>
      <w:r>
        <w:rPr>
          <w:rFonts w:ascii="仿宋_GB2312" w:eastAsia="仿宋_GB2312" w:hint="eastAsia"/>
          <w:sz w:val="32"/>
          <w:szCs w:val="32"/>
        </w:rPr>
        <w:lastRenderedPageBreak/>
        <w:t>实际执行总额</w:t>
      </w:r>
      <w:r>
        <w:rPr>
          <w:rFonts w:ascii="仿宋_GB2312" w:eastAsia="仿宋_GB2312"/>
          <w:sz w:val="32"/>
          <w:szCs w:val="32"/>
        </w:rPr>
        <w:t>1,242.68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sz w:val="32"/>
          <w:szCs w:val="32"/>
        </w:rPr>
        <w:t>6</w:t>
      </w:r>
      <w:r>
        <w:rPr>
          <w:rFonts w:ascii="仿宋_GB2312" w:eastAsia="仿宋_GB2312" w:hint="eastAsia"/>
          <w:sz w:val="32"/>
          <w:szCs w:val="32"/>
        </w:rPr>
        <w:t>个，全年预算数</w:t>
      </w:r>
      <w:r>
        <w:rPr>
          <w:rFonts w:ascii="仿宋_GB2312" w:eastAsia="仿宋_GB2312"/>
          <w:sz w:val="32"/>
          <w:szCs w:val="32"/>
        </w:rPr>
        <w:t>49.56</w:t>
      </w:r>
      <w:r>
        <w:rPr>
          <w:rFonts w:ascii="仿宋_GB2312" w:eastAsia="仿宋_GB2312" w:hint="eastAsia"/>
          <w:sz w:val="32"/>
          <w:szCs w:val="32"/>
        </w:rPr>
        <w:t>万元，全年执行数</w:t>
      </w:r>
      <w:r>
        <w:rPr>
          <w:rFonts w:ascii="仿宋_GB2312" w:eastAsia="仿宋_GB2312"/>
          <w:sz w:val="32"/>
          <w:szCs w:val="32"/>
        </w:rPr>
        <w:t>49.53</w:t>
      </w:r>
      <w:r>
        <w:rPr>
          <w:rFonts w:ascii="仿宋_GB2312" w:eastAsia="仿宋_GB2312" w:hint="eastAsia"/>
          <w:sz w:val="32"/>
          <w:szCs w:val="32"/>
        </w:rPr>
        <w:t>万元。预算绩效管理取得的成效：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w:t>
      </w:r>
      <w:r>
        <w:rPr>
          <w:rFonts w:ascii="仿宋_GB2312" w:eastAsia="仿宋_GB2312" w:hint="eastAsia"/>
          <w:sz w:val="32"/>
          <w:szCs w:val="32"/>
        </w:rPr>
        <w:lastRenderedPageBreak/>
        <w:t>要战略等，以预算资金为主线，统筹考虑任务目标和大事要事清单，梳理集中反映部门履职效能、社会效应等效果的个性化、效益类绩效指标。具体项目自评情况附绩效自评表及自评报告。</w:t>
      </w:r>
    </w:p>
    <w:p w14:paraId="6E14FA66" w14:textId="77777777" w:rsidR="00013734" w:rsidRDefault="00000000">
      <w:pPr>
        <w:jc w:val="center"/>
        <w:rPr>
          <w:rFonts w:ascii="宋体" w:hAnsi="宋体" w:cs="宋体" w:hint="eastAsia"/>
          <w:b/>
          <w:bCs/>
          <w:kern w:val="0"/>
          <w:sz w:val="28"/>
          <w:szCs w:val="28"/>
        </w:rPr>
      </w:pPr>
      <w:bookmarkStart w:id="39" w:name="_Hlk174962300"/>
      <w:r>
        <w:rPr>
          <w:rFonts w:ascii="宋体" w:hAnsi="宋体" w:cs="宋体" w:hint="eastAsia"/>
          <w:b/>
          <w:bCs/>
          <w:kern w:val="0"/>
          <w:sz w:val="28"/>
          <w:szCs w:val="28"/>
        </w:rPr>
        <w:t>部门（单位）整体支出绩效目标自评表</w:t>
      </w:r>
    </w:p>
    <w:p w14:paraId="35D71843"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013734" w14:paraId="5453C70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A89E6"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01901F0" w14:textId="77777777" w:rsidR="00013734" w:rsidRDefault="00000000">
            <w:pPr>
              <w:jc w:val="center"/>
            </w:pPr>
            <w:r>
              <w:rPr>
                <w:rFonts w:ascii="宋体" w:hAnsi="宋体"/>
                <w:sz w:val="18"/>
              </w:rPr>
              <w:t>奇台县大泉塔塔尔族乡人民政府</w:t>
            </w:r>
          </w:p>
        </w:tc>
        <w:tc>
          <w:tcPr>
            <w:tcW w:w="284" w:type="dxa"/>
            <w:tcBorders>
              <w:top w:val="nil"/>
              <w:left w:val="nil"/>
              <w:bottom w:val="nil"/>
              <w:right w:val="nil"/>
            </w:tcBorders>
            <w:shd w:val="clear" w:color="auto" w:fill="auto"/>
            <w:noWrap/>
            <w:vAlign w:val="center"/>
          </w:tcPr>
          <w:p w14:paraId="6A6C35AB" w14:textId="77777777" w:rsidR="00013734" w:rsidRDefault="00013734">
            <w:pPr>
              <w:widowControl/>
              <w:jc w:val="left"/>
              <w:rPr>
                <w:rFonts w:ascii="宋体" w:hAnsi="宋体" w:cs="宋体" w:hint="eastAsia"/>
                <w:b/>
                <w:bCs/>
                <w:kern w:val="0"/>
                <w:sz w:val="18"/>
                <w:szCs w:val="18"/>
              </w:rPr>
            </w:pPr>
          </w:p>
        </w:tc>
      </w:tr>
      <w:tr w:rsidR="00013734" w14:paraId="46BC023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070C38"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26C8E6C"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19A0830E"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3DD05DF2"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7DB0DDAF"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05357B70"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6FCD2AB6"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2CEC7CB5"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778F783" w14:textId="77777777" w:rsidR="00013734" w:rsidRDefault="00013734">
            <w:pPr>
              <w:widowControl/>
              <w:jc w:val="center"/>
              <w:rPr>
                <w:rFonts w:ascii="宋体" w:hAnsi="宋体" w:cs="宋体" w:hint="eastAsia"/>
                <w:b/>
                <w:bCs/>
                <w:kern w:val="0"/>
                <w:sz w:val="18"/>
                <w:szCs w:val="18"/>
              </w:rPr>
            </w:pPr>
          </w:p>
        </w:tc>
      </w:tr>
      <w:tr w:rsidR="00013734" w14:paraId="4002B2A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5AD65C6" w14:textId="77777777" w:rsidR="00013734" w:rsidRDefault="0001373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8263173"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C43DE6C" w14:textId="77777777" w:rsidR="0001373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2B8A050" w14:textId="77777777" w:rsidR="00013734"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FEAF70D" w14:textId="77777777" w:rsidR="00013734"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4148D55" w14:textId="77777777" w:rsidR="00013734"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37EC707" w14:textId="77777777" w:rsidR="00013734"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1A62685" w14:textId="77777777" w:rsidR="00013734"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E208106" w14:textId="77777777" w:rsidR="00013734" w:rsidRDefault="00013734">
            <w:pPr>
              <w:widowControl/>
              <w:jc w:val="center"/>
              <w:rPr>
                <w:rFonts w:ascii="宋体" w:hAnsi="宋体" w:cs="宋体" w:hint="eastAsia"/>
                <w:b/>
                <w:bCs/>
                <w:kern w:val="0"/>
                <w:sz w:val="18"/>
                <w:szCs w:val="18"/>
              </w:rPr>
            </w:pPr>
          </w:p>
        </w:tc>
      </w:tr>
      <w:tr w:rsidR="00013734" w14:paraId="79C59A25"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28D551D" w14:textId="77777777" w:rsidR="00013734" w:rsidRDefault="0001373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3071134"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12BBF4D" w14:textId="77777777" w:rsidR="0001373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656A46C" w14:textId="77777777" w:rsidR="00013734"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4EE8699" w14:textId="77777777" w:rsidR="00013734"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DAE65DF" w14:textId="77777777" w:rsidR="0001373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686DEC5" w14:textId="77777777" w:rsidR="0001373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1D25B3" w14:textId="77777777" w:rsidR="0001373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C3C20DE" w14:textId="77777777" w:rsidR="00013734" w:rsidRDefault="00013734">
            <w:pPr>
              <w:widowControl/>
              <w:jc w:val="center"/>
              <w:rPr>
                <w:rFonts w:ascii="宋体" w:hAnsi="宋体" w:cs="宋体" w:hint="eastAsia"/>
                <w:kern w:val="0"/>
                <w:sz w:val="18"/>
                <w:szCs w:val="18"/>
              </w:rPr>
            </w:pPr>
          </w:p>
        </w:tc>
      </w:tr>
      <w:tr w:rsidR="00013734" w14:paraId="4BDC58ED"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CB771CE" w14:textId="77777777" w:rsidR="00013734" w:rsidRDefault="0001373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495C920"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1518992" w14:textId="77777777" w:rsidR="00013734"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01781AD" w14:textId="77777777" w:rsidR="00013734"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0D6A94E" w14:textId="77777777" w:rsidR="00013734"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629FEE9" w14:textId="77777777" w:rsidR="0001373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42507DD" w14:textId="77777777" w:rsidR="0001373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BAB6D40" w14:textId="77777777" w:rsidR="00013734"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A8ADA0F" w14:textId="77777777" w:rsidR="00013734" w:rsidRDefault="00013734">
            <w:pPr>
              <w:widowControl/>
              <w:jc w:val="center"/>
              <w:rPr>
                <w:rFonts w:ascii="宋体" w:hAnsi="宋体" w:cs="宋体" w:hint="eastAsia"/>
                <w:kern w:val="0"/>
                <w:sz w:val="18"/>
                <w:szCs w:val="18"/>
              </w:rPr>
            </w:pPr>
          </w:p>
        </w:tc>
      </w:tr>
      <w:tr w:rsidR="00013734" w14:paraId="0DE6B14F"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F4C5004" w14:textId="77777777" w:rsidR="00013734" w:rsidRDefault="0001373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DA69414"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A8B88F3" w14:textId="77777777" w:rsidR="00013734" w:rsidRDefault="00000000">
            <w:pPr>
              <w:jc w:val="center"/>
            </w:pPr>
            <w:r>
              <w:rPr>
                <w:rFonts w:ascii="宋体" w:hAnsi="宋体"/>
                <w:sz w:val="18"/>
              </w:rPr>
              <w:t>723.90</w:t>
            </w:r>
          </w:p>
        </w:tc>
        <w:tc>
          <w:tcPr>
            <w:tcW w:w="1276" w:type="dxa"/>
            <w:tcBorders>
              <w:top w:val="nil"/>
              <w:left w:val="nil"/>
              <w:bottom w:val="single" w:sz="4" w:space="0" w:color="auto"/>
              <w:right w:val="single" w:sz="4" w:space="0" w:color="auto"/>
            </w:tcBorders>
            <w:shd w:val="clear" w:color="auto" w:fill="auto"/>
            <w:vAlign w:val="center"/>
          </w:tcPr>
          <w:p w14:paraId="6611A944" w14:textId="77777777" w:rsidR="00013734" w:rsidRDefault="00000000">
            <w:pPr>
              <w:jc w:val="center"/>
            </w:pPr>
            <w:r>
              <w:rPr>
                <w:rFonts w:ascii="宋体" w:hAnsi="宋体"/>
                <w:sz w:val="18"/>
              </w:rPr>
              <w:t>1,218.43</w:t>
            </w:r>
          </w:p>
        </w:tc>
        <w:tc>
          <w:tcPr>
            <w:tcW w:w="1701" w:type="dxa"/>
            <w:tcBorders>
              <w:top w:val="nil"/>
              <w:left w:val="nil"/>
              <w:bottom w:val="single" w:sz="4" w:space="0" w:color="auto"/>
              <w:right w:val="single" w:sz="4" w:space="0" w:color="auto"/>
            </w:tcBorders>
            <w:shd w:val="clear" w:color="auto" w:fill="auto"/>
            <w:vAlign w:val="center"/>
          </w:tcPr>
          <w:p w14:paraId="4E97917C" w14:textId="77777777" w:rsidR="00013734" w:rsidRDefault="00000000">
            <w:pPr>
              <w:jc w:val="center"/>
            </w:pPr>
            <w:r>
              <w:rPr>
                <w:rFonts w:ascii="宋体" w:hAnsi="宋体"/>
                <w:sz w:val="18"/>
              </w:rPr>
              <w:t>1,218.43</w:t>
            </w:r>
          </w:p>
        </w:tc>
        <w:tc>
          <w:tcPr>
            <w:tcW w:w="1134" w:type="dxa"/>
            <w:tcBorders>
              <w:top w:val="nil"/>
              <w:left w:val="nil"/>
              <w:bottom w:val="single" w:sz="4" w:space="0" w:color="auto"/>
              <w:right w:val="single" w:sz="4" w:space="0" w:color="auto"/>
            </w:tcBorders>
            <w:shd w:val="clear" w:color="auto" w:fill="auto"/>
            <w:vAlign w:val="center"/>
          </w:tcPr>
          <w:p w14:paraId="27B51E96" w14:textId="77777777" w:rsidR="0001373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A63207B" w14:textId="77777777" w:rsidR="0001373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7E1ED2A" w14:textId="77777777" w:rsidR="0001373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1546656" w14:textId="77777777" w:rsidR="00013734" w:rsidRDefault="00013734">
            <w:pPr>
              <w:widowControl/>
              <w:jc w:val="center"/>
              <w:rPr>
                <w:rFonts w:ascii="宋体" w:hAnsi="宋体" w:cs="宋体" w:hint="eastAsia"/>
                <w:kern w:val="0"/>
                <w:sz w:val="18"/>
                <w:szCs w:val="18"/>
              </w:rPr>
            </w:pPr>
          </w:p>
        </w:tc>
      </w:tr>
      <w:tr w:rsidR="00013734" w14:paraId="0D89EB57"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662CE2C9" w14:textId="77777777" w:rsidR="00013734" w:rsidRDefault="0001373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30536F9"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5A1AD542" w14:textId="77777777" w:rsidR="00013734" w:rsidRDefault="00000000">
            <w:pPr>
              <w:jc w:val="center"/>
            </w:pPr>
            <w:r>
              <w:rPr>
                <w:rFonts w:ascii="宋体" w:hAnsi="宋体"/>
                <w:sz w:val="18"/>
              </w:rPr>
              <w:t>156.05</w:t>
            </w:r>
          </w:p>
        </w:tc>
        <w:tc>
          <w:tcPr>
            <w:tcW w:w="1276" w:type="dxa"/>
            <w:tcBorders>
              <w:top w:val="nil"/>
              <w:left w:val="nil"/>
              <w:bottom w:val="single" w:sz="4" w:space="0" w:color="auto"/>
              <w:right w:val="single" w:sz="4" w:space="0" w:color="auto"/>
            </w:tcBorders>
            <w:shd w:val="clear" w:color="auto" w:fill="auto"/>
            <w:vAlign w:val="center"/>
          </w:tcPr>
          <w:p w14:paraId="527426E8" w14:textId="77777777" w:rsidR="00013734" w:rsidRDefault="00000000">
            <w:pPr>
              <w:jc w:val="center"/>
            </w:pPr>
            <w:r>
              <w:rPr>
                <w:rFonts w:ascii="宋体" w:hAnsi="宋体"/>
                <w:sz w:val="18"/>
              </w:rPr>
              <w:t>24.25</w:t>
            </w:r>
          </w:p>
        </w:tc>
        <w:tc>
          <w:tcPr>
            <w:tcW w:w="1701" w:type="dxa"/>
            <w:tcBorders>
              <w:top w:val="nil"/>
              <w:left w:val="nil"/>
              <w:bottom w:val="single" w:sz="4" w:space="0" w:color="auto"/>
              <w:right w:val="single" w:sz="4" w:space="0" w:color="auto"/>
            </w:tcBorders>
            <w:shd w:val="clear" w:color="auto" w:fill="auto"/>
            <w:vAlign w:val="center"/>
          </w:tcPr>
          <w:p w14:paraId="4D057BA1" w14:textId="77777777" w:rsidR="00013734" w:rsidRDefault="00000000">
            <w:pPr>
              <w:jc w:val="center"/>
            </w:pPr>
            <w:r>
              <w:rPr>
                <w:rFonts w:ascii="宋体" w:hAnsi="宋体"/>
                <w:sz w:val="18"/>
              </w:rPr>
              <w:t>24.25</w:t>
            </w:r>
          </w:p>
        </w:tc>
        <w:tc>
          <w:tcPr>
            <w:tcW w:w="1134" w:type="dxa"/>
            <w:tcBorders>
              <w:top w:val="nil"/>
              <w:left w:val="nil"/>
              <w:bottom w:val="single" w:sz="4" w:space="0" w:color="auto"/>
              <w:right w:val="single" w:sz="4" w:space="0" w:color="auto"/>
            </w:tcBorders>
            <w:shd w:val="clear" w:color="auto" w:fill="auto"/>
            <w:vAlign w:val="center"/>
          </w:tcPr>
          <w:p w14:paraId="6664B829" w14:textId="77777777" w:rsidR="0001373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0F9F395" w14:textId="77777777" w:rsidR="0001373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0026A2D" w14:textId="77777777" w:rsidR="0001373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7B03264" w14:textId="77777777" w:rsidR="00013734" w:rsidRDefault="00013734">
            <w:pPr>
              <w:widowControl/>
              <w:jc w:val="center"/>
              <w:rPr>
                <w:rFonts w:ascii="宋体" w:hAnsi="宋体" w:cs="宋体" w:hint="eastAsia"/>
                <w:kern w:val="0"/>
                <w:sz w:val="18"/>
                <w:szCs w:val="18"/>
              </w:rPr>
            </w:pPr>
          </w:p>
        </w:tc>
      </w:tr>
      <w:tr w:rsidR="00013734" w14:paraId="0907B882"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F16273E" w14:textId="77777777" w:rsidR="00013734" w:rsidRDefault="0001373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FEC7009"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C92BC24" w14:textId="77777777" w:rsidR="00013734" w:rsidRDefault="00000000">
            <w:pPr>
              <w:jc w:val="center"/>
            </w:pPr>
            <w:r>
              <w:rPr>
                <w:rFonts w:ascii="宋体" w:hAnsi="宋体"/>
                <w:sz w:val="18"/>
              </w:rPr>
              <w:t>879.95</w:t>
            </w:r>
          </w:p>
        </w:tc>
        <w:tc>
          <w:tcPr>
            <w:tcW w:w="1276" w:type="dxa"/>
            <w:tcBorders>
              <w:top w:val="nil"/>
              <w:left w:val="nil"/>
              <w:bottom w:val="single" w:sz="4" w:space="0" w:color="auto"/>
              <w:right w:val="single" w:sz="4" w:space="0" w:color="auto"/>
            </w:tcBorders>
            <w:shd w:val="clear" w:color="auto" w:fill="auto"/>
            <w:vAlign w:val="center"/>
          </w:tcPr>
          <w:p w14:paraId="2448BE18" w14:textId="77777777" w:rsidR="00013734" w:rsidRDefault="00000000">
            <w:pPr>
              <w:jc w:val="center"/>
            </w:pPr>
            <w:r>
              <w:rPr>
                <w:rFonts w:ascii="宋体" w:hAnsi="宋体"/>
                <w:sz w:val="18"/>
              </w:rPr>
              <w:t>1,242.68</w:t>
            </w:r>
          </w:p>
        </w:tc>
        <w:tc>
          <w:tcPr>
            <w:tcW w:w="1701" w:type="dxa"/>
            <w:tcBorders>
              <w:top w:val="nil"/>
              <w:left w:val="nil"/>
              <w:bottom w:val="single" w:sz="4" w:space="0" w:color="auto"/>
              <w:right w:val="single" w:sz="4" w:space="0" w:color="auto"/>
            </w:tcBorders>
            <w:shd w:val="clear" w:color="auto" w:fill="auto"/>
            <w:vAlign w:val="center"/>
          </w:tcPr>
          <w:p w14:paraId="15B172DE" w14:textId="77777777" w:rsidR="00013734" w:rsidRDefault="00000000">
            <w:pPr>
              <w:jc w:val="center"/>
            </w:pPr>
            <w:r>
              <w:rPr>
                <w:rFonts w:ascii="宋体" w:hAnsi="宋体"/>
                <w:sz w:val="18"/>
              </w:rPr>
              <w:t>1,242.68</w:t>
            </w:r>
          </w:p>
        </w:tc>
        <w:tc>
          <w:tcPr>
            <w:tcW w:w="1134" w:type="dxa"/>
            <w:tcBorders>
              <w:top w:val="nil"/>
              <w:left w:val="nil"/>
              <w:bottom w:val="single" w:sz="4" w:space="0" w:color="auto"/>
              <w:right w:val="single" w:sz="4" w:space="0" w:color="auto"/>
            </w:tcBorders>
            <w:shd w:val="clear" w:color="auto" w:fill="auto"/>
            <w:vAlign w:val="center"/>
          </w:tcPr>
          <w:p w14:paraId="53906173" w14:textId="77777777" w:rsidR="0001373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4F75875" w14:textId="77777777" w:rsidR="0001373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0097EFD" w14:textId="77777777" w:rsidR="00013734"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7595467" w14:textId="77777777" w:rsidR="00013734" w:rsidRDefault="00013734">
            <w:pPr>
              <w:widowControl/>
              <w:jc w:val="center"/>
              <w:rPr>
                <w:rFonts w:ascii="宋体" w:hAnsi="宋体" w:cs="宋体" w:hint="eastAsia"/>
                <w:kern w:val="0"/>
                <w:sz w:val="18"/>
                <w:szCs w:val="18"/>
              </w:rPr>
            </w:pPr>
          </w:p>
        </w:tc>
      </w:tr>
      <w:tr w:rsidR="00013734" w14:paraId="5A87A90D"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3E0022"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4D97BC69"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5123E84C"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9937F4D" w14:textId="77777777" w:rsidR="00013734" w:rsidRDefault="00013734">
            <w:pPr>
              <w:widowControl/>
              <w:jc w:val="left"/>
              <w:rPr>
                <w:rFonts w:ascii="宋体" w:hAnsi="宋体" w:cs="宋体" w:hint="eastAsia"/>
                <w:b/>
                <w:bCs/>
                <w:kern w:val="0"/>
                <w:sz w:val="18"/>
                <w:szCs w:val="18"/>
              </w:rPr>
            </w:pPr>
          </w:p>
        </w:tc>
      </w:tr>
      <w:tr w:rsidR="00013734" w14:paraId="63C4D3AE"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16D5022" w14:textId="77777777" w:rsidR="00013734" w:rsidRDefault="00013734">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9A7FE37" w14:textId="77777777" w:rsidR="00013734" w:rsidRDefault="00000000">
            <w:pPr>
              <w:jc w:val="left"/>
            </w:pPr>
            <w:r>
              <w:rPr>
                <w:rFonts w:ascii="宋体" w:hAnsi="宋体"/>
                <w:sz w:val="18"/>
              </w:rPr>
              <w:t>（一）持续维护社会大局和谐稳定，营造和谐安定的社会环境；（二）持续推进高质量发展，大力推进农业、畜牧业的发展，促进农牧民增收致富；（三）持续保障和改善民生，改善基层医疗条件，方便农民就医；（四）持续提升党的建设工作能力；切实发挥党的引领和战斗堡垒作用；（五）严肃工作纪律，强化监督检查，锻造作风正、本领强的高素质干部队伍。</w:t>
            </w:r>
          </w:p>
        </w:tc>
        <w:tc>
          <w:tcPr>
            <w:tcW w:w="4547" w:type="dxa"/>
            <w:gridSpan w:val="4"/>
            <w:tcBorders>
              <w:top w:val="single" w:sz="4" w:space="0" w:color="auto"/>
              <w:left w:val="nil"/>
              <w:bottom w:val="single" w:sz="4" w:space="0" w:color="auto"/>
              <w:right w:val="single" w:sz="4" w:space="0" w:color="auto"/>
            </w:tcBorders>
            <w:shd w:val="clear" w:color="auto" w:fill="auto"/>
          </w:tcPr>
          <w:p w14:paraId="3CD08A54" w14:textId="77777777" w:rsidR="00013734" w:rsidRDefault="00000000">
            <w:pPr>
              <w:jc w:val="left"/>
            </w:pPr>
            <w:r>
              <w:rPr>
                <w:rFonts w:ascii="宋体" w:hAnsi="宋体"/>
                <w:sz w:val="18"/>
              </w:rPr>
              <w:t>安全生产检查次数8；入户宣讲次数20；人居环境整治次数60；廉政教育学习次数6；建成中医理疗卫生室数量1；开展群众性文化体育活动次数10</w:t>
            </w:r>
          </w:p>
        </w:tc>
        <w:tc>
          <w:tcPr>
            <w:tcW w:w="284" w:type="dxa"/>
            <w:tcBorders>
              <w:top w:val="nil"/>
              <w:left w:val="nil"/>
              <w:bottom w:val="nil"/>
              <w:right w:val="nil"/>
            </w:tcBorders>
            <w:shd w:val="clear" w:color="auto" w:fill="auto"/>
            <w:noWrap/>
            <w:vAlign w:val="center"/>
          </w:tcPr>
          <w:p w14:paraId="27578638" w14:textId="77777777" w:rsidR="00013734" w:rsidRDefault="00013734">
            <w:pPr>
              <w:widowControl/>
              <w:jc w:val="left"/>
              <w:rPr>
                <w:rFonts w:ascii="宋体" w:hAnsi="宋体" w:cs="宋体" w:hint="eastAsia"/>
                <w:kern w:val="0"/>
                <w:sz w:val="18"/>
                <w:szCs w:val="18"/>
              </w:rPr>
            </w:pPr>
          </w:p>
        </w:tc>
      </w:tr>
      <w:tr w:rsidR="00013734" w14:paraId="76EA161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10F9A30A"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3F06E87"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9CD1E37"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5D0CF068"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546FAA1C"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5ADDD654"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0B742C69"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02D86E19" w14:textId="77777777" w:rsidR="00013734"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404602A" w14:textId="77777777" w:rsidR="00013734" w:rsidRDefault="00013734">
            <w:pPr>
              <w:widowControl/>
              <w:jc w:val="left"/>
              <w:rPr>
                <w:rFonts w:ascii="宋体" w:hAnsi="宋体" w:cs="宋体" w:hint="eastAsia"/>
                <w:b/>
                <w:bCs/>
                <w:kern w:val="0"/>
                <w:sz w:val="18"/>
                <w:szCs w:val="18"/>
              </w:rPr>
            </w:pPr>
          </w:p>
        </w:tc>
      </w:tr>
      <w:tr w:rsidR="00013734" w14:paraId="4AF91337"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D5EFB67" w14:textId="77777777" w:rsidR="00013734"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FDF5FFC" w14:textId="77777777" w:rsidR="00013734"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771F78E" w14:textId="77777777" w:rsidR="00013734" w:rsidRDefault="00000000">
            <w:pPr>
              <w:jc w:val="center"/>
            </w:pPr>
            <w:r>
              <w:rPr>
                <w:rFonts w:ascii="宋体" w:hAnsi="宋体"/>
                <w:sz w:val="18"/>
              </w:rPr>
              <w:t>安全生产检查次数</w:t>
            </w:r>
          </w:p>
        </w:tc>
        <w:tc>
          <w:tcPr>
            <w:tcW w:w="1276" w:type="dxa"/>
            <w:tcBorders>
              <w:top w:val="nil"/>
              <w:left w:val="nil"/>
              <w:bottom w:val="single" w:sz="4" w:space="0" w:color="auto"/>
              <w:right w:val="single" w:sz="4" w:space="0" w:color="auto"/>
            </w:tcBorders>
            <w:shd w:val="clear" w:color="auto" w:fill="auto"/>
            <w:noWrap/>
            <w:vAlign w:val="center"/>
          </w:tcPr>
          <w:p w14:paraId="3A32AE1F" w14:textId="77777777" w:rsidR="00013734" w:rsidRDefault="00000000">
            <w:pPr>
              <w:jc w:val="center"/>
            </w:pPr>
            <w:r>
              <w:rPr>
                <w:rFonts w:ascii="宋体" w:hAnsi="宋体"/>
                <w:sz w:val="18"/>
              </w:rPr>
              <w:t>&gt;=8次</w:t>
            </w:r>
          </w:p>
        </w:tc>
        <w:tc>
          <w:tcPr>
            <w:tcW w:w="1701" w:type="dxa"/>
            <w:tcBorders>
              <w:top w:val="nil"/>
              <w:left w:val="nil"/>
              <w:bottom w:val="single" w:sz="4" w:space="0" w:color="auto"/>
              <w:right w:val="single" w:sz="4" w:space="0" w:color="auto"/>
            </w:tcBorders>
            <w:shd w:val="clear" w:color="auto" w:fill="auto"/>
            <w:noWrap/>
            <w:vAlign w:val="center"/>
          </w:tcPr>
          <w:p w14:paraId="454EA331" w14:textId="77777777" w:rsidR="00013734" w:rsidRDefault="00000000">
            <w:pPr>
              <w:jc w:val="center"/>
            </w:pPr>
            <w:r>
              <w:rPr>
                <w:rFonts w:ascii="宋体" w:hAnsi="宋体"/>
                <w:sz w:val="18"/>
              </w:rPr>
              <w:t>2023年政府工作计划</w:t>
            </w:r>
          </w:p>
        </w:tc>
        <w:tc>
          <w:tcPr>
            <w:tcW w:w="1134" w:type="dxa"/>
            <w:tcBorders>
              <w:top w:val="nil"/>
              <w:left w:val="nil"/>
              <w:bottom w:val="single" w:sz="4" w:space="0" w:color="auto"/>
              <w:right w:val="single" w:sz="4" w:space="0" w:color="auto"/>
            </w:tcBorders>
            <w:shd w:val="clear" w:color="auto" w:fill="auto"/>
            <w:noWrap/>
            <w:vAlign w:val="center"/>
          </w:tcPr>
          <w:p w14:paraId="74D77706" w14:textId="77777777" w:rsidR="00013734"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8FE146C" w14:textId="77777777" w:rsidR="00013734" w:rsidRDefault="00000000">
            <w:pPr>
              <w:jc w:val="center"/>
            </w:pPr>
            <w:r>
              <w:rPr>
                <w:rFonts w:ascii="宋体" w:hAnsi="宋体"/>
                <w:sz w:val="18"/>
              </w:rPr>
              <w:t>8次</w:t>
            </w:r>
          </w:p>
        </w:tc>
        <w:tc>
          <w:tcPr>
            <w:tcW w:w="720" w:type="dxa"/>
            <w:tcBorders>
              <w:top w:val="nil"/>
              <w:left w:val="nil"/>
              <w:bottom w:val="single" w:sz="4" w:space="0" w:color="auto"/>
              <w:right w:val="single" w:sz="4" w:space="0" w:color="auto"/>
            </w:tcBorders>
            <w:shd w:val="clear" w:color="auto" w:fill="auto"/>
            <w:noWrap/>
            <w:vAlign w:val="center"/>
          </w:tcPr>
          <w:p w14:paraId="166234CD" w14:textId="77777777" w:rsidR="00013734"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0904D7A" w14:textId="77777777" w:rsidR="00013734" w:rsidRDefault="00013734">
            <w:pPr>
              <w:widowControl/>
              <w:jc w:val="center"/>
              <w:rPr>
                <w:rFonts w:ascii="宋体" w:hAnsi="宋体" w:cs="宋体" w:hint="eastAsia"/>
                <w:kern w:val="0"/>
                <w:sz w:val="18"/>
                <w:szCs w:val="18"/>
              </w:rPr>
            </w:pPr>
          </w:p>
        </w:tc>
      </w:tr>
      <w:tr w:rsidR="00013734" w14:paraId="45AF5ED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631346" w14:textId="77777777" w:rsidR="00013734" w:rsidRDefault="0001373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3E74CA9" w14:textId="77777777" w:rsidR="00013734" w:rsidRDefault="0001373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B7495E8" w14:textId="77777777" w:rsidR="00013734" w:rsidRDefault="00000000">
            <w:pPr>
              <w:jc w:val="center"/>
            </w:pPr>
            <w:r>
              <w:rPr>
                <w:rFonts w:ascii="宋体" w:hAnsi="宋体"/>
                <w:sz w:val="18"/>
              </w:rPr>
              <w:t>入户宣讲次数</w:t>
            </w:r>
          </w:p>
        </w:tc>
        <w:tc>
          <w:tcPr>
            <w:tcW w:w="1276" w:type="dxa"/>
            <w:tcBorders>
              <w:top w:val="nil"/>
              <w:left w:val="nil"/>
              <w:bottom w:val="single" w:sz="4" w:space="0" w:color="auto"/>
              <w:right w:val="single" w:sz="4" w:space="0" w:color="auto"/>
            </w:tcBorders>
            <w:shd w:val="clear" w:color="auto" w:fill="auto"/>
            <w:noWrap/>
            <w:vAlign w:val="center"/>
          </w:tcPr>
          <w:p w14:paraId="22A7CD0F" w14:textId="77777777" w:rsidR="00013734" w:rsidRDefault="00000000">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1A7281E2" w14:textId="77777777" w:rsidR="00013734" w:rsidRDefault="00000000">
            <w:pPr>
              <w:jc w:val="center"/>
            </w:pPr>
            <w:r>
              <w:rPr>
                <w:rFonts w:ascii="宋体" w:hAnsi="宋体"/>
                <w:sz w:val="18"/>
              </w:rPr>
              <w:t>2023年政府工作计划</w:t>
            </w:r>
          </w:p>
        </w:tc>
        <w:tc>
          <w:tcPr>
            <w:tcW w:w="1134" w:type="dxa"/>
            <w:tcBorders>
              <w:top w:val="nil"/>
              <w:left w:val="nil"/>
              <w:bottom w:val="single" w:sz="4" w:space="0" w:color="auto"/>
              <w:right w:val="single" w:sz="4" w:space="0" w:color="auto"/>
            </w:tcBorders>
            <w:shd w:val="clear" w:color="auto" w:fill="auto"/>
            <w:noWrap/>
            <w:vAlign w:val="center"/>
          </w:tcPr>
          <w:p w14:paraId="35ED6EE1" w14:textId="77777777" w:rsidR="00013734"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0C374EB" w14:textId="77777777" w:rsidR="00013734" w:rsidRDefault="00000000">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15694AA4" w14:textId="77777777" w:rsidR="00013734"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3614561" w14:textId="77777777" w:rsidR="00013734" w:rsidRDefault="00013734">
            <w:pPr>
              <w:widowControl/>
              <w:jc w:val="center"/>
              <w:rPr>
                <w:rFonts w:ascii="宋体" w:hAnsi="宋体" w:cs="宋体" w:hint="eastAsia"/>
                <w:kern w:val="0"/>
                <w:sz w:val="18"/>
                <w:szCs w:val="18"/>
              </w:rPr>
            </w:pPr>
          </w:p>
        </w:tc>
      </w:tr>
      <w:tr w:rsidR="00013734" w14:paraId="7504D82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3D77989" w14:textId="77777777" w:rsidR="00013734" w:rsidRDefault="0001373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C5E6585" w14:textId="77777777" w:rsidR="00013734" w:rsidRDefault="0001373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C6976C2" w14:textId="77777777" w:rsidR="00013734" w:rsidRDefault="00000000">
            <w:pPr>
              <w:jc w:val="center"/>
            </w:pPr>
            <w:r>
              <w:rPr>
                <w:rFonts w:ascii="宋体" w:hAnsi="宋体"/>
                <w:sz w:val="18"/>
              </w:rPr>
              <w:t>人居环境整治次数</w:t>
            </w:r>
          </w:p>
        </w:tc>
        <w:tc>
          <w:tcPr>
            <w:tcW w:w="1276" w:type="dxa"/>
            <w:tcBorders>
              <w:top w:val="nil"/>
              <w:left w:val="nil"/>
              <w:bottom w:val="single" w:sz="4" w:space="0" w:color="auto"/>
              <w:right w:val="single" w:sz="4" w:space="0" w:color="auto"/>
            </w:tcBorders>
            <w:shd w:val="clear" w:color="auto" w:fill="auto"/>
            <w:noWrap/>
            <w:vAlign w:val="center"/>
          </w:tcPr>
          <w:p w14:paraId="34FDC958" w14:textId="77777777" w:rsidR="00013734" w:rsidRDefault="00000000">
            <w:pPr>
              <w:jc w:val="center"/>
            </w:pPr>
            <w:r>
              <w:rPr>
                <w:rFonts w:ascii="宋体" w:hAnsi="宋体"/>
                <w:sz w:val="18"/>
              </w:rPr>
              <w:t>&gt;=60次</w:t>
            </w:r>
          </w:p>
        </w:tc>
        <w:tc>
          <w:tcPr>
            <w:tcW w:w="1701" w:type="dxa"/>
            <w:tcBorders>
              <w:top w:val="nil"/>
              <w:left w:val="nil"/>
              <w:bottom w:val="single" w:sz="4" w:space="0" w:color="auto"/>
              <w:right w:val="single" w:sz="4" w:space="0" w:color="auto"/>
            </w:tcBorders>
            <w:shd w:val="clear" w:color="auto" w:fill="auto"/>
            <w:noWrap/>
            <w:vAlign w:val="center"/>
          </w:tcPr>
          <w:p w14:paraId="0721F8C8" w14:textId="77777777" w:rsidR="00013734" w:rsidRDefault="00000000">
            <w:pPr>
              <w:jc w:val="center"/>
            </w:pPr>
            <w:r>
              <w:rPr>
                <w:rFonts w:ascii="宋体" w:hAnsi="宋体"/>
                <w:sz w:val="18"/>
              </w:rPr>
              <w:t>2023年政府工作计划</w:t>
            </w:r>
          </w:p>
        </w:tc>
        <w:tc>
          <w:tcPr>
            <w:tcW w:w="1134" w:type="dxa"/>
            <w:tcBorders>
              <w:top w:val="nil"/>
              <w:left w:val="nil"/>
              <w:bottom w:val="single" w:sz="4" w:space="0" w:color="auto"/>
              <w:right w:val="single" w:sz="4" w:space="0" w:color="auto"/>
            </w:tcBorders>
            <w:shd w:val="clear" w:color="auto" w:fill="auto"/>
            <w:noWrap/>
            <w:vAlign w:val="center"/>
          </w:tcPr>
          <w:p w14:paraId="3D51D2E5" w14:textId="77777777" w:rsidR="00013734"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714648D" w14:textId="77777777" w:rsidR="00013734" w:rsidRDefault="00000000">
            <w:pPr>
              <w:jc w:val="center"/>
            </w:pPr>
            <w:r>
              <w:rPr>
                <w:rFonts w:ascii="宋体" w:hAnsi="宋体"/>
                <w:sz w:val="18"/>
              </w:rPr>
              <w:t>60次</w:t>
            </w:r>
          </w:p>
        </w:tc>
        <w:tc>
          <w:tcPr>
            <w:tcW w:w="720" w:type="dxa"/>
            <w:tcBorders>
              <w:top w:val="nil"/>
              <w:left w:val="nil"/>
              <w:bottom w:val="single" w:sz="4" w:space="0" w:color="auto"/>
              <w:right w:val="single" w:sz="4" w:space="0" w:color="auto"/>
            </w:tcBorders>
            <w:shd w:val="clear" w:color="auto" w:fill="auto"/>
            <w:noWrap/>
            <w:vAlign w:val="center"/>
          </w:tcPr>
          <w:p w14:paraId="34622208" w14:textId="77777777" w:rsidR="00013734"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3C05836" w14:textId="77777777" w:rsidR="00013734" w:rsidRDefault="00013734">
            <w:pPr>
              <w:widowControl/>
              <w:jc w:val="center"/>
              <w:rPr>
                <w:rFonts w:ascii="宋体" w:hAnsi="宋体" w:cs="宋体" w:hint="eastAsia"/>
                <w:kern w:val="0"/>
                <w:sz w:val="18"/>
                <w:szCs w:val="18"/>
              </w:rPr>
            </w:pPr>
          </w:p>
        </w:tc>
      </w:tr>
      <w:tr w:rsidR="00013734" w14:paraId="7EC3902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5E4FD0D" w14:textId="77777777" w:rsidR="00013734" w:rsidRDefault="0001373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CCCAE12" w14:textId="77777777" w:rsidR="00013734" w:rsidRDefault="0001373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33EB3EA" w14:textId="77777777" w:rsidR="00013734" w:rsidRDefault="00000000">
            <w:pPr>
              <w:jc w:val="center"/>
            </w:pPr>
            <w:r>
              <w:rPr>
                <w:rFonts w:ascii="宋体" w:hAnsi="宋体"/>
                <w:sz w:val="18"/>
              </w:rPr>
              <w:t>廉政教育学习次数</w:t>
            </w:r>
          </w:p>
        </w:tc>
        <w:tc>
          <w:tcPr>
            <w:tcW w:w="1276" w:type="dxa"/>
            <w:tcBorders>
              <w:top w:val="nil"/>
              <w:left w:val="nil"/>
              <w:bottom w:val="single" w:sz="4" w:space="0" w:color="auto"/>
              <w:right w:val="single" w:sz="4" w:space="0" w:color="auto"/>
            </w:tcBorders>
            <w:shd w:val="clear" w:color="auto" w:fill="auto"/>
            <w:noWrap/>
            <w:vAlign w:val="center"/>
          </w:tcPr>
          <w:p w14:paraId="77890DDE" w14:textId="77777777" w:rsidR="00013734" w:rsidRDefault="00000000">
            <w:pPr>
              <w:jc w:val="center"/>
            </w:pPr>
            <w:r>
              <w:rPr>
                <w:rFonts w:ascii="宋体" w:hAnsi="宋体"/>
                <w:sz w:val="18"/>
              </w:rPr>
              <w:t>&gt;=6次</w:t>
            </w:r>
          </w:p>
        </w:tc>
        <w:tc>
          <w:tcPr>
            <w:tcW w:w="1701" w:type="dxa"/>
            <w:tcBorders>
              <w:top w:val="nil"/>
              <w:left w:val="nil"/>
              <w:bottom w:val="single" w:sz="4" w:space="0" w:color="auto"/>
              <w:right w:val="single" w:sz="4" w:space="0" w:color="auto"/>
            </w:tcBorders>
            <w:shd w:val="clear" w:color="auto" w:fill="auto"/>
            <w:noWrap/>
            <w:vAlign w:val="center"/>
          </w:tcPr>
          <w:p w14:paraId="5FE5F322" w14:textId="77777777" w:rsidR="00013734" w:rsidRDefault="00000000">
            <w:pPr>
              <w:jc w:val="center"/>
            </w:pPr>
            <w:r>
              <w:rPr>
                <w:rFonts w:ascii="宋体" w:hAnsi="宋体"/>
                <w:sz w:val="18"/>
              </w:rPr>
              <w:t>2023年政府工作计划</w:t>
            </w:r>
          </w:p>
        </w:tc>
        <w:tc>
          <w:tcPr>
            <w:tcW w:w="1134" w:type="dxa"/>
            <w:tcBorders>
              <w:top w:val="nil"/>
              <w:left w:val="nil"/>
              <w:bottom w:val="single" w:sz="4" w:space="0" w:color="auto"/>
              <w:right w:val="single" w:sz="4" w:space="0" w:color="auto"/>
            </w:tcBorders>
            <w:shd w:val="clear" w:color="auto" w:fill="auto"/>
            <w:noWrap/>
            <w:vAlign w:val="center"/>
          </w:tcPr>
          <w:p w14:paraId="13AD585D" w14:textId="77777777" w:rsidR="00013734"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C23A8AB" w14:textId="77777777" w:rsidR="00013734" w:rsidRDefault="00000000">
            <w:pPr>
              <w:jc w:val="center"/>
            </w:pPr>
            <w:r>
              <w:rPr>
                <w:rFonts w:ascii="宋体" w:hAnsi="宋体"/>
                <w:sz w:val="18"/>
              </w:rPr>
              <w:t>6次</w:t>
            </w:r>
          </w:p>
        </w:tc>
        <w:tc>
          <w:tcPr>
            <w:tcW w:w="720" w:type="dxa"/>
            <w:tcBorders>
              <w:top w:val="nil"/>
              <w:left w:val="nil"/>
              <w:bottom w:val="single" w:sz="4" w:space="0" w:color="auto"/>
              <w:right w:val="single" w:sz="4" w:space="0" w:color="auto"/>
            </w:tcBorders>
            <w:shd w:val="clear" w:color="auto" w:fill="auto"/>
            <w:noWrap/>
            <w:vAlign w:val="center"/>
          </w:tcPr>
          <w:p w14:paraId="7F0AB3DC" w14:textId="77777777" w:rsidR="00013734"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8A2F5FB" w14:textId="77777777" w:rsidR="00013734" w:rsidRDefault="00013734">
            <w:pPr>
              <w:widowControl/>
              <w:jc w:val="center"/>
              <w:rPr>
                <w:rFonts w:ascii="宋体" w:hAnsi="宋体" w:cs="宋体" w:hint="eastAsia"/>
                <w:kern w:val="0"/>
                <w:sz w:val="18"/>
                <w:szCs w:val="18"/>
              </w:rPr>
            </w:pPr>
          </w:p>
        </w:tc>
      </w:tr>
      <w:tr w:rsidR="00013734" w14:paraId="45353B3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F7DE636" w14:textId="77777777" w:rsidR="00013734" w:rsidRDefault="0001373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BF56862" w14:textId="77777777" w:rsidR="00013734" w:rsidRDefault="0001373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0B22502" w14:textId="77777777" w:rsidR="00013734" w:rsidRDefault="00000000">
            <w:pPr>
              <w:jc w:val="center"/>
            </w:pPr>
            <w:r>
              <w:rPr>
                <w:rFonts w:ascii="宋体" w:hAnsi="宋体"/>
                <w:sz w:val="18"/>
              </w:rPr>
              <w:t>建成中医理疗卫生室数量</w:t>
            </w:r>
          </w:p>
        </w:tc>
        <w:tc>
          <w:tcPr>
            <w:tcW w:w="1276" w:type="dxa"/>
            <w:tcBorders>
              <w:top w:val="nil"/>
              <w:left w:val="nil"/>
              <w:bottom w:val="single" w:sz="4" w:space="0" w:color="auto"/>
              <w:right w:val="single" w:sz="4" w:space="0" w:color="auto"/>
            </w:tcBorders>
            <w:shd w:val="clear" w:color="auto" w:fill="auto"/>
            <w:noWrap/>
            <w:vAlign w:val="center"/>
          </w:tcPr>
          <w:p w14:paraId="2D429A6A" w14:textId="77777777" w:rsidR="00013734" w:rsidRDefault="00000000">
            <w:pPr>
              <w:jc w:val="center"/>
            </w:pPr>
            <w:r>
              <w:rPr>
                <w:rFonts w:ascii="宋体" w:hAnsi="宋体"/>
                <w:sz w:val="18"/>
              </w:rPr>
              <w:t>&gt;=1所</w:t>
            </w:r>
          </w:p>
        </w:tc>
        <w:tc>
          <w:tcPr>
            <w:tcW w:w="1701" w:type="dxa"/>
            <w:tcBorders>
              <w:top w:val="nil"/>
              <w:left w:val="nil"/>
              <w:bottom w:val="single" w:sz="4" w:space="0" w:color="auto"/>
              <w:right w:val="single" w:sz="4" w:space="0" w:color="auto"/>
            </w:tcBorders>
            <w:shd w:val="clear" w:color="auto" w:fill="auto"/>
            <w:noWrap/>
            <w:vAlign w:val="center"/>
          </w:tcPr>
          <w:p w14:paraId="6F2AA26E" w14:textId="77777777" w:rsidR="00013734" w:rsidRDefault="00000000">
            <w:pPr>
              <w:jc w:val="center"/>
            </w:pPr>
            <w:r>
              <w:rPr>
                <w:rFonts w:ascii="宋体" w:hAnsi="宋体"/>
                <w:sz w:val="18"/>
              </w:rPr>
              <w:t>2023年政府工作计划</w:t>
            </w:r>
          </w:p>
        </w:tc>
        <w:tc>
          <w:tcPr>
            <w:tcW w:w="1134" w:type="dxa"/>
            <w:tcBorders>
              <w:top w:val="nil"/>
              <w:left w:val="nil"/>
              <w:bottom w:val="single" w:sz="4" w:space="0" w:color="auto"/>
              <w:right w:val="single" w:sz="4" w:space="0" w:color="auto"/>
            </w:tcBorders>
            <w:shd w:val="clear" w:color="auto" w:fill="auto"/>
            <w:noWrap/>
            <w:vAlign w:val="center"/>
          </w:tcPr>
          <w:p w14:paraId="51A65291" w14:textId="77777777" w:rsidR="00013734"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4BA6136" w14:textId="77777777" w:rsidR="00013734" w:rsidRDefault="00000000">
            <w:pPr>
              <w:jc w:val="center"/>
            </w:pPr>
            <w:r>
              <w:rPr>
                <w:rFonts w:ascii="宋体" w:hAnsi="宋体"/>
                <w:sz w:val="18"/>
              </w:rPr>
              <w:t>1所</w:t>
            </w:r>
          </w:p>
        </w:tc>
        <w:tc>
          <w:tcPr>
            <w:tcW w:w="720" w:type="dxa"/>
            <w:tcBorders>
              <w:top w:val="nil"/>
              <w:left w:val="nil"/>
              <w:bottom w:val="single" w:sz="4" w:space="0" w:color="auto"/>
              <w:right w:val="single" w:sz="4" w:space="0" w:color="auto"/>
            </w:tcBorders>
            <w:shd w:val="clear" w:color="auto" w:fill="auto"/>
            <w:noWrap/>
            <w:vAlign w:val="center"/>
          </w:tcPr>
          <w:p w14:paraId="2D303AF9" w14:textId="77777777" w:rsidR="00013734"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E531ABB" w14:textId="77777777" w:rsidR="00013734" w:rsidRDefault="00013734">
            <w:pPr>
              <w:widowControl/>
              <w:jc w:val="center"/>
              <w:rPr>
                <w:rFonts w:ascii="宋体" w:hAnsi="宋体" w:cs="宋体" w:hint="eastAsia"/>
                <w:kern w:val="0"/>
                <w:sz w:val="18"/>
                <w:szCs w:val="18"/>
              </w:rPr>
            </w:pPr>
          </w:p>
        </w:tc>
      </w:tr>
      <w:tr w:rsidR="00013734" w14:paraId="62F1F79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2DB188" w14:textId="77777777" w:rsidR="00013734" w:rsidRDefault="0001373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2006E3F" w14:textId="77777777" w:rsidR="00013734" w:rsidRDefault="0001373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5923770" w14:textId="77777777" w:rsidR="00013734" w:rsidRDefault="00000000">
            <w:pPr>
              <w:jc w:val="center"/>
            </w:pPr>
            <w:r>
              <w:rPr>
                <w:rFonts w:ascii="宋体" w:hAnsi="宋体"/>
                <w:sz w:val="18"/>
              </w:rPr>
              <w:t>开展群众性文化体育活动次数</w:t>
            </w:r>
          </w:p>
        </w:tc>
        <w:tc>
          <w:tcPr>
            <w:tcW w:w="1276" w:type="dxa"/>
            <w:tcBorders>
              <w:top w:val="nil"/>
              <w:left w:val="nil"/>
              <w:bottom w:val="single" w:sz="4" w:space="0" w:color="auto"/>
              <w:right w:val="single" w:sz="4" w:space="0" w:color="auto"/>
            </w:tcBorders>
            <w:shd w:val="clear" w:color="auto" w:fill="auto"/>
            <w:noWrap/>
            <w:vAlign w:val="center"/>
          </w:tcPr>
          <w:p w14:paraId="75658147" w14:textId="77777777" w:rsidR="00013734" w:rsidRDefault="00000000">
            <w:pPr>
              <w:jc w:val="center"/>
            </w:pPr>
            <w:r>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521D6678" w14:textId="77777777" w:rsidR="00013734" w:rsidRDefault="00000000">
            <w:pPr>
              <w:jc w:val="center"/>
            </w:pPr>
            <w:r>
              <w:rPr>
                <w:rFonts w:ascii="宋体" w:hAnsi="宋体"/>
                <w:sz w:val="18"/>
              </w:rPr>
              <w:t>2023年政府工作计划</w:t>
            </w:r>
          </w:p>
        </w:tc>
        <w:tc>
          <w:tcPr>
            <w:tcW w:w="1134" w:type="dxa"/>
            <w:tcBorders>
              <w:top w:val="nil"/>
              <w:left w:val="nil"/>
              <w:bottom w:val="single" w:sz="4" w:space="0" w:color="auto"/>
              <w:right w:val="single" w:sz="4" w:space="0" w:color="auto"/>
            </w:tcBorders>
            <w:shd w:val="clear" w:color="auto" w:fill="auto"/>
            <w:noWrap/>
            <w:vAlign w:val="center"/>
          </w:tcPr>
          <w:p w14:paraId="4CF0F62A" w14:textId="77777777" w:rsidR="00013734"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3208AAA" w14:textId="77777777" w:rsidR="00013734" w:rsidRDefault="00000000">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22747AB2" w14:textId="77777777" w:rsidR="00013734"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993B775" w14:textId="77777777" w:rsidR="00013734" w:rsidRDefault="00013734">
            <w:pPr>
              <w:widowControl/>
              <w:jc w:val="center"/>
              <w:rPr>
                <w:rFonts w:ascii="宋体" w:hAnsi="宋体" w:cs="宋体" w:hint="eastAsia"/>
                <w:kern w:val="0"/>
                <w:sz w:val="18"/>
                <w:szCs w:val="18"/>
              </w:rPr>
            </w:pPr>
          </w:p>
        </w:tc>
      </w:tr>
    </w:tbl>
    <w:p w14:paraId="77B35D60" w14:textId="77777777" w:rsidR="00013734" w:rsidRDefault="00013734">
      <w:pPr>
        <w:jc w:val="center"/>
        <w:rPr>
          <w:rFonts w:ascii="宋体" w:hAnsi="宋体" w:cs="宋体" w:hint="eastAsia"/>
          <w:b/>
          <w:bCs/>
          <w:kern w:val="0"/>
          <w:sz w:val="28"/>
          <w:szCs w:val="28"/>
        </w:rPr>
      </w:pPr>
    </w:p>
    <w:p w14:paraId="371214B3" w14:textId="77777777" w:rsidR="00013734"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BB0F55D"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1006"/>
        <w:gridCol w:w="330"/>
        <w:gridCol w:w="1239"/>
        <w:gridCol w:w="1125"/>
        <w:gridCol w:w="1229"/>
        <w:gridCol w:w="46"/>
        <w:gridCol w:w="709"/>
        <w:gridCol w:w="425"/>
        <w:gridCol w:w="284"/>
        <w:gridCol w:w="709"/>
        <w:gridCol w:w="1275"/>
      </w:tblGrid>
      <w:tr w:rsidR="00013734" w14:paraId="41AC2C1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C1BE8F"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9B8629E" w14:textId="77777777" w:rsidR="00013734" w:rsidRDefault="00000000">
            <w:pPr>
              <w:jc w:val="center"/>
            </w:pPr>
            <w:r>
              <w:rPr>
                <w:rFonts w:ascii="宋体" w:hAnsi="宋体"/>
                <w:sz w:val="18"/>
              </w:rPr>
              <w:t>奇乡财【2023】31号大泉塔塔尔族乡事故处理</w:t>
            </w:r>
          </w:p>
        </w:tc>
      </w:tr>
      <w:tr w:rsidR="00013734" w14:paraId="28844BC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24C015"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DE9A8E9" w14:textId="77777777" w:rsidR="00013734" w:rsidRDefault="00000000">
            <w:pPr>
              <w:jc w:val="center"/>
            </w:pPr>
            <w:r>
              <w:rPr>
                <w:rFonts w:ascii="宋体" w:hAnsi="宋体"/>
                <w:sz w:val="18"/>
              </w:rPr>
              <w:t>奇台县大泉塔塔尔族乡人民政府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3801F732"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E74F914" w14:textId="77777777" w:rsidR="00013734" w:rsidRDefault="00000000">
            <w:pPr>
              <w:jc w:val="center"/>
            </w:pPr>
            <w:r>
              <w:rPr>
                <w:rFonts w:ascii="宋体" w:hAnsi="宋体"/>
                <w:sz w:val="18"/>
              </w:rPr>
              <w:t>奇台县大泉塔塔尔族乡人民政府</w:t>
            </w:r>
          </w:p>
        </w:tc>
      </w:tr>
      <w:tr w:rsidR="00013734" w14:paraId="19598DA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5C177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FDFC76" w14:textId="77777777" w:rsidR="00013734" w:rsidRDefault="0001373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BCB23F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B309B0A"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2B8D1AF"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750F493"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7C3889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35CC76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13734" w14:paraId="255B5A9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9B5EF0"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295E3EC"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559A32" w14:textId="77777777" w:rsidR="00013734"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5E093240" w14:textId="77777777" w:rsidR="00013734"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1D9A309" w14:textId="77777777" w:rsidR="00013734"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5504552" w14:textId="77777777" w:rsidR="00013734"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3802557" w14:textId="77777777" w:rsidR="00013734"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625708B" w14:textId="77777777" w:rsidR="00013734" w:rsidRDefault="00000000">
            <w:pPr>
              <w:jc w:val="center"/>
            </w:pPr>
            <w:r>
              <w:rPr>
                <w:rFonts w:ascii="宋体" w:hAnsi="宋体"/>
                <w:sz w:val="18"/>
              </w:rPr>
              <w:t>10.00</w:t>
            </w:r>
          </w:p>
        </w:tc>
      </w:tr>
      <w:tr w:rsidR="00013734" w14:paraId="1F0284E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AF2161"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5A06DD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A39925" w14:textId="77777777" w:rsidR="00013734"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1D36DC76" w14:textId="77777777" w:rsidR="00013734"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CB4614C" w14:textId="77777777" w:rsidR="00013734"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F0596ED"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7BAE4E"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7DAC69E"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1ABEBAD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B13BCE"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5015E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65A82C" w14:textId="77777777" w:rsidR="00013734"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5F1649E" w14:textId="77777777" w:rsidR="00013734"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8ADE9ED" w14:textId="77777777" w:rsidR="00013734"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2F3EB7C"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29DCB56"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A8E938A"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76B20E29"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11F22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5831F7A"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25B6157"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13734" w14:paraId="354E378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7D626A5" w14:textId="77777777" w:rsidR="00013734" w:rsidRDefault="00013734">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5D954335" w14:textId="77777777" w:rsidR="00013734" w:rsidRDefault="00000000">
            <w:pPr>
              <w:jc w:val="left"/>
            </w:pPr>
            <w:r>
              <w:rPr>
                <w:rFonts w:ascii="宋体" w:hAnsi="宋体"/>
                <w:sz w:val="18"/>
              </w:rPr>
              <w:t>该项目的目标是化解信访案件，提高信访事件的办结率，有效维护信访人员的权益，使信访问题得到有效解决，信访人员的诉求得到满意的答复。</w:t>
            </w:r>
          </w:p>
        </w:tc>
        <w:tc>
          <w:tcPr>
            <w:tcW w:w="4677" w:type="dxa"/>
            <w:gridSpan w:val="7"/>
            <w:tcBorders>
              <w:top w:val="single" w:sz="4" w:space="0" w:color="auto"/>
              <w:left w:val="nil"/>
              <w:bottom w:val="single" w:sz="4" w:space="0" w:color="auto"/>
              <w:right w:val="single" w:sz="4" w:space="0" w:color="000000"/>
            </w:tcBorders>
            <w:shd w:val="clear" w:color="auto" w:fill="auto"/>
          </w:tcPr>
          <w:p w14:paraId="42403C18" w14:textId="77777777" w:rsidR="00013734" w:rsidRDefault="00000000">
            <w:pPr>
              <w:jc w:val="left"/>
            </w:pPr>
            <w:r>
              <w:rPr>
                <w:rFonts w:ascii="宋体" w:hAnsi="宋体"/>
                <w:sz w:val="18"/>
              </w:rPr>
              <w:t>维护信访人员权益：有效维护；信访事项的办结率：100；处理信访事件数量：1；处理信访事件及时率：100；资金拨付及时率：100；项目预算控制率：100；信访人员满意度：95</w:t>
            </w:r>
          </w:p>
        </w:tc>
      </w:tr>
      <w:tr w:rsidR="00013734" w14:paraId="719FD26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4B491C8" w14:textId="77777777" w:rsidR="00013734" w:rsidRDefault="0001373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E495C6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tcPr>
          <w:p w14:paraId="0F6BB95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5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B1D5E9"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B6811E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284997A"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0091D9"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E7F1F9"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3AA383"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13734" w14:paraId="638BD85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B586090"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87D3A5F" w14:textId="77777777" w:rsidR="00013734" w:rsidRDefault="00013734">
            <w:pPr>
              <w:widowControl/>
              <w:jc w:val="left"/>
              <w:rPr>
                <w:rFonts w:ascii="宋体" w:hAnsi="宋体" w:cs="宋体" w:hint="eastAsia"/>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tcPr>
          <w:p w14:paraId="673521FB" w14:textId="77777777" w:rsidR="00013734" w:rsidRDefault="00013734">
            <w:pPr>
              <w:widowControl/>
              <w:jc w:val="left"/>
              <w:rPr>
                <w:rFonts w:ascii="宋体" w:hAnsi="宋体" w:cs="宋体" w:hint="eastAsia"/>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tcPr>
          <w:p w14:paraId="7C65815B" w14:textId="77777777" w:rsidR="00013734" w:rsidRDefault="00013734">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D2084D4" w14:textId="77777777" w:rsidR="00013734" w:rsidRDefault="00013734">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394B41F" w14:textId="77777777" w:rsidR="00013734" w:rsidRDefault="00013734">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ACEF3CF" w14:textId="77777777" w:rsidR="00013734" w:rsidRDefault="00013734">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06C3147" w14:textId="77777777" w:rsidR="00013734" w:rsidRDefault="00013734">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1AB4BE8" w14:textId="77777777" w:rsidR="00013734" w:rsidRDefault="00013734">
            <w:pPr>
              <w:widowControl/>
              <w:jc w:val="left"/>
              <w:rPr>
                <w:rFonts w:ascii="宋体" w:hAnsi="宋体" w:cs="宋体" w:hint="eastAsia"/>
                <w:color w:val="000000"/>
                <w:kern w:val="0"/>
                <w:sz w:val="18"/>
                <w:szCs w:val="18"/>
              </w:rPr>
            </w:pPr>
          </w:p>
        </w:tc>
      </w:tr>
      <w:tr w:rsidR="00013734" w14:paraId="62DD6C1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6F6C837" w14:textId="77777777" w:rsidR="0001373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46B9436" w14:textId="77777777" w:rsidR="00013734" w:rsidRDefault="00000000">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14:paraId="6E21B83A" w14:textId="77777777" w:rsidR="00013734" w:rsidRDefault="00000000">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1EA57665" w14:textId="77777777" w:rsidR="00013734" w:rsidRDefault="00000000">
            <w:pPr>
              <w:jc w:val="center"/>
            </w:pPr>
            <w:r>
              <w:rPr>
                <w:rFonts w:ascii="宋体" w:hAnsi="宋体"/>
                <w:sz w:val="18"/>
              </w:rPr>
              <w:t>处理信访事件数量</w:t>
            </w:r>
          </w:p>
        </w:tc>
        <w:tc>
          <w:tcPr>
            <w:tcW w:w="1125" w:type="dxa"/>
            <w:tcBorders>
              <w:top w:val="nil"/>
              <w:left w:val="nil"/>
              <w:bottom w:val="single" w:sz="4" w:space="0" w:color="auto"/>
              <w:right w:val="single" w:sz="4" w:space="0" w:color="auto"/>
            </w:tcBorders>
            <w:shd w:val="clear" w:color="auto" w:fill="auto"/>
            <w:vAlign w:val="center"/>
          </w:tcPr>
          <w:p w14:paraId="4CBBB4C4" w14:textId="77777777" w:rsidR="00013734" w:rsidRDefault="00000000">
            <w:pPr>
              <w:jc w:val="center"/>
            </w:pPr>
            <w:r>
              <w:rPr>
                <w:rFonts w:ascii="宋体" w:hAnsi="宋体"/>
                <w:sz w:val="18"/>
              </w:rPr>
              <w:t>=1件</w:t>
            </w:r>
          </w:p>
        </w:tc>
        <w:tc>
          <w:tcPr>
            <w:tcW w:w="1229" w:type="dxa"/>
            <w:tcBorders>
              <w:top w:val="nil"/>
              <w:left w:val="nil"/>
              <w:bottom w:val="single" w:sz="4" w:space="0" w:color="auto"/>
              <w:right w:val="single" w:sz="4" w:space="0" w:color="auto"/>
            </w:tcBorders>
            <w:shd w:val="clear" w:color="auto" w:fill="auto"/>
            <w:vAlign w:val="center"/>
          </w:tcPr>
          <w:p w14:paraId="5812A642" w14:textId="77777777" w:rsidR="00013734" w:rsidRDefault="00000000">
            <w:pPr>
              <w:jc w:val="center"/>
            </w:pPr>
            <w:r>
              <w:rPr>
                <w:rFonts w:ascii="宋体" w:hAnsi="宋体"/>
                <w:sz w:val="18"/>
              </w:rPr>
              <w:t>=1件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8110C2"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6CDA11"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F66DC2" w14:textId="77777777" w:rsidR="00013734" w:rsidRDefault="00013734">
            <w:pPr>
              <w:jc w:val="center"/>
            </w:pPr>
          </w:p>
        </w:tc>
      </w:tr>
      <w:tr w:rsidR="00013734" w14:paraId="238AB0F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8791AE"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ECA151" w14:textId="77777777" w:rsidR="00013734" w:rsidRDefault="00013734">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2AF589DA" w14:textId="77777777" w:rsidR="00013734" w:rsidRDefault="00000000">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28B6397A" w14:textId="77777777" w:rsidR="00013734" w:rsidRDefault="00000000">
            <w:pPr>
              <w:jc w:val="center"/>
            </w:pPr>
            <w:r>
              <w:rPr>
                <w:rFonts w:ascii="宋体" w:hAnsi="宋体"/>
                <w:sz w:val="18"/>
              </w:rPr>
              <w:t>信访事项的办结率</w:t>
            </w:r>
          </w:p>
        </w:tc>
        <w:tc>
          <w:tcPr>
            <w:tcW w:w="1125" w:type="dxa"/>
            <w:tcBorders>
              <w:top w:val="nil"/>
              <w:left w:val="nil"/>
              <w:bottom w:val="single" w:sz="4" w:space="0" w:color="auto"/>
              <w:right w:val="single" w:sz="4" w:space="0" w:color="auto"/>
            </w:tcBorders>
            <w:shd w:val="clear" w:color="auto" w:fill="auto"/>
            <w:vAlign w:val="center"/>
          </w:tcPr>
          <w:p w14:paraId="71C7C985" w14:textId="77777777" w:rsidR="00013734"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88AE91B" w14:textId="77777777" w:rsidR="0001373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1D78F7"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B67280"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535904" w14:textId="77777777" w:rsidR="00013734" w:rsidRDefault="00013734">
            <w:pPr>
              <w:jc w:val="center"/>
            </w:pPr>
          </w:p>
        </w:tc>
      </w:tr>
      <w:tr w:rsidR="00013734" w14:paraId="16D581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B4BF24"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158AC4" w14:textId="77777777" w:rsidR="00013734" w:rsidRDefault="00013734">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0C794E02" w14:textId="77777777" w:rsidR="00013734" w:rsidRDefault="00000000">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24B25D2C" w14:textId="77777777" w:rsidR="00013734" w:rsidRDefault="00000000">
            <w:pPr>
              <w:jc w:val="center"/>
            </w:pPr>
            <w:r>
              <w:rPr>
                <w:rFonts w:ascii="宋体" w:hAnsi="宋体"/>
                <w:sz w:val="18"/>
              </w:rPr>
              <w:t>处理信访事件及时率</w:t>
            </w:r>
          </w:p>
        </w:tc>
        <w:tc>
          <w:tcPr>
            <w:tcW w:w="1125" w:type="dxa"/>
            <w:tcBorders>
              <w:top w:val="nil"/>
              <w:left w:val="nil"/>
              <w:bottom w:val="single" w:sz="4" w:space="0" w:color="auto"/>
              <w:right w:val="single" w:sz="4" w:space="0" w:color="auto"/>
            </w:tcBorders>
            <w:shd w:val="clear" w:color="auto" w:fill="auto"/>
            <w:vAlign w:val="center"/>
          </w:tcPr>
          <w:p w14:paraId="69AD2E88" w14:textId="77777777" w:rsidR="00013734"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3DF1789" w14:textId="77777777" w:rsidR="0001373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96AD7A"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89D877"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424171" w14:textId="77777777" w:rsidR="00013734" w:rsidRDefault="00013734">
            <w:pPr>
              <w:jc w:val="center"/>
            </w:pPr>
          </w:p>
        </w:tc>
      </w:tr>
      <w:tr w:rsidR="00013734" w14:paraId="04451A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DFFD65"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08C038" w14:textId="77777777" w:rsidR="00013734" w:rsidRDefault="00013734">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75C2E47B" w14:textId="77777777" w:rsidR="00013734" w:rsidRDefault="00000000">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50C42F1B" w14:textId="77777777" w:rsidR="00013734"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114FF25B" w14:textId="77777777" w:rsidR="00013734"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31154D7" w14:textId="77777777" w:rsidR="0001373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F09666"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C675CF"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A26D3A" w14:textId="77777777" w:rsidR="00013734" w:rsidRDefault="00013734">
            <w:pPr>
              <w:jc w:val="center"/>
            </w:pPr>
          </w:p>
        </w:tc>
      </w:tr>
      <w:tr w:rsidR="00013734" w14:paraId="01FB920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18237B"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160F7C" w14:textId="77777777" w:rsidR="00013734" w:rsidRDefault="00000000">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14:paraId="585CCDCE" w14:textId="77777777" w:rsidR="00013734" w:rsidRDefault="00000000">
            <w:pPr>
              <w:jc w:val="center"/>
            </w:pPr>
            <w:r>
              <w:rPr>
                <w:rFonts w:ascii="宋体" w:hAnsi="宋体"/>
                <w:sz w:val="18"/>
              </w:rPr>
              <w:t>经济成本指标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7B5035CB" w14:textId="77777777" w:rsidR="00013734"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4F2CA468" w14:textId="77777777" w:rsidR="00013734"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EAC06C4" w14:textId="77777777" w:rsidR="0001373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8C7701" w14:textId="77777777" w:rsidR="00013734"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BE271F" w14:textId="77777777" w:rsidR="00013734"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EFAE39" w14:textId="77777777" w:rsidR="00013734" w:rsidRDefault="00013734">
            <w:pPr>
              <w:jc w:val="center"/>
            </w:pPr>
          </w:p>
        </w:tc>
      </w:tr>
      <w:tr w:rsidR="00013734" w14:paraId="66974E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1D0D47"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931944" w14:textId="77777777" w:rsidR="00013734" w:rsidRDefault="00000000">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14:paraId="6A3D0038" w14:textId="77777777" w:rsidR="00013734" w:rsidRDefault="00000000">
            <w:pPr>
              <w:jc w:val="center"/>
            </w:pPr>
            <w:r>
              <w:rPr>
                <w:rFonts w:ascii="宋体" w:hAnsi="宋体"/>
                <w:sz w:val="18"/>
              </w:rPr>
              <w:t>社会效益指标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413E5F3A" w14:textId="77777777" w:rsidR="00013734" w:rsidRDefault="00000000">
            <w:pPr>
              <w:jc w:val="center"/>
            </w:pPr>
            <w:r>
              <w:rPr>
                <w:rFonts w:ascii="宋体" w:hAnsi="宋体"/>
                <w:sz w:val="18"/>
              </w:rPr>
              <w:t>维护信访人员权益</w:t>
            </w:r>
          </w:p>
        </w:tc>
        <w:tc>
          <w:tcPr>
            <w:tcW w:w="1125" w:type="dxa"/>
            <w:tcBorders>
              <w:top w:val="nil"/>
              <w:left w:val="nil"/>
              <w:bottom w:val="single" w:sz="4" w:space="0" w:color="auto"/>
              <w:right w:val="single" w:sz="4" w:space="0" w:color="auto"/>
            </w:tcBorders>
            <w:shd w:val="clear" w:color="auto" w:fill="auto"/>
            <w:vAlign w:val="center"/>
          </w:tcPr>
          <w:p w14:paraId="10D809B7" w14:textId="77777777" w:rsidR="00013734" w:rsidRDefault="00000000">
            <w:pPr>
              <w:jc w:val="center"/>
            </w:pPr>
            <w:r>
              <w:rPr>
                <w:rFonts w:ascii="宋体" w:hAnsi="宋体"/>
                <w:sz w:val="18"/>
              </w:rPr>
              <w:t>有效维护</w:t>
            </w:r>
          </w:p>
        </w:tc>
        <w:tc>
          <w:tcPr>
            <w:tcW w:w="1229" w:type="dxa"/>
            <w:tcBorders>
              <w:top w:val="nil"/>
              <w:left w:val="nil"/>
              <w:bottom w:val="single" w:sz="4" w:space="0" w:color="auto"/>
              <w:right w:val="single" w:sz="4" w:space="0" w:color="auto"/>
            </w:tcBorders>
            <w:shd w:val="clear" w:color="auto" w:fill="auto"/>
            <w:vAlign w:val="center"/>
          </w:tcPr>
          <w:p w14:paraId="4AF97C8F" w14:textId="77777777" w:rsidR="00013734" w:rsidRDefault="00000000">
            <w:pPr>
              <w:jc w:val="center"/>
            </w:pPr>
            <w:r>
              <w:rPr>
                <w:rFonts w:ascii="宋体" w:hAnsi="宋体"/>
                <w:sz w:val="18"/>
              </w:rPr>
              <w:t>有效维护</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2C53F0" w14:textId="77777777" w:rsidR="00013734"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9CFDCC" w14:textId="77777777" w:rsidR="00013734"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C14C41" w14:textId="77777777" w:rsidR="00013734" w:rsidRDefault="00013734">
            <w:pPr>
              <w:jc w:val="center"/>
            </w:pPr>
          </w:p>
        </w:tc>
      </w:tr>
      <w:tr w:rsidR="00013734" w14:paraId="21FB1AA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BCAB59"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0664D3" w14:textId="77777777" w:rsidR="00013734" w:rsidRDefault="00000000">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14:paraId="0A56D749" w14:textId="77777777" w:rsidR="00013734" w:rsidRDefault="00000000">
            <w:pPr>
              <w:jc w:val="center"/>
            </w:pPr>
            <w:r>
              <w:rPr>
                <w:rFonts w:ascii="宋体" w:hAnsi="宋体"/>
                <w:sz w:val="18"/>
              </w:rPr>
              <w:t>满意度指标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408DBCD3" w14:textId="77777777" w:rsidR="00013734" w:rsidRDefault="00000000">
            <w:pPr>
              <w:jc w:val="center"/>
            </w:pPr>
            <w:r>
              <w:rPr>
                <w:rFonts w:ascii="宋体" w:hAnsi="宋体"/>
                <w:sz w:val="18"/>
              </w:rPr>
              <w:t>信访人员满意度</w:t>
            </w:r>
          </w:p>
        </w:tc>
        <w:tc>
          <w:tcPr>
            <w:tcW w:w="1125" w:type="dxa"/>
            <w:tcBorders>
              <w:top w:val="nil"/>
              <w:left w:val="nil"/>
              <w:bottom w:val="single" w:sz="4" w:space="0" w:color="auto"/>
              <w:right w:val="single" w:sz="4" w:space="0" w:color="auto"/>
            </w:tcBorders>
            <w:shd w:val="clear" w:color="auto" w:fill="auto"/>
            <w:vAlign w:val="center"/>
          </w:tcPr>
          <w:p w14:paraId="1891B210" w14:textId="77777777" w:rsidR="00013734"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868C743" w14:textId="77777777" w:rsidR="00013734"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B118B3"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0D702E"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9576CC" w14:textId="77777777" w:rsidR="00013734" w:rsidRDefault="00013734">
            <w:pPr>
              <w:jc w:val="center"/>
            </w:pPr>
          </w:p>
        </w:tc>
      </w:tr>
      <w:tr w:rsidR="00013734" w14:paraId="5F68F50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93AF28E" w14:textId="77777777" w:rsidR="00013734"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57802A9" w14:textId="77777777" w:rsidR="00013734"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80AD568" w14:textId="77777777" w:rsidR="00013734"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A99940" w14:textId="77777777" w:rsidR="00013734" w:rsidRDefault="00013734">
            <w:pPr>
              <w:jc w:val="center"/>
            </w:pPr>
          </w:p>
        </w:tc>
      </w:tr>
    </w:tbl>
    <w:p w14:paraId="588C0F83"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bookmarkEnd w:id="39"/>
      <w:r>
        <w:rPr>
          <w:rFonts w:ascii="宋体" w:hAnsi="宋体" w:cs="宋体" w:hint="eastAsia"/>
          <w:b/>
          <w:bCs/>
          <w:kern w:val="0"/>
          <w:sz w:val="28"/>
          <w:szCs w:val="28"/>
        </w:rPr>
        <w:lastRenderedPageBreak/>
        <w:t>项目支出绩效自评表</w:t>
      </w:r>
    </w:p>
    <w:p w14:paraId="103C00DD"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865"/>
        <w:gridCol w:w="471"/>
        <w:gridCol w:w="1239"/>
        <w:gridCol w:w="1266"/>
        <w:gridCol w:w="1088"/>
        <w:gridCol w:w="188"/>
        <w:gridCol w:w="519"/>
        <w:gridCol w:w="340"/>
        <w:gridCol w:w="350"/>
        <w:gridCol w:w="634"/>
        <w:gridCol w:w="1417"/>
      </w:tblGrid>
      <w:tr w:rsidR="00013734" w14:paraId="519DE5A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F9E3D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5A5B858" w14:textId="77777777" w:rsidR="00013734" w:rsidRDefault="00000000">
            <w:pPr>
              <w:jc w:val="center"/>
            </w:pPr>
            <w:r>
              <w:rPr>
                <w:rFonts w:ascii="宋体" w:hAnsi="宋体"/>
                <w:sz w:val="18"/>
              </w:rPr>
              <w:t>奇乡财【2023】41号关于拨付七户乡、大泉塔塔尔乡基层组织建设项目资金的通知</w:t>
            </w:r>
          </w:p>
        </w:tc>
      </w:tr>
      <w:tr w:rsidR="00013734" w14:paraId="546E39B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7F2D47"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76F8C3D2" w14:textId="77777777" w:rsidR="00013734" w:rsidRDefault="00000000">
            <w:pPr>
              <w:jc w:val="center"/>
            </w:pPr>
            <w:r>
              <w:rPr>
                <w:rFonts w:ascii="宋体" w:hAnsi="宋体"/>
                <w:sz w:val="18"/>
              </w:rPr>
              <w:t>奇台县大泉塔塔尔族乡人民政府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407D56FC"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37ED997" w14:textId="77777777" w:rsidR="00013734" w:rsidRDefault="00000000">
            <w:pPr>
              <w:jc w:val="center"/>
            </w:pPr>
            <w:r>
              <w:rPr>
                <w:rFonts w:ascii="宋体" w:hAnsi="宋体"/>
                <w:sz w:val="18"/>
              </w:rPr>
              <w:t>奇台县大泉塔塔尔族乡人民政府</w:t>
            </w:r>
          </w:p>
        </w:tc>
      </w:tr>
      <w:tr w:rsidR="00013734" w14:paraId="3E2675E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A9F73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7E57AB" w14:textId="77777777" w:rsidR="00013734" w:rsidRDefault="0001373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BF60EAA"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599D7DE7"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9F3E15C"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C19431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0308E52"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1D0B117"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13734" w14:paraId="18F9FD9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8601C0"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3FE03A3"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DE325F" w14:textId="77777777" w:rsidR="00013734" w:rsidRDefault="00000000">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613F3C27" w14:textId="77777777" w:rsidR="00013734" w:rsidRDefault="00000000">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1F3959C" w14:textId="77777777" w:rsidR="00013734" w:rsidRDefault="00000000">
            <w:pPr>
              <w:jc w:val="center"/>
            </w:pPr>
            <w:r>
              <w:rPr>
                <w:rFonts w:ascii="宋体" w:hAnsi="宋体"/>
                <w:sz w:val="18"/>
              </w:rPr>
              <w:t>2.97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8BF5BAA" w14:textId="77777777" w:rsidR="00013734"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02C4201" w14:textId="77777777" w:rsidR="00013734" w:rsidRDefault="00000000">
            <w:pPr>
              <w:jc w:val="center"/>
            </w:pPr>
            <w:r>
              <w:rPr>
                <w:rFonts w:ascii="宋体" w:hAnsi="宋体"/>
                <w:sz w:val="18"/>
              </w:rPr>
              <w:t>99.00%</w:t>
            </w:r>
          </w:p>
        </w:tc>
        <w:tc>
          <w:tcPr>
            <w:tcW w:w="1417" w:type="dxa"/>
            <w:tcBorders>
              <w:top w:val="nil"/>
              <w:left w:val="nil"/>
              <w:bottom w:val="single" w:sz="4" w:space="0" w:color="auto"/>
              <w:right w:val="single" w:sz="4" w:space="0" w:color="auto"/>
            </w:tcBorders>
            <w:shd w:val="clear" w:color="auto" w:fill="auto"/>
            <w:vAlign w:val="center"/>
          </w:tcPr>
          <w:p w14:paraId="2CECF183" w14:textId="77777777" w:rsidR="00013734" w:rsidRDefault="00000000">
            <w:pPr>
              <w:jc w:val="center"/>
            </w:pPr>
            <w:r>
              <w:rPr>
                <w:rFonts w:ascii="宋体" w:hAnsi="宋体"/>
                <w:sz w:val="18"/>
              </w:rPr>
              <w:t>10.00</w:t>
            </w:r>
          </w:p>
        </w:tc>
      </w:tr>
      <w:tr w:rsidR="00013734" w14:paraId="363D41A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816863"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8E6719"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15E858" w14:textId="77777777" w:rsidR="00013734" w:rsidRDefault="00000000">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717F75FF" w14:textId="77777777" w:rsidR="00013734" w:rsidRDefault="00000000">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1DEA568" w14:textId="77777777" w:rsidR="00013734" w:rsidRDefault="00000000">
            <w:pPr>
              <w:jc w:val="center"/>
            </w:pPr>
            <w:r>
              <w:rPr>
                <w:rFonts w:ascii="宋体" w:hAnsi="宋体"/>
                <w:sz w:val="18"/>
              </w:rPr>
              <w:t>2.97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57C64AB"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02EBE73"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C4D22CE"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21D298C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0C9794"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2008E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0203E6" w14:textId="77777777" w:rsidR="00013734"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15C45B4" w14:textId="77777777" w:rsidR="00013734"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BEAD83D" w14:textId="77777777" w:rsidR="00013734"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B7691CD"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EC41FD7"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506680D"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4434A4E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73B22B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22B0ABD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6EBC2DC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13734" w14:paraId="4E8247F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2A7E127" w14:textId="77777777" w:rsidR="00013734" w:rsidRDefault="0001373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D7572D3" w14:textId="77777777" w:rsidR="00013734" w:rsidRDefault="00000000">
            <w:pPr>
              <w:jc w:val="left"/>
            </w:pPr>
            <w:r>
              <w:rPr>
                <w:rFonts w:ascii="宋体" w:hAnsi="宋体"/>
                <w:sz w:val="18"/>
              </w:rPr>
              <w:t>2023年乡政府根据党建引领一切原则，根据基层组织建设工作部署要求，经费全部用于保障基层组织工作的正常运转，购买宣传用品一批，办公用品1批，保障外出培训差旅费3人，有效保障单位基层组织工作的正常运转</w:t>
            </w:r>
          </w:p>
        </w:tc>
        <w:tc>
          <w:tcPr>
            <w:tcW w:w="4536" w:type="dxa"/>
            <w:gridSpan w:val="7"/>
            <w:tcBorders>
              <w:top w:val="single" w:sz="4" w:space="0" w:color="auto"/>
              <w:left w:val="nil"/>
              <w:bottom w:val="single" w:sz="4" w:space="0" w:color="auto"/>
              <w:right w:val="single" w:sz="4" w:space="0" w:color="000000"/>
            </w:tcBorders>
            <w:shd w:val="clear" w:color="auto" w:fill="auto"/>
          </w:tcPr>
          <w:p w14:paraId="4DC30ACD" w14:textId="77777777" w:rsidR="00013734" w:rsidRDefault="00000000">
            <w:pPr>
              <w:jc w:val="left"/>
            </w:pPr>
            <w:r>
              <w:rPr>
                <w:rFonts w:ascii="宋体" w:hAnsi="宋体"/>
                <w:sz w:val="18"/>
              </w:rPr>
              <w:t>购买宣传用品数量：1；购买办公用品数量：1；保障外出培训差旅费人数：3；购买办公用品质量达标率：100%；宣传品制作金额：11350；保障劳务费金额：4500；有效保障基层组织工作正常开展：有效保障；工作人员满意度：95%；保障外出培训人员差旅费及时率：100</w:t>
            </w:r>
          </w:p>
        </w:tc>
      </w:tr>
      <w:tr w:rsidR="00013734" w14:paraId="50CF742E"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70ED0D9" w14:textId="77777777" w:rsidR="00013734" w:rsidRDefault="0001373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E6F0F0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865" w:type="dxa"/>
            <w:vMerge w:val="restart"/>
            <w:tcBorders>
              <w:top w:val="nil"/>
              <w:left w:val="single" w:sz="4" w:space="0" w:color="auto"/>
              <w:bottom w:val="single" w:sz="4" w:space="0" w:color="auto"/>
              <w:right w:val="single" w:sz="4" w:space="0" w:color="auto"/>
            </w:tcBorders>
            <w:shd w:val="clear" w:color="auto" w:fill="auto"/>
            <w:vAlign w:val="center"/>
          </w:tcPr>
          <w:p w14:paraId="55A0D65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7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4C7E90"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FA00673"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9241CB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6EF93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5A9CA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396473"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13734" w14:paraId="220E9C8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1A8F1D6"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9527284" w14:textId="77777777" w:rsidR="00013734" w:rsidRDefault="00013734">
            <w:pPr>
              <w:widowControl/>
              <w:jc w:val="left"/>
              <w:rPr>
                <w:rFonts w:ascii="宋体" w:hAnsi="宋体" w:cs="宋体" w:hint="eastAsia"/>
                <w:color w:val="000000"/>
                <w:kern w:val="0"/>
                <w:sz w:val="18"/>
                <w:szCs w:val="18"/>
              </w:rPr>
            </w:pPr>
          </w:p>
        </w:tc>
        <w:tc>
          <w:tcPr>
            <w:tcW w:w="865" w:type="dxa"/>
            <w:vMerge/>
            <w:tcBorders>
              <w:top w:val="nil"/>
              <w:left w:val="single" w:sz="4" w:space="0" w:color="auto"/>
              <w:bottom w:val="single" w:sz="4" w:space="0" w:color="auto"/>
              <w:right w:val="single" w:sz="4" w:space="0" w:color="auto"/>
            </w:tcBorders>
            <w:vAlign w:val="center"/>
          </w:tcPr>
          <w:p w14:paraId="3AFFE847" w14:textId="77777777" w:rsidR="00013734" w:rsidRDefault="00013734">
            <w:pPr>
              <w:widowControl/>
              <w:jc w:val="left"/>
              <w:rPr>
                <w:rFonts w:ascii="宋体" w:hAnsi="宋体" w:cs="宋体" w:hint="eastAsia"/>
                <w:color w:val="000000"/>
                <w:kern w:val="0"/>
                <w:sz w:val="18"/>
                <w:szCs w:val="18"/>
              </w:rPr>
            </w:pPr>
          </w:p>
        </w:tc>
        <w:tc>
          <w:tcPr>
            <w:tcW w:w="1710" w:type="dxa"/>
            <w:gridSpan w:val="2"/>
            <w:vMerge/>
            <w:tcBorders>
              <w:top w:val="single" w:sz="4" w:space="0" w:color="auto"/>
              <w:left w:val="single" w:sz="4" w:space="0" w:color="auto"/>
              <w:bottom w:val="single" w:sz="4" w:space="0" w:color="auto"/>
              <w:right w:val="single" w:sz="4" w:space="0" w:color="auto"/>
            </w:tcBorders>
            <w:vAlign w:val="center"/>
          </w:tcPr>
          <w:p w14:paraId="067EB9B9" w14:textId="77777777" w:rsidR="00013734" w:rsidRDefault="0001373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46A79E16" w14:textId="77777777" w:rsidR="00013734" w:rsidRDefault="0001373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7688E75" w14:textId="77777777" w:rsidR="00013734" w:rsidRDefault="0001373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12DD786" w14:textId="77777777" w:rsidR="00013734" w:rsidRDefault="0001373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6B2124A" w14:textId="77777777" w:rsidR="00013734" w:rsidRDefault="0001373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87455DB" w14:textId="77777777" w:rsidR="00013734" w:rsidRDefault="00013734">
            <w:pPr>
              <w:widowControl/>
              <w:jc w:val="left"/>
              <w:rPr>
                <w:rFonts w:ascii="宋体" w:hAnsi="宋体" w:cs="宋体" w:hint="eastAsia"/>
                <w:color w:val="000000"/>
                <w:kern w:val="0"/>
                <w:sz w:val="18"/>
                <w:szCs w:val="18"/>
              </w:rPr>
            </w:pPr>
          </w:p>
        </w:tc>
      </w:tr>
      <w:tr w:rsidR="00013734" w14:paraId="0C8D75D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596FB13" w14:textId="77777777" w:rsidR="0001373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C2AC532" w14:textId="77777777" w:rsidR="00013734" w:rsidRDefault="00000000">
            <w:pPr>
              <w:jc w:val="center"/>
            </w:pPr>
            <w:r>
              <w:rPr>
                <w:rFonts w:ascii="宋体" w:hAnsi="宋体"/>
                <w:sz w:val="18"/>
              </w:rPr>
              <w:t>产出指标</w:t>
            </w:r>
          </w:p>
        </w:tc>
        <w:tc>
          <w:tcPr>
            <w:tcW w:w="865" w:type="dxa"/>
            <w:tcBorders>
              <w:top w:val="nil"/>
              <w:left w:val="nil"/>
              <w:bottom w:val="single" w:sz="4" w:space="0" w:color="auto"/>
              <w:right w:val="single" w:sz="4" w:space="0" w:color="auto"/>
            </w:tcBorders>
            <w:shd w:val="clear" w:color="auto" w:fill="auto"/>
            <w:vAlign w:val="center"/>
          </w:tcPr>
          <w:p w14:paraId="7FDBD8F7" w14:textId="77777777" w:rsidR="00013734" w:rsidRDefault="00000000">
            <w:pPr>
              <w:jc w:val="center"/>
            </w:pPr>
            <w:r>
              <w:rPr>
                <w:rFonts w:ascii="宋体" w:hAnsi="宋体"/>
                <w:sz w:val="18"/>
              </w:rPr>
              <w:t>数量指标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301F78B6" w14:textId="77777777" w:rsidR="00013734" w:rsidRDefault="00000000">
            <w:pPr>
              <w:jc w:val="center"/>
            </w:pPr>
            <w:r>
              <w:rPr>
                <w:rFonts w:ascii="宋体" w:hAnsi="宋体"/>
                <w:sz w:val="18"/>
              </w:rPr>
              <w:t>购买宣传用品数量</w:t>
            </w:r>
          </w:p>
        </w:tc>
        <w:tc>
          <w:tcPr>
            <w:tcW w:w="1266" w:type="dxa"/>
            <w:tcBorders>
              <w:top w:val="nil"/>
              <w:left w:val="nil"/>
              <w:bottom w:val="single" w:sz="4" w:space="0" w:color="auto"/>
              <w:right w:val="single" w:sz="4" w:space="0" w:color="auto"/>
            </w:tcBorders>
            <w:shd w:val="clear" w:color="auto" w:fill="auto"/>
            <w:vAlign w:val="center"/>
          </w:tcPr>
          <w:p w14:paraId="4266B70F" w14:textId="77777777" w:rsidR="00013734" w:rsidRDefault="00000000">
            <w:pPr>
              <w:jc w:val="center"/>
            </w:pPr>
            <w:r>
              <w:rPr>
                <w:rFonts w:ascii="宋体" w:hAnsi="宋体"/>
                <w:sz w:val="18"/>
              </w:rPr>
              <w:t>=1批</w:t>
            </w:r>
          </w:p>
        </w:tc>
        <w:tc>
          <w:tcPr>
            <w:tcW w:w="1088" w:type="dxa"/>
            <w:tcBorders>
              <w:top w:val="nil"/>
              <w:left w:val="nil"/>
              <w:bottom w:val="single" w:sz="4" w:space="0" w:color="auto"/>
              <w:right w:val="single" w:sz="4" w:space="0" w:color="auto"/>
            </w:tcBorders>
            <w:shd w:val="clear" w:color="auto" w:fill="auto"/>
            <w:vAlign w:val="center"/>
          </w:tcPr>
          <w:p w14:paraId="79898539" w14:textId="77777777" w:rsidR="00013734" w:rsidRDefault="00000000">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C8E68D" w14:textId="77777777" w:rsidR="00013734" w:rsidRDefault="00000000">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417907" w14:textId="77777777" w:rsidR="00013734" w:rsidRDefault="00000000">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CCD829" w14:textId="77777777" w:rsidR="00013734" w:rsidRDefault="00013734">
            <w:pPr>
              <w:jc w:val="center"/>
            </w:pPr>
          </w:p>
        </w:tc>
      </w:tr>
      <w:tr w:rsidR="00013734" w14:paraId="579825B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EE5D86"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869BCC" w14:textId="77777777" w:rsidR="00013734" w:rsidRDefault="00013734">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1F13AAD7" w14:textId="77777777" w:rsidR="00013734" w:rsidRDefault="00000000">
            <w:pPr>
              <w:jc w:val="center"/>
            </w:pPr>
            <w:r>
              <w:rPr>
                <w:rFonts w:ascii="宋体" w:hAnsi="宋体"/>
                <w:sz w:val="18"/>
              </w:rPr>
              <w:t>数量指标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508DC9C1" w14:textId="77777777" w:rsidR="00013734" w:rsidRDefault="00000000">
            <w:pPr>
              <w:jc w:val="center"/>
            </w:pPr>
            <w:r>
              <w:rPr>
                <w:rFonts w:ascii="宋体" w:hAnsi="宋体"/>
                <w:sz w:val="18"/>
              </w:rPr>
              <w:t>购买办公用品数量</w:t>
            </w:r>
          </w:p>
        </w:tc>
        <w:tc>
          <w:tcPr>
            <w:tcW w:w="1266" w:type="dxa"/>
            <w:tcBorders>
              <w:top w:val="nil"/>
              <w:left w:val="nil"/>
              <w:bottom w:val="single" w:sz="4" w:space="0" w:color="auto"/>
              <w:right w:val="single" w:sz="4" w:space="0" w:color="auto"/>
            </w:tcBorders>
            <w:shd w:val="clear" w:color="auto" w:fill="auto"/>
            <w:vAlign w:val="center"/>
          </w:tcPr>
          <w:p w14:paraId="6A81CE2C" w14:textId="77777777" w:rsidR="00013734" w:rsidRDefault="00000000">
            <w:pPr>
              <w:jc w:val="center"/>
            </w:pPr>
            <w:r>
              <w:rPr>
                <w:rFonts w:ascii="宋体" w:hAnsi="宋体"/>
                <w:sz w:val="18"/>
              </w:rPr>
              <w:t>=1批</w:t>
            </w:r>
          </w:p>
        </w:tc>
        <w:tc>
          <w:tcPr>
            <w:tcW w:w="1088" w:type="dxa"/>
            <w:tcBorders>
              <w:top w:val="nil"/>
              <w:left w:val="nil"/>
              <w:bottom w:val="single" w:sz="4" w:space="0" w:color="auto"/>
              <w:right w:val="single" w:sz="4" w:space="0" w:color="auto"/>
            </w:tcBorders>
            <w:shd w:val="clear" w:color="auto" w:fill="auto"/>
            <w:vAlign w:val="center"/>
          </w:tcPr>
          <w:p w14:paraId="10CF5EC1" w14:textId="77777777" w:rsidR="00013734" w:rsidRDefault="00000000">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72D3BF" w14:textId="77777777" w:rsidR="00013734" w:rsidRDefault="00000000">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324B16" w14:textId="77777777" w:rsidR="00013734" w:rsidRDefault="00000000">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7758D8" w14:textId="77777777" w:rsidR="00013734" w:rsidRDefault="00013734">
            <w:pPr>
              <w:jc w:val="center"/>
            </w:pPr>
          </w:p>
        </w:tc>
      </w:tr>
      <w:tr w:rsidR="00013734" w14:paraId="6A6F61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ECCA9C"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257B51" w14:textId="77777777" w:rsidR="00013734" w:rsidRDefault="00013734">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25F8B88F" w14:textId="77777777" w:rsidR="00013734" w:rsidRDefault="00000000">
            <w:pPr>
              <w:jc w:val="center"/>
            </w:pPr>
            <w:r>
              <w:rPr>
                <w:rFonts w:ascii="宋体" w:hAnsi="宋体"/>
                <w:sz w:val="18"/>
              </w:rPr>
              <w:t>数量指标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51CD002B" w14:textId="77777777" w:rsidR="00013734" w:rsidRDefault="00000000">
            <w:pPr>
              <w:jc w:val="center"/>
            </w:pPr>
            <w:r>
              <w:rPr>
                <w:rFonts w:ascii="宋体" w:hAnsi="宋体"/>
                <w:sz w:val="18"/>
              </w:rPr>
              <w:t>保障外出培训差旅费人数</w:t>
            </w:r>
          </w:p>
        </w:tc>
        <w:tc>
          <w:tcPr>
            <w:tcW w:w="1266" w:type="dxa"/>
            <w:tcBorders>
              <w:top w:val="nil"/>
              <w:left w:val="nil"/>
              <w:bottom w:val="single" w:sz="4" w:space="0" w:color="auto"/>
              <w:right w:val="single" w:sz="4" w:space="0" w:color="auto"/>
            </w:tcBorders>
            <w:shd w:val="clear" w:color="auto" w:fill="auto"/>
            <w:vAlign w:val="center"/>
          </w:tcPr>
          <w:p w14:paraId="408C50A1" w14:textId="77777777" w:rsidR="00013734" w:rsidRDefault="00000000">
            <w:pPr>
              <w:jc w:val="center"/>
            </w:pPr>
            <w:r>
              <w:rPr>
                <w:rFonts w:ascii="宋体" w:hAnsi="宋体"/>
                <w:sz w:val="18"/>
              </w:rPr>
              <w:t>&gt;=3人</w:t>
            </w:r>
          </w:p>
        </w:tc>
        <w:tc>
          <w:tcPr>
            <w:tcW w:w="1088" w:type="dxa"/>
            <w:tcBorders>
              <w:top w:val="nil"/>
              <w:left w:val="nil"/>
              <w:bottom w:val="single" w:sz="4" w:space="0" w:color="auto"/>
              <w:right w:val="single" w:sz="4" w:space="0" w:color="auto"/>
            </w:tcBorders>
            <w:shd w:val="clear" w:color="auto" w:fill="auto"/>
            <w:vAlign w:val="center"/>
          </w:tcPr>
          <w:p w14:paraId="61FE169D" w14:textId="77777777" w:rsidR="00013734"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B674FA" w14:textId="77777777" w:rsidR="00013734"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B282E5" w14:textId="77777777" w:rsidR="00013734"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547092" w14:textId="77777777" w:rsidR="00013734" w:rsidRDefault="00013734">
            <w:pPr>
              <w:jc w:val="center"/>
            </w:pPr>
          </w:p>
        </w:tc>
      </w:tr>
      <w:tr w:rsidR="00013734" w14:paraId="3DB5F05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027B51"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41B3FB" w14:textId="77777777" w:rsidR="00013734" w:rsidRDefault="00013734">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03A2910F" w14:textId="77777777" w:rsidR="00013734" w:rsidRDefault="00000000">
            <w:pPr>
              <w:jc w:val="center"/>
            </w:pPr>
            <w:r>
              <w:rPr>
                <w:rFonts w:ascii="宋体" w:hAnsi="宋体"/>
                <w:sz w:val="18"/>
              </w:rPr>
              <w:t>质量指标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0EA39D02" w14:textId="77777777" w:rsidR="00013734" w:rsidRDefault="00000000">
            <w:pPr>
              <w:jc w:val="center"/>
            </w:pPr>
            <w:r>
              <w:rPr>
                <w:rFonts w:ascii="宋体" w:hAnsi="宋体"/>
                <w:sz w:val="18"/>
              </w:rPr>
              <w:t>购买办公用品质量达标率</w:t>
            </w:r>
          </w:p>
        </w:tc>
        <w:tc>
          <w:tcPr>
            <w:tcW w:w="1266" w:type="dxa"/>
            <w:tcBorders>
              <w:top w:val="nil"/>
              <w:left w:val="nil"/>
              <w:bottom w:val="single" w:sz="4" w:space="0" w:color="auto"/>
              <w:right w:val="single" w:sz="4" w:space="0" w:color="auto"/>
            </w:tcBorders>
            <w:shd w:val="clear" w:color="auto" w:fill="auto"/>
            <w:vAlign w:val="center"/>
          </w:tcPr>
          <w:p w14:paraId="35CAFDD0"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777F538"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074B52" w14:textId="77777777" w:rsidR="00013734"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E16ACC" w14:textId="77777777" w:rsidR="00013734"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CADE10" w14:textId="77777777" w:rsidR="00013734" w:rsidRDefault="00013734">
            <w:pPr>
              <w:jc w:val="center"/>
            </w:pPr>
          </w:p>
        </w:tc>
      </w:tr>
      <w:tr w:rsidR="00013734" w14:paraId="3ECA69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D31700"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260E1A" w14:textId="77777777" w:rsidR="00013734" w:rsidRDefault="00013734">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76F7D0A3" w14:textId="77777777" w:rsidR="00013734" w:rsidRDefault="00000000">
            <w:pPr>
              <w:jc w:val="center"/>
            </w:pPr>
            <w:r>
              <w:rPr>
                <w:rFonts w:ascii="宋体" w:hAnsi="宋体"/>
                <w:sz w:val="18"/>
              </w:rPr>
              <w:t>时效指标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1C0BEB36" w14:textId="77777777" w:rsidR="00013734" w:rsidRDefault="00000000">
            <w:pPr>
              <w:jc w:val="center"/>
            </w:pPr>
            <w:r>
              <w:rPr>
                <w:rFonts w:ascii="宋体" w:hAnsi="宋体"/>
                <w:sz w:val="18"/>
              </w:rPr>
              <w:t>保障外出培训人员差旅费及时率</w:t>
            </w:r>
          </w:p>
        </w:tc>
        <w:tc>
          <w:tcPr>
            <w:tcW w:w="1266" w:type="dxa"/>
            <w:tcBorders>
              <w:top w:val="nil"/>
              <w:left w:val="nil"/>
              <w:bottom w:val="single" w:sz="4" w:space="0" w:color="auto"/>
              <w:right w:val="single" w:sz="4" w:space="0" w:color="auto"/>
            </w:tcBorders>
            <w:shd w:val="clear" w:color="auto" w:fill="auto"/>
            <w:vAlign w:val="center"/>
          </w:tcPr>
          <w:p w14:paraId="104B42F9"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2550175"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25A56C" w14:textId="77777777" w:rsidR="00013734"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47D162" w14:textId="77777777" w:rsidR="00013734"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38A2CD" w14:textId="77777777" w:rsidR="00013734" w:rsidRDefault="00013734">
            <w:pPr>
              <w:jc w:val="center"/>
            </w:pPr>
          </w:p>
        </w:tc>
      </w:tr>
      <w:tr w:rsidR="00013734" w14:paraId="253D91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31502A" w14:textId="77777777" w:rsidR="00013734" w:rsidRDefault="0001373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CDD4847" w14:textId="77777777" w:rsidR="00013734" w:rsidRDefault="00000000">
            <w:pPr>
              <w:jc w:val="center"/>
            </w:pPr>
            <w:r>
              <w:rPr>
                <w:rFonts w:ascii="宋体" w:hAnsi="宋体"/>
                <w:sz w:val="18"/>
              </w:rPr>
              <w:t>成本指标</w:t>
            </w:r>
          </w:p>
        </w:tc>
        <w:tc>
          <w:tcPr>
            <w:tcW w:w="865" w:type="dxa"/>
            <w:tcBorders>
              <w:top w:val="nil"/>
              <w:left w:val="nil"/>
              <w:bottom w:val="single" w:sz="4" w:space="0" w:color="auto"/>
              <w:right w:val="single" w:sz="4" w:space="0" w:color="auto"/>
            </w:tcBorders>
            <w:shd w:val="clear" w:color="auto" w:fill="auto"/>
            <w:vAlign w:val="center"/>
          </w:tcPr>
          <w:p w14:paraId="302AB0B9" w14:textId="77777777" w:rsidR="00013734" w:rsidRDefault="00000000">
            <w:pPr>
              <w:jc w:val="center"/>
            </w:pPr>
            <w:r>
              <w:rPr>
                <w:rFonts w:ascii="宋体" w:hAnsi="宋体"/>
                <w:sz w:val="18"/>
              </w:rPr>
              <w:t>经济成本指标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70CA7661" w14:textId="77777777" w:rsidR="00013734" w:rsidRDefault="00000000">
            <w:pPr>
              <w:jc w:val="center"/>
            </w:pPr>
            <w:r>
              <w:rPr>
                <w:rFonts w:ascii="宋体" w:hAnsi="宋体"/>
                <w:sz w:val="18"/>
              </w:rPr>
              <w:t>宣传品制作金额</w:t>
            </w:r>
          </w:p>
        </w:tc>
        <w:tc>
          <w:tcPr>
            <w:tcW w:w="1266" w:type="dxa"/>
            <w:tcBorders>
              <w:top w:val="nil"/>
              <w:left w:val="nil"/>
              <w:bottom w:val="single" w:sz="4" w:space="0" w:color="auto"/>
              <w:right w:val="single" w:sz="4" w:space="0" w:color="auto"/>
            </w:tcBorders>
            <w:shd w:val="clear" w:color="auto" w:fill="auto"/>
            <w:vAlign w:val="center"/>
          </w:tcPr>
          <w:p w14:paraId="222C6AE4" w14:textId="77777777" w:rsidR="00013734" w:rsidRDefault="00000000">
            <w:pPr>
              <w:jc w:val="center"/>
            </w:pPr>
            <w:r>
              <w:rPr>
                <w:rFonts w:ascii="宋体" w:hAnsi="宋体"/>
                <w:sz w:val="18"/>
              </w:rPr>
              <w:t>&lt;=11350元</w:t>
            </w:r>
          </w:p>
        </w:tc>
        <w:tc>
          <w:tcPr>
            <w:tcW w:w="1088" w:type="dxa"/>
            <w:tcBorders>
              <w:top w:val="nil"/>
              <w:left w:val="nil"/>
              <w:bottom w:val="single" w:sz="4" w:space="0" w:color="auto"/>
              <w:right w:val="single" w:sz="4" w:space="0" w:color="auto"/>
            </w:tcBorders>
            <w:shd w:val="clear" w:color="auto" w:fill="auto"/>
            <w:vAlign w:val="center"/>
          </w:tcPr>
          <w:p w14:paraId="1D0D65DA" w14:textId="77777777" w:rsidR="00013734" w:rsidRDefault="00000000">
            <w:pPr>
              <w:jc w:val="center"/>
            </w:pPr>
            <w:r>
              <w:rPr>
                <w:rFonts w:ascii="宋体" w:hAnsi="宋体"/>
                <w:sz w:val="18"/>
              </w:rPr>
              <w:t>=11350元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091871" w14:textId="77777777" w:rsidR="00013734"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FB5C06" w14:textId="77777777" w:rsidR="00013734"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063C21" w14:textId="77777777" w:rsidR="00013734" w:rsidRDefault="00013734">
            <w:pPr>
              <w:jc w:val="center"/>
            </w:pPr>
          </w:p>
        </w:tc>
      </w:tr>
      <w:tr w:rsidR="00013734" w14:paraId="3D724A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0ABC4B"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E65B4B" w14:textId="77777777" w:rsidR="00013734" w:rsidRDefault="00013734">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3449221D" w14:textId="77777777" w:rsidR="00013734" w:rsidRDefault="00000000">
            <w:pPr>
              <w:jc w:val="center"/>
            </w:pPr>
            <w:r>
              <w:rPr>
                <w:rFonts w:ascii="宋体" w:hAnsi="宋体"/>
                <w:sz w:val="18"/>
              </w:rPr>
              <w:t>经济成本指标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74AE9284" w14:textId="77777777" w:rsidR="00013734" w:rsidRDefault="00000000">
            <w:pPr>
              <w:jc w:val="center"/>
            </w:pPr>
            <w:r>
              <w:rPr>
                <w:rFonts w:ascii="宋体" w:hAnsi="宋体"/>
                <w:sz w:val="18"/>
              </w:rPr>
              <w:t>保障劳务费金额</w:t>
            </w:r>
          </w:p>
        </w:tc>
        <w:tc>
          <w:tcPr>
            <w:tcW w:w="1266" w:type="dxa"/>
            <w:tcBorders>
              <w:top w:val="nil"/>
              <w:left w:val="nil"/>
              <w:bottom w:val="single" w:sz="4" w:space="0" w:color="auto"/>
              <w:right w:val="single" w:sz="4" w:space="0" w:color="auto"/>
            </w:tcBorders>
            <w:shd w:val="clear" w:color="auto" w:fill="auto"/>
            <w:vAlign w:val="center"/>
          </w:tcPr>
          <w:p w14:paraId="6837C5F1" w14:textId="77777777" w:rsidR="00013734" w:rsidRDefault="00000000">
            <w:pPr>
              <w:jc w:val="center"/>
            </w:pPr>
            <w:r>
              <w:rPr>
                <w:rFonts w:ascii="宋体" w:hAnsi="宋体"/>
                <w:sz w:val="18"/>
              </w:rPr>
              <w:t>&lt;=4500元</w:t>
            </w:r>
          </w:p>
        </w:tc>
        <w:tc>
          <w:tcPr>
            <w:tcW w:w="1088" w:type="dxa"/>
            <w:tcBorders>
              <w:top w:val="nil"/>
              <w:left w:val="nil"/>
              <w:bottom w:val="single" w:sz="4" w:space="0" w:color="auto"/>
              <w:right w:val="single" w:sz="4" w:space="0" w:color="auto"/>
            </w:tcBorders>
            <w:shd w:val="clear" w:color="auto" w:fill="auto"/>
            <w:vAlign w:val="center"/>
          </w:tcPr>
          <w:p w14:paraId="3EB18F49" w14:textId="77777777" w:rsidR="00013734" w:rsidRDefault="00000000">
            <w:pPr>
              <w:jc w:val="center"/>
            </w:pPr>
            <w:r>
              <w:rPr>
                <w:rFonts w:ascii="宋体" w:hAnsi="宋体"/>
                <w:sz w:val="18"/>
              </w:rPr>
              <w:t>=4500元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D2AA1A"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D48554"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0BD836" w14:textId="77777777" w:rsidR="00013734" w:rsidRDefault="00013734">
            <w:pPr>
              <w:jc w:val="center"/>
            </w:pPr>
          </w:p>
        </w:tc>
      </w:tr>
      <w:tr w:rsidR="00013734" w14:paraId="452A0EF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98B4F9"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63A838" w14:textId="77777777" w:rsidR="00013734" w:rsidRDefault="00000000">
            <w:pPr>
              <w:jc w:val="center"/>
            </w:pPr>
            <w:r>
              <w:rPr>
                <w:rFonts w:ascii="宋体" w:hAnsi="宋体"/>
                <w:sz w:val="18"/>
              </w:rPr>
              <w:t>效益指标</w:t>
            </w:r>
          </w:p>
        </w:tc>
        <w:tc>
          <w:tcPr>
            <w:tcW w:w="865" w:type="dxa"/>
            <w:tcBorders>
              <w:top w:val="nil"/>
              <w:left w:val="nil"/>
              <w:bottom w:val="single" w:sz="4" w:space="0" w:color="auto"/>
              <w:right w:val="single" w:sz="4" w:space="0" w:color="auto"/>
            </w:tcBorders>
            <w:shd w:val="clear" w:color="auto" w:fill="auto"/>
            <w:vAlign w:val="center"/>
          </w:tcPr>
          <w:p w14:paraId="77395E88" w14:textId="77777777" w:rsidR="00013734" w:rsidRDefault="00000000">
            <w:pPr>
              <w:jc w:val="center"/>
            </w:pPr>
            <w:r>
              <w:rPr>
                <w:rFonts w:ascii="宋体" w:hAnsi="宋体"/>
                <w:sz w:val="18"/>
              </w:rPr>
              <w:t>社会效益指标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6EEC80B6" w14:textId="77777777" w:rsidR="00013734" w:rsidRDefault="00000000">
            <w:pPr>
              <w:jc w:val="center"/>
            </w:pPr>
            <w:r>
              <w:rPr>
                <w:rFonts w:ascii="宋体" w:hAnsi="宋体"/>
                <w:sz w:val="18"/>
              </w:rPr>
              <w:t>有效保障基层组织工作正常开展</w:t>
            </w:r>
          </w:p>
        </w:tc>
        <w:tc>
          <w:tcPr>
            <w:tcW w:w="1266" w:type="dxa"/>
            <w:tcBorders>
              <w:top w:val="nil"/>
              <w:left w:val="nil"/>
              <w:bottom w:val="single" w:sz="4" w:space="0" w:color="auto"/>
              <w:right w:val="single" w:sz="4" w:space="0" w:color="auto"/>
            </w:tcBorders>
            <w:shd w:val="clear" w:color="auto" w:fill="auto"/>
            <w:vAlign w:val="center"/>
          </w:tcPr>
          <w:p w14:paraId="0212C952" w14:textId="77777777" w:rsidR="00013734"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25C2045D" w14:textId="77777777" w:rsidR="00013734" w:rsidRDefault="00000000">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2E38C2" w14:textId="77777777" w:rsidR="0001373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443435" w14:textId="77777777" w:rsidR="0001373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93A4E8" w14:textId="77777777" w:rsidR="00013734" w:rsidRDefault="00013734">
            <w:pPr>
              <w:jc w:val="center"/>
            </w:pPr>
          </w:p>
        </w:tc>
      </w:tr>
      <w:tr w:rsidR="00013734" w14:paraId="5121A0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8D7D96"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17CB7E" w14:textId="77777777" w:rsidR="00013734" w:rsidRDefault="00000000">
            <w:pPr>
              <w:jc w:val="center"/>
            </w:pPr>
            <w:r>
              <w:rPr>
                <w:rFonts w:ascii="宋体" w:hAnsi="宋体"/>
                <w:sz w:val="18"/>
              </w:rPr>
              <w:t>满意度指标</w:t>
            </w:r>
          </w:p>
        </w:tc>
        <w:tc>
          <w:tcPr>
            <w:tcW w:w="865" w:type="dxa"/>
            <w:tcBorders>
              <w:top w:val="nil"/>
              <w:left w:val="nil"/>
              <w:bottom w:val="single" w:sz="4" w:space="0" w:color="auto"/>
              <w:right w:val="single" w:sz="4" w:space="0" w:color="auto"/>
            </w:tcBorders>
            <w:shd w:val="clear" w:color="auto" w:fill="auto"/>
            <w:vAlign w:val="center"/>
          </w:tcPr>
          <w:p w14:paraId="5FE67F1B" w14:textId="77777777" w:rsidR="00013734" w:rsidRDefault="00000000">
            <w:pPr>
              <w:jc w:val="center"/>
            </w:pPr>
            <w:r>
              <w:rPr>
                <w:rFonts w:ascii="宋体" w:hAnsi="宋体"/>
                <w:sz w:val="18"/>
              </w:rPr>
              <w:t>满意度指标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28A722F3" w14:textId="77777777" w:rsidR="00013734" w:rsidRDefault="00000000">
            <w:pPr>
              <w:jc w:val="center"/>
            </w:pPr>
            <w:r>
              <w:rPr>
                <w:rFonts w:ascii="宋体" w:hAnsi="宋体"/>
                <w:sz w:val="18"/>
              </w:rPr>
              <w:t>工作人员满意度</w:t>
            </w:r>
          </w:p>
        </w:tc>
        <w:tc>
          <w:tcPr>
            <w:tcW w:w="1266" w:type="dxa"/>
            <w:tcBorders>
              <w:top w:val="nil"/>
              <w:left w:val="nil"/>
              <w:bottom w:val="single" w:sz="4" w:space="0" w:color="auto"/>
              <w:right w:val="single" w:sz="4" w:space="0" w:color="auto"/>
            </w:tcBorders>
            <w:shd w:val="clear" w:color="auto" w:fill="auto"/>
            <w:vAlign w:val="center"/>
          </w:tcPr>
          <w:p w14:paraId="2EF48C96" w14:textId="77777777" w:rsidR="00013734"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6C214D4" w14:textId="77777777" w:rsidR="00013734"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A60E04"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7472D1"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657AB6" w14:textId="77777777" w:rsidR="00013734" w:rsidRDefault="00013734">
            <w:pPr>
              <w:jc w:val="center"/>
            </w:pPr>
          </w:p>
        </w:tc>
      </w:tr>
      <w:tr w:rsidR="00013734" w14:paraId="21A2A7D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2198550" w14:textId="77777777" w:rsidR="0001373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81C0F19" w14:textId="77777777" w:rsidR="0001373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77C2565" w14:textId="77777777" w:rsidR="00013734"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B38283" w14:textId="77777777" w:rsidR="00013734" w:rsidRDefault="00013734">
            <w:pPr>
              <w:jc w:val="center"/>
            </w:pPr>
          </w:p>
        </w:tc>
      </w:tr>
    </w:tbl>
    <w:p w14:paraId="780EC60A" w14:textId="77777777" w:rsidR="00013734"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69D05807"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013734" w14:paraId="0CB165E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8CE020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23169B8" w14:textId="77777777" w:rsidR="00013734" w:rsidRDefault="00000000">
            <w:pPr>
              <w:jc w:val="center"/>
            </w:pPr>
            <w:r>
              <w:rPr>
                <w:rFonts w:ascii="宋体" w:hAnsi="宋体"/>
                <w:sz w:val="18"/>
              </w:rPr>
              <w:t>昌州财农[2021]24号购置吸粪车项目</w:t>
            </w:r>
          </w:p>
        </w:tc>
      </w:tr>
      <w:tr w:rsidR="00013734" w14:paraId="4F65B6A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CA003C7"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1BD9220" w14:textId="77777777" w:rsidR="00013734" w:rsidRDefault="00000000">
            <w:pPr>
              <w:jc w:val="center"/>
            </w:pPr>
            <w:r>
              <w:rPr>
                <w:rFonts w:ascii="宋体" w:hAnsi="宋体"/>
                <w:sz w:val="18"/>
              </w:rPr>
              <w:t>奇台县大泉塔塔尔族乡人民政府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109BD59B"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55E5813" w14:textId="77777777" w:rsidR="00013734" w:rsidRDefault="00000000">
            <w:pPr>
              <w:jc w:val="center"/>
            </w:pPr>
            <w:r>
              <w:rPr>
                <w:rFonts w:ascii="宋体" w:hAnsi="宋体"/>
                <w:sz w:val="18"/>
              </w:rPr>
              <w:t>奇台县大泉塔塔尔族乡人民政府</w:t>
            </w:r>
          </w:p>
        </w:tc>
      </w:tr>
      <w:tr w:rsidR="00013734" w14:paraId="58DF81F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1D1823"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33A6AB" w14:textId="77777777" w:rsidR="00013734" w:rsidRDefault="0001373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F8DD18C"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EACE97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A861D2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61A2D2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543EB6C"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9AB3A12"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13734" w14:paraId="5DF161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8A51EE"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75BF7A"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3F5EA5" w14:textId="77777777" w:rsidR="00013734" w:rsidRDefault="00000000">
            <w:pPr>
              <w:jc w:val="center"/>
            </w:pPr>
            <w:r>
              <w:rPr>
                <w:rFonts w:ascii="宋体" w:hAnsi="宋体"/>
                <w:sz w:val="18"/>
              </w:rPr>
              <w:t>5.76</w:t>
            </w:r>
          </w:p>
        </w:tc>
        <w:tc>
          <w:tcPr>
            <w:tcW w:w="1125" w:type="dxa"/>
            <w:tcBorders>
              <w:top w:val="nil"/>
              <w:left w:val="nil"/>
              <w:bottom w:val="single" w:sz="4" w:space="0" w:color="auto"/>
              <w:right w:val="single" w:sz="4" w:space="0" w:color="auto"/>
            </w:tcBorders>
            <w:shd w:val="clear" w:color="auto" w:fill="auto"/>
            <w:noWrap/>
            <w:vAlign w:val="center"/>
          </w:tcPr>
          <w:p w14:paraId="6C1ECA0A" w14:textId="77777777" w:rsidR="00013734" w:rsidRDefault="00000000">
            <w:pPr>
              <w:jc w:val="center"/>
            </w:pPr>
            <w:r>
              <w:rPr>
                <w:rFonts w:ascii="宋体" w:hAnsi="宋体"/>
                <w:sz w:val="18"/>
              </w:rPr>
              <w:t>5.76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39DA57" w14:textId="77777777" w:rsidR="00013734" w:rsidRDefault="00000000">
            <w:pPr>
              <w:jc w:val="center"/>
            </w:pPr>
            <w:r>
              <w:rPr>
                <w:rFonts w:ascii="宋体" w:hAnsi="宋体"/>
                <w:sz w:val="18"/>
              </w:rPr>
              <w:t>5.76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A7A2D6B" w14:textId="77777777" w:rsidR="00013734"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C2D5EC6" w14:textId="77777777" w:rsidR="00013734"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399CA44" w14:textId="77777777" w:rsidR="00013734" w:rsidRDefault="00000000">
            <w:pPr>
              <w:jc w:val="center"/>
            </w:pPr>
            <w:r>
              <w:rPr>
                <w:rFonts w:ascii="宋体" w:hAnsi="宋体"/>
                <w:sz w:val="18"/>
              </w:rPr>
              <w:t>10.00</w:t>
            </w:r>
          </w:p>
        </w:tc>
      </w:tr>
      <w:tr w:rsidR="00013734" w14:paraId="11B9433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03FF4CB"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9ED4C2"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54D51D" w14:textId="77777777" w:rsidR="00013734" w:rsidRDefault="00000000">
            <w:pPr>
              <w:jc w:val="center"/>
            </w:pPr>
            <w:r>
              <w:rPr>
                <w:rFonts w:ascii="宋体" w:hAnsi="宋体"/>
                <w:sz w:val="18"/>
              </w:rPr>
              <w:t>5.76</w:t>
            </w:r>
          </w:p>
        </w:tc>
        <w:tc>
          <w:tcPr>
            <w:tcW w:w="1125" w:type="dxa"/>
            <w:tcBorders>
              <w:top w:val="nil"/>
              <w:left w:val="nil"/>
              <w:bottom w:val="single" w:sz="4" w:space="0" w:color="auto"/>
              <w:right w:val="single" w:sz="4" w:space="0" w:color="auto"/>
            </w:tcBorders>
            <w:shd w:val="clear" w:color="auto" w:fill="auto"/>
            <w:noWrap/>
            <w:vAlign w:val="center"/>
          </w:tcPr>
          <w:p w14:paraId="1980B40C" w14:textId="77777777" w:rsidR="00013734" w:rsidRDefault="00000000">
            <w:pPr>
              <w:jc w:val="center"/>
            </w:pPr>
            <w:r>
              <w:rPr>
                <w:rFonts w:ascii="宋体" w:hAnsi="宋体"/>
                <w:sz w:val="18"/>
              </w:rPr>
              <w:t>5.76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987EE9F" w14:textId="77777777" w:rsidR="00013734" w:rsidRDefault="00000000">
            <w:pPr>
              <w:jc w:val="center"/>
            </w:pPr>
            <w:r>
              <w:rPr>
                <w:rFonts w:ascii="宋体" w:hAnsi="宋体"/>
                <w:sz w:val="18"/>
              </w:rPr>
              <w:t>5.76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EDA47CA"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700FE4D"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C28BBCC"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3627B29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B53B6F3"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59E3D5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A38A12" w14:textId="77777777" w:rsidR="00013734"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6F4A41E" w14:textId="77777777" w:rsidR="00013734"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248C2A1" w14:textId="77777777" w:rsidR="00013734"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C5F6903"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34C7FB6"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8CC7169"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2972BF2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BFA5452"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D8199F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FFD74B3"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13734" w14:paraId="67939AD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21D44D8" w14:textId="77777777" w:rsidR="00013734" w:rsidRDefault="00013734">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7E6D2FC" w14:textId="77777777" w:rsidR="00013734" w:rsidRDefault="00000000">
            <w:pPr>
              <w:jc w:val="left"/>
            </w:pPr>
            <w:r>
              <w:rPr>
                <w:rFonts w:ascii="宋体" w:hAnsi="宋体"/>
                <w:sz w:val="18"/>
              </w:rPr>
              <w:t>为农村环境卫生工作提供必要的设备支持，提高农村环境卫生设施建设水平，提高农村居民的生活条件，购买吸粪车，达到提高吸粪车综合利用率，有效改善人居环境卫生的效果，群众满意度达95%以上。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5D38D015" w14:textId="77777777" w:rsidR="00013734" w:rsidRDefault="00000000">
            <w:pPr>
              <w:jc w:val="left"/>
            </w:pPr>
            <w:r>
              <w:rPr>
                <w:rFonts w:ascii="宋体" w:hAnsi="宋体"/>
                <w:sz w:val="18"/>
              </w:rPr>
              <w:t>购置吸粪车数量：1；吸粪车验收合格率：100；购置及时率：100；项目预算控制率：100；有效改善农村人居环境：有效改善；群众满意度：95；吸粪车综合利用率：100%</w:t>
            </w:r>
          </w:p>
        </w:tc>
      </w:tr>
      <w:tr w:rsidR="00013734" w14:paraId="5DC190C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4A8AC9C" w14:textId="77777777" w:rsidR="00013734" w:rsidRDefault="0001373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5F2A978"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95C67C3"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0597C0"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69BA0F5"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B7A824F"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E61073"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120070"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A7C1C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13734" w14:paraId="56649B2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5DC5046"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00084CA" w14:textId="77777777" w:rsidR="00013734" w:rsidRDefault="0001373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EF320C9" w14:textId="77777777" w:rsidR="00013734" w:rsidRDefault="0001373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03D8BF9" w14:textId="77777777" w:rsidR="00013734" w:rsidRDefault="00013734">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42F97D7" w14:textId="77777777" w:rsidR="00013734" w:rsidRDefault="00013734">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0E0D86A" w14:textId="77777777" w:rsidR="00013734" w:rsidRDefault="00013734">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CDB3505" w14:textId="77777777" w:rsidR="00013734" w:rsidRDefault="00013734">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08DEAD7" w14:textId="77777777" w:rsidR="00013734" w:rsidRDefault="00013734">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F7714C5" w14:textId="77777777" w:rsidR="00013734" w:rsidRDefault="00013734">
            <w:pPr>
              <w:widowControl/>
              <w:jc w:val="left"/>
              <w:rPr>
                <w:rFonts w:ascii="宋体" w:hAnsi="宋体" w:cs="宋体" w:hint="eastAsia"/>
                <w:color w:val="000000"/>
                <w:kern w:val="0"/>
                <w:sz w:val="18"/>
                <w:szCs w:val="18"/>
              </w:rPr>
            </w:pPr>
          </w:p>
        </w:tc>
      </w:tr>
      <w:tr w:rsidR="00013734" w14:paraId="23C576B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CA16CAD" w14:textId="77777777" w:rsidR="0001373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7D32190" w14:textId="77777777" w:rsidR="0001373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9BB3667" w14:textId="77777777" w:rsidR="0001373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22E3E3" w14:textId="77777777" w:rsidR="00013734" w:rsidRDefault="00000000">
            <w:pPr>
              <w:jc w:val="center"/>
            </w:pPr>
            <w:r>
              <w:rPr>
                <w:rFonts w:ascii="宋体" w:hAnsi="宋体"/>
                <w:sz w:val="18"/>
              </w:rPr>
              <w:t>购置吸粪车数量</w:t>
            </w:r>
          </w:p>
        </w:tc>
        <w:tc>
          <w:tcPr>
            <w:tcW w:w="1125" w:type="dxa"/>
            <w:tcBorders>
              <w:top w:val="nil"/>
              <w:left w:val="nil"/>
              <w:bottom w:val="single" w:sz="4" w:space="0" w:color="auto"/>
              <w:right w:val="single" w:sz="4" w:space="0" w:color="auto"/>
            </w:tcBorders>
            <w:shd w:val="clear" w:color="auto" w:fill="auto"/>
            <w:vAlign w:val="center"/>
          </w:tcPr>
          <w:p w14:paraId="0B8D4679" w14:textId="77777777" w:rsidR="00013734" w:rsidRDefault="00000000">
            <w:pPr>
              <w:jc w:val="center"/>
            </w:pPr>
            <w:r>
              <w:rPr>
                <w:rFonts w:ascii="宋体" w:hAnsi="宋体"/>
                <w:sz w:val="18"/>
              </w:rPr>
              <w:t>=1辆</w:t>
            </w:r>
          </w:p>
        </w:tc>
        <w:tc>
          <w:tcPr>
            <w:tcW w:w="1229" w:type="dxa"/>
            <w:tcBorders>
              <w:top w:val="nil"/>
              <w:left w:val="nil"/>
              <w:bottom w:val="single" w:sz="4" w:space="0" w:color="auto"/>
              <w:right w:val="single" w:sz="4" w:space="0" w:color="auto"/>
            </w:tcBorders>
            <w:shd w:val="clear" w:color="auto" w:fill="auto"/>
            <w:vAlign w:val="center"/>
          </w:tcPr>
          <w:p w14:paraId="45D53C9D" w14:textId="77777777" w:rsidR="00013734" w:rsidRDefault="00000000">
            <w:pPr>
              <w:jc w:val="center"/>
            </w:pPr>
            <w:r>
              <w:rPr>
                <w:rFonts w:ascii="宋体" w:hAnsi="宋体"/>
                <w:sz w:val="18"/>
              </w:rPr>
              <w:t>=1辆</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8336C4" w14:textId="77777777" w:rsidR="00013734"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D8CDF9" w14:textId="77777777" w:rsidR="00013734"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62C250" w14:textId="77777777" w:rsidR="00013734" w:rsidRDefault="00013734">
            <w:pPr>
              <w:jc w:val="center"/>
            </w:pPr>
          </w:p>
        </w:tc>
      </w:tr>
      <w:tr w:rsidR="00013734" w14:paraId="7A7A48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691E47"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BB8009" w14:textId="77777777" w:rsidR="00013734" w:rsidRDefault="0001373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2B7E83" w14:textId="77777777" w:rsidR="0001373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A125A3" w14:textId="77777777" w:rsidR="00013734" w:rsidRDefault="00000000">
            <w:pPr>
              <w:jc w:val="center"/>
            </w:pPr>
            <w:r>
              <w:rPr>
                <w:rFonts w:ascii="宋体" w:hAnsi="宋体"/>
                <w:sz w:val="18"/>
              </w:rPr>
              <w:t>吸粪车验收合格率</w:t>
            </w:r>
          </w:p>
        </w:tc>
        <w:tc>
          <w:tcPr>
            <w:tcW w:w="1125" w:type="dxa"/>
            <w:tcBorders>
              <w:top w:val="nil"/>
              <w:left w:val="nil"/>
              <w:bottom w:val="single" w:sz="4" w:space="0" w:color="auto"/>
              <w:right w:val="single" w:sz="4" w:space="0" w:color="auto"/>
            </w:tcBorders>
            <w:shd w:val="clear" w:color="auto" w:fill="auto"/>
            <w:vAlign w:val="center"/>
          </w:tcPr>
          <w:p w14:paraId="582D861D" w14:textId="77777777" w:rsidR="00013734"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57EE8F4" w14:textId="77777777" w:rsidR="0001373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BBB5B3"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3684CB"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9147BF" w14:textId="77777777" w:rsidR="00013734" w:rsidRDefault="00013734">
            <w:pPr>
              <w:jc w:val="center"/>
            </w:pPr>
          </w:p>
        </w:tc>
      </w:tr>
      <w:tr w:rsidR="00013734" w14:paraId="49253F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44AEFC"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F9C201" w14:textId="77777777" w:rsidR="00013734" w:rsidRDefault="0001373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946CA3" w14:textId="77777777" w:rsidR="0001373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18A5F8" w14:textId="77777777" w:rsidR="00013734" w:rsidRDefault="00000000">
            <w:pPr>
              <w:jc w:val="center"/>
            </w:pPr>
            <w:r>
              <w:rPr>
                <w:rFonts w:ascii="宋体" w:hAnsi="宋体"/>
                <w:sz w:val="18"/>
              </w:rPr>
              <w:t>购置及时率</w:t>
            </w:r>
          </w:p>
        </w:tc>
        <w:tc>
          <w:tcPr>
            <w:tcW w:w="1125" w:type="dxa"/>
            <w:tcBorders>
              <w:top w:val="nil"/>
              <w:left w:val="nil"/>
              <w:bottom w:val="single" w:sz="4" w:space="0" w:color="auto"/>
              <w:right w:val="single" w:sz="4" w:space="0" w:color="auto"/>
            </w:tcBorders>
            <w:shd w:val="clear" w:color="auto" w:fill="auto"/>
            <w:vAlign w:val="center"/>
          </w:tcPr>
          <w:p w14:paraId="22A40592" w14:textId="77777777" w:rsidR="00013734"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97669CA" w14:textId="77777777" w:rsidR="0001373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C52341"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E64949"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9632BD" w14:textId="77777777" w:rsidR="00013734" w:rsidRDefault="00013734">
            <w:pPr>
              <w:jc w:val="center"/>
            </w:pPr>
          </w:p>
        </w:tc>
      </w:tr>
      <w:tr w:rsidR="00013734" w14:paraId="1FAF19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01C5E0"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10FAF1" w14:textId="77777777" w:rsidR="0001373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677BDDA" w14:textId="77777777" w:rsidR="0001373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BB26EA" w14:textId="77777777" w:rsidR="00013734"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78D0CD39" w14:textId="77777777" w:rsidR="00013734"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D5E0B66" w14:textId="77777777" w:rsidR="0001373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E84676" w14:textId="77777777" w:rsidR="00013734"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E3E0D4" w14:textId="77777777" w:rsidR="00013734"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34F531" w14:textId="77777777" w:rsidR="00013734" w:rsidRDefault="00013734">
            <w:pPr>
              <w:jc w:val="center"/>
            </w:pPr>
          </w:p>
        </w:tc>
      </w:tr>
      <w:tr w:rsidR="00013734" w14:paraId="6A818EE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81F9EE" w14:textId="77777777" w:rsidR="00013734" w:rsidRDefault="0001373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45DE3B8" w14:textId="77777777" w:rsidR="0001373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0F5F5E5" w14:textId="77777777" w:rsidR="00013734"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E702D1" w14:textId="77777777" w:rsidR="00013734" w:rsidRDefault="00000000">
            <w:pPr>
              <w:jc w:val="center"/>
            </w:pPr>
            <w:r>
              <w:rPr>
                <w:rFonts w:ascii="宋体" w:hAnsi="宋体"/>
                <w:sz w:val="18"/>
              </w:rPr>
              <w:t>吸粪车综合利用率</w:t>
            </w:r>
          </w:p>
        </w:tc>
        <w:tc>
          <w:tcPr>
            <w:tcW w:w="1125" w:type="dxa"/>
            <w:tcBorders>
              <w:top w:val="nil"/>
              <w:left w:val="nil"/>
              <w:bottom w:val="single" w:sz="4" w:space="0" w:color="auto"/>
              <w:right w:val="single" w:sz="4" w:space="0" w:color="auto"/>
            </w:tcBorders>
            <w:shd w:val="clear" w:color="auto" w:fill="auto"/>
            <w:vAlign w:val="center"/>
          </w:tcPr>
          <w:p w14:paraId="176407B6" w14:textId="77777777" w:rsidR="00013734"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38892D4" w14:textId="77777777" w:rsidR="00013734"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75B451"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937772"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5A1919" w14:textId="77777777" w:rsidR="00013734" w:rsidRDefault="00013734">
            <w:pPr>
              <w:jc w:val="center"/>
            </w:pPr>
          </w:p>
        </w:tc>
      </w:tr>
      <w:tr w:rsidR="00013734" w14:paraId="3703940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53FDF3"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421870" w14:textId="77777777" w:rsidR="00013734" w:rsidRDefault="0001373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B04D43" w14:textId="77777777" w:rsidR="0001373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90F59B" w14:textId="77777777" w:rsidR="00013734" w:rsidRDefault="00000000">
            <w:pPr>
              <w:jc w:val="center"/>
            </w:pPr>
            <w:r>
              <w:rPr>
                <w:rFonts w:ascii="宋体" w:hAnsi="宋体"/>
                <w:sz w:val="18"/>
              </w:rPr>
              <w:t>有效改善农村人居环境</w:t>
            </w:r>
          </w:p>
        </w:tc>
        <w:tc>
          <w:tcPr>
            <w:tcW w:w="1125" w:type="dxa"/>
            <w:tcBorders>
              <w:top w:val="nil"/>
              <w:left w:val="nil"/>
              <w:bottom w:val="single" w:sz="4" w:space="0" w:color="auto"/>
              <w:right w:val="single" w:sz="4" w:space="0" w:color="auto"/>
            </w:tcBorders>
            <w:shd w:val="clear" w:color="auto" w:fill="auto"/>
            <w:vAlign w:val="center"/>
          </w:tcPr>
          <w:p w14:paraId="402B1539" w14:textId="77777777" w:rsidR="00013734"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4FDA0459" w14:textId="77777777" w:rsidR="00013734"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E59F99"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28A58B"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63B42B" w14:textId="77777777" w:rsidR="00013734" w:rsidRDefault="00013734">
            <w:pPr>
              <w:jc w:val="center"/>
            </w:pPr>
          </w:p>
        </w:tc>
      </w:tr>
      <w:tr w:rsidR="00013734" w14:paraId="695A03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5302E0"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A20A8A" w14:textId="77777777" w:rsidR="00013734"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97B2EB1" w14:textId="77777777" w:rsidR="00013734"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BB1EFB" w14:textId="77777777" w:rsidR="00013734" w:rsidRDefault="00000000">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36A0657E" w14:textId="77777777" w:rsidR="00013734"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262523D" w14:textId="77777777" w:rsidR="00013734"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F9C23B" w14:textId="77777777" w:rsidR="00013734"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9D23A2" w14:textId="77777777" w:rsidR="00013734"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6CBB4B" w14:textId="77777777" w:rsidR="00013734" w:rsidRDefault="00013734">
            <w:pPr>
              <w:jc w:val="center"/>
            </w:pPr>
          </w:p>
        </w:tc>
      </w:tr>
      <w:tr w:rsidR="00013734" w14:paraId="4FF06DF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D57CF49" w14:textId="77777777" w:rsidR="00013734"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CB7FD35" w14:textId="77777777" w:rsidR="00013734"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979C45A" w14:textId="77777777" w:rsidR="00013734"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6E9253" w14:textId="77777777" w:rsidR="00013734" w:rsidRDefault="00013734">
            <w:pPr>
              <w:jc w:val="center"/>
            </w:pPr>
          </w:p>
        </w:tc>
      </w:tr>
    </w:tbl>
    <w:p w14:paraId="55B87C38"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21824D1B"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13734" w14:paraId="210A9E6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D4D9B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6B0A083" w14:textId="77777777" w:rsidR="00013734" w:rsidRDefault="00000000">
            <w:pPr>
              <w:jc w:val="center"/>
            </w:pPr>
            <w:r>
              <w:rPr>
                <w:rFonts w:ascii="宋体" w:hAnsi="宋体"/>
                <w:sz w:val="18"/>
              </w:rPr>
              <w:t>昌州财农（2023）20号2023年中央粮油生产保障资金预算小麦“一喷三防”</w:t>
            </w:r>
          </w:p>
        </w:tc>
      </w:tr>
      <w:tr w:rsidR="00013734" w14:paraId="2111161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F6C977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73FB57DD" w14:textId="77777777" w:rsidR="00013734" w:rsidRDefault="00000000">
            <w:pPr>
              <w:jc w:val="center"/>
            </w:pPr>
            <w:r>
              <w:rPr>
                <w:rFonts w:ascii="宋体" w:hAnsi="宋体"/>
                <w:sz w:val="18"/>
              </w:rPr>
              <w:t>奇台县大泉塔塔尔族乡人民政府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0C66BCDD"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C681C43" w14:textId="77777777" w:rsidR="00013734" w:rsidRDefault="00000000">
            <w:pPr>
              <w:jc w:val="center"/>
            </w:pPr>
            <w:r>
              <w:rPr>
                <w:rFonts w:ascii="宋体" w:hAnsi="宋体"/>
                <w:sz w:val="18"/>
              </w:rPr>
              <w:t>奇台县大泉塔塔尔族乡人民政府</w:t>
            </w:r>
          </w:p>
        </w:tc>
      </w:tr>
      <w:tr w:rsidR="00013734" w14:paraId="1BA8F4F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899C2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38E45A" w14:textId="77777777" w:rsidR="00013734" w:rsidRDefault="0001373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29D3C8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75277C6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6DC5D3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EF0490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32DEFF9"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445C154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13734" w14:paraId="14F8617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CAC66E"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2B38DC"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313407" w14:textId="77777777" w:rsidR="00013734" w:rsidRDefault="00000000">
            <w:pPr>
              <w:jc w:val="center"/>
            </w:pPr>
            <w:r>
              <w:rPr>
                <w:rFonts w:ascii="宋体" w:hAnsi="宋体"/>
                <w:sz w:val="18"/>
              </w:rPr>
              <w:t>8.64</w:t>
            </w:r>
          </w:p>
        </w:tc>
        <w:tc>
          <w:tcPr>
            <w:tcW w:w="1266" w:type="dxa"/>
            <w:tcBorders>
              <w:top w:val="nil"/>
              <w:left w:val="nil"/>
              <w:bottom w:val="single" w:sz="4" w:space="0" w:color="auto"/>
              <w:right w:val="single" w:sz="4" w:space="0" w:color="auto"/>
            </w:tcBorders>
            <w:shd w:val="clear" w:color="auto" w:fill="auto"/>
            <w:noWrap/>
            <w:vAlign w:val="center"/>
          </w:tcPr>
          <w:p w14:paraId="30A5BDCC" w14:textId="77777777" w:rsidR="00013734" w:rsidRDefault="00000000">
            <w:pPr>
              <w:jc w:val="center"/>
            </w:pPr>
            <w:r>
              <w:rPr>
                <w:rFonts w:ascii="宋体" w:hAnsi="宋体"/>
                <w:sz w:val="18"/>
              </w:rPr>
              <w:t>8.64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16EF900" w14:textId="77777777" w:rsidR="00013734" w:rsidRDefault="00000000">
            <w:pPr>
              <w:jc w:val="center"/>
            </w:pPr>
            <w:r>
              <w:rPr>
                <w:rFonts w:ascii="宋体" w:hAnsi="宋体"/>
                <w:sz w:val="18"/>
              </w:rPr>
              <w:t>8.64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953502F" w14:textId="77777777" w:rsidR="00013734"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C381D74" w14:textId="77777777" w:rsidR="00013734"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FCEA0B6" w14:textId="77777777" w:rsidR="00013734" w:rsidRDefault="00000000">
            <w:pPr>
              <w:jc w:val="center"/>
            </w:pPr>
            <w:r>
              <w:rPr>
                <w:rFonts w:ascii="宋体" w:hAnsi="宋体"/>
                <w:sz w:val="18"/>
              </w:rPr>
              <w:t>10.00</w:t>
            </w:r>
          </w:p>
        </w:tc>
      </w:tr>
      <w:tr w:rsidR="00013734" w14:paraId="32600FF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BF51DF"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B48A5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2CEE06" w14:textId="77777777" w:rsidR="00013734" w:rsidRDefault="00000000">
            <w:pPr>
              <w:jc w:val="center"/>
            </w:pPr>
            <w:r>
              <w:rPr>
                <w:rFonts w:ascii="宋体" w:hAnsi="宋体"/>
                <w:sz w:val="18"/>
              </w:rPr>
              <w:t>8.64</w:t>
            </w:r>
          </w:p>
        </w:tc>
        <w:tc>
          <w:tcPr>
            <w:tcW w:w="1266" w:type="dxa"/>
            <w:tcBorders>
              <w:top w:val="nil"/>
              <w:left w:val="nil"/>
              <w:bottom w:val="single" w:sz="4" w:space="0" w:color="auto"/>
              <w:right w:val="single" w:sz="4" w:space="0" w:color="auto"/>
            </w:tcBorders>
            <w:shd w:val="clear" w:color="auto" w:fill="auto"/>
            <w:noWrap/>
            <w:vAlign w:val="center"/>
          </w:tcPr>
          <w:p w14:paraId="24B426A9" w14:textId="77777777" w:rsidR="00013734" w:rsidRDefault="00000000">
            <w:pPr>
              <w:jc w:val="center"/>
            </w:pPr>
            <w:r>
              <w:rPr>
                <w:rFonts w:ascii="宋体" w:hAnsi="宋体"/>
                <w:sz w:val="18"/>
              </w:rPr>
              <w:t>8.64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E3BEA00" w14:textId="77777777" w:rsidR="00013734" w:rsidRDefault="00000000">
            <w:pPr>
              <w:jc w:val="center"/>
            </w:pPr>
            <w:r>
              <w:rPr>
                <w:rFonts w:ascii="宋体" w:hAnsi="宋体"/>
                <w:sz w:val="18"/>
              </w:rPr>
              <w:t>8.64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B8CDC37"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5E8F821"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583F524"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508BB98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513ED0"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E3815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E6916B" w14:textId="77777777" w:rsidR="00013734"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3659E65" w14:textId="77777777" w:rsidR="00013734"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C7A7184" w14:textId="77777777" w:rsidR="00013734"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061B337"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F250BCA"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B4210D0"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0C01038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B59523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4CB3466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4A15330"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13734" w14:paraId="54DBF56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DF0F02B" w14:textId="77777777" w:rsidR="00013734" w:rsidRDefault="0001373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3F3A55D9" w14:textId="77777777" w:rsidR="00013734" w:rsidRDefault="00000000">
            <w:pPr>
              <w:jc w:val="left"/>
            </w:pPr>
            <w:r>
              <w:rPr>
                <w:rFonts w:ascii="宋体" w:hAnsi="宋体"/>
                <w:sz w:val="18"/>
              </w:rPr>
              <w:t>根据昌州财农【2023】20号2023年中央粮油生产保障资金预算-小麦“一喷三防”文件，购买农药1361瓶、购买农产品质量合格率100%、发放率及发放及时率达100%，项目预算控制率&lt;=100%、达到有效提高小麦产量的效果，群众满意度达90%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3BFC3076" w14:textId="77777777" w:rsidR="00013734" w:rsidRDefault="00000000">
            <w:pPr>
              <w:jc w:val="left"/>
            </w:pPr>
            <w:r>
              <w:rPr>
                <w:rFonts w:ascii="宋体" w:hAnsi="宋体"/>
                <w:sz w:val="18"/>
              </w:rPr>
              <w:t>有效提高小麦产量：有效提高；购买农药数量：1361；购买农药质量达标率：100；农药发放及时率：100；购买药品到位及时率：100；项目预算控制率：100；农民满意度：90</w:t>
            </w:r>
          </w:p>
        </w:tc>
      </w:tr>
      <w:tr w:rsidR="00013734" w14:paraId="7CF9366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5628F1E" w14:textId="77777777" w:rsidR="00013734" w:rsidRDefault="0001373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11940C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0D7B637"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76293C"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618AC28"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7B91275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9EFFE9"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CC564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15AF78"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13734" w14:paraId="6826C62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FA81262"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DD63036" w14:textId="77777777" w:rsidR="00013734" w:rsidRDefault="0001373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D047623" w14:textId="77777777" w:rsidR="00013734" w:rsidRDefault="0001373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F34F38F" w14:textId="77777777" w:rsidR="00013734" w:rsidRDefault="0001373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6D707C6E" w14:textId="77777777" w:rsidR="00013734" w:rsidRDefault="0001373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F626CBE" w14:textId="77777777" w:rsidR="00013734" w:rsidRDefault="0001373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DF27456" w14:textId="77777777" w:rsidR="00013734" w:rsidRDefault="0001373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965F3BC" w14:textId="77777777" w:rsidR="00013734" w:rsidRDefault="0001373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744741A" w14:textId="77777777" w:rsidR="00013734" w:rsidRDefault="00013734">
            <w:pPr>
              <w:widowControl/>
              <w:jc w:val="left"/>
              <w:rPr>
                <w:rFonts w:ascii="宋体" w:hAnsi="宋体" w:cs="宋体" w:hint="eastAsia"/>
                <w:color w:val="000000"/>
                <w:kern w:val="0"/>
                <w:sz w:val="18"/>
                <w:szCs w:val="18"/>
              </w:rPr>
            </w:pPr>
          </w:p>
        </w:tc>
      </w:tr>
      <w:tr w:rsidR="00013734" w14:paraId="2073153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28C0B80" w14:textId="77777777" w:rsidR="0001373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1A1FEB9" w14:textId="77777777" w:rsidR="0001373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EB5D525" w14:textId="77777777" w:rsidR="0001373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BEF9C2" w14:textId="77777777" w:rsidR="00013734" w:rsidRDefault="00000000">
            <w:pPr>
              <w:jc w:val="center"/>
            </w:pPr>
            <w:r>
              <w:rPr>
                <w:rFonts w:ascii="宋体" w:hAnsi="宋体"/>
                <w:sz w:val="18"/>
              </w:rPr>
              <w:t>购买农药数量</w:t>
            </w:r>
          </w:p>
        </w:tc>
        <w:tc>
          <w:tcPr>
            <w:tcW w:w="1266" w:type="dxa"/>
            <w:tcBorders>
              <w:top w:val="nil"/>
              <w:left w:val="nil"/>
              <w:bottom w:val="single" w:sz="4" w:space="0" w:color="auto"/>
              <w:right w:val="single" w:sz="4" w:space="0" w:color="auto"/>
            </w:tcBorders>
            <w:shd w:val="clear" w:color="auto" w:fill="auto"/>
            <w:vAlign w:val="center"/>
          </w:tcPr>
          <w:p w14:paraId="59805121" w14:textId="77777777" w:rsidR="00013734" w:rsidRDefault="00000000">
            <w:pPr>
              <w:jc w:val="center"/>
            </w:pPr>
            <w:r>
              <w:rPr>
                <w:rFonts w:ascii="宋体" w:hAnsi="宋体"/>
                <w:sz w:val="18"/>
              </w:rPr>
              <w:t>=1361瓶</w:t>
            </w:r>
          </w:p>
        </w:tc>
        <w:tc>
          <w:tcPr>
            <w:tcW w:w="1088" w:type="dxa"/>
            <w:tcBorders>
              <w:top w:val="nil"/>
              <w:left w:val="nil"/>
              <w:bottom w:val="single" w:sz="4" w:space="0" w:color="auto"/>
              <w:right w:val="single" w:sz="4" w:space="0" w:color="auto"/>
            </w:tcBorders>
            <w:shd w:val="clear" w:color="auto" w:fill="auto"/>
            <w:vAlign w:val="center"/>
          </w:tcPr>
          <w:p w14:paraId="2AB54E09" w14:textId="77777777" w:rsidR="00013734" w:rsidRDefault="00000000">
            <w:pPr>
              <w:jc w:val="center"/>
            </w:pPr>
            <w:r>
              <w:rPr>
                <w:rFonts w:ascii="宋体" w:hAnsi="宋体"/>
                <w:sz w:val="18"/>
              </w:rPr>
              <w:t>=1361瓶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7F6A18"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15BE63"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35A120" w14:textId="77777777" w:rsidR="00013734" w:rsidRDefault="00013734">
            <w:pPr>
              <w:jc w:val="center"/>
            </w:pPr>
          </w:p>
        </w:tc>
      </w:tr>
      <w:tr w:rsidR="00013734" w14:paraId="62C098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0137CA"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C640AA" w14:textId="77777777" w:rsidR="00013734" w:rsidRDefault="0001373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AB6C09" w14:textId="77777777" w:rsidR="0001373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5C6A8B" w14:textId="77777777" w:rsidR="00013734" w:rsidRDefault="00000000">
            <w:pPr>
              <w:jc w:val="center"/>
            </w:pPr>
            <w:r>
              <w:rPr>
                <w:rFonts w:ascii="宋体" w:hAnsi="宋体"/>
                <w:sz w:val="18"/>
              </w:rPr>
              <w:t>购买农药质量达标率</w:t>
            </w:r>
          </w:p>
        </w:tc>
        <w:tc>
          <w:tcPr>
            <w:tcW w:w="1266" w:type="dxa"/>
            <w:tcBorders>
              <w:top w:val="nil"/>
              <w:left w:val="nil"/>
              <w:bottom w:val="single" w:sz="4" w:space="0" w:color="auto"/>
              <w:right w:val="single" w:sz="4" w:space="0" w:color="auto"/>
            </w:tcBorders>
            <w:shd w:val="clear" w:color="auto" w:fill="auto"/>
            <w:vAlign w:val="center"/>
          </w:tcPr>
          <w:p w14:paraId="0A6FFEBC"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58C3A88"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AE2AC7"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ABF70D"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3170C8" w14:textId="77777777" w:rsidR="00013734" w:rsidRDefault="00013734">
            <w:pPr>
              <w:jc w:val="center"/>
            </w:pPr>
          </w:p>
        </w:tc>
      </w:tr>
      <w:tr w:rsidR="00013734" w14:paraId="3B8DC4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9F8E54"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23E384" w14:textId="77777777" w:rsidR="00013734" w:rsidRDefault="0001373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DBFEDE" w14:textId="77777777" w:rsidR="0001373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CD622A" w14:textId="77777777" w:rsidR="00013734" w:rsidRDefault="00000000">
            <w:pPr>
              <w:jc w:val="center"/>
            </w:pPr>
            <w:r>
              <w:rPr>
                <w:rFonts w:ascii="宋体" w:hAnsi="宋体"/>
                <w:sz w:val="18"/>
              </w:rPr>
              <w:t>农药发放及时率</w:t>
            </w:r>
          </w:p>
        </w:tc>
        <w:tc>
          <w:tcPr>
            <w:tcW w:w="1266" w:type="dxa"/>
            <w:tcBorders>
              <w:top w:val="nil"/>
              <w:left w:val="nil"/>
              <w:bottom w:val="single" w:sz="4" w:space="0" w:color="auto"/>
              <w:right w:val="single" w:sz="4" w:space="0" w:color="auto"/>
            </w:tcBorders>
            <w:shd w:val="clear" w:color="auto" w:fill="auto"/>
            <w:vAlign w:val="center"/>
          </w:tcPr>
          <w:p w14:paraId="743BC517"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404E969"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7B23E8"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1D4F0C"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6E8269" w14:textId="77777777" w:rsidR="00013734" w:rsidRDefault="00013734">
            <w:pPr>
              <w:jc w:val="center"/>
            </w:pPr>
          </w:p>
        </w:tc>
      </w:tr>
      <w:tr w:rsidR="00013734" w14:paraId="1E94E0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AA9CA7"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488B02" w14:textId="77777777" w:rsidR="00013734" w:rsidRDefault="0001373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09AB7B" w14:textId="77777777" w:rsidR="0001373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049321" w14:textId="77777777" w:rsidR="00013734" w:rsidRDefault="00000000">
            <w:pPr>
              <w:jc w:val="center"/>
            </w:pPr>
            <w:r>
              <w:rPr>
                <w:rFonts w:ascii="宋体" w:hAnsi="宋体"/>
                <w:sz w:val="18"/>
              </w:rPr>
              <w:t>购买药品到位及时率</w:t>
            </w:r>
          </w:p>
        </w:tc>
        <w:tc>
          <w:tcPr>
            <w:tcW w:w="1266" w:type="dxa"/>
            <w:tcBorders>
              <w:top w:val="nil"/>
              <w:left w:val="nil"/>
              <w:bottom w:val="single" w:sz="4" w:space="0" w:color="auto"/>
              <w:right w:val="single" w:sz="4" w:space="0" w:color="auto"/>
            </w:tcBorders>
            <w:shd w:val="clear" w:color="auto" w:fill="auto"/>
            <w:vAlign w:val="center"/>
          </w:tcPr>
          <w:p w14:paraId="4E8D4629"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CC95F53"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5AB11D"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49AE0E"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A72720" w14:textId="77777777" w:rsidR="00013734" w:rsidRDefault="00013734">
            <w:pPr>
              <w:jc w:val="center"/>
            </w:pPr>
          </w:p>
        </w:tc>
      </w:tr>
      <w:tr w:rsidR="00013734" w14:paraId="78694F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83BA94"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99AB5C" w14:textId="77777777" w:rsidR="0001373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A4FE254" w14:textId="77777777" w:rsidR="0001373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AA9EAA" w14:textId="77777777" w:rsidR="00013734"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4D9593AF"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E4F75B0"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62EE54" w14:textId="77777777" w:rsidR="0001373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5DDD10" w14:textId="77777777" w:rsidR="0001373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F692C4" w14:textId="77777777" w:rsidR="00013734" w:rsidRDefault="00013734">
            <w:pPr>
              <w:jc w:val="center"/>
            </w:pPr>
          </w:p>
        </w:tc>
      </w:tr>
      <w:tr w:rsidR="00013734" w14:paraId="5D5B3B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09BA0C"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335DF6" w14:textId="77777777" w:rsidR="0001373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0A88D18" w14:textId="77777777" w:rsidR="0001373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39ACAE" w14:textId="77777777" w:rsidR="00013734" w:rsidRDefault="00000000">
            <w:pPr>
              <w:jc w:val="center"/>
            </w:pPr>
            <w:r>
              <w:rPr>
                <w:rFonts w:ascii="宋体" w:hAnsi="宋体"/>
                <w:sz w:val="18"/>
              </w:rPr>
              <w:t>有效提高小麦产量</w:t>
            </w:r>
          </w:p>
        </w:tc>
        <w:tc>
          <w:tcPr>
            <w:tcW w:w="1266" w:type="dxa"/>
            <w:tcBorders>
              <w:top w:val="nil"/>
              <w:left w:val="nil"/>
              <w:bottom w:val="single" w:sz="4" w:space="0" w:color="auto"/>
              <w:right w:val="single" w:sz="4" w:space="0" w:color="auto"/>
            </w:tcBorders>
            <w:shd w:val="clear" w:color="auto" w:fill="auto"/>
            <w:vAlign w:val="center"/>
          </w:tcPr>
          <w:p w14:paraId="38A27CAF" w14:textId="77777777" w:rsidR="00013734" w:rsidRDefault="00000000">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4C960783" w14:textId="77777777" w:rsidR="00013734" w:rsidRDefault="00000000">
            <w:pPr>
              <w:jc w:val="center"/>
            </w:pPr>
            <w:r>
              <w:rPr>
                <w:rFonts w:ascii="宋体" w:hAnsi="宋体"/>
                <w:sz w:val="18"/>
              </w:rPr>
              <w:tab/>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AB0070" w14:textId="77777777" w:rsidR="0001373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3C85FA" w14:textId="77777777" w:rsidR="0001373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ECB7FD" w14:textId="77777777" w:rsidR="00013734" w:rsidRDefault="00013734">
            <w:pPr>
              <w:jc w:val="center"/>
            </w:pPr>
          </w:p>
        </w:tc>
      </w:tr>
      <w:tr w:rsidR="00013734" w14:paraId="3000545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0782FC"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38C854" w14:textId="77777777" w:rsidR="00013734"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C69FCA2" w14:textId="77777777" w:rsidR="00013734"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0D9C95" w14:textId="77777777" w:rsidR="00013734" w:rsidRDefault="00000000">
            <w:pPr>
              <w:jc w:val="center"/>
            </w:pPr>
            <w:r>
              <w:rPr>
                <w:rFonts w:ascii="宋体" w:hAnsi="宋体"/>
                <w:sz w:val="18"/>
              </w:rPr>
              <w:t>农民满意度</w:t>
            </w:r>
          </w:p>
        </w:tc>
        <w:tc>
          <w:tcPr>
            <w:tcW w:w="1266" w:type="dxa"/>
            <w:tcBorders>
              <w:top w:val="nil"/>
              <w:left w:val="nil"/>
              <w:bottom w:val="single" w:sz="4" w:space="0" w:color="auto"/>
              <w:right w:val="single" w:sz="4" w:space="0" w:color="auto"/>
            </w:tcBorders>
            <w:shd w:val="clear" w:color="auto" w:fill="auto"/>
            <w:vAlign w:val="center"/>
          </w:tcPr>
          <w:p w14:paraId="0A3CCFC8" w14:textId="77777777" w:rsidR="00013734"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9FBE25A" w14:textId="77777777" w:rsidR="00013734"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278777"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84A1DF"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429FFB" w14:textId="77777777" w:rsidR="00013734" w:rsidRDefault="00013734">
            <w:pPr>
              <w:jc w:val="center"/>
            </w:pPr>
          </w:p>
        </w:tc>
      </w:tr>
      <w:tr w:rsidR="00013734" w14:paraId="3FB97F7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7AFBC9C" w14:textId="77777777" w:rsidR="0001373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BE378F3" w14:textId="77777777" w:rsidR="0001373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0A3D8AB" w14:textId="77777777" w:rsidR="00013734"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BC0285" w14:textId="77777777" w:rsidR="00013734" w:rsidRDefault="00013734">
            <w:pPr>
              <w:jc w:val="center"/>
            </w:pPr>
          </w:p>
        </w:tc>
      </w:tr>
    </w:tbl>
    <w:p w14:paraId="4A5B8EDC"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35846238"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13734" w14:paraId="087D6B6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8BF15"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4876011" w14:textId="77777777" w:rsidR="00013734" w:rsidRDefault="00000000">
            <w:pPr>
              <w:jc w:val="center"/>
            </w:pPr>
            <w:r>
              <w:rPr>
                <w:rFonts w:ascii="宋体" w:hAnsi="宋体"/>
                <w:sz w:val="18"/>
              </w:rPr>
              <w:t>昌州财农（2023）37号2023年中央玉米大豆“一喷多促”项目</w:t>
            </w:r>
          </w:p>
        </w:tc>
      </w:tr>
      <w:tr w:rsidR="00013734" w14:paraId="000ECFC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8E38B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4123A132" w14:textId="77777777" w:rsidR="00013734" w:rsidRDefault="00000000">
            <w:pPr>
              <w:jc w:val="center"/>
            </w:pPr>
            <w:r>
              <w:rPr>
                <w:rFonts w:ascii="宋体" w:hAnsi="宋体"/>
                <w:sz w:val="18"/>
              </w:rPr>
              <w:t>奇台县大泉塔塔尔族乡人民政府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0EEBE2A5"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A628180" w14:textId="77777777" w:rsidR="00013734" w:rsidRDefault="00000000">
            <w:pPr>
              <w:jc w:val="center"/>
            </w:pPr>
            <w:r>
              <w:rPr>
                <w:rFonts w:ascii="宋体" w:hAnsi="宋体"/>
                <w:sz w:val="18"/>
              </w:rPr>
              <w:t>奇台县大泉塔塔尔族乡人民政府</w:t>
            </w:r>
          </w:p>
        </w:tc>
      </w:tr>
      <w:tr w:rsidR="00013734" w14:paraId="72078B5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45318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089B8AD" w14:textId="77777777" w:rsidR="00013734" w:rsidRDefault="0001373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E7E818A"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63C69E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6B82D98"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2B9F62A"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32569D8"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5D5A735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13734" w14:paraId="1EF01E0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79BEC2"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97E1D5"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BF7B8E" w14:textId="77777777" w:rsidR="00013734" w:rsidRDefault="00000000">
            <w:pPr>
              <w:jc w:val="center"/>
            </w:pPr>
            <w:r>
              <w:rPr>
                <w:rFonts w:ascii="宋体" w:hAnsi="宋体"/>
                <w:sz w:val="18"/>
              </w:rPr>
              <w:t>2.16</w:t>
            </w:r>
          </w:p>
        </w:tc>
        <w:tc>
          <w:tcPr>
            <w:tcW w:w="1266" w:type="dxa"/>
            <w:tcBorders>
              <w:top w:val="nil"/>
              <w:left w:val="nil"/>
              <w:bottom w:val="single" w:sz="4" w:space="0" w:color="auto"/>
              <w:right w:val="single" w:sz="4" w:space="0" w:color="auto"/>
            </w:tcBorders>
            <w:shd w:val="clear" w:color="auto" w:fill="auto"/>
            <w:noWrap/>
            <w:vAlign w:val="center"/>
          </w:tcPr>
          <w:p w14:paraId="34F39B87" w14:textId="77777777" w:rsidR="00013734" w:rsidRDefault="00000000">
            <w:pPr>
              <w:jc w:val="center"/>
            </w:pPr>
            <w:r>
              <w:rPr>
                <w:rFonts w:ascii="宋体" w:hAnsi="宋体"/>
                <w:sz w:val="18"/>
              </w:rPr>
              <w:t>2.16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0A25294" w14:textId="77777777" w:rsidR="00013734" w:rsidRDefault="00000000">
            <w:pPr>
              <w:jc w:val="center"/>
            </w:pPr>
            <w:r>
              <w:rPr>
                <w:rFonts w:ascii="宋体" w:hAnsi="宋体"/>
                <w:sz w:val="18"/>
              </w:rPr>
              <w:t>2.16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E46A4A5" w14:textId="77777777" w:rsidR="00013734"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7274694" w14:textId="77777777" w:rsidR="00013734"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8CB6BB7" w14:textId="77777777" w:rsidR="00013734" w:rsidRDefault="00000000">
            <w:pPr>
              <w:jc w:val="center"/>
            </w:pPr>
            <w:r>
              <w:rPr>
                <w:rFonts w:ascii="宋体" w:hAnsi="宋体"/>
                <w:sz w:val="18"/>
              </w:rPr>
              <w:t>10.00</w:t>
            </w:r>
          </w:p>
        </w:tc>
      </w:tr>
      <w:tr w:rsidR="00013734" w14:paraId="61B7C00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BDB901"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56F44D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B1A288" w14:textId="77777777" w:rsidR="00013734" w:rsidRDefault="00000000">
            <w:pPr>
              <w:jc w:val="center"/>
            </w:pPr>
            <w:r>
              <w:rPr>
                <w:rFonts w:ascii="宋体" w:hAnsi="宋体"/>
                <w:sz w:val="18"/>
              </w:rPr>
              <w:t>2.16</w:t>
            </w:r>
          </w:p>
        </w:tc>
        <w:tc>
          <w:tcPr>
            <w:tcW w:w="1266" w:type="dxa"/>
            <w:tcBorders>
              <w:top w:val="nil"/>
              <w:left w:val="nil"/>
              <w:bottom w:val="single" w:sz="4" w:space="0" w:color="auto"/>
              <w:right w:val="single" w:sz="4" w:space="0" w:color="auto"/>
            </w:tcBorders>
            <w:shd w:val="clear" w:color="auto" w:fill="auto"/>
            <w:noWrap/>
            <w:vAlign w:val="center"/>
          </w:tcPr>
          <w:p w14:paraId="01B529DB" w14:textId="77777777" w:rsidR="00013734" w:rsidRDefault="00000000">
            <w:pPr>
              <w:jc w:val="center"/>
            </w:pPr>
            <w:r>
              <w:rPr>
                <w:rFonts w:ascii="宋体" w:hAnsi="宋体"/>
                <w:sz w:val="18"/>
              </w:rPr>
              <w:t>2.16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E135FFF" w14:textId="77777777" w:rsidR="00013734" w:rsidRDefault="00000000">
            <w:pPr>
              <w:jc w:val="center"/>
            </w:pPr>
            <w:r>
              <w:rPr>
                <w:rFonts w:ascii="宋体" w:hAnsi="宋体"/>
                <w:sz w:val="18"/>
              </w:rPr>
              <w:t>2.16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8567E45"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9371C98"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250D2E7"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1DF9C17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4EE41F"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9264B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2E5FBA" w14:textId="77777777" w:rsidR="00013734"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71B3299" w14:textId="77777777" w:rsidR="00013734"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970CAC2" w14:textId="77777777" w:rsidR="00013734"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71F50A4"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7656717"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830AA16"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411289A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17FEA45"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734B0C17"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211BC2F2"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13734" w14:paraId="4E1590C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F383118" w14:textId="77777777" w:rsidR="00013734" w:rsidRDefault="0001373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29C06CF7" w14:textId="77777777" w:rsidR="00013734" w:rsidRDefault="00000000">
            <w:pPr>
              <w:jc w:val="left"/>
            </w:pPr>
            <w:r>
              <w:rPr>
                <w:rFonts w:ascii="宋体" w:hAnsi="宋体"/>
                <w:sz w:val="18"/>
              </w:rPr>
              <w:t>经昌吉州财政局下拨奇台县大泉塔塔尔族乡玉米“一喷多促”补助资金2.16万元，进一步开展玉米“一喷多促”统一防治工作，保障玉米安全生产，助力农户秋粮增产增收。采购及时率达到100%，质量合格率为100%，发放到位及时率达100%，有效提升玉米农作物生长，群众满意度≥90%。</w:t>
            </w:r>
          </w:p>
        </w:tc>
        <w:tc>
          <w:tcPr>
            <w:tcW w:w="4536" w:type="dxa"/>
            <w:gridSpan w:val="7"/>
            <w:tcBorders>
              <w:top w:val="single" w:sz="4" w:space="0" w:color="auto"/>
              <w:left w:val="nil"/>
              <w:bottom w:val="single" w:sz="4" w:space="0" w:color="auto"/>
              <w:right w:val="single" w:sz="4" w:space="0" w:color="000000"/>
            </w:tcBorders>
            <w:shd w:val="clear" w:color="auto" w:fill="auto"/>
          </w:tcPr>
          <w:p w14:paraId="56211453" w14:textId="77777777" w:rsidR="00013734" w:rsidRDefault="00000000">
            <w:pPr>
              <w:jc w:val="left"/>
            </w:pPr>
            <w:r>
              <w:rPr>
                <w:rFonts w:ascii="宋体" w:hAnsi="宋体"/>
                <w:sz w:val="18"/>
              </w:rPr>
              <w:t>购买农药数量：412；购买农药质量达标率：100；农药发放及时率：100；购买药品到位及时率：100；项目预算控制率：100；有效提升玉米农作物生长：有效提升；农户满意度：≥90%</w:t>
            </w:r>
          </w:p>
        </w:tc>
      </w:tr>
      <w:tr w:rsidR="00013734" w14:paraId="6B1CDF6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C5F7629" w14:textId="77777777" w:rsidR="00013734" w:rsidRDefault="0001373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544DD42"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DE9091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0D8DB9"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73029CB0"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6420BC4"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CA338B"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28576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AEDB38"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13734" w14:paraId="5D39726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DB2D652"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0D4DD48" w14:textId="77777777" w:rsidR="00013734" w:rsidRDefault="0001373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139F6A9" w14:textId="77777777" w:rsidR="00013734" w:rsidRDefault="0001373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7B893A1" w14:textId="77777777" w:rsidR="00013734" w:rsidRDefault="0001373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4F043FFC" w14:textId="77777777" w:rsidR="00013734" w:rsidRDefault="0001373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71177EBC" w14:textId="77777777" w:rsidR="00013734" w:rsidRDefault="0001373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D65EA7C" w14:textId="77777777" w:rsidR="00013734" w:rsidRDefault="0001373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9E15803" w14:textId="77777777" w:rsidR="00013734" w:rsidRDefault="0001373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4FA3113" w14:textId="77777777" w:rsidR="00013734" w:rsidRDefault="00013734">
            <w:pPr>
              <w:widowControl/>
              <w:jc w:val="left"/>
              <w:rPr>
                <w:rFonts w:ascii="宋体" w:hAnsi="宋体" w:cs="宋体" w:hint="eastAsia"/>
                <w:color w:val="000000"/>
                <w:kern w:val="0"/>
                <w:sz w:val="18"/>
                <w:szCs w:val="18"/>
              </w:rPr>
            </w:pPr>
          </w:p>
        </w:tc>
      </w:tr>
      <w:tr w:rsidR="00013734" w14:paraId="7272596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E6C4B6" w14:textId="77777777" w:rsidR="0001373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3157E84" w14:textId="77777777" w:rsidR="00013734"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AA3664A" w14:textId="77777777" w:rsidR="00013734"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982B01" w14:textId="77777777" w:rsidR="00013734" w:rsidRDefault="00000000">
            <w:pPr>
              <w:jc w:val="center"/>
            </w:pPr>
            <w:r>
              <w:rPr>
                <w:rFonts w:ascii="宋体" w:hAnsi="宋体"/>
                <w:sz w:val="18"/>
              </w:rPr>
              <w:t>购买农药数量</w:t>
            </w:r>
          </w:p>
        </w:tc>
        <w:tc>
          <w:tcPr>
            <w:tcW w:w="1266" w:type="dxa"/>
            <w:tcBorders>
              <w:top w:val="nil"/>
              <w:left w:val="nil"/>
              <w:bottom w:val="single" w:sz="4" w:space="0" w:color="auto"/>
              <w:right w:val="single" w:sz="4" w:space="0" w:color="auto"/>
            </w:tcBorders>
            <w:shd w:val="clear" w:color="auto" w:fill="auto"/>
            <w:vAlign w:val="center"/>
          </w:tcPr>
          <w:p w14:paraId="0DB6A49A" w14:textId="77777777" w:rsidR="00013734" w:rsidRDefault="00000000">
            <w:pPr>
              <w:jc w:val="center"/>
            </w:pPr>
            <w:r>
              <w:rPr>
                <w:rFonts w:ascii="宋体" w:hAnsi="宋体"/>
                <w:sz w:val="18"/>
              </w:rPr>
              <w:t>=412瓶</w:t>
            </w:r>
          </w:p>
        </w:tc>
        <w:tc>
          <w:tcPr>
            <w:tcW w:w="1088" w:type="dxa"/>
            <w:tcBorders>
              <w:top w:val="nil"/>
              <w:left w:val="nil"/>
              <w:bottom w:val="single" w:sz="4" w:space="0" w:color="auto"/>
              <w:right w:val="single" w:sz="4" w:space="0" w:color="auto"/>
            </w:tcBorders>
            <w:shd w:val="clear" w:color="auto" w:fill="auto"/>
            <w:vAlign w:val="center"/>
          </w:tcPr>
          <w:p w14:paraId="32D55641" w14:textId="77777777" w:rsidR="00013734" w:rsidRDefault="00000000">
            <w:pPr>
              <w:jc w:val="center"/>
            </w:pPr>
            <w:r>
              <w:rPr>
                <w:rFonts w:ascii="宋体" w:hAnsi="宋体"/>
                <w:sz w:val="18"/>
              </w:rPr>
              <w:t>=412瓶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5AB8D5"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718637"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36C6B9" w14:textId="77777777" w:rsidR="00013734" w:rsidRDefault="00013734">
            <w:pPr>
              <w:jc w:val="center"/>
            </w:pPr>
          </w:p>
        </w:tc>
      </w:tr>
      <w:tr w:rsidR="00013734" w14:paraId="487A967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DCDF72"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74EB35" w14:textId="77777777" w:rsidR="00013734" w:rsidRDefault="0001373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704572" w14:textId="77777777" w:rsidR="00013734"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24DD30" w14:textId="77777777" w:rsidR="00013734" w:rsidRDefault="00000000">
            <w:pPr>
              <w:jc w:val="center"/>
            </w:pPr>
            <w:r>
              <w:rPr>
                <w:rFonts w:ascii="宋体" w:hAnsi="宋体"/>
                <w:sz w:val="18"/>
              </w:rPr>
              <w:t>购买农药质量达标率</w:t>
            </w:r>
          </w:p>
        </w:tc>
        <w:tc>
          <w:tcPr>
            <w:tcW w:w="1266" w:type="dxa"/>
            <w:tcBorders>
              <w:top w:val="nil"/>
              <w:left w:val="nil"/>
              <w:bottom w:val="single" w:sz="4" w:space="0" w:color="auto"/>
              <w:right w:val="single" w:sz="4" w:space="0" w:color="auto"/>
            </w:tcBorders>
            <w:shd w:val="clear" w:color="auto" w:fill="auto"/>
            <w:vAlign w:val="center"/>
          </w:tcPr>
          <w:p w14:paraId="12464BD0"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DD72814"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2965FA"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39F212"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089CF7" w14:textId="77777777" w:rsidR="00013734" w:rsidRDefault="00013734">
            <w:pPr>
              <w:jc w:val="center"/>
            </w:pPr>
          </w:p>
        </w:tc>
      </w:tr>
      <w:tr w:rsidR="00013734" w14:paraId="13115D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EAE178"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D87FB3" w14:textId="77777777" w:rsidR="00013734" w:rsidRDefault="0001373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A7DE53" w14:textId="77777777" w:rsidR="0001373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09105C" w14:textId="77777777" w:rsidR="00013734" w:rsidRDefault="00000000">
            <w:pPr>
              <w:jc w:val="center"/>
            </w:pPr>
            <w:r>
              <w:rPr>
                <w:rFonts w:ascii="宋体" w:hAnsi="宋体"/>
                <w:sz w:val="18"/>
              </w:rPr>
              <w:t>农药发放及时率</w:t>
            </w:r>
          </w:p>
        </w:tc>
        <w:tc>
          <w:tcPr>
            <w:tcW w:w="1266" w:type="dxa"/>
            <w:tcBorders>
              <w:top w:val="nil"/>
              <w:left w:val="nil"/>
              <w:bottom w:val="single" w:sz="4" w:space="0" w:color="auto"/>
              <w:right w:val="single" w:sz="4" w:space="0" w:color="auto"/>
            </w:tcBorders>
            <w:shd w:val="clear" w:color="auto" w:fill="auto"/>
            <w:vAlign w:val="center"/>
          </w:tcPr>
          <w:p w14:paraId="2BC57D27"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25F11F1"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401D0D"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A72EAC"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B66A1C" w14:textId="77777777" w:rsidR="00013734" w:rsidRDefault="00013734">
            <w:pPr>
              <w:jc w:val="center"/>
            </w:pPr>
          </w:p>
        </w:tc>
      </w:tr>
      <w:tr w:rsidR="00013734" w14:paraId="0620E2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43CE2E"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4978C0" w14:textId="77777777" w:rsidR="00013734" w:rsidRDefault="0001373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AA46E0" w14:textId="77777777" w:rsidR="00013734"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6DD339" w14:textId="77777777" w:rsidR="00013734" w:rsidRDefault="00000000">
            <w:pPr>
              <w:jc w:val="center"/>
            </w:pPr>
            <w:r>
              <w:rPr>
                <w:rFonts w:ascii="宋体" w:hAnsi="宋体"/>
                <w:sz w:val="18"/>
              </w:rPr>
              <w:t>购买药品到位及时率</w:t>
            </w:r>
          </w:p>
        </w:tc>
        <w:tc>
          <w:tcPr>
            <w:tcW w:w="1266" w:type="dxa"/>
            <w:tcBorders>
              <w:top w:val="nil"/>
              <w:left w:val="nil"/>
              <w:bottom w:val="single" w:sz="4" w:space="0" w:color="auto"/>
              <w:right w:val="single" w:sz="4" w:space="0" w:color="auto"/>
            </w:tcBorders>
            <w:shd w:val="clear" w:color="auto" w:fill="auto"/>
            <w:vAlign w:val="center"/>
          </w:tcPr>
          <w:p w14:paraId="484CEF00"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A799CCE"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816174"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847815"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FF8869" w14:textId="77777777" w:rsidR="00013734" w:rsidRDefault="00013734">
            <w:pPr>
              <w:jc w:val="center"/>
            </w:pPr>
          </w:p>
        </w:tc>
      </w:tr>
      <w:tr w:rsidR="00013734" w14:paraId="5737DA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94EE12"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7DF831" w14:textId="77777777" w:rsidR="00013734"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DA72680" w14:textId="77777777" w:rsidR="00013734"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7CC6E8" w14:textId="77777777" w:rsidR="00013734"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3DE773EB" w14:textId="77777777" w:rsidR="00013734" w:rsidRDefault="00000000">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7356DCB4"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5DD987" w14:textId="77777777" w:rsidR="0001373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6EFEDD" w14:textId="77777777" w:rsidR="0001373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34308F" w14:textId="77777777" w:rsidR="00013734" w:rsidRDefault="00013734">
            <w:pPr>
              <w:jc w:val="center"/>
            </w:pPr>
          </w:p>
        </w:tc>
      </w:tr>
      <w:tr w:rsidR="00013734" w14:paraId="1C02C1D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CE15DE"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299D65" w14:textId="77777777" w:rsidR="00013734"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4880AEC" w14:textId="77777777" w:rsidR="00013734"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17FAC5" w14:textId="77777777" w:rsidR="00013734" w:rsidRDefault="00000000">
            <w:pPr>
              <w:jc w:val="center"/>
            </w:pPr>
            <w:r>
              <w:rPr>
                <w:rFonts w:ascii="宋体" w:hAnsi="宋体"/>
                <w:sz w:val="18"/>
              </w:rPr>
              <w:t>有效提升玉米农作物生长</w:t>
            </w:r>
          </w:p>
        </w:tc>
        <w:tc>
          <w:tcPr>
            <w:tcW w:w="1266" w:type="dxa"/>
            <w:tcBorders>
              <w:top w:val="nil"/>
              <w:left w:val="nil"/>
              <w:bottom w:val="single" w:sz="4" w:space="0" w:color="auto"/>
              <w:right w:val="single" w:sz="4" w:space="0" w:color="auto"/>
            </w:tcBorders>
            <w:shd w:val="clear" w:color="auto" w:fill="auto"/>
            <w:vAlign w:val="center"/>
          </w:tcPr>
          <w:p w14:paraId="0CFC14F0" w14:textId="77777777" w:rsidR="00013734" w:rsidRDefault="00000000">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3DBBE599" w14:textId="77777777" w:rsidR="00013734" w:rsidRDefault="00000000">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63F113" w14:textId="77777777" w:rsidR="0001373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246594" w14:textId="77777777" w:rsidR="0001373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59CC62" w14:textId="77777777" w:rsidR="00013734" w:rsidRDefault="00013734">
            <w:pPr>
              <w:jc w:val="center"/>
            </w:pPr>
          </w:p>
        </w:tc>
      </w:tr>
      <w:tr w:rsidR="00013734" w14:paraId="2F97C7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D320DC"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A063E7" w14:textId="77777777" w:rsidR="00013734"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A254F70" w14:textId="77777777" w:rsidR="00013734"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655034" w14:textId="77777777" w:rsidR="00013734" w:rsidRDefault="00000000">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1DC2D6E6" w14:textId="77777777" w:rsidR="00013734" w:rsidRDefault="00000000">
            <w:pPr>
              <w:jc w:val="center"/>
            </w:pPr>
            <w:r>
              <w:rPr>
                <w:rFonts w:ascii="宋体" w:hAnsi="宋体"/>
                <w:sz w:val="18"/>
              </w:rPr>
              <w:t>≥90%</w:t>
            </w:r>
          </w:p>
        </w:tc>
        <w:tc>
          <w:tcPr>
            <w:tcW w:w="1088" w:type="dxa"/>
            <w:tcBorders>
              <w:top w:val="nil"/>
              <w:left w:val="nil"/>
              <w:bottom w:val="single" w:sz="4" w:space="0" w:color="auto"/>
              <w:right w:val="single" w:sz="4" w:space="0" w:color="auto"/>
            </w:tcBorders>
            <w:shd w:val="clear" w:color="auto" w:fill="auto"/>
            <w:vAlign w:val="center"/>
          </w:tcPr>
          <w:p w14:paraId="56BB00A2" w14:textId="77777777" w:rsidR="00013734"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1420D7"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3CB7B7"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60B8A2" w14:textId="77777777" w:rsidR="00013734" w:rsidRDefault="00013734">
            <w:pPr>
              <w:jc w:val="center"/>
            </w:pPr>
          </w:p>
        </w:tc>
      </w:tr>
      <w:tr w:rsidR="00013734" w14:paraId="328B775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CCBE4F0" w14:textId="77777777" w:rsidR="0001373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51ABAAE" w14:textId="77777777" w:rsidR="0001373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D7889D7" w14:textId="77777777" w:rsidR="00013734"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4CD4C6" w14:textId="77777777" w:rsidR="00013734" w:rsidRDefault="00013734">
            <w:pPr>
              <w:jc w:val="center"/>
            </w:pPr>
          </w:p>
        </w:tc>
      </w:tr>
    </w:tbl>
    <w:p w14:paraId="2B6DFC0E"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356B6873" w14:textId="77777777" w:rsidR="00013734"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1006"/>
        <w:gridCol w:w="330"/>
        <w:gridCol w:w="1239"/>
        <w:gridCol w:w="1266"/>
        <w:gridCol w:w="1088"/>
        <w:gridCol w:w="188"/>
        <w:gridCol w:w="519"/>
        <w:gridCol w:w="340"/>
        <w:gridCol w:w="350"/>
        <w:gridCol w:w="634"/>
        <w:gridCol w:w="1417"/>
      </w:tblGrid>
      <w:tr w:rsidR="00013734" w14:paraId="3858E17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92C290"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D3F16C2" w14:textId="77777777" w:rsidR="00013734" w:rsidRDefault="00000000">
            <w:pPr>
              <w:jc w:val="center"/>
            </w:pPr>
            <w:r>
              <w:rPr>
                <w:rFonts w:ascii="宋体" w:hAnsi="宋体"/>
                <w:sz w:val="18"/>
              </w:rPr>
              <w:t>昌州财行【2023】4号关于下达2023年度自治区基层组织建设资金的通知</w:t>
            </w:r>
          </w:p>
        </w:tc>
      </w:tr>
      <w:tr w:rsidR="00013734" w14:paraId="48AB870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CEC65C"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4B9C845F" w14:textId="77777777" w:rsidR="00013734" w:rsidRDefault="00000000">
            <w:pPr>
              <w:jc w:val="center"/>
            </w:pPr>
            <w:r>
              <w:rPr>
                <w:rFonts w:ascii="宋体" w:hAnsi="宋体"/>
                <w:sz w:val="18"/>
              </w:rPr>
              <w:t>奇台县大泉塔塔尔族乡人民政府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4E8F1F41"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3AEEC49" w14:textId="77777777" w:rsidR="00013734" w:rsidRDefault="00000000">
            <w:pPr>
              <w:jc w:val="center"/>
            </w:pPr>
            <w:r>
              <w:rPr>
                <w:rFonts w:ascii="宋体" w:hAnsi="宋体"/>
                <w:sz w:val="18"/>
              </w:rPr>
              <w:t>奇台县大泉塔塔尔族乡人民政府</w:t>
            </w:r>
          </w:p>
        </w:tc>
      </w:tr>
      <w:tr w:rsidR="00013734" w14:paraId="10845A7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6827E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D0B01F" w14:textId="77777777" w:rsidR="00013734" w:rsidRDefault="0001373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E018D5F"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4C9955F2"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3182F610"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82692CA"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ADA1417"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B41A5DA"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13734" w14:paraId="79ACC04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8F3889"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178A72D"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B24729" w14:textId="77777777" w:rsidR="00013734" w:rsidRDefault="00000000">
            <w:pPr>
              <w:jc w:val="center"/>
            </w:pPr>
            <w:r>
              <w:rPr>
                <w:rFonts w:ascii="宋体" w:hAnsi="宋体"/>
                <w:sz w:val="18"/>
              </w:rPr>
              <w:t>25.00</w:t>
            </w:r>
          </w:p>
        </w:tc>
        <w:tc>
          <w:tcPr>
            <w:tcW w:w="1266" w:type="dxa"/>
            <w:tcBorders>
              <w:top w:val="nil"/>
              <w:left w:val="nil"/>
              <w:bottom w:val="single" w:sz="4" w:space="0" w:color="auto"/>
              <w:right w:val="single" w:sz="4" w:space="0" w:color="auto"/>
            </w:tcBorders>
            <w:shd w:val="clear" w:color="auto" w:fill="auto"/>
            <w:noWrap/>
            <w:vAlign w:val="center"/>
          </w:tcPr>
          <w:p w14:paraId="7E60B340" w14:textId="77777777" w:rsidR="00013734" w:rsidRDefault="00000000">
            <w:pPr>
              <w:jc w:val="center"/>
            </w:pPr>
            <w:r>
              <w:rPr>
                <w:rFonts w:ascii="宋体" w:hAnsi="宋体"/>
                <w:sz w:val="18"/>
              </w:rPr>
              <w:t>25.00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EC9A9C4" w14:textId="77777777" w:rsidR="00013734" w:rsidRDefault="00000000">
            <w:pPr>
              <w:jc w:val="center"/>
            </w:pPr>
            <w:r>
              <w:rPr>
                <w:rFonts w:ascii="宋体" w:hAnsi="宋体"/>
                <w:sz w:val="18"/>
              </w:rPr>
              <w:t>25.00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982A66E" w14:textId="77777777" w:rsidR="00013734"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437CF2F" w14:textId="77777777" w:rsidR="00013734"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C14166B" w14:textId="77777777" w:rsidR="00013734" w:rsidRDefault="00000000">
            <w:pPr>
              <w:jc w:val="center"/>
            </w:pPr>
            <w:r>
              <w:rPr>
                <w:rFonts w:ascii="宋体" w:hAnsi="宋体"/>
                <w:sz w:val="18"/>
              </w:rPr>
              <w:t>10.00</w:t>
            </w:r>
          </w:p>
        </w:tc>
      </w:tr>
      <w:tr w:rsidR="00013734" w14:paraId="12A5B0C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58CFC9"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1283F3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0D074D" w14:textId="77777777" w:rsidR="00013734" w:rsidRDefault="00000000">
            <w:pPr>
              <w:jc w:val="center"/>
            </w:pPr>
            <w:r>
              <w:rPr>
                <w:rFonts w:ascii="宋体" w:hAnsi="宋体"/>
                <w:sz w:val="18"/>
              </w:rPr>
              <w:t>25.00</w:t>
            </w:r>
          </w:p>
        </w:tc>
        <w:tc>
          <w:tcPr>
            <w:tcW w:w="1266" w:type="dxa"/>
            <w:tcBorders>
              <w:top w:val="nil"/>
              <w:left w:val="nil"/>
              <w:bottom w:val="single" w:sz="4" w:space="0" w:color="auto"/>
              <w:right w:val="single" w:sz="4" w:space="0" w:color="auto"/>
            </w:tcBorders>
            <w:shd w:val="clear" w:color="auto" w:fill="auto"/>
            <w:noWrap/>
            <w:vAlign w:val="center"/>
          </w:tcPr>
          <w:p w14:paraId="3EDE0045" w14:textId="77777777" w:rsidR="00013734" w:rsidRDefault="00000000">
            <w:pPr>
              <w:jc w:val="center"/>
            </w:pPr>
            <w:r>
              <w:rPr>
                <w:rFonts w:ascii="宋体" w:hAnsi="宋体"/>
                <w:sz w:val="18"/>
              </w:rPr>
              <w:t>25.00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5BD3519" w14:textId="77777777" w:rsidR="00013734" w:rsidRDefault="00000000">
            <w:pPr>
              <w:jc w:val="center"/>
            </w:pPr>
            <w:r>
              <w:rPr>
                <w:rFonts w:ascii="宋体" w:hAnsi="宋体"/>
                <w:sz w:val="18"/>
              </w:rPr>
              <w:t>25.00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6AAFEB6"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8FA64E9"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8FDFB7D"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277A8CA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7B3E8B" w14:textId="77777777" w:rsidR="00013734" w:rsidRDefault="0001373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1B578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FA9C35" w14:textId="77777777" w:rsidR="00013734"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8476AE0" w14:textId="77777777" w:rsidR="00013734"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6DC1A78" w14:textId="77777777" w:rsidR="00013734"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4F05A9E"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3D11DE4"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8747A08" w14:textId="77777777" w:rsidR="00013734"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13734" w14:paraId="15DE36D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373A7C9"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26F882D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26BF59A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13734" w14:paraId="69CAC49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8EA257B" w14:textId="77777777" w:rsidR="00013734" w:rsidRDefault="0001373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9AC9795" w14:textId="77777777" w:rsidR="00013734" w:rsidRDefault="00000000">
            <w:pPr>
              <w:jc w:val="left"/>
            </w:pPr>
            <w:r>
              <w:rPr>
                <w:rFonts w:ascii="宋体" w:hAnsi="宋体"/>
                <w:sz w:val="18"/>
              </w:rPr>
              <w:t>此项目用于建设基层阵地综合服务设施，满足基层干部和群众的工作、生活使用需求，发挥基层党组织在实施乡村振兴战略中的主力军、主阵地作用，更好的服务群众，凝聚群众。</w:t>
            </w:r>
          </w:p>
        </w:tc>
        <w:tc>
          <w:tcPr>
            <w:tcW w:w="4536" w:type="dxa"/>
            <w:gridSpan w:val="7"/>
            <w:tcBorders>
              <w:top w:val="single" w:sz="4" w:space="0" w:color="auto"/>
              <w:left w:val="nil"/>
              <w:bottom w:val="single" w:sz="4" w:space="0" w:color="auto"/>
              <w:right w:val="single" w:sz="4" w:space="0" w:color="000000"/>
            </w:tcBorders>
            <w:shd w:val="clear" w:color="auto" w:fill="auto"/>
          </w:tcPr>
          <w:p w14:paraId="0D3FF5F1" w14:textId="77777777" w:rsidR="00013734" w:rsidRDefault="00000000">
            <w:pPr>
              <w:jc w:val="left"/>
            </w:pPr>
            <w:r>
              <w:rPr>
                <w:rFonts w:ascii="宋体" w:hAnsi="宋体"/>
                <w:sz w:val="18"/>
              </w:rPr>
              <w:t>舞台建设面积：180；文化小广场围墙长度：42；舞台背景墙长度：18；工程验收合格率：100%；项目按计划开工时间：2023；项目按计划完工时间：2023；项目预算控制率：100；群众满意度：95；基层党组织服务活动场所环境：有效改善</w:t>
            </w:r>
          </w:p>
        </w:tc>
      </w:tr>
      <w:tr w:rsidR="00013734" w14:paraId="00B7428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E59F5E" w14:textId="77777777" w:rsidR="00013734" w:rsidRDefault="0001373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E1F94F1"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1006" w:type="dxa"/>
            <w:vMerge w:val="restart"/>
            <w:tcBorders>
              <w:top w:val="nil"/>
              <w:left w:val="single" w:sz="4" w:space="0" w:color="auto"/>
              <w:bottom w:val="single" w:sz="4" w:space="0" w:color="auto"/>
              <w:right w:val="single" w:sz="4" w:space="0" w:color="auto"/>
            </w:tcBorders>
            <w:shd w:val="clear" w:color="auto" w:fill="auto"/>
            <w:vAlign w:val="center"/>
          </w:tcPr>
          <w:p w14:paraId="7CA1B970"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56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54005C"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289EC13C"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6D67DF47"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EDA7BF"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491516"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BAF0DE" w14:textId="77777777" w:rsidR="00013734"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13734" w14:paraId="20CF51B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17EF7C7"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EF44783" w14:textId="77777777" w:rsidR="00013734" w:rsidRDefault="00013734">
            <w:pPr>
              <w:widowControl/>
              <w:jc w:val="left"/>
              <w:rPr>
                <w:rFonts w:ascii="宋体" w:hAnsi="宋体" w:cs="宋体" w:hint="eastAsia"/>
                <w:color w:val="000000"/>
                <w:kern w:val="0"/>
                <w:sz w:val="18"/>
                <w:szCs w:val="18"/>
              </w:rPr>
            </w:pPr>
          </w:p>
        </w:tc>
        <w:tc>
          <w:tcPr>
            <w:tcW w:w="1006" w:type="dxa"/>
            <w:vMerge/>
            <w:tcBorders>
              <w:top w:val="nil"/>
              <w:left w:val="single" w:sz="4" w:space="0" w:color="auto"/>
              <w:bottom w:val="single" w:sz="4" w:space="0" w:color="auto"/>
              <w:right w:val="single" w:sz="4" w:space="0" w:color="auto"/>
            </w:tcBorders>
            <w:vAlign w:val="center"/>
          </w:tcPr>
          <w:p w14:paraId="0C68571B" w14:textId="77777777" w:rsidR="00013734" w:rsidRDefault="00013734">
            <w:pPr>
              <w:widowControl/>
              <w:jc w:val="left"/>
              <w:rPr>
                <w:rFonts w:ascii="宋体" w:hAnsi="宋体" w:cs="宋体" w:hint="eastAsia"/>
                <w:color w:val="000000"/>
                <w:kern w:val="0"/>
                <w:sz w:val="18"/>
                <w:szCs w:val="18"/>
              </w:rPr>
            </w:pPr>
          </w:p>
        </w:tc>
        <w:tc>
          <w:tcPr>
            <w:tcW w:w="1569" w:type="dxa"/>
            <w:gridSpan w:val="2"/>
            <w:vMerge/>
            <w:tcBorders>
              <w:top w:val="single" w:sz="4" w:space="0" w:color="auto"/>
              <w:left w:val="single" w:sz="4" w:space="0" w:color="auto"/>
              <w:bottom w:val="single" w:sz="4" w:space="0" w:color="auto"/>
              <w:right w:val="single" w:sz="4" w:space="0" w:color="auto"/>
            </w:tcBorders>
            <w:vAlign w:val="center"/>
          </w:tcPr>
          <w:p w14:paraId="19E24ED3" w14:textId="77777777" w:rsidR="00013734" w:rsidRDefault="0001373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9F6A7FB" w14:textId="77777777" w:rsidR="00013734" w:rsidRDefault="0001373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6970BEC" w14:textId="77777777" w:rsidR="00013734" w:rsidRDefault="0001373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BB11802" w14:textId="77777777" w:rsidR="00013734" w:rsidRDefault="0001373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3F2ABD7" w14:textId="77777777" w:rsidR="00013734" w:rsidRDefault="0001373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FB729E7" w14:textId="77777777" w:rsidR="00013734" w:rsidRDefault="00013734">
            <w:pPr>
              <w:widowControl/>
              <w:jc w:val="left"/>
              <w:rPr>
                <w:rFonts w:ascii="宋体" w:hAnsi="宋体" w:cs="宋体" w:hint="eastAsia"/>
                <w:color w:val="000000"/>
                <w:kern w:val="0"/>
                <w:sz w:val="18"/>
                <w:szCs w:val="18"/>
              </w:rPr>
            </w:pPr>
          </w:p>
        </w:tc>
      </w:tr>
      <w:tr w:rsidR="00013734" w14:paraId="53B6CA6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7FC329" w14:textId="77777777" w:rsidR="00013734"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C6ECD44" w14:textId="77777777" w:rsidR="00013734" w:rsidRDefault="00000000">
            <w:pPr>
              <w:jc w:val="center"/>
            </w:pPr>
            <w:r>
              <w:rPr>
                <w:rFonts w:ascii="宋体" w:hAnsi="宋体"/>
                <w:sz w:val="18"/>
              </w:rPr>
              <w:t>产出指标</w:t>
            </w:r>
          </w:p>
        </w:tc>
        <w:tc>
          <w:tcPr>
            <w:tcW w:w="1006" w:type="dxa"/>
            <w:tcBorders>
              <w:top w:val="nil"/>
              <w:left w:val="nil"/>
              <w:bottom w:val="single" w:sz="4" w:space="0" w:color="auto"/>
              <w:right w:val="single" w:sz="4" w:space="0" w:color="auto"/>
            </w:tcBorders>
            <w:shd w:val="clear" w:color="auto" w:fill="auto"/>
            <w:vAlign w:val="center"/>
          </w:tcPr>
          <w:p w14:paraId="21C58D96" w14:textId="77777777" w:rsidR="00013734" w:rsidRDefault="00000000">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32D56BD7" w14:textId="77777777" w:rsidR="00013734" w:rsidRDefault="00000000">
            <w:pPr>
              <w:jc w:val="center"/>
            </w:pPr>
            <w:r>
              <w:rPr>
                <w:rFonts w:ascii="宋体" w:hAnsi="宋体"/>
                <w:sz w:val="18"/>
              </w:rPr>
              <w:t>舞台建设面积</w:t>
            </w:r>
          </w:p>
        </w:tc>
        <w:tc>
          <w:tcPr>
            <w:tcW w:w="1266" w:type="dxa"/>
            <w:tcBorders>
              <w:top w:val="nil"/>
              <w:left w:val="nil"/>
              <w:bottom w:val="single" w:sz="4" w:space="0" w:color="auto"/>
              <w:right w:val="single" w:sz="4" w:space="0" w:color="auto"/>
            </w:tcBorders>
            <w:shd w:val="clear" w:color="auto" w:fill="auto"/>
            <w:vAlign w:val="center"/>
          </w:tcPr>
          <w:p w14:paraId="4096E15C" w14:textId="77777777" w:rsidR="00013734" w:rsidRDefault="00000000">
            <w:pPr>
              <w:jc w:val="center"/>
            </w:pPr>
            <w:r>
              <w:rPr>
                <w:rFonts w:ascii="宋体" w:hAnsi="宋体"/>
                <w:sz w:val="18"/>
              </w:rPr>
              <w:t>&gt;=180平方米</w:t>
            </w:r>
          </w:p>
        </w:tc>
        <w:tc>
          <w:tcPr>
            <w:tcW w:w="1088" w:type="dxa"/>
            <w:tcBorders>
              <w:top w:val="nil"/>
              <w:left w:val="nil"/>
              <w:bottom w:val="single" w:sz="4" w:space="0" w:color="auto"/>
              <w:right w:val="single" w:sz="4" w:space="0" w:color="auto"/>
            </w:tcBorders>
            <w:shd w:val="clear" w:color="auto" w:fill="auto"/>
            <w:vAlign w:val="center"/>
          </w:tcPr>
          <w:p w14:paraId="7750607C" w14:textId="77777777" w:rsidR="00013734" w:rsidRDefault="00000000">
            <w:pPr>
              <w:jc w:val="center"/>
            </w:pPr>
            <w:r>
              <w:rPr>
                <w:rFonts w:ascii="宋体" w:hAnsi="宋体"/>
                <w:sz w:val="18"/>
              </w:rPr>
              <w:t>=180平方米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925B9F" w14:textId="77777777" w:rsidR="0001373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D1D63A" w14:textId="77777777" w:rsidR="0001373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144562" w14:textId="77777777" w:rsidR="00013734" w:rsidRDefault="00013734">
            <w:pPr>
              <w:jc w:val="center"/>
            </w:pPr>
          </w:p>
        </w:tc>
      </w:tr>
      <w:tr w:rsidR="00013734" w14:paraId="2088F6B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7F6008"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93D67D" w14:textId="77777777" w:rsidR="00013734" w:rsidRDefault="00013734">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65987377" w14:textId="77777777" w:rsidR="00013734" w:rsidRDefault="00000000">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24929863" w14:textId="77777777" w:rsidR="00013734" w:rsidRDefault="00000000">
            <w:pPr>
              <w:jc w:val="center"/>
            </w:pPr>
            <w:r>
              <w:rPr>
                <w:rFonts w:ascii="宋体" w:hAnsi="宋体"/>
                <w:sz w:val="18"/>
              </w:rPr>
              <w:t>文化小广场围墙长度</w:t>
            </w:r>
          </w:p>
        </w:tc>
        <w:tc>
          <w:tcPr>
            <w:tcW w:w="1266" w:type="dxa"/>
            <w:tcBorders>
              <w:top w:val="nil"/>
              <w:left w:val="nil"/>
              <w:bottom w:val="single" w:sz="4" w:space="0" w:color="auto"/>
              <w:right w:val="single" w:sz="4" w:space="0" w:color="auto"/>
            </w:tcBorders>
            <w:shd w:val="clear" w:color="auto" w:fill="auto"/>
            <w:vAlign w:val="center"/>
          </w:tcPr>
          <w:p w14:paraId="26ECE6FB" w14:textId="77777777" w:rsidR="00013734" w:rsidRDefault="00000000">
            <w:pPr>
              <w:jc w:val="center"/>
            </w:pPr>
            <w:r>
              <w:rPr>
                <w:rFonts w:ascii="宋体" w:hAnsi="宋体"/>
                <w:sz w:val="18"/>
              </w:rPr>
              <w:t>&gt;=42米</w:t>
            </w:r>
          </w:p>
        </w:tc>
        <w:tc>
          <w:tcPr>
            <w:tcW w:w="1088" w:type="dxa"/>
            <w:tcBorders>
              <w:top w:val="nil"/>
              <w:left w:val="nil"/>
              <w:bottom w:val="single" w:sz="4" w:space="0" w:color="auto"/>
              <w:right w:val="single" w:sz="4" w:space="0" w:color="auto"/>
            </w:tcBorders>
            <w:shd w:val="clear" w:color="auto" w:fill="auto"/>
            <w:vAlign w:val="center"/>
          </w:tcPr>
          <w:p w14:paraId="6965FCEE" w14:textId="77777777" w:rsidR="00013734" w:rsidRDefault="00000000">
            <w:pPr>
              <w:jc w:val="center"/>
            </w:pPr>
            <w:r>
              <w:rPr>
                <w:rFonts w:ascii="宋体" w:hAnsi="宋体"/>
                <w:sz w:val="18"/>
              </w:rPr>
              <w:t>=42米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A516D3" w14:textId="77777777" w:rsidR="0001373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694065" w14:textId="77777777" w:rsidR="0001373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D82ED2" w14:textId="77777777" w:rsidR="00013734" w:rsidRDefault="00013734">
            <w:pPr>
              <w:jc w:val="center"/>
            </w:pPr>
          </w:p>
        </w:tc>
      </w:tr>
      <w:tr w:rsidR="00013734" w14:paraId="38DFF8B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6EC9AA"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3B5526" w14:textId="77777777" w:rsidR="00013734" w:rsidRDefault="00013734">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493E7D34" w14:textId="77777777" w:rsidR="00013734" w:rsidRDefault="00000000">
            <w:pPr>
              <w:jc w:val="center"/>
            </w:pPr>
            <w:r>
              <w:rPr>
                <w:rFonts w:ascii="宋体" w:hAnsi="宋体"/>
                <w:sz w:val="18"/>
              </w:rPr>
              <w:t>数量指标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7D560B07" w14:textId="77777777" w:rsidR="00013734" w:rsidRDefault="00000000">
            <w:pPr>
              <w:jc w:val="center"/>
            </w:pPr>
            <w:r>
              <w:rPr>
                <w:rFonts w:ascii="宋体" w:hAnsi="宋体"/>
                <w:sz w:val="18"/>
              </w:rPr>
              <w:t>舞台背景墙长度</w:t>
            </w:r>
          </w:p>
        </w:tc>
        <w:tc>
          <w:tcPr>
            <w:tcW w:w="1266" w:type="dxa"/>
            <w:tcBorders>
              <w:top w:val="nil"/>
              <w:left w:val="nil"/>
              <w:bottom w:val="single" w:sz="4" w:space="0" w:color="auto"/>
              <w:right w:val="single" w:sz="4" w:space="0" w:color="auto"/>
            </w:tcBorders>
            <w:shd w:val="clear" w:color="auto" w:fill="auto"/>
            <w:vAlign w:val="center"/>
          </w:tcPr>
          <w:p w14:paraId="68F21542" w14:textId="77777777" w:rsidR="00013734" w:rsidRDefault="00000000">
            <w:pPr>
              <w:jc w:val="center"/>
            </w:pPr>
            <w:r>
              <w:rPr>
                <w:rFonts w:ascii="宋体" w:hAnsi="宋体"/>
                <w:sz w:val="18"/>
              </w:rPr>
              <w:t>&gt;=18米</w:t>
            </w:r>
          </w:p>
        </w:tc>
        <w:tc>
          <w:tcPr>
            <w:tcW w:w="1088" w:type="dxa"/>
            <w:tcBorders>
              <w:top w:val="nil"/>
              <w:left w:val="nil"/>
              <w:bottom w:val="single" w:sz="4" w:space="0" w:color="auto"/>
              <w:right w:val="single" w:sz="4" w:space="0" w:color="auto"/>
            </w:tcBorders>
            <w:shd w:val="clear" w:color="auto" w:fill="auto"/>
            <w:vAlign w:val="center"/>
          </w:tcPr>
          <w:p w14:paraId="2A267FC9" w14:textId="77777777" w:rsidR="00013734" w:rsidRDefault="00000000">
            <w:pPr>
              <w:jc w:val="center"/>
            </w:pPr>
            <w:r>
              <w:rPr>
                <w:rFonts w:ascii="宋体" w:hAnsi="宋体"/>
                <w:sz w:val="18"/>
              </w:rPr>
              <w:t>=18米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0110B2" w14:textId="77777777" w:rsidR="0001373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EA4BDE" w14:textId="77777777" w:rsidR="0001373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6D36E6" w14:textId="77777777" w:rsidR="00013734" w:rsidRDefault="00013734">
            <w:pPr>
              <w:jc w:val="center"/>
            </w:pPr>
          </w:p>
        </w:tc>
      </w:tr>
      <w:tr w:rsidR="00013734" w14:paraId="3513BD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543755"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DB5E9E" w14:textId="77777777" w:rsidR="00013734" w:rsidRDefault="00013734">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0AC9A9B9" w14:textId="77777777" w:rsidR="00013734" w:rsidRDefault="00000000">
            <w:pPr>
              <w:jc w:val="center"/>
            </w:pPr>
            <w:r>
              <w:rPr>
                <w:rFonts w:ascii="宋体" w:hAnsi="宋体"/>
                <w:sz w:val="18"/>
              </w:rPr>
              <w:t>质量指标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7580CBE9" w14:textId="77777777" w:rsidR="00013734" w:rsidRDefault="00000000">
            <w:pPr>
              <w:jc w:val="center"/>
            </w:pPr>
            <w:r>
              <w:rPr>
                <w:rFonts w:ascii="宋体" w:hAnsi="宋体"/>
                <w:sz w:val="18"/>
              </w:rPr>
              <w:t>工程验收合格率</w:t>
            </w:r>
          </w:p>
        </w:tc>
        <w:tc>
          <w:tcPr>
            <w:tcW w:w="1266" w:type="dxa"/>
            <w:tcBorders>
              <w:top w:val="nil"/>
              <w:left w:val="nil"/>
              <w:bottom w:val="single" w:sz="4" w:space="0" w:color="auto"/>
              <w:right w:val="single" w:sz="4" w:space="0" w:color="auto"/>
            </w:tcBorders>
            <w:shd w:val="clear" w:color="auto" w:fill="auto"/>
            <w:vAlign w:val="center"/>
          </w:tcPr>
          <w:p w14:paraId="691BA234" w14:textId="77777777" w:rsidR="00013734"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42A88C5"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CDCC46" w14:textId="77777777" w:rsidR="00013734"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228A0C" w14:textId="77777777" w:rsidR="00013734"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16C86C" w14:textId="77777777" w:rsidR="00013734" w:rsidRDefault="00013734">
            <w:pPr>
              <w:jc w:val="center"/>
            </w:pPr>
          </w:p>
        </w:tc>
      </w:tr>
      <w:tr w:rsidR="00013734" w14:paraId="3A7B547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65A1AA"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F7CD13" w14:textId="77777777" w:rsidR="00013734" w:rsidRDefault="00013734">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37833555" w14:textId="77777777" w:rsidR="00013734" w:rsidRDefault="00000000">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3FA1D924" w14:textId="77777777" w:rsidR="00013734" w:rsidRDefault="00000000">
            <w:pPr>
              <w:jc w:val="center"/>
            </w:pPr>
            <w:r>
              <w:rPr>
                <w:rFonts w:ascii="宋体" w:hAnsi="宋体"/>
                <w:sz w:val="18"/>
              </w:rPr>
              <w:t>项目按计划开工时间</w:t>
            </w:r>
          </w:p>
        </w:tc>
        <w:tc>
          <w:tcPr>
            <w:tcW w:w="1266" w:type="dxa"/>
            <w:tcBorders>
              <w:top w:val="nil"/>
              <w:left w:val="nil"/>
              <w:bottom w:val="single" w:sz="4" w:space="0" w:color="auto"/>
              <w:right w:val="single" w:sz="4" w:space="0" w:color="auto"/>
            </w:tcBorders>
            <w:shd w:val="clear" w:color="auto" w:fill="auto"/>
            <w:vAlign w:val="center"/>
          </w:tcPr>
          <w:p w14:paraId="3F141D0F" w14:textId="77777777" w:rsidR="00013734" w:rsidRDefault="00000000">
            <w:pPr>
              <w:jc w:val="center"/>
            </w:pPr>
            <w:r>
              <w:rPr>
                <w:rFonts w:ascii="宋体" w:hAnsi="宋体"/>
                <w:sz w:val="18"/>
              </w:rPr>
              <w:t>=2023年9月</w:t>
            </w:r>
          </w:p>
        </w:tc>
        <w:tc>
          <w:tcPr>
            <w:tcW w:w="1088" w:type="dxa"/>
            <w:tcBorders>
              <w:top w:val="nil"/>
              <w:left w:val="nil"/>
              <w:bottom w:val="single" w:sz="4" w:space="0" w:color="auto"/>
              <w:right w:val="single" w:sz="4" w:space="0" w:color="auto"/>
            </w:tcBorders>
            <w:shd w:val="clear" w:color="auto" w:fill="auto"/>
            <w:vAlign w:val="center"/>
          </w:tcPr>
          <w:p w14:paraId="01ABA045" w14:textId="77777777" w:rsidR="00013734" w:rsidRDefault="00000000">
            <w:pPr>
              <w:jc w:val="center"/>
            </w:pPr>
            <w:r>
              <w:rPr>
                <w:rFonts w:ascii="宋体" w:hAnsi="宋体"/>
                <w:sz w:val="18"/>
              </w:rPr>
              <w:t>=2023年9月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30260C" w14:textId="77777777" w:rsidR="00013734"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306FEE" w14:textId="77777777" w:rsidR="00013734"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42D893" w14:textId="77777777" w:rsidR="00013734" w:rsidRDefault="00013734">
            <w:pPr>
              <w:jc w:val="center"/>
            </w:pPr>
          </w:p>
        </w:tc>
      </w:tr>
      <w:tr w:rsidR="00013734" w14:paraId="3FF4790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637979" w14:textId="77777777" w:rsidR="00013734" w:rsidRDefault="0001373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37EB8E" w14:textId="77777777" w:rsidR="00013734" w:rsidRDefault="00013734">
            <w:pPr>
              <w:widowControl/>
              <w:jc w:val="center"/>
              <w:rPr>
                <w:rFonts w:ascii="宋体" w:hAnsi="宋体" w:cs="宋体" w:hint="eastAsia"/>
                <w:color w:val="000000"/>
                <w:kern w:val="0"/>
                <w:sz w:val="18"/>
                <w:szCs w:val="18"/>
              </w:rPr>
            </w:pPr>
          </w:p>
        </w:tc>
        <w:tc>
          <w:tcPr>
            <w:tcW w:w="1006" w:type="dxa"/>
            <w:tcBorders>
              <w:top w:val="nil"/>
              <w:left w:val="nil"/>
              <w:bottom w:val="single" w:sz="4" w:space="0" w:color="auto"/>
              <w:right w:val="single" w:sz="4" w:space="0" w:color="auto"/>
            </w:tcBorders>
            <w:shd w:val="clear" w:color="auto" w:fill="auto"/>
            <w:vAlign w:val="center"/>
          </w:tcPr>
          <w:p w14:paraId="7B545CD5" w14:textId="77777777" w:rsidR="00013734" w:rsidRDefault="00000000">
            <w:pPr>
              <w:jc w:val="center"/>
            </w:pPr>
            <w:r>
              <w:rPr>
                <w:rFonts w:ascii="宋体" w:hAnsi="宋体"/>
                <w:sz w:val="18"/>
              </w:rPr>
              <w:t>时效指标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6E7A44B2" w14:textId="77777777" w:rsidR="00013734" w:rsidRDefault="00000000">
            <w:pPr>
              <w:jc w:val="center"/>
            </w:pPr>
            <w:r>
              <w:rPr>
                <w:rFonts w:ascii="宋体" w:hAnsi="宋体"/>
                <w:sz w:val="18"/>
              </w:rPr>
              <w:t>项目按计划完工时间</w:t>
            </w:r>
          </w:p>
        </w:tc>
        <w:tc>
          <w:tcPr>
            <w:tcW w:w="1266" w:type="dxa"/>
            <w:tcBorders>
              <w:top w:val="nil"/>
              <w:left w:val="nil"/>
              <w:bottom w:val="single" w:sz="4" w:space="0" w:color="auto"/>
              <w:right w:val="single" w:sz="4" w:space="0" w:color="auto"/>
            </w:tcBorders>
            <w:shd w:val="clear" w:color="auto" w:fill="auto"/>
            <w:vAlign w:val="center"/>
          </w:tcPr>
          <w:p w14:paraId="63AA6177" w14:textId="77777777" w:rsidR="00013734" w:rsidRDefault="00000000">
            <w:pPr>
              <w:jc w:val="center"/>
            </w:pPr>
            <w:r>
              <w:rPr>
                <w:rFonts w:ascii="宋体" w:hAnsi="宋体"/>
                <w:sz w:val="18"/>
              </w:rPr>
              <w:t>=2023年10月</w:t>
            </w:r>
          </w:p>
        </w:tc>
        <w:tc>
          <w:tcPr>
            <w:tcW w:w="1088" w:type="dxa"/>
            <w:tcBorders>
              <w:top w:val="nil"/>
              <w:left w:val="nil"/>
              <w:bottom w:val="single" w:sz="4" w:space="0" w:color="auto"/>
              <w:right w:val="single" w:sz="4" w:space="0" w:color="auto"/>
            </w:tcBorders>
            <w:shd w:val="clear" w:color="auto" w:fill="auto"/>
            <w:vAlign w:val="center"/>
          </w:tcPr>
          <w:p w14:paraId="1A69F55D" w14:textId="77777777" w:rsidR="00013734" w:rsidRDefault="00000000">
            <w:pPr>
              <w:jc w:val="center"/>
            </w:pPr>
            <w:r>
              <w:rPr>
                <w:rFonts w:ascii="宋体" w:hAnsi="宋体"/>
                <w:sz w:val="18"/>
              </w:rPr>
              <w:t>=2023年10月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F6B02C" w14:textId="77777777" w:rsidR="00013734"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D17B73" w14:textId="77777777" w:rsidR="00013734"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79C12C" w14:textId="77777777" w:rsidR="00013734" w:rsidRDefault="00013734">
            <w:pPr>
              <w:jc w:val="center"/>
            </w:pPr>
          </w:p>
        </w:tc>
      </w:tr>
      <w:tr w:rsidR="00013734" w14:paraId="2AAE4BC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D38BF6"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AD195B" w14:textId="77777777" w:rsidR="00013734" w:rsidRDefault="00000000">
            <w:pPr>
              <w:jc w:val="center"/>
            </w:pPr>
            <w:r>
              <w:rPr>
                <w:rFonts w:ascii="宋体" w:hAnsi="宋体"/>
                <w:sz w:val="18"/>
              </w:rPr>
              <w:t>成本指标</w:t>
            </w:r>
          </w:p>
        </w:tc>
        <w:tc>
          <w:tcPr>
            <w:tcW w:w="1006" w:type="dxa"/>
            <w:tcBorders>
              <w:top w:val="nil"/>
              <w:left w:val="nil"/>
              <w:bottom w:val="single" w:sz="4" w:space="0" w:color="auto"/>
              <w:right w:val="single" w:sz="4" w:space="0" w:color="auto"/>
            </w:tcBorders>
            <w:shd w:val="clear" w:color="auto" w:fill="auto"/>
            <w:vAlign w:val="center"/>
          </w:tcPr>
          <w:p w14:paraId="01B2B2B8" w14:textId="77777777" w:rsidR="00013734" w:rsidRDefault="00000000">
            <w:pPr>
              <w:jc w:val="center"/>
            </w:pPr>
            <w:r>
              <w:rPr>
                <w:rFonts w:ascii="宋体" w:hAnsi="宋体"/>
                <w:sz w:val="18"/>
              </w:rPr>
              <w:t>经济成本指标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3F7EFDA8" w14:textId="77777777" w:rsidR="00013734"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05D5F472" w14:textId="77777777" w:rsidR="00013734" w:rsidRDefault="00000000">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7C0F7ECB" w14:textId="77777777" w:rsidR="00013734"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803997" w14:textId="77777777" w:rsidR="0001373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2E3BD5" w14:textId="77777777" w:rsidR="0001373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BA3C76" w14:textId="77777777" w:rsidR="00013734" w:rsidRDefault="00013734">
            <w:pPr>
              <w:jc w:val="center"/>
            </w:pPr>
          </w:p>
        </w:tc>
      </w:tr>
      <w:tr w:rsidR="00013734" w14:paraId="6AE5A9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9E64D0"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8E7701" w14:textId="77777777" w:rsidR="00013734" w:rsidRDefault="00000000">
            <w:pPr>
              <w:jc w:val="center"/>
            </w:pPr>
            <w:r>
              <w:rPr>
                <w:rFonts w:ascii="宋体" w:hAnsi="宋体"/>
                <w:sz w:val="18"/>
              </w:rPr>
              <w:t>效益指标</w:t>
            </w:r>
          </w:p>
        </w:tc>
        <w:tc>
          <w:tcPr>
            <w:tcW w:w="1006" w:type="dxa"/>
            <w:tcBorders>
              <w:top w:val="nil"/>
              <w:left w:val="nil"/>
              <w:bottom w:val="single" w:sz="4" w:space="0" w:color="auto"/>
              <w:right w:val="single" w:sz="4" w:space="0" w:color="auto"/>
            </w:tcBorders>
            <w:shd w:val="clear" w:color="auto" w:fill="auto"/>
            <w:vAlign w:val="center"/>
          </w:tcPr>
          <w:p w14:paraId="22780328" w14:textId="77777777" w:rsidR="00013734" w:rsidRDefault="00000000">
            <w:pPr>
              <w:jc w:val="center"/>
            </w:pPr>
            <w:r>
              <w:rPr>
                <w:rFonts w:ascii="宋体" w:hAnsi="宋体"/>
                <w:sz w:val="18"/>
              </w:rPr>
              <w:t>社会效益指标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711DEC4C" w14:textId="77777777" w:rsidR="00013734" w:rsidRDefault="00000000">
            <w:pPr>
              <w:jc w:val="center"/>
            </w:pPr>
            <w:r>
              <w:rPr>
                <w:rFonts w:ascii="宋体" w:hAnsi="宋体"/>
                <w:sz w:val="18"/>
              </w:rPr>
              <w:t>基层党组织服务活动场所环境</w:t>
            </w:r>
          </w:p>
        </w:tc>
        <w:tc>
          <w:tcPr>
            <w:tcW w:w="1266" w:type="dxa"/>
            <w:tcBorders>
              <w:top w:val="nil"/>
              <w:left w:val="nil"/>
              <w:bottom w:val="single" w:sz="4" w:space="0" w:color="auto"/>
              <w:right w:val="single" w:sz="4" w:space="0" w:color="auto"/>
            </w:tcBorders>
            <w:shd w:val="clear" w:color="auto" w:fill="auto"/>
            <w:vAlign w:val="center"/>
          </w:tcPr>
          <w:p w14:paraId="23FF067D" w14:textId="77777777" w:rsidR="00013734" w:rsidRDefault="00000000">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09A8AC06" w14:textId="77777777" w:rsidR="00013734" w:rsidRDefault="00000000">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DC2804" w14:textId="77777777" w:rsidR="00013734"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F7E004" w14:textId="77777777" w:rsidR="00013734"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59ECFE" w14:textId="77777777" w:rsidR="00013734" w:rsidRDefault="00013734">
            <w:pPr>
              <w:jc w:val="center"/>
            </w:pPr>
          </w:p>
        </w:tc>
      </w:tr>
      <w:tr w:rsidR="00013734" w14:paraId="18F3F20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A6B243" w14:textId="77777777" w:rsidR="00013734" w:rsidRDefault="0001373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11699E" w14:textId="77777777" w:rsidR="00013734" w:rsidRDefault="00000000">
            <w:pPr>
              <w:jc w:val="center"/>
            </w:pPr>
            <w:r>
              <w:rPr>
                <w:rFonts w:ascii="宋体" w:hAnsi="宋体"/>
                <w:sz w:val="18"/>
              </w:rPr>
              <w:t>满意度指标</w:t>
            </w:r>
          </w:p>
        </w:tc>
        <w:tc>
          <w:tcPr>
            <w:tcW w:w="1006" w:type="dxa"/>
            <w:tcBorders>
              <w:top w:val="nil"/>
              <w:left w:val="nil"/>
              <w:bottom w:val="single" w:sz="4" w:space="0" w:color="auto"/>
              <w:right w:val="single" w:sz="4" w:space="0" w:color="auto"/>
            </w:tcBorders>
            <w:shd w:val="clear" w:color="auto" w:fill="auto"/>
            <w:vAlign w:val="center"/>
          </w:tcPr>
          <w:p w14:paraId="340D8B7F" w14:textId="77777777" w:rsidR="00013734" w:rsidRDefault="00000000">
            <w:pPr>
              <w:jc w:val="center"/>
            </w:pPr>
            <w:r>
              <w:rPr>
                <w:rFonts w:ascii="宋体" w:hAnsi="宋体"/>
                <w:sz w:val="18"/>
              </w:rPr>
              <w:t>满意度指标</w:t>
            </w:r>
          </w:p>
        </w:tc>
        <w:tc>
          <w:tcPr>
            <w:tcW w:w="1569" w:type="dxa"/>
            <w:gridSpan w:val="2"/>
            <w:tcBorders>
              <w:top w:val="single" w:sz="4" w:space="0" w:color="auto"/>
              <w:left w:val="nil"/>
              <w:bottom w:val="single" w:sz="4" w:space="0" w:color="auto"/>
              <w:right w:val="single" w:sz="4" w:space="0" w:color="000000"/>
            </w:tcBorders>
            <w:shd w:val="clear" w:color="auto" w:fill="auto"/>
            <w:noWrap/>
            <w:vAlign w:val="center"/>
          </w:tcPr>
          <w:p w14:paraId="06AD4A5A" w14:textId="77777777" w:rsidR="00013734" w:rsidRDefault="00000000">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410A0F8C" w14:textId="77777777" w:rsidR="00013734"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A03582F" w14:textId="77777777" w:rsidR="00013734"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5AD340" w14:textId="77777777" w:rsidR="00013734"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66FF5E" w14:textId="77777777" w:rsidR="00013734"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5F66B4" w14:textId="77777777" w:rsidR="00013734" w:rsidRDefault="00013734">
            <w:pPr>
              <w:jc w:val="center"/>
            </w:pPr>
          </w:p>
        </w:tc>
      </w:tr>
      <w:tr w:rsidR="00013734" w14:paraId="7B1F57A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1984922" w14:textId="77777777" w:rsidR="00013734"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A3A9AB5" w14:textId="77777777" w:rsidR="00013734"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54DE72D" w14:textId="77777777" w:rsidR="00013734"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AA5F86" w14:textId="77777777" w:rsidR="00013734" w:rsidRDefault="00013734">
            <w:pPr>
              <w:jc w:val="center"/>
            </w:pPr>
          </w:p>
        </w:tc>
      </w:tr>
    </w:tbl>
    <w:p w14:paraId="7C73199A" w14:textId="77777777" w:rsidR="00013734" w:rsidRDefault="00013734">
      <w:pPr>
        <w:ind w:firstLineChars="200" w:firstLine="640"/>
        <w:jc w:val="left"/>
        <w:rPr>
          <w:rFonts w:ascii="仿宋_GB2312" w:eastAsia="仿宋_GB2312" w:hAnsi="仿宋_GB2312" w:cs="仿宋_GB2312" w:hint="eastAsia"/>
          <w:kern w:val="0"/>
          <w:sz w:val="32"/>
          <w:szCs w:val="32"/>
        </w:rPr>
      </w:pPr>
    </w:p>
    <w:p w14:paraId="66AA2B18" w14:textId="77777777" w:rsidR="0001373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29442531" w14:textId="77777777" w:rsidR="0001373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6538ABD" w14:textId="77777777" w:rsidR="00013734" w:rsidRDefault="00000000">
      <w:pPr>
        <w:jc w:val="center"/>
        <w:outlineLvl w:val="0"/>
        <w:rPr>
          <w:rFonts w:ascii="黑体" w:eastAsia="黑体" w:hAnsi="黑体" w:hint="eastAsia"/>
          <w:sz w:val="32"/>
          <w:szCs w:val="32"/>
        </w:rPr>
      </w:pPr>
      <w:bookmarkStart w:id="40" w:name="_Toc3250"/>
      <w:bookmarkStart w:id="4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40"/>
      <w:bookmarkEnd w:id="41"/>
    </w:p>
    <w:p w14:paraId="3DFE4881"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F306084"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DF3981F"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51FB3E0"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C4497AF"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E7BB8FD"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B74A664"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520140F"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AE531A"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CB6C324" w14:textId="77777777" w:rsidR="0001373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A692CD9" w14:textId="77777777" w:rsidR="0001373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FEA428A" w14:textId="77777777" w:rsidR="0001373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907B3CC" w14:textId="77777777" w:rsidR="0001373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7898921" w14:textId="77777777" w:rsidR="0001373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25E7FAC" w14:textId="77777777" w:rsidR="0001373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E54A44D" w14:textId="77777777" w:rsidR="00013734" w:rsidRDefault="00000000">
      <w:pPr>
        <w:ind w:firstLineChars="200" w:firstLine="640"/>
        <w:outlineLvl w:val="1"/>
        <w:rPr>
          <w:rFonts w:ascii="黑体" w:eastAsia="仿宋_GB2312" w:hAnsi="黑体" w:cs="宋体" w:hint="eastAsia"/>
          <w:bCs/>
          <w:kern w:val="0"/>
          <w:sz w:val="32"/>
          <w:szCs w:val="32"/>
        </w:rPr>
      </w:pPr>
      <w:bookmarkStart w:id="42" w:name="_Toc2183"/>
      <w:bookmarkStart w:id="43" w:name="_Toc6062"/>
      <w:r>
        <w:rPr>
          <w:rFonts w:ascii="黑体" w:eastAsia="仿宋_GB2312" w:hAnsi="黑体" w:cs="宋体" w:hint="eastAsia"/>
          <w:bCs/>
          <w:kern w:val="0"/>
          <w:sz w:val="32"/>
          <w:szCs w:val="32"/>
        </w:rPr>
        <w:t>一、《收入支出决算总表》</w:t>
      </w:r>
      <w:bookmarkEnd w:id="42"/>
      <w:bookmarkEnd w:id="43"/>
    </w:p>
    <w:p w14:paraId="20300E5E" w14:textId="77777777" w:rsidR="00013734" w:rsidRDefault="00000000">
      <w:pPr>
        <w:ind w:firstLineChars="200" w:firstLine="640"/>
        <w:outlineLvl w:val="1"/>
        <w:rPr>
          <w:rFonts w:ascii="黑体" w:eastAsia="仿宋_GB2312" w:hAnsi="黑体" w:cs="宋体" w:hint="eastAsia"/>
          <w:bCs/>
          <w:kern w:val="0"/>
          <w:sz w:val="32"/>
          <w:szCs w:val="32"/>
        </w:rPr>
      </w:pPr>
      <w:bookmarkStart w:id="44" w:name="_Toc24532"/>
      <w:bookmarkStart w:id="45" w:name="_Toc30364"/>
      <w:r>
        <w:rPr>
          <w:rFonts w:ascii="黑体" w:eastAsia="仿宋_GB2312" w:hAnsi="黑体" w:cs="宋体" w:hint="eastAsia"/>
          <w:bCs/>
          <w:kern w:val="0"/>
          <w:sz w:val="32"/>
          <w:szCs w:val="32"/>
        </w:rPr>
        <w:t>二、《收入决算表》</w:t>
      </w:r>
      <w:bookmarkEnd w:id="44"/>
      <w:bookmarkEnd w:id="45"/>
    </w:p>
    <w:p w14:paraId="6EA3F14E" w14:textId="77777777" w:rsidR="00013734" w:rsidRDefault="00000000">
      <w:pPr>
        <w:ind w:firstLineChars="200" w:firstLine="640"/>
        <w:outlineLvl w:val="1"/>
        <w:rPr>
          <w:rFonts w:ascii="黑体" w:eastAsia="仿宋_GB2312" w:hAnsi="黑体" w:cs="宋体" w:hint="eastAsia"/>
          <w:bCs/>
          <w:kern w:val="0"/>
          <w:sz w:val="32"/>
          <w:szCs w:val="32"/>
        </w:rPr>
      </w:pPr>
      <w:bookmarkStart w:id="46" w:name="_Toc21304"/>
      <w:bookmarkStart w:id="47" w:name="_Toc32434"/>
      <w:r>
        <w:rPr>
          <w:rFonts w:ascii="黑体" w:eastAsia="仿宋_GB2312" w:hAnsi="黑体" w:cs="宋体" w:hint="eastAsia"/>
          <w:bCs/>
          <w:kern w:val="0"/>
          <w:sz w:val="32"/>
          <w:szCs w:val="32"/>
        </w:rPr>
        <w:t>三、《支出决算表》</w:t>
      </w:r>
      <w:bookmarkEnd w:id="46"/>
      <w:bookmarkEnd w:id="47"/>
    </w:p>
    <w:p w14:paraId="226D3047" w14:textId="77777777" w:rsidR="00013734" w:rsidRDefault="00000000">
      <w:pPr>
        <w:ind w:firstLineChars="200" w:firstLine="640"/>
        <w:outlineLvl w:val="1"/>
        <w:rPr>
          <w:rFonts w:ascii="黑体" w:eastAsia="仿宋_GB2312" w:hAnsi="黑体" w:cs="宋体" w:hint="eastAsia"/>
          <w:bCs/>
          <w:kern w:val="0"/>
          <w:sz w:val="32"/>
          <w:szCs w:val="32"/>
        </w:rPr>
      </w:pPr>
      <w:bookmarkStart w:id="48" w:name="_Toc28786"/>
      <w:bookmarkStart w:id="49" w:name="_Toc14238"/>
      <w:r>
        <w:rPr>
          <w:rFonts w:ascii="黑体" w:eastAsia="仿宋_GB2312" w:hAnsi="黑体" w:cs="宋体" w:hint="eastAsia"/>
          <w:bCs/>
          <w:kern w:val="0"/>
          <w:sz w:val="32"/>
          <w:szCs w:val="32"/>
        </w:rPr>
        <w:t>四、《财政拨款收入支出决算总表》</w:t>
      </w:r>
      <w:bookmarkEnd w:id="48"/>
      <w:bookmarkEnd w:id="49"/>
    </w:p>
    <w:p w14:paraId="51E1DFD8" w14:textId="77777777" w:rsidR="00013734" w:rsidRDefault="00000000">
      <w:pPr>
        <w:ind w:firstLineChars="200" w:firstLine="640"/>
        <w:outlineLvl w:val="1"/>
        <w:rPr>
          <w:rFonts w:ascii="黑体" w:eastAsia="仿宋_GB2312" w:hAnsi="黑体" w:cs="宋体" w:hint="eastAsia"/>
          <w:bCs/>
          <w:kern w:val="0"/>
          <w:sz w:val="32"/>
          <w:szCs w:val="32"/>
        </w:rPr>
      </w:pPr>
      <w:bookmarkStart w:id="50" w:name="_Toc14869"/>
      <w:bookmarkStart w:id="51" w:name="_Toc10347"/>
      <w:r>
        <w:rPr>
          <w:rFonts w:ascii="黑体" w:eastAsia="仿宋_GB2312" w:hAnsi="黑体" w:cs="宋体" w:hint="eastAsia"/>
          <w:bCs/>
          <w:kern w:val="0"/>
          <w:sz w:val="32"/>
          <w:szCs w:val="32"/>
        </w:rPr>
        <w:t>五、《一般公共预算财政拨款支出决算表》</w:t>
      </w:r>
      <w:bookmarkEnd w:id="50"/>
      <w:bookmarkEnd w:id="51"/>
    </w:p>
    <w:p w14:paraId="61554951" w14:textId="77777777" w:rsidR="00013734" w:rsidRDefault="00000000">
      <w:pPr>
        <w:ind w:firstLineChars="200" w:firstLine="640"/>
        <w:outlineLvl w:val="1"/>
        <w:rPr>
          <w:rFonts w:ascii="黑体" w:eastAsia="仿宋_GB2312" w:hAnsi="黑体" w:cs="宋体" w:hint="eastAsia"/>
          <w:bCs/>
          <w:kern w:val="0"/>
          <w:sz w:val="32"/>
          <w:szCs w:val="32"/>
        </w:rPr>
      </w:pPr>
      <w:bookmarkStart w:id="52" w:name="_Toc8884"/>
      <w:bookmarkStart w:id="53" w:name="_Toc5626"/>
      <w:r>
        <w:rPr>
          <w:rFonts w:ascii="黑体" w:eastAsia="仿宋_GB2312" w:hAnsi="黑体" w:cs="宋体" w:hint="eastAsia"/>
          <w:bCs/>
          <w:kern w:val="0"/>
          <w:sz w:val="32"/>
          <w:szCs w:val="32"/>
        </w:rPr>
        <w:t>六、《一般公共预算财政拨款基本支出决算表》</w:t>
      </w:r>
      <w:bookmarkEnd w:id="52"/>
      <w:bookmarkEnd w:id="53"/>
    </w:p>
    <w:p w14:paraId="1FEA9F30" w14:textId="77777777" w:rsidR="0001373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4" w:name="_Toc32663"/>
      <w:bookmarkStart w:id="55" w:name="_Toc29106"/>
      <w:r>
        <w:rPr>
          <w:rFonts w:ascii="黑体" w:eastAsia="仿宋_GB2312" w:hAnsi="黑体" w:cs="宋体" w:hint="eastAsia"/>
          <w:bCs/>
          <w:kern w:val="0"/>
          <w:sz w:val="32"/>
          <w:szCs w:val="32"/>
        </w:rPr>
        <w:t>《财政拨款“三公”经费支出决算表》</w:t>
      </w:r>
      <w:bookmarkEnd w:id="54"/>
      <w:bookmarkEnd w:id="55"/>
    </w:p>
    <w:p w14:paraId="06E9CA76" w14:textId="77777777" w:rsidR="00013734" w:rsidRDefault="00000000">
      <w:pPr>
        <w:ind w:firstLineChars="200" w:firstLine="640"/>
        <w:outlineLvl w:val="1"/>
        <w:rPr>
          <w:rFonts w:ascii="黑体" w:eastAsia="仿宋_GB2312" w:hAnsi="黑体" w:cs="宋体" w:hint="eastAsia"/>
          <w:bCs/>
          <w:kern w:val="0"/>
          <w:sz w:val="32"/>
          <w:szCs w:val="32"/>
        </w:rPr>
      </w:pPr>
      <w:bookmarkStart w:id="56" w:name="_Toc5453"/>
      <w:bookmarkStart w:id="57" w:name="_Toc7643"/>
      <w:r>
        <w:rPr>
          <w:rFonts w:ascii="黑体" w:eastAsia="仿宋_GB2312" w:hAnsi="黑体" w:cs="宋体" w:hint="eastAsia"/>
          <w:bCs/>
          <w:kern w:val="0"/>
          <w:sz w:val="32"/>
          <w:szCs w:val="32"/>
        </w:rPr>
        <w:t>八、《政府性基金预算财政拨款收入支出决算表》</w:t>
      </w:r>
      <w:bookmarkEnd w:id="56"/>
      <w:bookmarkEnd w:id="57"/>
    </w:p>
    <w:p w14:paraId="5208B20F" w14:textId="77777777" w:rsidR="0001373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2A3D532" w14:textId="77777777" w:rsidR="00013734" w:rsidRDefault="00013734">
      <w:pPr>
        <w:ind w:firstLineChars="200" w:firstLine="640"/>
        <w:rPr>
          <w:rFonts w:ascii="仿宋_GB2312" w:eastAsia="仿宋_GB2312"/>
          <w:sz w:val="32"/>
          <w:szCs w:val="32"/>
        </w:rPr>
      </w:pPr>
    </w:p>
    <w:p w14:paraId="5236C0A5" w14:textId="77777777" w:rsidR="00013734" w:rsidRDefault="00013734">
      <w:pPr>
        <w:ind w:firstLineChars="200" w:firstLine="640"/>
        <w:outlineLvl w:val="1"/>
        <w:rPr>
          <w:rFonts w:ascii="黑体" w:eastAsia="黑体" w:hAnsi="黑体" w:cs="宋体" w:hint="eastAsia"/>
          <w:bCs/>
          <w:kern w:val="0"/>
          <w:sz w:val="32"/>
          <w:szCs w:val="32"/>
        </w:rPr>
      </w:pPr>
    </w:p>
    <w:sectPr w:rsidR="0001373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2F49CD" w14:textId="77777777" w:rsidR="00CA4901" w:rsidRDefault="00CA4901">
      <w:r>
        <w:separator/>
      </w:r>
    </w:p>
  </w:endnote>
  <w:endnote w:type="continuationSeparator" w:id="0">
    <w:p w14:paraId="7DD6CD98" w14:textId="77777777" w:rsidR="00CA4901" w:rsidRDefault="00CA4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2F9261" w14:textId="77777777" w:rsidR="00013734" w:rsidRDefault="00000000">
    <w:pPr>
      <w:pStyle w:val="a4"/>
    </w:pPr>
    <w:r>
      <w:rPr>
        <w:noProof/>
      </w:rPr>
      <mc:AlternateContent>
        <mc:Choice Requires="wps">
          <w:drawing>
            <wp:anchor distT="0" distB="0" distL="114300" distR="114300" simplePos="0" relativeHeight="251659264" behindDoc="0" locked="0" layoutInCell="1" allowOverlap="1" wp14:anchorId="0B293412" wp14:editId="46BF608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E82A37" w14:textId="77777777" w:rsidR="0001373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B29341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6E82A37" w14:textId="77777777" w:rsidR="0001373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F4800C" w14:textId="77777777" w:rsidR="00CA4901" w:rsidRDefault="00CA4901">
      <w:r>
        <w:separator/>
      </w:r>
    </w:p>
  </w:footnote>
  <w:footnote w:type="continuationSeparator" w:id="0">
    <w:p w14:paraId="093A6260" w14:textId="77777777" w:rsidR="00CA4901" w:rsidRDefault="00CA49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03005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AA7D2E"/>
    <w:rsid w:val="00012D4C"/>
    <w:rsid w:val="00013734"/>
    <w:rsid w:val="001B3E15"/>
    <w:rsid w:val="00213C59"/>
    <w:rsid w:val="003210CE"/>
    <w:rsid w:val="00336AB5"/>
    <w:rsid w:val="00351606"/>
    <w:rsid w:val="007677F5"/>
    <w:rsid w:val="00802C57"/>
    <w:rsid w:val="00AA7D2E"/>
    <w:rsid w:val="00AE0FB8"/>
    <w:rsid w:val="00B16236"/>
    <w:rsid w:val="00B70D59"/>
    <w:rsid w:val="00C119F0"/>
    <w:rsid w:val="00C46ABC"/>
    <w:rsid w:val="00C82A65"/>
    <w:rsid w:val="00CA4901"/>
    <w:rsid w:val="00D86621"/>
    <w:rsid w:val="00E46D3F"/>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A1EF3"/>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516A4E"/>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1FD748"/>
  <w15:docId w15:val="{53D0C11C-8D84-4195-9BD9-114C98836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28</Pages>
  <Words>2282</Words>
  <Characters>13008</Characters>
  <Application>Microsoft Office Word</Application>
  <DocSecurity>0</DocSecurity>
  <Lines>108</Lines>
  <Paragraphs>30</Paragraphs>
  <ScaleCrop>false</ScaleCrop>
  <Company/>
  <LinksUpToDate>false</LinksUpToDate>
  <CharactersWithSpaces>15260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2024-11-11T04:48:00Z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