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27D4DA">
      <w:pPr>
        <w:rPr>
          <w:rFonts w:hint="eastAsia" w:ascii="黑体" w:hAnsi="黑体" w:eastAsia="黑体"/>
          <w:sz w:val="32"/>
          <w:szCs w:val="32"/>
        </w:rPr>
      </w:pPr>
    </w:p>
    <w:p w14:paraId="121D74BB">
      <w:pPr>
        <w:jc w:val="center"/>
        <w:rPr>
          <w:rFonts w:hint="eastAsia" w:ascii="方正小标宋_GBK" w:hAnsi="宋体" w:eastAsia="方正小标宋_GBK"/>
          <w:sz w:val="44"/>
          <w:szCs w:val="44"/>
        </w:rPr>
      </w:pPr>
    </w:p>
    <w:p w14:paraId="0B5DB193">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奇台县中医医院2023年度部门决算</w:t>
      </w:r>
    </w:p>
    <w:p w14:paraId="247209D4">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45EFD10C">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1C339AB2">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02C25045">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738E23F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2F0747E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455D3850">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24462A0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32C74DF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2308085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063540F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4408DB4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22D207F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6E8782C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5FB0675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0D79D2EC">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159D587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50569D13">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25D4BA52">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6CFC9C26">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31FF5F2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2CF1629C">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4360CA8C">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73472876">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0BE81B4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626B0F3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40329E9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70FA23B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4739647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7FD1326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17868FB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2043A590">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5E334F7D">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717D67DE">
      <w:r>
        <w:rPr>
          <w:rFonts w:hint="eastAsia" w:ascii="仿宋_GB2312" w:hAnsi="仿宋_GB2312" w:eastAsia="仿宋_GB2312" w:cs="仿宋_GB2312"/>
          <w:sz w:val="32"/>
          <w:szCs w:val="32"/>
        </w:rPr>
        <w:fldChar w:fldCharType="end"/>
      </w:r>
    </w:p>
    <w:p w14:paraId="73069A58">
      <w:pPr>
        <w:rPr>
          <w:rFonts w:ascii="仿宋_GB2312" w:eastAsia="仿宋_GB2312"/>
          <w:sz w:val="32"/>
          <w:szCs w:val="32"/>
        </w:rPr>
      </w:pPr>
      <w:r>
        <w:rPr>
          <w:rFonts w:hint="eastAsia" w:ascii="仿宋_GB2312" w:eastAsia="仿宋_GB2312"/>
          <w:sz w:val="32"/>
          <w:szCs w:val="32"/>
        </w:rPr>
        <w:br w:type="page"/>
      </w:r>
    </w:p>
    <w:p w14:paraId="5F5C14FB">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6A9DDA7D">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430494C7">
      <w:pPr>
        <w:ind w:firstLine="640" w:firstLineChars="200"/>
        <w:rPr>
          <w:rFonts w:ascii="仿宋_GB2312" w:eastAsia="仿宋_GB2312"/>
          <w:sz w:val="32"/>
          <w:szCs w:val="32"/>
        </w:rPr>
      </w:pPr>
      <w:r>
        <w:rPr>
          <w:rFonts w:hint="eastAsia" w:ascii="仿宋_GB2312" w:eastAsia="仿宋_GB2312"/>
          <w:sz w:val="32"/>
          <w:szCs w:val="32"/>
        </w:rPr>
        <w:t>奇台县中医医院成立于1986年，是一所集医疗、预防、保健、康复为一体的二级甲等中医医院。医院占地面积40亩，现有业务用房面积3.80万平方米，200多个地下停车位，将彻底改善就医环境和条件。医院现有螺旋CT、DR、彩色B超、全自动生化分析仪、数字化胃肠机、上下肢康复机器人等先进的医疗设备。</w:t>
      </w:r>
    </w:p>
    <w:p w14:paraId="44D3F089">
      <w:pPr>
        <w:ind w:firstLine="640" w:firstLineChars="200"/>
        <w:rPr>
          <w:rFonts w:ascii="仿宋_GB2312" w:eastAsia="仿宋_GB2312"/>
          <w:sz w:val="32"/>
          <w:szCs w:val="32"/>
        </w:rPr>
      </w:pPr>
      <w:r>
        <w:rPr>
          <w:rFonts w:hint="eastAsia" w:ascii="仿宋_GB2312" w:eastAsia="仿宋_GB2312"/>
          <w:sz w:val="32"/>
          <w:szCs w:val="32"/>
        </w:rPr>
        <w:t>奇台县中医医院共开放12个病区，内、外、妇、儿是基础学科，其中内科有三个病区，以诊治心脑血管疾病、糖尿病、老年病、慢性呼吸道疾病、消化道疾病为主；在自治区中医医院肿瘤专家的帮助下，即将成立肿瘤科，以中医中药为主采用中西医结合的方法减轻肿瘤患者的痛苦、延长生命并提高生活质量；针灸推拿科、康复科、中医脊柱科、肛肠科是我院的特色中医专科，这几个专科的床位约占全院总床位的50%；在新疆医科大学一附院中医科的帮助下，成立小针刀专科；医院还有急诊、重症医学、疼痛等学科。</w:t>
      </w:r>
    </w:p>
    <w:p w14:paraId="11BF8CAB">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7C8427E0">
      <w:pPr>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奇台县中医医院2023年度，实有人数</w:t>
      </w:r>
      <w:r>
        <w:rPr>
          <w:rFonts w:hint="eastAsia" w:ascii="仿宋_GB2312" w:eastAsia="仿宋_GB2312"/>
          <w:sz w:val="32"/>
          <w:szCs w:val="32"/>
          <w:lang w:val="zh-CN"/>
        </w:rPr>
        <w:t>156</w:t>
      </w:r>
      <w:r>
        <w:rPr>
          <w:rFonts w:hint="eastAsia" w:ascii="仿宋_GB2312" w:eastAsia="仿宋_GB2312"/>
          <w:sz w:val="32"/>
          <w:szCs w:val="32"/>
        </w:rPr>
        <w:t>人，其中：在职人员</w:t>
      </w:r>
      <w:r>
        <w:rPr>
          <w:rFonts w:hint="eastAsia" w:ascii="仿宋_GB2312" w:eastAsia="仿宋_GB2312"/>
          <w:sz w:val="32"/>
          <w:szCs w:val="32"/>
          <w:lang w:val="zh-CN"/>
        </w:rPr>
        <w:t>99</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57</w:t>
      </w:r>
      <w:r>
        <w:rPr>
          <w:rFonts w:hint="eastAsia" w:ascii="仿宋_GB2312" w:eastAsia="仿宋_GB2312"/>
          <w:sz w:val="32"/>
          <w:szCs w:val="32"/>
        </w:rPr>
        <w:t>人。</w:t>
      </w:r>
    </w:p>
    <w:p w14:paraId="1B69B8DE">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4</w:t>
      </w:r>
      <w:r>
        <w:rPr>
          <w:rFonts w:hint="eastAsia" w:ascii="仿宋_GB2312" w:hAnsi="黑体" w:eastAsia="仿宋_GB2312" w:cs="宋体"/>
          <w:bCs/>
          <w:kern w:val="0"/>
          <w:sz w:val="32"/>
          <w:szCs w:val="32"/>
        </w:rPr>
        <w:t>个处室，分别是：</w:t>
      </w:r>
      <w:r>
        <w:rPr>
          <w:rFonts w:hint="eastAsia" w:ascii="仿宋_GB2312" w:eastAsia="仿宋_GB2312" w:cs="仿宋_GB2312"/>
          <w:kern w:val="0"/>
          <w:sz w:val="32"/>
          <w:szCs w:val="32"/>
          <w:lang w:val="zh-CN"/>
        </w:rPr>
        <w:t>临床科室、医技科室、医疗辅助科室、行政职能科室</w:t>
      </w:r>
      <w:r>
        <w:rPr>
          <w:rFonts w:hint="eastAsia" w:ascii="仿宋_GB2312" w:hAnsi="宋体" w:eastAsia="仿宋_GB2312" w:cs="宋体"/>
          <w:kern w:val="0"/>
          <w:sz w:val="32"/>
          <w:szCs w:val="32"/>
        </w:rPr>
        <w:t>。</w:t>
      </w:r>
    </w:p>
    <w:p w14:paraId="1EF4927F">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27A4CEAE">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7899BA0E">
      <w:pPr>
        <w:ind w:firstLine="640" w:firstLineChars="200"/>
        <w:rPr>
          <w:rFonts w:ascii="仿宋_GB2312" w:eastAsia="仿宋_GB2312"/>
          <w:sz w:val="32"/>
          <w:szCs w:val="32"/>
        </w:rPr>
      </w:pPr>
      <w:r>
        <w:rPr>
          <w:rFonts w:hint="eastAsia" w:ascii="仿宋_GB2312" w:eastAsia="仿宋_GB2312"/>
          <w:sz w:val="32"/>
          <w:szCs w:val="32"/>
        </w:rPr>
        <w:t>2023年度收入总计7,848.39万元，其中：本年收入合计7,848.39万元，使用非财政拨款结余0.00万元，年初结转和结余0.00万元。</w:t>
      </w:r>
    </w:p>
    <w:p w14:paraId="3C83AAEA">
      <w:pPr>
        <w:ind w:firstLine="640" w:firstLineChars="200"/>
        <w:rPr>
          <w:rFonts w:ascii="仿宋_GB2312" w:eastAsia="仿宋_GB2312"/>
          <w:sz w:val="32"/>
          <w:szCs w:val="32"/>
        </w:rPr>
      </w:pPr>
      <w:r>
        <w:rPr>
          <w:rFonts w:hint="eastAsia" w:ascii="仿宋_GB2312" w:eastAsia="仿宋_GB2312"/>
          <w:sz w:val="32"/>
          <w:szCs w:val="32"/>
        </w:rPr>
        <w:t>2023年度支出总计7,848.39万元，其中：本年支出合计7,848.39万元，结余分配0.00万元，年末结转和结余0.00万元。</w:t>
      </w:r>
    </w:p>
    <w:p w14:paraId="2240A85A">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增加834.03万元</w:t>
      </w:r>
      <w:r>
        <w:rPr>
          <w:rFonts w:hint="eastAsia" w:ascii="仿宋_GB2312" w:eastAsia="仿宋_GB2312"/>
          <w:sz w:val="32"/>
          <w:szCs w:val="32"/>
        </w:rPr>
        <w:t>，增长11.89%，主要原因是：</w:t>
      </w:r>
      <w:r>
        <w:rPr>
          <w:rFonts w:hint="eastAsia" w:ascii="仿宋_GB2312" w:hAnsi="仿宋_GB2312" w:eastAsia="仿宋_GB2312" w:cs="仿宋_GB2312"/>
          <w:sz w:val="32"/>
          <w:szCs w:val="32"/>
        </w:rPr>
        <w:t>单位本年</w:t>
      </w:r>
      <w:r>
        <w:rPr>
          <w:rFonts w:hint="eastAsia" w:ascii="仿宋_GB2312" w:hAnsi="仿宋_GB2312" w:eastAsia="仿宋_GB2312" w:cs="仿宋_GB2312"/>
          <w:sz w:val="32"/>
          <w:szCs w:val="32"/>
          <w:lang w:val="zh-CN"/>
        </w:rPr>
        <w:t>医疗服务与保障能力提升（中医药事业传承与发展）项目经费增加</w:t>
      </w:r>
      <w:r>
        <w:rPr>
          <w:rFonts w:hint="eastAsia" w:ascii="仿宋_GB2312" w:eastAsia="仿宋_GB2312"/>
          <w:sz w:val="32"/>
          <w:szCs w:val="32"/>
        </w:rPr>
        <w:t>。</w:t>
      </w:r>
    </w:p>
    <w:p w14:paraId="25875A44">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549EA6D0">
      <w:pPr>
        <w:ind w:firstLine="640" w:firstLineChars="200"/>
        <w:jc w:val="left"/>
        <w:rPr>
          <w:rFonts w:ascii="仿宋_GB2312" w:eastAsia="仿宋_GB2312"/>
          <w:sz w:val="32"/>
          <w:szCs w:val="32"/>
        </w:rPr>
      </w:pPr>
      <w:r>
        <w:rPr>
          <w:rFonts w:hint="eastAsia" w:ascii="仿宋_GB2312" w:eastAsia="仿宋_GB2312"/>
          <w:sz w:val="32"/>
          <w:szCs w:val="32"/>
        </w:rPr>
        <w:t>本年收入7,848.39万元，其中：财政拨款收入</w:t>
      </w:r>
      <w:r>
        <w:rPr>
          <w:rFonts w:hint="eastAsia" w:ascii="仿宋_GB2312" w:eastAsia="仿宋_GB2312"/>
          <w:sz w:val="32"/>
          <w:szCs w:val="32"/>
          <w:lang w:val="zh-CN"/>
        </w:rPr>
        <w:t>1,755.17</w:t>
      </w:r>
      <w:r>
        <w:rPr>
          <w:rFonts w:hint="eastAsia" w:ascii="仿宋_GB2312" w:eastAsia="仿宋_GB2312"/>
          <w:sz w:val="32"/>
          <w:szCs w:val="32"/>
        </w:rPr>
        <w:t>万元，占</w:t>
      </w:r>
      <w:r>
        <w:rPr>
          <w:rFonts w:hint="eastAsia" w:ascii="仿宋_GB2312" w:eastAsia="仿宋_GB2312"/>
          <w:sz w:val="32"/>
          <w:szCs w:val="32"/>
          <w:lang w:val="zh-CN"/>
        </w:rPr>
        <w:t>22.36%</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6,089.97</w:t>
      </w:r>
      <w:r>
        <w:rPr>
          <w:rFonts w:hint="eastAsia" w:ascii="仿宋_GB2312" w:eastAsia="仿宋_GB2312"/>
          <w:sz w:val="32"/>
          <w:szCs w:val="32"/>
        </w:rPr>
        <w:t>万元，占</w:t>
      </w:r>
      <w:r>
        <w:rPr>
          <w:rFonts w:hint="eastAsia" w:ascii="仿宋_GB2312" w:eastAsia="仿宋_GB2312"/>
          <w:sz w:val="32"/>
          <w:szCs w:val="32"/>
          <w:lang w:val="zh-CN"/>
        </w:rPr>
        <w:t>77.60%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3.26</w:t>
      </w:r>
      <w:r>
        <w:rPr>
          <w:rFonts w:hint="eastAsia" w:ascii="仿宋_GB2312" w:eastAsia="仿宋_GB2312"/>
          <w:sz w:val="32"/>
          <w:szCs w:val="32"/>
        </w:rPr>
        <w:t>万元，占</w:t>
      </w:r>
      <w:r>
        <w:rPr>
          <w:rFonts w:hint="eastAsia" w:ascii="仿宋_GB2312" w:eastAsia="仿宋_GB2312"/>
          <w:sz w:val="32"/>
          <w:szCs w:val="32"/>
          <w:lang w:val="zh-CN"/>
        </w:rPr>
        <w:t>0.04%</w:t>
      </w:r>
      <w:r>
        <w:rPr>
          <w:rFonts w:hint="eastAsia" w:ascii="仿宋_GB2312" w:eastAsia="仿宋_GB2312"/>
          <w:sz w:val="32"/>
          <w:szCs w:val="32"/>
        </w:rPr>
        <w:t>。</w:t>
      </w:r>
    </w:p>
    <w:p w14:paraId="657257AC">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6E9A40B7">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本年支出7,848.39万元，其中：基本支出6,877.54万元，占87.63%；项目支出970.85万元，占12.37%；上缴上级支出0.00万元，占0.00%；经营支出0.00万元，占0.00%；对附属单位补助支出0.00万元，占0.00%。</w:t>
      </w:r>
    </w:p>
    <w:p w14:paraId="2EB1A784">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70743051">
      <w:pPr>
        <w:ind w:firstLine="640" w:firstLineChars="200"/>
        <w:rPr>
          <w:rFonts w:ascii="仿宋_GB2312" w:eastAsia="仿宋_GB2312"/>
          <w:sz w:val="32"/>
          <w:szCs w:val="32"/>
        </w:rPr>
      </w:pPr>
      <w:r>
        <w:rPr>
          <w:rFonts w:hint="eastAsia" w:ascii="仿宋_GB2312" w:eastAsia="仿宋_GB2312"/>
          <w:sz w:val="32"/>
          <w:szCs w:val="32"/>
        </w:rPr>
        <w:t>2023年度财政拨款收入总计1,755.17万元，其中：年初财政拨款结转和结余0.00万元，本年财政拨款收入1,755.17万元。财政拨款支出总计1,755.17万元，其中：年末财政拨款结转和结余0.00万元，本年财政拨款支出1,755.17万元。</w:t>
      </w:r>
    </w:p>
    <w:p w14:paraId="346E8A90">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减少868.44万元，下降33.10%,主要原因是：单位本年医务人员临时性工作补助项目资金减少、本年人员绩效工资减少。与年初预算相比，年初预算数1,331.60万元，决算数1,755.17万元，预决算差异率31.81%，主要原因是：年中追加医疗服务与保障能力提升及历史债务项目资金、卫生系统乡村两级购进药品项目经费。</w:t>
      </w:r>
    </w:p>
    <w:p w14:paraId="0FC688F6">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4E810641">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46D9D0FE">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1,755.17万元，占本年支出合计的22.36%。与上年相比，减少868.44万元，下降33.10%,主要原因是：单位本年医务人员临时性工作补助项目资金减少、本年人员绩效工资减少。与年初预算相比，年初预算数1,331.60万元，决算数1,755.17万元，预决算差异率31.81%，主要原因是：年中追加医疗服务与保障能力提升及历史债务项目资金、卫生系统乡村两级购进药品项目经费。</w:t>
      </w:r>
    </w:p>
    <w:p w14:paraId="2D3370E6">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0CE59F88">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1.社会保障和就业支出（类）</w:t>
      </w:r>
      <w:r>
        <w:rPr>
          <w:rFonts w:hint="eastAsia" w:ascii="仿宋_GB2312" w:eastAsia="仿宋_GB2312"/>
          <w:kern w:val="2"/>
          <w:sz w:val="32"/>
          <w:szCs w:val="32"/>
          <w:lang w:val="zh-CN"/>
        </w:rPr>
        <w:t>130.17</w:t>
      </w:r>
      <w:r>
        <w:rPr>
          <w:rFonts w:ascii="仿宋_GB2312" w:eastAsia="仿宋_GB2312"/>
          <w:kern w:val="2"/>
          <w:sz w:val="32"/>
          <w:szCs w:val="32"/>
          <w:lang w:val="zh-CN"/>
        </w:rPr>
        <w:t>万元，占</w:t>
      </w:r>
      <w:r>
        <w:rPr>
          <w:rFonts w:hint="eastAsia" w:ascii="仿宋_GB2312" w:eastAsia="仿宋_GB2312"/>
          <w:kern w:val="2"/>
          <w:sz w:val="32"/>
          <w:szCs w:val="32"/>
          <w:lang w:val="zh-CN"/>
        </w:rPr>
        <w:t>7.42%</w:t>
      </w:r>
      <w:r>
        <w:rPr>
          <w:rFonts w:ascii="仿宋_GB2312" w:eastAsia="仿宋_GB2312"/>
          <w:kern w:val="2"/>
          <w:sz w:val="32"/>
          <w:szCs w:val="32"/>
          <w:lang w:val="zh-CN"/>
        </w:rPr>
        <w:t>；</w:t>
      </w:r>
    </w:p>
    <w:p w14:paraId="6025EE5C">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1,200.48</w:t>
      </w:r>
      <w:r>
        <w:rPr>
          <w:rFonts w:ascii="仿宋_GB2312" w:eastAsia="仿宋_GB2312"/>
          <w:kern w:val="2"/>
          <w:sz w:val="32"/>
          <w:szCs w:val="32"/>
          <w:lang w:val="zh-CN"/>
        </w:rPr>
        <w:t>万元，占</w:t>
      </w:r>
      <w:r>
        <w:rPr>
          <w:rFonts w:hint="eastAsia" w:ascii="仿宋_GB2312" w:eastAsia="仿宋_GB2312"/>
          <w:kern w:val="2"/>
          <w:sz w:val="32"/>
          <w:szCs w:val="32"/>
          <w:lang w:val="zh-CN"/>
        </w:rPr>
        <w:t>68.40%</w:t>
      </w:r>
      <w:r>
        <w:rPr>
          <w:rFonts w:ascii="仿宋_GB2312" w:eastAsia="仿宋_GB2312"/>
          <w:kern w:val="2"/>
          <w:sz w:val="32"/>
          <w:szCs w:val="32"/>
          <w:lang w:val="zh-CN"/>
        </w:rPr>
        <w:t>；</w:t>
      </w:r>
    </w:p>
    <w:p w14:paraId="2061312A">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.资源勘探信息等支出（类）</w:t>
      </w:r>
      <w:r>
        <w:rPr>
          <w:rFonts w:hint="eastAsia" w:ascii="仿宋_GB2312" w:eastAsia="仿宋_GB2312"/>
          <w:kern w:val="2"/>
          <w:sz w:val="32"/>
          <w:szCs w:val="32"/>
          <w:lang w:val="zh-CN"/>
        </w:rPr>
        <w:t>120.00</w:t>
      </w:r>
      <w:r>
        <w:rPr>
          <w:rFonts w:ascii="仿宋_GB2312" w:eastAsia="仿宋_GB2312"/>
          <w:kern w:val="2"/>
          <w:sz w:val="32"/>
          <w:szCs w:val="32"/>
          <w:lang w:val="zh-CN"/>
        </w:rPr>
        <w:t>万元，占</w:t>
      </w:r>
      <w:r>
        <w:rPr>
          <w:rFonts w:hint="eastAsia" w:ascii="仿宋_GB2312" w:eastAsia="仿宋_GB2312"/>
          <w:kern w:val="2"/>
          <w:sz w:val="32"/>
          <w:szCs w:val="32"/>
          <w:lang w:val="zh-CN"/>
        </w:rPr>
        <w:t>6.84%</w:t>
      </w:r>
      <w:r>
        <w:rPr>
          <w:rFonts w:ascii="仿宋_GB2312" w:eastAsia="仿宋_GB2312"/>
          <w:kern w:val="2"/>
          <w:sz w:val="32"/>
          <w:szCs w:val="32"/>
          <w:lang w:val="zh-CN"/>
        </w:rPr>
        <w:t>；</w:t>
      </w:r>
    </w:p>
    <w:p w14:paraId="6470AA5F">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4</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66.16</w:t>
      </w:r>
      <w:r>
        <w:rPr>
          <w:rFonts w:ascii="仿宋_GB2312" w:eastAsia="仿宋_GB2312"/>
          <w:kern w:val="2"/>
          <w:sz w:val="32"/>
          <w:szCs w:val="32"/>
          <w:lang w:val="zh-CN"/>
        </w:rPr>
        <w:t>万元，占</w:t>
      </w:r>
      <w:r>
        <w:rPr>
          <w:rFonts w:hint="eastAsia" w:ascii="仿宋_GB2312" w:eastAsia="仿宋_GB2312"/>
          <w:kern w:val="2"/>
          <w:sz w:val="32"/>
          <w:szCs w:val="32"/>
          <w:lang w:val="zh-CN"/>
        </w:rPr>
        <w:t>3.77%</w:t>
      </w:r>
      <w:r>
        <w:rPr>
          <w:rFonts w:ascii="仿宋_GB2312" w:eastAsia="仿宋_GB2312"/>
          <w:kern w:val="2"/>
          <w:sz w:val="32"/>
          <w:szCs w:val="32"/>
          <w:lang w:val="zh-CN"/>
        </w:rPr>
        <w:t>；</w:t>
      </w:r>
    </w:p>
    <w:p w14:paraId="396AEB89">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5</w:t>
      </w:r>
      <w:r>
        <w:rPr>
          <w:rFonts w:ascii="仿宋_GB2312" w:eastAsia="仿宋_GB2312"/>
          <w:kern w:val="2"/>
          <w:sz w:val="32"/>
          <w:szCs w:val="32"/>
          <w:lang w:val="zh-CN"/>
        </w:rPr>
        <w:t>.其他支出（类）</w:t>
      </w:r>
      <w:r>
        <w:rPr>
          <w:rFonts w:hint="eastAsia" w:ascii="仿宋_GB2312" w:eastAsia="仿宋_GB2312"/>
          <w:kern w:val="2"/>
          <w:sz w:val="32"/>
          <w:szCs w:val="32"/>
          <w:lang w:val="zh-CN"/>
        </w:rPr>
        <w:t>238.35</w:t>
      </w:r>
      <w:r>
        <w:rPr>
          <w:rFonts w:ascii="仿宋_GB2312" w:eastAsia="仿宋_GB2312"/>
          <w:kern w:val="2"/>
          <w:sz w:val="32"/>
          <w:szCs w:val="32"/>
          <w:lang w:val="zh-CN"/>
        </w:rPr>
        <w:t>万元，占</w:t>
      </w:r>
      <w:r>
        <w:rPr>
          <w:rFonts w:hint="eastAsia" w:ascii="仿宋_GB2312" w:eastAsia="仿宋_GB2312"/>
          <w:kern w:val="2"/>
          <w:sz w:val="32"/>
          <w:szCs w:val="32"/>
          <w:lang w:val="zh-CN"/>
        </w:rPr>
        <w:t>13.58%。</w:t>
      </w:r>
    </w:p>
    <w:p w14:paraId="3066452E">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5E78BE9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1.卫生健康支出（类）行政事业单位医疗（款）其他行政事业单位医疗支出（项）:支出决算数为0.53万元，比上年决算增加0.00万元，增长0.00%，主要原因是：</w:t>
      </w:r>
      <w:r>
        <w:rPr>
          <w:rFonts w:hint="eastAsia" w:ascii="仿宋_GB2312" w:hAnsi="仿宋_GB2312" w:eastAsia="仿宋_GB2312" w:cs="仿宋_GB2312"/>
          <w:sz w:val="32"/>
          <w:szCs w:val="32"/>
          <w:lang w:val="zh-CN"/>
        </w:rPr>
        <w:t>与上年对比无差异。</w:t>
      </w:r>
    </w:p>
    <w:p w14:paraId="5935831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2.卫生健康支出（类）公立医院（款）其他公立医院支出（项）:支出决算数为458.87万元，比上年决算增加219.67万元，增长91.84%，主要原因是：单位本年</w:t>
      </w:r>
      <w:r>
        <w:rPr>
          <w:rFonts w:hint="eastAsia" w:ascii="仿宋_GB2312" w:hAnsi="仿宋_GB2312" w:eastAsia="仿宋_GB2312" w:cs="仿宋_GB2312"/>
          <w:sz w:val="32"/>
          <w:szCs w:val="32"/>
          <w:lang w:val="zh-CN"/>
        </w:rPr>
        <w:t>医疗服务与保障能力提升及历史债务项目资金增加。</w:t>
      </w:r>
    </w:p>
    <w:p w14:paraId="74F4204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3.卫生健康支出（类）行政事业单位医疗（款）事业单位医疗（项）:支出决算数为40.38万元，比上年决算减少27.38万元，下降40.41%，主要原因是：</w:t>
      </w:r>
      <w:r>
        <w:rPr>
          <w:rFonts w:hint="eastAsia" w:ascii="仿宋_GB2312" w:hAnsi="仿宋_GB2312" w:eastAsia="仿宋_GB2312" w:cs="仿宋_GB2312"/>
          <w:sz w:val="32"/>
          <w:szCs w:val="32"/>
          <w:lang w:val="zh-CN"/>
        </w:rPr>
        <w:t>单位本年事业医疗基数下调，相应医疗缴费减少。</w:t>
      </w:r>
    </w:p>
    <w:p w14:paraId="5487A38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4.卫生健康支出（类）基层医疗卫生机构（款）其他基层医疗卫生机构支出（项）:支出决算数为40.00万元，比上年决算增加40.00万元，增长100%，主要原因是：单位本年</w:t>
      </w:r>
      <w:r>
        <w:rPr>
          <w:rFonts w:hint="eastAsia" w:ascii="仿宋_GB2312" w:hAnsi="仿宋_GB2312" w:eastAsia="仿宋_GB2312" w:cs="仿宋_GB2312"/>
          <w:sz w:val="32"/>
          <w:szCs w:val="32"/>
          <w:lang w:val="zh-CN"/>
        </w:rPr>
        <w:t>卫生系统乡村两级购进药品项目经费增加。</w:t>
      </w:r>
    </w:p>
    <w:p w14:paraId="72995A9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5.卫生健康支出（类）公共卫生（款）突发公共卫生事件应急处理（项）:支出决算数为3.60万元，比上年决算减少873.04万元，下降99.59%，主要原因是：</w:t>
      </w:r>
      <w:r>
        <w:rPr>
          <w:rFonts w:hint="eastAsia" w:ascii="仿宋_GB2312" w:hAnsi="仿宋_GB2312" w:eastAsia="仿宋_GB2312" w:cs="仿宋_GB2312"/>
          <w:sz w:val="32"/>
          <w:szCs w:val="32"/>
          <w:lang w:val="zh-CN"/>
        </w:rPr>
        <w:t>单位本年医务人员临时性工作补助项目资金减少。</w:t>
      </w:r>
    </w:p>
    <w:p w14:paraId="0034556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6.卫生健康支出（类）公立医院（款）中医（民族）医院（项）:支出决算数为547.07万元，比上年决算减少399.63万元，下降42.21%，主要原因是：单位本年人员绩效工资较上年减少</w:t>
      </w:r>
      <w:r>
        <w:rPr>
          <w:rFonts w:hint="eastAsia" w:ascii="仿宋_GB2312" w:hAnsi="仿宋_GB2312" w:eastAsia="仿宋_GB2312" w:cs="仿宋_GB2312"/>
          <w:sz w:val="32"/>
          <w:szCs w:val="32"/>
          <w:lang w:val="zh-CN"/>
        </w:rPr>
        <w:t>。</w:t>
      </w:r>
    </w:p>
    <w:p w14:paraId="72BE0E0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7.住房保障支出（类）住房改革支出（款）住房公积金（项）:支出决算数为66.16万元，比上年决算增加6.04万元，增长10.05%，主要原因是：</w:t>
      </w:r>
      <w:r>
        <w:rPr>
          <w:rFonts w:hint="eastAsia" w:ascii="仿宋_GB2312" w:hAnsi="仿宋_GB2312" w:eastAsia="仿宋_GB2312" w:cs="仿宋_GB2312"/>
          <w:sz w:val="32"/>
          <w:szCs w:val="32"/>
          <w:lang w:val="zh-CN"/>
        </w:rPr>
        <w:t>单位本年公积金基数上调，相应公积金缴费增加。</w:t>
      </w:r>
    </w:p>
    <w:p w14:paraId="002D6E8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8.社会保障和就业支出（类）抚恤（款）死亡抚恤（项）:支出决算数为27.74万元，比上年决算增加27.74万元，增长100%，主要原因是：单位本年</w:t>
      </w:r>
      <w:r>
        <w:rPr>
          <w:rFonts w:hint="eastAsia" w:ascii="仿宋_GB2312" w:hAnsi="仿宋_GB2312" w:eastAsia="仿宋_GB2312" w:cs="仿宋_GB2312"/>
          <w:sz w:val="32"/>
          <w:szCs w:val="32"/>
          <w:lang w:val="zh-CN"/>
        </w:rPr>
        <w:t>人员丧葬费、抚恤金较上年增加。</w:t>
      </w:r>
    </w:p>
    <w:p w14:paraId="69F4F6B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9.卫生健康支出（类）中医药（款）中医（民族医）药专项（项）:支出决算数为107.06万元，比上年决算增加107.06万元，增长100%，主要原因是：单位本年</w:t>
      </w:r>
      <w:r>
        <w:rPr>
          <w:rFonts w:hint="eastAsia" w:ascii="仿宋_GB2312" w:hAnsi="仿宋_GB2312" w:eastAsia="仿宋_GB2312" w:cs="仿宋_GB2312"/>
          <w:sz w:val="32"/>
          <w:szCs w:val="32"/>
          <w:lang w:val="zh-CN"/>
        </w:rPr>
        <w:t>医疗服务与保障能力提升（中医药事业传承与发展）项目经费增加。</w:t>
      </w:r>
    </w:p>
    <w:p w14:paraId="75A8EE7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10.资源勘探工业信息等支出（类）支持中小企业发展和管理支出（款）其他支持中小企业发展和管理支出（项）:支出决算数为120.00万元，比上年决算减少150.14万元，下降55.58%，主要原因是：单位本年</w:t>
      </w:r>
      <w:r>
        <w:rPr>
          <w:rFonts w:hint="eastAsia" w:ascii="仿宋_GB2312" w:hAnsi="仿宋_GB2312" w:eastAsia="仿宋_GB2312" w:cs="仿宋_GB2312"/>
          <w:sz w:val="32"/>
          <w:szCs w:val="32"/>
          <w:lang w:val="zh-CN"/>
        </w:rPr>
        <w:t>第三批中小企业欠款项目化解资金减少。</w:t>
      </w:r>
    </w:p>
    <w:p w14:paraId="6CD157B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11.社会保障和就业支出（类）行政事业单位养老支出（款）事业单位离退休（项）:支出决算数为21.69万元，比上年决算增加21.69万元，增长100%，主要原因是：</w:t>
      </w:r>
      <w:r>
        <w:rPr>
          <w:rFonts w:hint="eastAsia" w:ascii="仿宋_GB2312" w:hAnsi="仿宋_GB2312" w:eastAsia="仿宋_GB2312" w:cs="仿宋_GB2312"/>
          <w:sz w:val="32"/>
          <w:szCs w:val="32"/>
          <w:lang w:val="zh-CN"/>
        </w:rPr>
        <w:t>单位本年退休人员交通补助、取暖费增加。</w:t>
      </w:r>
    </w:p>
    <w:p w14:paraId="361F1DD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12.卫生健康支出（类）公共卫生（款）重大公共卫生服务（项）:支出决算数为2.97万元，比上年决算增加2.97万元，增长100%，主要原因是：单位本年</w:t>
      </w:r>
      <w:r>
        <w:rPr>
          <w:rFonts w:hint="eastAsia" w:ascii="仿宋_GB2312" w:hAnsi="仿宋_GB2312" w:eastAsia="仿宋_GB2312" w:cs="仿宋_GB2312"/>
          <w:sz w:val="32"/>
          <w:szCs w:val="32"/>
          <w:lang w:val="zh-CN"/>
        </w:rPr>
        <w:t>重大传染病补助项目资金增加。</w:t>
      </w:r>
    </w:p>
    <w:p w14:paraId="62C9700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13.社会保障和就业支出（类）行政事业单位养老支出（款）机关事业单位基本养老保险缴费支出（项）:支出决算数为80.74万元，比上年决算增加1.37万元，增长1.73%，主要原因是：</w:t>
      </w:r>
      <w:r>
        <w:rPr>
          <w:rFonts w:hint="eastAsia" w:ascii="仿宋_GB2312" w:hAnsi="仿宋_GB2312" w:eastAsia="仿宋_GB2312" w:cs="仿宋_GB2312"/>
          <w:sz w:val="32"/>
          <w:szCs w:val="32"/>
          <w:lang w:val="zh-CN"/>
        </w:rPr>
        <w:t>单位本年社保缴费基数上调，相应人员养老保险缴费增加。</w:t>
      </w:r>
    </w:p>
    <w:p w14:paraId="64DC17C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14.其他支出（类）其他支出（款）其他支出（项）:支出决算数为238.35万元，比上年决算增加238.08万元，增长88,177.78%，主要原因是：单位本年</w:t>
      </w:r>
      <w:r>
        <w:rPr>
          <w:rFonts w:hint="eastAsia" w:ascii="仿宋_GB2312" w:hAnsi="仿宋_GB2312" w:eastAsia="仿宋_GB2312" w:cs="仿宋_GB2312"/>
          <w:sz w:val="32"/>
          <w:szCs w:val="32"/>
          <w:lang w:val="zh-CN"/>
        </w:rPr>
        <w:t>中央防控财力补助项目资金增加。</w:t>
      </w:r>
    </w:p>
    <w:p w14:paraId="6A893FE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15.卫生健康支出（类）公共卫生（款）基本公共卫生服务（项）:支出决算数为0.00万元，比上年决算减少56.58万元，下降100%，主要原因是：</w:t>
      </w:r>
      <w:r>
        <w:rPr>
          <w:rFonts w:hint="eastAsia" w:ascii="仿宋_GB2312" w:hAnsi="仿宋_GB2312" w:eastAsia="仿宋_GB2312" w:cs="仿宋_GB2312"/>
          <w:sz w:val="32"/>
          <w:szCs w:val="32"/>
          <w:lang w:val="zh-CN"/>
        </w:rPr>
        <w:t>单位本年减少基本公卫服务补助全民体检试剂耗材。</w:t>
      </w:r>
    </w:p>
    <w:p w14:paraId="2E6652F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16.卫生健康支出（类）公共卫生（款）其他公共卫生支出（项）:支出决算数为0.00万元，比上年决算减少26.32万元，下降100%，主要原因是：</w:t>
      </w:r>
      <w:r>
        <w:rPr>
          <w:rFonts w:hint="eastAsia" w:ascii="仿宋_GB2312" w:hAnsi="仿宋_GB2312" w:eastAsia="仿宋_GB2312" w:cs="仿宋_GB2312"/>
          <w:sz w:val="32"/>
          <w:szCs w:val="32"/>
          <w:lang w:val="zh-CN"/>
        </w:rPr>
        <w:t>单位本年减少公卫补助全民体检试剂。</w:t>
      </w:r>
    </w:p>
    <w:p w14:paraId="268AC9B2">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356868F6">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784.31万元，其中：人员经费784.31万元，包括：基本工资、津贴补贴、绩效工资、机关事业单位基本养老保险缴费、职工基本医疗保险缴费、其他社会保障缴费、住房公积金、退休费、抚恤金、生活补助、奖励金、其他对个人和家庭的补助。</w:t>
      </w:r>
    </w:p>
    <w:p w14:paraId="795AA28F">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公用经费0.00万元，单位无公用经费。</w:t>
      </w:r>
    </w:p>
    <w:p w14:paraId="251B4FA6">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23CB508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49DCE784">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3AAA8DB1">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3C0A97DE">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12辆，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原因是：差异车辆为一般业务用车12辆，车辆费用未使用财政拨款公务用车运行维护费支付。</w:t>
      </w:r>
    </w:p>
    <w:p w14:paraId="7D70EDF2">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706555F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7AA105DA">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275299DF">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3B44283D">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671467D1">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12E19D41">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745A7D29">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30715987">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奇台县中医医院（事业单位）公用经费支出0.00万元，</w:t>
      </w:r>
      <w:r>
        <w:rPr>
          <w:rFonts w:hint="eastAsia" w:ascii="仿宋_GB2312" w:hAnsi="仿宋_GB2312" w:eastAsia="仿宋_GB2312" w:cs="仿宋_GB2312"/>
          <w:sz w:val="32"/>
          <w:szCs w:val="32"/>
          <w:lang w:val="zh-CN"/>
        </w:rPr>
        <w:t>比上年减少277.40万元，下降100.00%，主要原因是：单位本年财政未安排公用经费支出，单位用医疗收入安排公用经费。</w:t>
      </w:r>
    </w:p>
    <w:p w14:paraId="07844E3D">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79BA247E">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2023年度政府采购支出总额307.52万元，其中：政府采购货物支出203.48万元、政府采购工程支出5.01万元、政府采购服务支出99.04万元。</w:t>
      </w:r>
    </w:p>
    <w:p w14:paraId="7516E7A9">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授予中小企业合同金额301.63万元，占政府采购支出总额的98.08%，其中：授予小微企业合同金额287.84万元，占政府采购支出总额的93.60%</w:t>
      </w:r>
      <w:r>
        <w:rPr>
          <w:rFonts w:hint="eastAsia" w:ascii="仿宋_GB2312" w:hAnsi="仿宋_GB2312" w:eastAsia="仿宋_GB2312" w:cs="仿宋_GB2312"/>
          <w:sz w:val="32"/>
          <w:szCs w:val="32"/>
        </w:rPr>
        <w:t>。</w:t>
      </w:r>
    </w:p>
    <w:p w14:paraId="0AC24232">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59723F1F">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18,335.65</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屋29,692.00平方米，价值10,794.37万元。车辆12辆，价值334.66万元，其中：副部（省）级及以上领导用车0辆、主要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用车0辆、机要通信用车0辆、应急保障用车0辆、执法执勤用车0辆、特种专业技术用车6辆、离退休干部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用车0辆、其他用车6辆，其他用车主要是：单位业务用车；单价100万元（含）以上设备（不含车辆）10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0EEC62A1">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7D76E3DB">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7,848.39</w:t>
      </w:r>
      <w:r>
        <w:rPr>
          <w:rFonts w:hint="eastAsia" w:ascii="仿宋_GB2312" w:eastAsia="仿宋_GB2312"/>
          <w:sz w:val="32"/>
          <w:szCs w:val="32"/>
        </w:rPr>
        <w:t>万元，实际执行总额</w:t>
      </w:r>
      <w:r>
        <w:rPr>
          <w:rFonts w:ascii="仿宋_GB2312" w:eastAsia="仿宋_GB2312"/>
          <w:sz w:val="32"/>
          <w:szCs w:val="32"/>
        </w:rPr>
        <w:t>7,848.39</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预算绩效评价项目5个，全年预算数671</w:t>
      </w:r>
      <w:r>
        <w:rPr>
          <w:rFonts w:ascii="仿宋_GB2312" w:eastAsia="仿宋_GB2312"/>
          <w:sz w:val="32"/>
          <w:szCs w:val="32"/>
        </w:rPr>
        <w:t>.</w:t>
      </w:r>
      <w:r>
        <w:rPr>
          <w:rFonts w:hint="eastAsia" w:ascii="仿宋_GB2312" w:eastAsia="仿宋_GB2312"/>
          <w:sz w:val="32"/>
          <w:szCs w:val="32"/>
        </w:rPr>
        <w:t>00万元，全年执行数671</w:t>
      </w:r>
      <w:r>
        <w:rPr>
          <w:rFonts w:ascii="仿宋_GB2312" w:eastAsia="仿宋_GB2312"/>
          <w:sz w:val="32"/>
          <w:szCs w:val="32"/>
        </w:rPr>
        <w:t>.</w:t>
      </w:r>
      <w:r>
        <w:rPr>
          <w:rFonts w:hint="eastAsia" w:ascii="仿宋_GB2312" w:eastAsia="仿宋_GB2312"/>
          <w:sz w:val="32"/>
          <w:szCs w:val="32"/>
        </w:rPr>
        <w:t>00万元。预算绩效管理取得的成效：</w:t>
      </w:r>
      <w:r>
        <w:rPr>
          <w:rFonts w:hint="eastAsia" w:ascii="仿宋_GB2312" w:eastAsia="仿宋_GB2312" w:cs="仿宋_GB2312"/>
          <w:kern w:val="0"/>
          <w:sz w:val="32"/>
          <w:szCs w:val="32"/>
        </w:rPr>
        <w:t>一是业务人员绩效管理意识有所提高，能够全面深入认识理解绩效管理工作的意义；二是加大对绩效评价工作重要性和必要性的宣传力度，提高项目资金使用的绩效意识</w:t>
      </w:r>
      <w:r>
        <w:rPr>
          <w:rFonts w:hint="eastAsia" w:ascii="仿宋_GB2312" w:eastAsia="仿宋_GB2312"/>
          <w:sz w:val="32"/>
          <w:szCs w:val="32"/>
        </w:rPr>
        <w:t>。发现的问题及原因：</w:t>
      </w:r>
      <w:r>
        <w:rPr>
          <w:rFonts w:hint="eastAsia" w:ascii="仿宋_GB2312" w:eastAsia="仿宋_GB2312" w:cs="仿宋_GB2312"/>
          <w:kern w:val="0"/>
          <w:sz w:val="32"/>
          <w:szCs w:val="32"/>
        </w:rPr>
        <w:t>一是对项目支出绩效工作的认识有待提高，业务科室与财务科缺乏充分沟通与合作，使项目相关资料收集不够及时；二是预算执行约束力不够，受政策非连续性与预算执行等不协调因素影响，预算项目在执行过程中缺乏有限的监督机制，预算执行审核缺乏常态性；单位缺乏绩效综合知识专业人员，导致该项目总体质量不高，未能充分发挥绩效管理的导向作用，很难做到对财政预算资金进行全覆盖跟踪监督，同时审核监督独立性不够充分限制了监督职责的发挥</w:t>
      </w:r>
      <w:r>
        <w:rPr>
          <w:rFonts w:hint="eastAsia" w:ascii="仿宋_GB2312" w:eastAsia="仿宋_GB2312"/>
          <w:sz w:val="32"/>
          <w:szCs w:val="32"/>
        </w:rPr>
        <w:t>。下一步改进措施：</w:t>
      </w:r>
      <w:r>
        <w:rPr>
          <w:rFonts w:hint="eastAsia" w:ascii="仿宋_GB2312" w:eastAsia="仿宋_GB2312" w:cs="仿宋_GB2312"/>
          <w:kern w:val="0"/>
          <w:sz w:val="32"/>
          <w:szCs w:val="32"/>
        </w:rPr>
        <w:t>一是加强财务人员及项目负责人员的绩效业务培训，积极沟通与合作，不断提高业务水平；二是设定合理的绩效指标。在预算安排阶段，应当根据项目的特点和目标制定出明确的绩效指标，并且为每个指标设定合理的达成目标</w:t>
      </w:r>
      <w:r>
        <w:rPr>
          <w:rFonts w:hint="eastAsia" w:ascii="仿宋_GB2312" w:eastAsia="仿宋_GB2312"/>
          <w:sz w:val="32"/>
          <w:szCs w:val="32"/>
        </w:rPr>
        <w:t>。具体项目自评情况附绩效自评表及自评报告。</w:t>
      </w:r>
      <w:bookmarkStart w:id="30" w:name="_Hlk174962300"/>
    </w:p>
    <w:p w14:paraId="55103E1F">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6B2C04F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68504056">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2C6C861">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6F01EC81">
            <w:pPr>
              <w:jc w:val="center"/>
            </w:pPr>
            <w:r>
              <w:rPr>
                <w:rFonts w:ascii="宋体" w:hAnsi="宋体"/>
                <w:sz w:val="18"/>
              </w:rPr>
              <w:t>奇台县中医医院</w:t>
            </w:r>
          </w:p>
        </w:tc>
        <w:tc>
          <w:tcPr>
            <w:tcW w:w="284" w:type="dxa"/>
            <w:tcBorders>
              <w:top w:val="nil"/>
              <w:left w:val="nil"/>
              <w:bottom w:val="nil"/>
              <w:right w:val="nil"/>
            </w:tcBorders>
            <w:shd w:val="clear" w:color="auto" w:fill="auto"/>
            <w:noWrap/>
            <w:vAlign w:val="center"/>
          </w:tcPr>
          <w:p w14:paraId="37DB04B4">
            <w:pPr>
              <w:widowControl/>
              <w:jc w:val="left"/>
              <w:rPr>
                <w:rFonts w:hint="eastAsia" w:ascii="宋体" w:hAnsi="宋体" w:cs="宋体"/>
                <w:b/>
                <w:bCs/>
                <w:kern w:val="0"/>
                <w:sz w:val="18"/>
                <w:szCs w:val="18"/>
              </w:rPr>
            </w:pPr>
          </w:p>
        </w:tc>
      </w:tr>
      <w:tr w14:paraId="3AC1869F">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C10000">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2C29FB42">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6198E519">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4199CCEB">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44572F3C">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5FBBDECC">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455F1552">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6BC1C321">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0367A8C0">
            <w:pPr>
              <w:widowControl/>
              <w:jc w:val="center"/>
              <w:rPr>
                <w:rFonts w:hint="eastAsia" w:ascii="宋体" w:hAnsi="宋体" w:cs="宋体"/>
                <w:b/>
                <w:bCs/>
                <w:kern w:val="0"/>
                <w:sz w:val="18"/>
                <w:szCs w:val="18"/>
              </w:rPr>
            </w:pPr>
          </w:p>
        </w:tc>
      </w:tr>
      <w:tr w14:paraId="5A8C6237">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D56566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643E9D8A">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512EA055">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04C9B79F">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499600F7">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1AAFD208">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66194FA0">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14:paraId="74109B57">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3C24603A">
            <w:pPr>
              <w:widowControl/>
              <w:jc w:val="center"/>
              <w:rPr>
                <w:rFonts w:hint="eastAsia" w:ascii="宋体" w:hAnsi="宋体" w:cs="宋体"/>
                <w:b/>
                <w:bCs/>
                <w:kern w:val="0"/>
                <w:sz w:val="18"/>
                <w:szCs w:val="18"/>
              </w:rPr>
            </w:pPr>
          </w:p>
        </w:tc>
      </w:tr>
      <w:tr w14:paraId="0FC9FAB2">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6A0CD5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1F1877F">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59E802A1">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34B9BF1E">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54E5B990">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C0CB716">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5ED87E70">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277786A">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2C53394D">
            <w:pPr>
              <w:widowControl/>
              <w:jc w:val="center"/>
              <w:rPr>
                <w:rFonts w:hint="eastAsia" w:ascii="宋体" w:hAnsi="宋体" w:cs="宋体"/>
                <w:kern w:val="0"/>
                <w:sz w:val="18"/>
                <w:szCs w:val="18"/>
              </w:rPr>
            </w:pPr>
          </w:p>
        </w:tc>
      </w:tr>
      <w:tr w14:paraId="08F323AF">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2A32939">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8715023">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0E1C4627">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6DBC0E2C">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62789D2D">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4832B677">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5C8EDB61">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F830482">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1050DB20">
            <w:pPr>
              <w:widowControl/>
              <w:jc w:val="center"/>
              <w:rPr>
                <w:rFonts w:hint="eastAsia" w:ascii="宋体" w:hAnsi="宋体" w:cs="宋体"/>
                <w:kern w:val="0"/>
                <w:sz w:val="18"/>
                <w:szCs w:val="18"/>
              </w:rPr>
            </w:pPr>
          </w:p>
        </w:tc>
      </w:tr>
      <w:tr w14:paraId="1F9B6790">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2ACA7D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4B0F1CC">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73390C94">
            <w:pPr>
              <w:jc w:val="center"/>
            </w:pPr>
            <w:r>
              <w:rPr>
                <w:rFonts w:ascii="宋体" w:hAnsi="宋体"/>
                <w:sz w:val="18"/>
              </w:rPr>
              <w:t>1,331.60</w:t>
            </w:r>
          </w:p>
        </w:tc>
        <w:tc>
          <w:tcPr>
            <w:tcW w:w="1276" w:type="dxa"/>
            <w:tcBorders>
              <w:top w:val="nil"/>
              <w:left w:val="nil"/>
              <w:bottom w:val="single" w:color="auto" w:sz="4" w:space="0"/>
              <w:right w:val="single" w:color="auto" w:sz="4" w:space="0"/>
            </w:tcBorders>
            <w:shd w:val="clear" w:color="auto" w:fill="auto"/>
            <w:vAlign w:val="center"/>
          </w:tcPr>
          <w:p w14:paraId="6EA47210">
            <w:pPr>
              <w:jc w:val="center"/>
            </w:pPr>
            <w:r>
              <w:rPr>
                <w:rFonts w:ascii="宋体" w:hAnsi="宋体"/>
                <w:sz w:val="18"/>
              </w:rPr>
              <w:t>1,755.16</w:t>
            </w:r>
          </w:p>
        </w:tc>
        <w:tc>
          <w:tcPr>
            <w:tcW w:w="1701" w:type="dxa"/>
            <w:tcBorders>
              <w:top w:val="nil"/>
              <w:left w:val="nil"/>
              <w:bottom w:val="single" w:color="auto" w:sz="4" w:space="0"/>
              <w:right w:val="single" w:color="auto" w:sz="4" w:space="0"/>
            </w:tcBorders>
            <w:shd w:val="clear" w:color="auto" w:fill="auto"/>
            <w:vAlign w:val="center"/>
          </w:tcPr>
          <w:p w14:paraId="35B8CA06">
            <w:pPr>
              <w:jc w:val="center"/>
            </w:pPr>
            <w:r>
              <w:rPr>
                <w:rFonts w:ascii="宋体" w:hAnsi="宋体"/>
                <w:sz w:val="18"/>
              </w:rPr>
              <w:t>1,755.16</w:t>
            </w:r>
          </w:p>
        </w:tc>
        <w:tc>
          <w:tcPr>
            <w:tcW w:w="1134" w:type="dxa"/>
            <w:tcBorders>
              <w:top w:val="nil"/>
              <w:left w:val="nil"/>
              <w:bottom w:val="single" w:color="auto" w:sz="4" w:space="0"/>
              <w:right w:val="single" w:color="auto" w:sz="4" w:space="0"/>
            </w:tcBorders>
            <w:shd w:val="clear" w:color="auto" w:fill="auto"/>
            <w:vAlign w:val="center"/>
          </w:tcPr>
          <w:p w14:paraId="0D2B058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46809CA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F05C55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2B70C0A6">
            <w:pPr>
              <w:widowControl/>
              <w:jc w:val="center"/>
              <w:rPr>
                <w:rFonts w:hint="eastAsia" w:ascii="宋体" w:hAnsi="宋体" w:cs="宋体"/>
                <w:kern w:val="0"/>
                <w:sz w:val="18"/>
                <w:szCs w:val="18"/>
              </w:rPr>
            </w:pPr>
          </w:p>
        </w:tc>
      </w:tr>
      <w:tr w14:paraId="6793497D">
        <w:tblPrEx>
          <w:tblCellMar>
            <w:top w:w="0" w:type="dxa"/>
            <w:left w:w="108" w:type="dxa"/>
            <w:bottom w:w="0" w:type="dxa"/>
            <w:right w:w="108" w:type="dxa"/>
          </w:tblCellMar>
        </w:tblPrEx>
        <w:trPr>
          <w:trHeight w:val="458"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7E0CF3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679300A">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2234D40A">
            <w:pPr>
              <w:jc w:val="center"/>
            </w:pPr>
            <w:r>
              <w:rPr>
                <w:rFonts w:ascii="宋体" w:hAnsi="宋体"/>
                <w:sz w:val="18"/>
              </w:rPr>
              <w:t>5,754.97</w:t>
            </w:r>
          </w:p>
        </w:tc>
        <w:tc>
          <w:tcPr>
            <w:tcW w:w="1276" w:type="dxa"/>
            <w:tcBorders>
              <w:top w:val="nil"/>
              <w:left w:val="nil"/>
              <w:bottom w:val="single" w:color="auto" w:sz="4" w:space="0"/>
              <w:right w:val="single" w:color="auto" w:sz="4" w:space="0"/>
            </w:tcBorders>
            <w:shd w:val="clear" w:color="auto" w:fill="auto"/>
            <w:vAlign w:val="center"/>
          </w:tcPr>
          <w:p w14:paraId="5FB74664">
            <w:pPr>
              <w:jc w:val="center"/>
            </w:pPr>
            <w:r>
              <w:rPr>
                <w:rFonts w:ascii="宋体" w:hAnsi="宋体"/>
                <w:sz w:val="18"/>
              </w:rPr>
              <w:t>6,093.23</w:t>
            </w:r>
          </w:p>
        </w:tc>
        <w:tc>
          <w:tcPr>
            <w:tcW w:w="1701" w:type="dxa"/>
            <w:tcBorders>
              <w:top w:val="nil"/>
              <w:left w:val="nil"/>
              <w:bottom w:val="single" w:color="auto" w:sz="4" w:space="0"/>
              <w:right w:val="single" w:color="auto" w:sz="4" w:space="0"/>
            </w:tcBorders>
            <w:shd w:val="clear" w:color="auto" w:fill="auto"/>
            <w:vAlign w:val="center"/>
          </w:tcPr>
          <w:p w14:paraId="15146477">
            <w:pPr>
              <w:jc w:val="center"/>
            </w:pPr>
            <w:r>
              <w:rPr>
                <w:rFonts w:ascii="宋体" w:hAnsi="宋体"/>
                <w:sz w:val="18"/>
              </w:rPr>
              <w:t>6,093.23</w:t>
            </w:r>
          </w:p>
        </w:tc>
        <w:tc>
          <w:tcPr>
            <w:tcW w:w="1134" w:type="dxa"/>
            <w:tcBorders>
              <w:top w:val="nil"/>
              <w:left w:val="nil"/>
              <w:bottom w:val="single" w:color="auto" w:sz="4" w:space="0"/>
              <w:right w:val="single" w:color="auto" w:sz="4" w:space="0"/>
            </w:tcBorders>
            <w:shd w:val="clear" w:color="auto" w:fill="auto"/>
            <w:vAlign w:val="center"/>
          </w:tcPr>
          <w:p w14:paraId="4A5EDF8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34B3188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5C02FD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48F7DAD7">
            <w:pPr>
              <w:widowControl/>
              <w:jc w:val="center"/>
              <w:rPr>
                <w:rFonts w:hint="eastAsia" w:ascii="宋体" w:hAnsi="宋体" w:cs="宋体"/>
                <w:kern w:val="0"/>
                <w:sz w:val="18"/>
                <w:szCs w:val="18"/>
              </w:rPr>
            </w:pPr>
          </w:p>
        </w:tc>
      </w:tr>
      <w:tr w14:paraId="4B4528FA">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8772305">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D872BCB">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35A7CE55">
            <w:pPr>
              <w:jc w:val="center"/>
            </w:pPr>
            <w:r>
              <w:rPr>
                <w:rFonts w:ascii="宋体" w:hAnsi="宋体"/>
                <w:sz w:val="18"/>
              </w:rPr>
              <w:t>7,086.57</w:t>
            </w:r>
          </w:p>
        </w:tc>
        <w:tc>
          <w:tcPr>
            <w:tcW w:w="1276" w:type="dxa"/>
            <w:tcBorders>
              <w:top w:val="nil"/>
              <w:left w:val="nil"/>
              <w:bottom w:val="single" w:color="auto" w:sz="4" w:space="0"/>
              <w:right w:val="single" w:color="auto" w:sz="4" w:space="0"/>
            </w:tcBorders>
            <w:shd w:val="clear" w:color="auto" w:fill="auto"/>
            <w:vAlign w:val="center"/>
          </w:tcPr>
          <w:p w14:paraId="01A36694">
            <w:pPr>
              <w:jc w:val="center"/>
            </w:pPr>
            <w:r>
              <w:rPr>
                <w:rFonts w:ascii="宋体" w:hAnsi="宋体"/>
                <w:sz w:val="18"/>
              </w:rPr>
              <w:t>7,848.39</w:t>
            </w:r>
          </w:p>
        </w:tc>
        <w:tc>
          <w:tcPr>
            <w:tcW w:w="1701" w:type="dxa"/>
            <w:tcBorders>
              <w:top w:val="nil"/>
              <w:left w:val="nil"/>
              <w:bottom w:val="single" w:color="auto" w:sz="4" w:space="0"/>
              <w:right w:val="single" w:color="auto" w:sz="4" w:space="0"/>
            </w:tcBorders>
            <w:shd w:val="clear" w:color="auto" w:fill="auto"/>
            <w:vAlign w:val="center"/>
          </w:tcPr>
          <w:p w14:paraId="74A2EB1E">
            <w:pPr>
              <w:jc w:val="center"/>
            </w:pPr>
            <w:r>
              <w:rPr>
                <w:rFonts w:ascii="宋体" w:hAnsi="宋体"/>
                <w:sz w:val="18"/>
              </w:rPr>
              <w:t>7,848.39</w:t>
            </w:r>
          </w:p>
        </w:tc>
        <w:tc>
          <w:tcPr>
            <w:tcW w:w="1134" w:type="dxa"/>
            <w:tcBorders>
              <w:top w:val="nil"/>
              <w:left w:val="nil"/>
              <w:bottom w:val="single" w:color="auto" w:sz="4" w:space="0"/>
              <w:right w:val="single" w:color="auto" w:sz="4" w:space="0"/>
            </w:tcBorders>
            <w:shd w:val="clear" w:color="auto" w:fill="auto"/>
            <w:vAlign w:val="center"/>
          </w:tcPr>
          <w:p w14:paraId="2922D65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3884762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CB6A89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66F6A13">
            <w:pPr>
              <w:widowControl/>
              <w:jc w:val="center"/>
              <w:rPr>
                <w:rFonts w:hint="eastAsia" w:ascii="宋体" w:hAnsi="宋体" w:cs="宋体"/>
                <w:kern w:val="0"/>
                <w:sz w:val="18"/>
                <w:szCs w:val="18"/>
              </w:rPr>
            </w:pPr>
          </w:p>
        </w:tc>
      </w:tr>
      <w:tr w14:paraId="0F992877">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41E300">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75AE4B37">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3A88837A">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2228BAF6">
            <w:pPr>
              <w:widowControl/>
              <w:jc w:val="left"/>
              <w:rPr>
                <w:rFonts w:hint="eastAsia" w:ascii="宋体" w:hAnsi="宋体" w:cs="宋体"/>
                <w:b/>
                <w:bCs/>
                <w:kern w:val="0"/>
                <w:sz w:val="18"/>
                <w:szCs w:val="18"/>
              </w:rPr>
            </w:pPr>
          </w:p>
        </w:tc>
      </w:tr>
      <w:tr w14:paraId="03EFE942">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1B22072">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29936645">
            <w:pPr>
              <w:jc w:val="left"/>
            </w:pPr>
            <w:r>
              <w:rPr>
                <w:rFonts w:ascii="宋体" w:hAnsi="宋体"/>
                <w:sz w:val="18"/>
              </w:rPr>
              <w:t>1、引进高层次专业技术人才，完善后备人才队伍建设。一是加强对重点学科（专科）和紧缺岗位的人才培养，计划引进硕士研究生2名，学科带头人2名，本科专业技术岗位应届毕业生10名；选派15名以上骨干医师到上级医院或专科医院进修学习，提高医院整体水平。二是重视现有人才培养。在现有人员中重点培养一批中青年高学历中层管理人员，新老合力形成中医适应技术的高效、创新梯队。三是加强与新疆医科大学及附属医院的对口帮扶，加强柔性人才引进，与知名院校建立人才引进渠道，为医院提供优秀人才。、加大医院信息化投入力度，打造数字化医院。大力实施“互联网+医疗”，开展智慧医院，患者通过手机APP可实现预约挂号、线上诊疗、远程会诊等服务，效简化就医流程，提高就医体验，提升满意度。2、抓好医疗、护理核心制度的落实。规范管理病人转诊和分科收治工作，有效控制转诊率，争取大病不出县，能满足县域90%病员的中医医疗救治需求。3、创新服务理念，开展中医特色护理。一是提升主动服务意识，探索中医适宜技术的家庭服务应用模式，将门诊中医服务延伸入户，为老年人、残疾人等行动不便的患者提供便捷的服务。二是力增1—2种优势病及种中医护理方案，中医护理技术项在去年的基础上增加1—2项，为患者提供中医特色康复和健康指导，健康教育覆盖率要达到100%。</w:t>
            </w:r>
          </w:p>
        </w:tc>
        <w:tc>
          <w:tcPr>
            <w:tcW w:w="4547" w:type="dxa"/>
            <w:gridSpan w:val="4"/>
            <w:tcBorders>
              <w:top w:val="single" w:color="auto" w:sz="4" w:space="0"/>
              <w:left w:val="nil"/>
              <w:bottom w:val="single" w:color="auto" w:sz="4" w:space="0"/>
              <w:right w:val="single" w:color="auto" w:sz="4" w:space="0"/>
            </w:tcBorders>
            <w:shd w:val="clear" w:color="auto" w:fill="auto"/>
          </w:tcPr>
          <w:p w14:paraId="16C72908">
            <w:pPr>
              <w:jc w:val="left"/>
            </w:pPr>
            <w:r>
              <w:rPr>
                <w:rFonts w:ascii="宋体" w:hAnsi="宋体"/>
                <w:sz w:val="18"/>
              </w:rPr>
              <w:t>截止2023年12月31日，本院引进硕士研究生人数4人，引进学科带头人2人，招录本科专业技术岗位应届毕业生10人，选派医护骨干、医师到上级医院或专科医院进修学习19人，向辖区内居民提供基本公共卫生服务14项，全民免费体检人数18115人，居民健康档案规范化电子建档率达到100%。</w:t>
            </w:r>
          </w:p>
        </w:tc>
        <w:tc>
          <w:tcPr>
            <w:tcW w:w="284" w:type="dxa"/>
            <w:tcBorders>
              <w:top w:val="nil"/>
              <w:left w:val="nil"/>
              <w:bottom w:val="nil"/>
              <w:right w:val="nil"/>
            </w:tcBorders>
            <w:shd w:val="clear" w:color="auto" w:fill="auto"/>
            <w:noWrap/>
            <w:vAlign w:val="center"/>
          </w:tcPr>
          <w:p w14:paraId="717DD8B7">
            <w:pPr>
              <w:widowControl/>
              <w:jc w:val="left"/>
              <w:rPr>
                <w:rFonts w:hint="eastAsia" w:ascii="宋体" w:hAnsi="宋体" w:cs="宋体"/>
                <w:kern w:val="0"/>
                <w:sz w:val="18"/>
                <w:szCs w:val="18"/>
              </w:rPr>
            </w:pPr>
          </w:p>
        </w:tc>
      </w:tr>
      <w:tr w14:paraId="683E68FD">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25D4375C">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595C889B">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4DF18763">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45E3BC14">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4CB3204F">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0EEB56C3">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756C2511">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50D70026">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632D9F20">
            <w:pPr>
              <w:widowControl/>
              <w:jc w:val="left"/>
              <w:rPr>
                <w:rFonts w:hint="eastAsia" w:ascii="宋体" w:hAnsi="宋体" w:cs="宋体"/>
                <w:b/>
                <w:bCs/>
                <w:kern w:val="0"/>
                <w:sz w:val="18"/>
                <w:szCs w:val="18"/>
              </w:rPr>
            </w:pPr>
          </w:p>
        </w:tc>
      </w:tr>
      <w:tr w14:paraId="0C156A99">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D4E8DFF">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09AA528C">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662D6F57">
            <w:pPr>
              <w:jc w:val="center"/>
            </w:pPr>
            <w:r>
              <w:rPr>
                <w:rFonts w:ascii="宋体" w:hAnsi="宋体"/>
                <w:sz w:val="18"/>
              </w:rPr>
              <w:t>计划引进硕士研究生人数</w:t>
            </w:r>
          </w:p>
        </w:tc>
        <w:tc>
          <w:tcPr>
            <w:tcW w:w="1276" w:type="dxa"/>
            <w:tcBorders>
              <w:top w:val="nil"/>
              <w:left w:val="nil"/>
              <w:bottom w:val="single" w:color="auto" w:sz="4" w:space="0"/>
              <w:right w:val="single" w:color="auto" w:sz="4" w:space="0"/>
            </w:tcBorders>
            <w:shd w:val="clear" w:color="auto" w:fill="auto"/>
            <w:noWrap/>
            <w:vAlign w:val="center"/>
          </w:tcPr>
          <w:p w14:paraId="78155C6E">
            <w:pPr>
              <w:jc w:val="center"/>
            </w:pPr>
            <w:r>
              <w:rPr>
                <w:rFonts w:ascii="宋体" w:hAnsi="宋体"/>
                <w:sz w:val="18"/>
              </w:rPr>
              <w:t>&gt;=4人</w:t>
            </w:r>
          </w:p>
        </w:tc>
        <w:tc>
          <w:tcPr>
            <w:tcW w:w="1701" w:type="dxa"/>
            <w:tcBorders>
              <w:top w:val="nil"/>
              <w:left w:val="nil"/>
              <w:bottom w:val="single" w:color="auto" w:sz="4" w:space="0"/>
              <w:right w:val="single" w:color="auto" w:sz="4" w:space="0"/>
            </w:tcBorders>
            <w:shd w:val="clear" w:color="auto" w:fill="auto"/>
            <w:noWrap/>
            <w:vAlign w:val="center"/>
          </w:tcPr>
          <w:p w14:paraId="6687E384">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06302D07">
            <w:pPr>
              <w:jc w:val="center"/>
            </w:pPr>
            <w:r>
              <w:rPr>
                <w:rFonts w:ascii="宋体" w:hAnsi="宋体"/>
                <w:sz w:val="18"/>
              </w:rPr>
              <w:t>13</w:t>
            </w:r>
          </w:p>
        </w:tc>
        <w:tc>
          <w:tcPr>
            <w:tcW w:w="992" w:type="dxa"/>
            <w:tcBorders>
              <w:top w:val="nil"/>
              <w:left w:val="nil"/>
              <w:bottom w:val="single" w:color="auto" w:sz="4" w:space="0"/>
              <w:right w:val="single" w:color="auto" w:sz="4" w:space="0"/>
            </w:tcBorders>
            <w:shd w:val="clear" w:color="auto" w:fill="auto"/>
            <w:noWrap/>
            <w:vAlign w:val="center"/>
          </w:tcPr>
          <w:p w14:paraId="013C1281">
            <w:pPr>
              <w:jc w:val="center"/>
            </w:pPr>
            <w:r>
              <w:rPr>
                <w:rFonts w:ascii="宋体" w:hAnsi="宋体"/>
                <w:sz w:val="18"/>
              </w:rPr>
              <w:t>4人</w:t>
            </w:r>
          </w:p>
        </w:tc>
        <w:tc>
          <w:tcPr>
            <w:tcW w:w="720" w:type="dxa"/>
            <w:tcBorders>
              <w:top w:val="nil"/>
              <w:left w:val="nil"/>
              <w:bottom w:val="single" w:color="auto" w:sz="4" w:space="0"/>
              <w:right w:val="single" w:color="auto" w:sz="4" w:space="0"/>
            </w:tcBorders>
            <w:shd w:val="clear" w:color="auto" w:fill="auto"/>
            <w:noWrap/>
            <w:vAlign w:val="center"/>
          </w:tcPr>
          <w:p w14:paraId="789E91BD">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7649E64F">
            <w:pPr>
              <w:widowControl/>
              <w:jc w:val="center"/>
              <w:rPr>
                <w:rFonts w:hint="eastAsia" w:ascii="宋体" w:hAnsi="宋体" w:cs="宋体"/>
                <w:kern w:val="0"/>
                <w:sz w:val="18"/>
                <w:szCs w:val="18"/>
              </w:rPr>
            </w:pPr>
          </w:p>
        </w:tc>
      </w:tr>
      <w:tr w14:paraId="71732B86">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CA739D6">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662A0CF">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30BFE56A">
            <w:pPr>
              <w:jc w:val="center"/>
            </w:pPr>
            <w:r>
              <w:rPr>
                <w:rFonts w:ascii="宋体" w:hAnsi="宋体"/>
                <w:sz w:val="18"/>
              </w:rPr>
              <w:t>计划引进学科带头人人数</w:t>
            </w:r>
          </w:p>
        </w:tc>
        <w:tc>
          <w:tcPr>
            <w:tcW w:w="1276" w:type="dxa"/>
            <w:tcBorders>
              <w:top w:val="nil"/>
              <w:left w:val="nil"/>
              <w:bottom w:val="single" w:color="auto" w:sz="4" w:space="0"/>
              <w:right w:val="single" w:color="auto" w:sz="4" w:space="0"/>
            </w:tcBorders>
            <w:shd w:val="clear" w:color="auto" w:fill="auto"/>
            <w:noWrap/>
            <w:vAlign w:val="center"/>
          </w:tcPr>
          <w:p w14:paraId="4CD0E089">
            <w:pPr>
              <w:jc w:val="center"/>
            </w:pPr>
            <w:r>
              <w:rPr>
                <w:rFonts w:ascii="宋体" w:hAnsi="宋体"/>
                <w:sz w:val="18"/>
              </w:rPr>
              <w:t>&gt;=2人</w:t>
            </w:r>
          </w:p>
        </w:tc>
        <w:tc>
          <w:tcPr>
            <w:tcW w:w="1701" w:type="dxa"/>
            <w:tcBorders>
              <w:top w:val="nil"/>
              <w:left w:val="nil"/>
              <w:bottom w:val="single" w:color="auto" w:sz="4" w:space="0"/>
              <w:right w:val="single" w:color="auto" w:sz="4" w:space="0"/>
            </w:tcBorders>
            <w:shd w:val="clear" w:color="auto" w:fill="auto"/>
            <w:noWrap/>
            <w:vAlign w:val="center"/>
          </w:tcPr>
          <w:p w14:paraId="0442B71F">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0E77E174">
            <w:pPr>
              <w:jc w:val="center"/>
            </w:pPr>
            <w:r>
              <w:rPr>
                <w:rFonts w:ascii="宋体" w:hAnsi="宋体"/>
                <w:sz w:val="18"/>
              </w:rPr>
              <w:t>13</w:t>
            </w:r>
          </w:p>
        </w:tc>
        <w:tc>
          <w:tcPr>
            <w:tcW w:w="992" w:type="dxa"/>
            <w:tcBorders>
              <w:top w:val="nil"/>
              <w:left w:val="nil"/>
              <w:bottom w:val="single" w:color="auto" w:sz="4" w:space="0"/>
              <w:right w:val="single" w:color="auto" w:sz="4" w:space="0"/>
            </w:tcBorders>
            <w:shd w:val="clear" w:color="auto" w:fill="auto"/>
            <w:noWrap/>
            <w:vAlign w:val="center"/>
          </w:tcPr>
          <w:p w14:paraId="2810D3AB">
            <w:pPr>
              <w:jc w:val="center"/>
            </w:pPr>
            <w:r>
              <w:rPr>
                <w:rFonts w:ascii="宋体" w:hAnsi="宋体"/>
                <w:sz w:val="18"/>
              </w:rPr>
              <w:t>2人</w:t>
            </w:r>
          </w:p>
        </w:tc>
        <w:tc>
          <w:tcPr>
            <w:tcW w:w="720" w:type="dxa"/>
            <w:tcBorders>
              <w:top w:val="nil"/>
              <w:left w:val="nil"/>
              <w:bottom w:val="single" w:color="auto" w:sz="4" w:space="0"/>
              <w:right w:val="single" w:color="auto" w:sz="4" w:space="0"/>
            </w:tcBorders>
            <w:shd w:val="clear" w:color="auto" w:fill="auto"/>
            <w:noWrap/>
            <w:vAlign w:val="center"/>
          </w:tcPr>
          <w:p w14:paraId="28950743">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78445B65">
            <w:pPr>
              <w:widowControl/>
              <w:jc w:val="center"/>
              <w:rPr>
                <w:rFonts w:hint="eastAsia" w:ascii="宋体" w:hAnsi="宋体" w:cs="宋体"/>
                <w:kern w:val="0"/>
                <w:sz w:val="18"/>
                <w:szCs w:val="18"/>
              </w:rPr>
            </w:pPr>
          </w:p>
        </w:tc>
      </w:tr>
      <w:tr w14:paraId="5DA45E0F">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A599B01">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0A9C61CA">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2C602F7E">
            <w:pPr>
              <w:jc w:val="center"/>
            </w:pPr>
            <w:r>
              <w:rPr>
                <w:rFonts w:ascii="宋体" w:hAnsi="宋体"/>
                <w:sz w:val="18"/>
              </w:rPr>
              <w:t>招录本科专业技术岗位应届毕业生人数</w:t>
            </w:r>
          </w:p>
        </w:tc>
        <w:tc>
          <w:tcPr>
            <w:tcW w:w="1276" w:type="dxa"/>
            <w:tcBorders>
              <w:top w:val="nil"/>
              <w:left w:val="nil"/>
              <w:bottom w:val="single" w:color="auto" w:sz="4" w:space="0"/>
              <w:right w:val="single" w:color="auto" w:sz="4" w:space="0"/>
            </w:tcBorders>
            <w:shd w:val="clear" w:color="auto" w:fill="auto"/>
            <w:noWrap/>
            <w:vAlign w:val="center"/>
          </w:tcPr>
          <w:p w14:paraId="010AB597">
            <w:pPr>
              <w:jc w:val="center"/>
            </w:pPr>
            <w:r>
              <w:rPr>
                <w:rFonts w:ascii="宋体" w:hAnsi="宋体"/>
                <w:sz w:val="18"/>
              </w:rPr>
              <w:t>&gt;=10人</w:t>
            </w:r>
          </w:p>
        </w:tc>
        <w:tc>
          <w:tcPr>
            <w:tcW w:w="1701" w:type="dxa"/>
            <w:tcBorders>
              <w:top w:val="nil"/>
              <w:left w:val="nil"/>
              <w:bottom w:val="single" w:color="auto" w:sz="4" w:space="0"/>
              <w:right w:val="single" w:color="auto" w:sz="4" w:space="0"/>
            </w:tcBorders>
            <w:shd w:val="clear" w:color="auto" w:fill="auto"/>
            <w:noWrap/>
            <w:vAlign w:val="center"/>
          </w:tcPr>
          <w:p w14:paraId="12E519E8">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7A1F87A9">
            <w:pPr>
              <w:jc w:val="center"/>
            </w:pPr>
            <w:r>
              <w:rPr>
                <w:rFonts w:ascii="宋体" w:hAnsi="宋体"/>
                <w:sz w:val="18"/>
              </w:rPr>
              <w:t>13</w:t>
            </w:r>
          </w:p>
        </w:tc>
        <w:tc>
          <w:tcPr>
            <w:tcW w:w="992" w:type="dxa"/>
            <w:tcBorders>
              <w:top w:val="nil"/>
              <w:left w:val="nil"/>
              <w:bottom w:val="single" w:color="auto" w:sz="4" w:space="0"/>
              <w:right w:val="single" w:color="auto" w:sz="4" w:space="0"/>
            </w:tcBorders>
            <w:shd w:val="clear" w:color="auto" w:fill="auto"/>
            <w:noWrap/>
            <w:vAlign w:val="center"/>
          </w:tcPr>
          <w:p w14:paraId="26A45472">
            <w:pPr>
              <w:jc w:val="center"/>
            </w:pPr>
            <w:r>
              <w:rPr>
                <w:rFonts w:ascii="宋体" w:hAnsi="宋体"/>
                <w:sz w:val="18"/>
              </w:rPr>
              <w:t>10人</w:t>
            </w:r>
          </w:p>
        </w:tc>
        <w:tc>
          <w:tcPr>
            <w:tcW w:w="720" w:type="dxa"/>
            <w:tcBorders>
              <w:top w:val="nil"/>
              <w:left w:val="nil"/>
              <w:bottom w:val="single" w:color="auto" w:sz="4" w:space="0"/>
              <w:right w:val="single" w:color="auto" w:sz="4" w:space="0"/>
            </w:tcBorders>
            <w:shd w:val="clear" w:color="auto" w:fill="auto"/>
            <w:noWrap/>
            <w:vAlign w:val="center"/>
          </w:tcPr>
          <w:p w14:paraId="094866D2">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399D2BC1">
            <w:pPr>
              <w:widowControl/>
              <w:jc w:val="center"/>
              <w:rPr>
                <w:rFonts w:hint="eastAsia" w:ascii="宋体" w:hAnsi="宋体" w:cs="宋体"/>
                <w:kern w:val="0"/>
                <w:sz w:val="18"/>
                <w:szCs w:val="18"/>
              </w:rPr>
            </w:pPr>
          </w:p>
        </w:tc>
      </w:tr>
      <w:tr w14:paraId="17505281">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5B94237">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F2DE683">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0EF101B7">
            <w:pPr>
              <w:jc w:val="center"/>
            </w:pPr>
            <w:r>
              <w:rPr>
                <w:rFonts w:ascii="宋体" w:hAnsi="宋体"/>
                <w:sz w:val="18"/>
              </w:rPr>
              <w:t>选派医护骨干、医师到上级医院或专科医院进修学习</w:t>
            </w:r>
          </w:p>
        </w:tc>
        <w:tc>
          <w:tcPr>
            <w:tcW w:w="1276" w:type="dxa"/>
            <w:tcBorders>
              <w:top w:val="nil"/>
              <w:left w:val="nil"/>
              <w:bottom w:val="single" w:color="auto" w:sz="4" w:space="0"/>
              <w:right w:val="single" w:color="auto" w:sz="4" w:space="0"/>
            </w:tcBorders>
            <w:shd w:val="clear" w:color="auto" w:fill="auto"/>
            <w:noWrap/>
            <w:vAlign w:val="center"/>
          </w:tcPr>
          <w:p w14:paraId="4EDB7FF4">
            <w:pPr>
              <w:jc w:val="center"/>
            </w:pPr>
            <w:r>
              <w:rPr>
                <w:rFonts w:ascii="宋体" w:hAnsi="宋体"/>
                <w:sz w:val="18"/>
              </w:rPr>
              <w:t>&gt;=15人</w:t>
            </w:r>
          </w:p>
        </w:tc>
        <w:tc>
          <w:tcPr>
            <w:tcW w:w="1701" w:type="dxa"/>
            <w:tcBorders>
              <w:top w:val="nil"/>
              <w:left w:val="nil"/>
              <w:bottom w:val="single" w:color="auto" w:sz="4" w:space="0"/>
              <w:right w:val="single" w:color="auto" w:sz="4" w:space="0"/>
            </w:tcBorders>
            <w:shd w:val="clear" w:color="auto" w:fill="auto"/>
            <w:noWrap/>
            <w:vAlign w:val="center"/>
          </w:tcPr>
          <w:p w14:paraId="55C88F80">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0A3615DE">
            <w:pPr>
              <w:jc w:val="center"/>
            </w:pPr>
            <w:r>
              <w:rPr>
                <w:rFonts w:ascii="宋体" w:hAnsi="宋体"/>
                <w:sz w:val="18"/>
              </w:rPr>
              <w:t>13</w:t>
            </w:r>
          </w:p>
        </w:tc>
        <w:tc>
          <w:tcPr>
            <w:tcW w:w="992" w:type="dxa"/>
            <w:tcBorders>
              <w:top w:val="nil"/>
              <w:left w:val="nil"/>
              <w:bottom w:val="single" w:color="auto" w:sz="4" w:space="0"/>
              <w:right w:val="single" w:color="auto" w:sz="4" w:space="0"/>
            </w:tcBorders>
            <w:shd w:val="clear" w:color="auto" w:fill="auto"/>
            <w:noWrap/>
            <w:vAlign w:val="center"/>
          </w:tcPr>
          <w:p w14:paraId="57F19C7F">
            <w:pPr>
              <w:jc w:val="center"/>
            </w:pPr>
            <w:r>
              <w:rPr>
                <w:rFonts w:ascii="宋体" w:hAnsi="宋体"/>
                <w:sz w:val="18"/>
              </w:rPr>
              <w:t>19人</w:t>
            </w:r>
          </w:p>
        </w:tc>
        <w:tc>
          <w:tcPr>
            <w:tcW w:w="720" w:type="dxa"/>
            <w:tcBorders>
              <w:top w:val="nil"/>
              <w:left w:val="nil"/>
              <w:bottom w:val="single" w:color="auto" w:sz="4" w:space="0"/>
              <w:right w:val="single" w:color="auto" w:sz="4" w:space="0"/>
            </w:tcBorders>
            <w:shd w:val="clear" w:color="auto" w:fill="auto"/>
            <w:noWrap/>
            <w:vAlign w:val="center"/>
          </w:tcPr>
          <w:p w14:paraId="6B0D8C7A">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01D30415">
            <w:pPr>
              <w:widowControl/>
              <w:jc w:val="center"/>
              <w:rPr>
                <w:rFonts w:hint="eastAsia" w:ascii="宋体" w:hAnsi="宋体" w:cs="宋体"/>
                <w:kern w:val="0"/>
                <w:sz w:val="18"/>
                <w:szCs w:val="18"/>
              </w:rPr>
            </w:pPr>
          </w:p>
        </w:tc>
      </w:tr>
      <w:tr w14:paraId="770538A4">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F79CD2B">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EC0E533">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4925DC06">
            <w:pPr>
              <w:jc w:val="center"/>
            </w:pPr>
            <w:r>
              <w:rPr>
                <w:rFonts w:ascii="宋体" w:hAnsi="宋体"/>
                <w:sz w:val="18"/>
              </w:rPr>
              <w:t>向辖区内居民提供基本公共卫生服务</w:t>
            </w:r>
          </w:p>
        </w:tc>
        <w:tc>
          <w:tcPr>
            <w:tcW w:w="1276" w:type="dxa"/>
            <w:tcBorders>
              <w:top w:val="nil"/>
              <w:left w:val="nil"/>
              <w:bottom w:val="single" w:color="auto" w:sz="4" w:space="0"/>
              <w:right w:val="single" w:color="auto" w:sz="4" w:space="0"/>
            </w:tcBorders>
            <w:shd w:val="clear" w:color="auto" w:fill="auto"/>
            <w:noWrap/>
            <w:vAlign w:val="center"/>
          </w:tcPr>
          <w:p w14:paraId="4C76ADD1">
            <w:pPr>
              <w:jc w:val="center"/>
            </w:pPr>
            <w:r>
              <w:rPr>
                <w:rFonts w:ascii="宋体" w:hAnsi="宋体"/>
                <w:sz w:val="18"/>
              </w:rPr>
              <w:t>=14项</w:t>
            </w:r>
          </w:p>
        </w:tc>
        <w:tc>
          <w:tcPr>
            <w:tcW w:w="1701" w:type="dxa"/>
            <w:tcBorders>
              <w:top w:val="nil"/>
              <w:left w:val="nil"/>
              <w:bottom w:val="single" w:color="auto" w:sz="4" w:space="0"/>
              <w:right w:val="single" w:color="auto" w:sz="4" w:space="0"/>
            </w:tcBorders>
            <w:shd w:val="clear" w:color="auto" w:fill="auto"/>
            <w:noWrap/>
            <w:vAlign w:val="center"/>
          </w:tcPr>
          <w:p w14:paraId="7FF70A61">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43563B2D">
            <w:pPr>
              <w:jc w:val="center"/>
            </w:pPr>
            <w:r>
              <w:rPr>
                <w:rFonts w:ascii="宋体" w:hAnsi="宋体"/>
                <w:sz w:val="18"/>
              </w:rPr>
              <w:t>13</w:t>
            </w:r>
          </w:p>
        </w:tc>
        <w:tc>
          <w:tcPr>
            <w:tcW w:w="992" w:type="dxa"/>
            <w:tcBorders>
              <w:top w:val="nil"/>
              <w:left w:val="nil"/>
              <w:bottom w:val="single" w:color="auto" w:sz="4" w:space="0"/>
              <w:right w:val="single" w:color="auto" w:sz="4" w:space="0"/>
            </w:tcBorders>
            <w:shd w:val="clear" w:color="auto" w:fill="auto"/>
            <w:noWrap/>
            <w:vAlign w:val="center"/>
          </w:tcPr>
          <w:p w14:paraId="5E2904A3">
            <w:pPr>
              <w:jc w:val="center"/>
            </w:pPr>
            <w:r>
              <w:rPr>
                <w:rFonts w:ascii="宋体" w:hAnsi="宋体"/>
                <w:sz w:val="18"/>
              </w:rPr>
              <w:t>14项</w:t>
            </w:r>
          </w:p>
        </w:tc>
        <w:tc>
          <w:tcPr>
            <w:tcW w:w="720" w:type="dxa"/>
            <w:tcBorders>
              <w:top w:val="nil"/>
              <w:left w:val="nil"/>
              <w:bottom w:val="single" w:color="auto" w:sz="4" w:space="0"/>
              <w:right w:val="single" w:color="auto" w:sz="4" w:space="0"/>
            </w:tcBorders>
            <w:shd w:val="clear" w:color="auto" w:fill="auto"/>
            <w:noWrap/>
            <w:vAlign w:val="center"/>
          </w:tcPr>
          <w:p w14:paraId="66A3D281">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35CF9148">
            <w:pPr>
              <w:widowControl/>
              <w:jc w:val="center"/>
              <w:rPr>
                <w:rFonts w:hint="eastAsia" w:ascii="宋体" w:hAnsi="宋体" w:cs="宋体"/>
                <w:kern w:val="0"/>
                <w:sz w:val="18"/>
                <w:szCs w:val="18"/>
              </w:rPr>
            </w:pPr>
          </w:p>
        </w:tc>
      </w:tr>
      <w:tr w14:paraId="7B8A25F6">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E5AE258">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1FA9F9B3">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6DD168D">
            <w:pPr>
              <w:jc w:val="center"/>
            </w:pPr>
            <w:r>
              <w:rPr>
                <w:rFonts w:ascii="宋体" w:hAnsi="宋体"/>
                <w:sz w:val="18"/>
              </w:rPr>
              <w:t>全民免费体检人数</w:t>
            </w:r>
          </w:p>
        </w:tc>
        <w:tc>
          <w:tcPr>
            <w:tcW w:w="1276" w:type="dxa"/>
            <w:tcBorders>
              <w:top w:val="nil"/>
              <w:left w:val="nil"/>
              <w:bottom w:val="single" w:color="auto" w:sz="4" w:space="0"/>
              <w:right w:val="single" w:color="auto" w:sz="4" w:space="0"/>
            </w:tcBorders>
            <w:shd w:val="clear" w:color="auto" w:fill="auto"/>
            <w:noWrap/>
            <w:vAlign w:val="center"/>
          </w:tcPr>
          <w:p w14:paraId="7AB706D8">
            <w:pPr>
              <w:jc w:val="center"/>
            </w:pPr>
            <w:r>
              <w:rPr>
                <w:rFonts w:ascii="宋体" w:hAnsi="宋体"/>
                <w:sz w:val="18"/>
              </w:rPr>
              <w:t>&gt;=17000人次</w:t>
            </w:r>
          </w:p>
        </w:tc>
        <w:tc>
          <w:tcPr>
            <w:tcW w:w="1701" w:type="dxa"/>
            <w:tcBorders>
              <w:top w:val="nil"/>
              <w:left w:val="nil"/>
              <w:bottom w:val="single" w:color="auto" w:sz="4" w:space="0"/>
              <w:right w:val="single" w:color="auto" w:sz="4" w:space="0"/>
            </w:tcBorders>
            <w:shd w:val="clear" w:color="auto" w:fill="auto"/>
            <w:noWrap/>
            <w:vAlign w:val="center"/>
          </w:tcPr>
          <w:p w14:paraId="5A8E94B0">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2AEB0678">
            <w:pPr>
              <w:jc w:val="center"/>
            </w:pPr>
            <w:r>
              <w:rPr>
                <w:rFonts w:ascii="宋体" w:hAnsi="宋体"/>
                <w:sz w:val="18"/>
              </w:rPr>
              <w:t>13</w:t>
            </w:r>
          </w:p>
        </w:tc>
        <w:tc>
          <w:tcPr>
            <w:tcW w:w="992" w:type="dxa"/>
            <w:tcBorders>
              <w:top w:val="nil"/>
              <w:left w:val="nil"/>
              <w:bottom w:val="single" w:color="auto" w:sz="4" w:space="0"/>
              <w:right w:val="single" w:color="auto" w:sz="4" w:space="0"/>
            </w:tcBorders>
            <w:shd w:val="clear" w:color="auto" w:fill="auto"/>
            <w:noWrap/>
            <w:vAlign w:val="center"/>
          </w:tcPr>
          <w:p w14:paraId="1563FDF7">
            <w:pPr>
              <w:jc w:val="center"/>
            </w:pPr>
            <w:r>
              <w:rPr>
                <w:rFonts w:ascii="宋体" w:hAnsi="宋体"/>
                <w:sz w:val="18"/>
              </w:rPr>
              <w:t>18115人</w:t>
            </w:r>
          </w:p>
        </w:tc>
        <w:tc>
          <w:tcPr>
            <w:tcW w:w="720" w:type="dxa"/>
            <w:tcBorders>
              <w:top w:val="nil"/>
              <w:left w:val="nil"/>
              <w:bottom w:val="single" w:color="auto" w:sz="4" w:space="0"/>
              <w:right w:val="single" w:color="auto" w:sz="4" w:space="0"/>
            </w:tcBorders>
            <w:shd w:val="clear" w:color="auto" w:fill="auto"/>
            <w:noWrap/>
            <w:vAlign w:val="center"/>
          </w:tcPr>
          <w:p w14:paraId="3812B470">
            <w:pPr>
              <w:jc w:val="center"/>
            </w:pPr>
            <w:r>
              <w:rPr>
                <w:rFonts w:ascii="宋体" w:hAnsi="宋体"/>
                <w:sz w:val="18"/>
              </w:rPr>
              <w:t>13</w:t>
            </w:r>
          </w:p>
        </w:tc>
        <w:tc>
          <w:tcPr>
            <w:tcW w:w="284" w:type="dxa"/>
            <w:tcBorders>
              <w:top w:val="nil"/>
              <w:left w:val="nil"/>
              <w:bottom w:val="nil"/>
              <w:right w:val="nil"/>
            </w:tcBorders>
            <w:shd w:val="clear" w:color="auto" w:fill="auto"/>
            <w:noWrap/>
            <w:vAlign w:val="center"/>
          </w:tcPr>
          <w:p w14:paraId="40A10002">
            <w:pPr>
              <w:widowControl/>
              <w:jc w:val="center"/>
              <w:rPr>
                <w:rFonts w:hint="eastAsia" w:ascii="宋体" w:hAnsi="宋体" w:cs="宋体"/>
                <w:kern w:val="0"/>
                <w:sz w:val="18"/>
                <w:szCs w:val="18"/>
              </w:rPr>
            </w:pPr>
          </w:p>
        </w:tc>
      </w:tr>
      <w:tr w14:paraId="0285DEAD">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DDF5B61">
            <w:pPr>
              <w:widowControl/>
              <w:jc w:val="center"/>
              <w:rPr>
                <w:rFonts w:hint="eastAsia"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7CC192BE">
            <w:pPr>
              <w:jc w:val="center"/>
            </w:pPr>
            <w:r>
              <w:rPr>
                <w:rFonts w:ascii="宋体" w:hAnsi="宋体"/>
                <w:sz w:val="18"/>
              </w:rPr>
              <w:t>质量指标</w:t>
            </w:r>
          </w:p>
        </w:tc>
        <w:tc>
          <w:tcPr>
            <w:tcW w:w="1418" w:type="dxa"/>
            <w:tcBorders>
              <w:top w:val="nil"/>
              <w:left w:val="nil"/>
              <w:bottom w:val="single" w:color="auto" w:sz="4" w:space="0"/>
              <w:right w:val="single" w:color="auto" w:sz="4" w:space="0"/>
            </w:tcBorders>
            <w:shd w:val="clear" w:color="auto" w:fill="auto"/>
            <w:noWrap/>
            <w:vAlign w:val="center"/>
          </w:tcPr>
          <w:p w14:paraId="292782A1">
            <w:pPr>
              <w:jc w:val="center"/>
            </w:pPr>
            <w:r>
              <w:rPr>
                <w:rFonts w:ascii="宋体" w:hAnsi="宋体"/>
                <w:sz w:val="18"/>
              </w:rPr>
              <w:t>居民健康档案规范化电子建档率</w:t>
            </w:r>
          </w:p>
        </w:tc>
        <w:tc>
          <w:tcPr>
            <w:tcW w:w="1276" w:type="dxa"/>
            <w:tcBorders>
              <w:top w:val="nil"/>
              <w:left w:val="nil"/>
              <w:bottom w:val="single" w:color="auto" w:sz="4" w:space="0"/>
              <w:right w:val="single" w:color="auto" w:sz="4" w:space="0"/>
            </w:tcBorders>
            <w:shd w:val="clear" w:color="auto" w:fill="auto"/>
            <w:noWrap/>
            <w:vAlign w:val="center"/>
          </w:tcPr>
          <w:p w14:paraId="6BCB1AD9">
            <w:pPr>
              <w:jc w:val="center"/>
            </w:pPr>
            <w:r>
              <w:rPr>
                <w:rFonts w:ascii="宋体" w:hAnsi="宋体"/>
                <w:sz w:val="18"/>
              </w:rPr>
              <w:t>&gt;=95%</w:t>
            </w:r>
          </w:p>
        </w:tc>
        <w:tc>
          <w:tcPr>
            <w:tcW w:w="1701" w:type="dxa"/>
            <w:tcBorders>
              <w:top w:val="nil"/>
              <w:left w:val="nil"/>
              <w:bottom w:val="single" w:color="auto" w:sz="4" w:space="0"/>
              <w:right w:val="single" w:color="auto" w:sz="4" w:space="0"/>
            </w:tcBorders>
            <w:shd w:val="clear" w:color="auto" w:fill="auto"/>
            <w:noWrap/>
            <w:vAlign w:val="center"/>
          </w:tcPr>
          <w:p w14:paraId="69D1F828">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372A0427">
            <w:pPr>
              <w:jc w:val="center"/>
            </w:pPr>
            <w:r>
              <w:rPr>
                <w:rFonts w:ascii="宋体" w:hAnsi="宋体"/>
                <w:sz w:val="18"/>
              </w:rPr>
              <w:t>12</w:t>
            </w:r>
          </w:p>
        </w:tc>
        <w:tc>
          <w:tcPr>
            <w:tcW w:w="992" w:type="dxa"/>
            <w:tcBorders>
              <w:top w:val="nil"/>
              <w:left w:val="nil"/>
              <w:bottom w:val="single" w:color="auto" w:sz="4" w:space="0"/>
              <w:right w:val="single" w:color="auto" w:sz="4" w:space="0"/>
            </w:tcBorders>
            <w:shd w:val="clear" w:color="auto" w:fill="auto"/>
            <w:noWrap/>
            <w:vAlign w:val="center"/>
          </w:tcPr>
          <w:p w14:paraId="61EE1C0A">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06B69D9A">
            <w:pPr>
              <w:jc w:val="center"/>
            </w:pPr>
            <w:r>
              <w:rPr>
                <w:rFonts w:ascii="宋体" w:hAnsi="宋体"/>
                <w:sz w:val="18"/>
              </w:rPr>
              <w:t>12</w:t>
            </w:r>
          </w:p>
        </w:tc>
        <w:tc>
          <w:tcPr>
            <w:tcW w:w="284" w:type="dxa"/>
            <w:tcBorders>
              <w:top w:val="nil"/>
              <w:left w:val="nil"/>
              <w:bottom w:val="nil"/>
              <w:right w:val="nil"/>
            </w:tcBorders>
            <w:shd w:val="clear" w:color="auto" w:fill="auto"/>
            <w:noWrap/>
            <w:vAlign w:val="center"/>
          </w:tcPr>
          <w:p w14:paraId="26C8DAFD">
            <w:pPr>
              <w:widowControl/>
              <w:jc w:val="center"/>
              <w:rPr>
                <w:rFonts w:hint="eastAsia" w:ascii="宋体" w:hAnsi="宋体" w:cs="宋体"/>
                <w:kern w:val="0"/>
                <w:sz w:val="18"/>
                <w:szCs w:val="18"/>
              </w:rPr>
            </w:pPr>
          </w:p>
        </w:tc>
      </w:tr>
    </w:tbl>
    <w:p w14:paraId="64BC4041">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24F9DA4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FC1F50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038A0E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7818B18">
            <w:pPr>
              <w:jc w:val="center"/>
            </w:pPr>
            <w:r>
              <w:rPr>
                <w:rFonts w:ascii="宋体" w:hAnsi="宋体"/>
                <w:sz w:val="18"/>
              </w:rPr>
              <w:t>2023年自治区医务人员临时性工作补助资金昌吉财社（2023）1号）</w:t>
            </w:r>
          </w:p>
        </w:tc>
      </w:tr>
      <w:tr w14:paraId="11DFA01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E106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29C9D020">
            <w:pPr>
              <w:jc w:val="center"/>
            </w:pPr>
            <w:r>
              <w:rPr>
                <w:rFonts w:ascii="宋体" w:hAnsi="宋体"/>
                <w:sz w:val="18"/>
              </w:rPr>
              <w:t>奇台县中医医院</w:t>
            </w:r>
          </w:p>
        </w:tc>
        <w:tc>
          <w:tcPr>
            <w:tcW w:w="1275" w:type="dxa"/>
            <w:gridSpan w:val="2"/>
            <w:tcBorders>
              <w:top w:val="nil"/>
              <w:left w:val="nil"/>
              <w:bottom w:val="single" w:color="auto" w:sz="4" w:space="0"/>
              <w:right w:val="single" w:color="000000" w:sz="4" w:space="0"/>
            </w:tcBorders>
            <w:shd w:val="clear" w:color="auto" w:fill="auto"/>
            <w:vAlign w:val="center"/>
          </w:tcPr>
          <w:p w14:paraId="3E4214B9">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0821C06C">
            <w:pPr>
              <w:jc w:val="center"/>
            </w:pPr>
            <w:r>
              <w:rPr>
                <w:rFonts w:ascii="宋体" w:hAnsi="宋体"/>
                <w:sz w:val="18"/>
              </w:rPr>
              <w:t>奇台县中医医院</w:t>
            </w:r>
          </w:p>
        </w:tc>
      </w:tr>
      <w:tr w14:paraId="5631E2E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0D56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9B53199">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73CA2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0C21ED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0C9C19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B9586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25A0C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38C3D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38807C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2DA9E4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7F69B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ABA4BEF">
            <w:pPr>
              <w:jc w:val="center"/>
            </w:pPr>
            <w:r>
              <w:rPr>
                <w:rFonts w:ascii="宋体" w:hAnsi="宋体"/>
                <w:sz w:val="18"/>
              </w:rPr>
              <w:t>3.60</w:t>
            </w:r>
          </w:p>
        </w:tc>
        <w:tc>
          <w:tcPr>
            <w:tcW w:w="1125" w:type="dxa"/>
            <w:tcBorders>
              <w:top w:val="nil"/>
              <w:left w:val="nil"/>
              <w:bottom w:val="single" w:color="auto" w:sz="4" w:space="0"/>
              <w:right w:val="single" w:color="auto" w:sz="4" w:space="0"/>
            </w:tcBorders>
            <w:shd w:val="clear" w:color="auto" w:fill="auto"/>
            <w:noWrap/>
            <w:vAlign w:val="center"/>
          </w:tcPr>
          <w:p w14:paraId="17FFF641">
            <w:pPr>
              <w:jc w:val="center"/>
            </w:pPr>
            <w:r>
              <w:rPr>
                <w:rFonts w:ascii="宋体" w:hAnsi="宋体"/>
                <w:sz w:val="18"/>
              </w:rPr>
              <w:t>3.60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196DAB4">
            <w:pPr>
              <w:jc w:val="center"/>
            </w:pPr>
            <w:r>
              <w:rPr>
                <w:rFonts w:ascii="宋体" w:hAnsi="宋体"/>
                <w:sz w:val="18"/>
              </w:rPr>
              <w:t>3.60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35102FC">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5EC3DFB">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0312CE7B">
            <w:pPr>
              <w:jc w:val="center"/>
            </w:pPr>
            <w:r>
              <w:rPr>
                <w:rFonts w:ascii="宋体" w:hAnsi="宋体"/>
                <w:sz w:val="18"/>
              </w:rPr>
              <w:t>10.00</w:t>
            </w:r>
          </w:p>
        </w:tc>
      </w:tr>
      <w:tr w14:paraId="0C11692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49DF3A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A99CA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8F362E6">
            <w:pPr>
              <w:jc w:val="center"/>
            </w:pPr>
            <w:r>
              <w:rPr>
                <w:rFonts w:ascii="宋体" w:hAnsi="宋体"/>
                <w:sz w:val="18"/>
              </w:rPr>
              <w:t>3.60</w:t>
            </w:r>
          </w:p>
        </w:tc>
        <w:tc>
          <w:tcPr>
            <w:tcW w:w="1125" w:type="dxa"/>
            <w:tcBorders>
              <w:top w:val="nil"/>
              <w:left w:val="nil"/>
              <w:bottom w:val="single" w:color="auto" w:sz="4" w:space="0"/>
              <w:right w:val="single" w:color="auto" w:sz="4" w:space="0"/>
            </w:tcBorders>
            <w:shd w:val="clear" w:color="auto" w:fill="auto"/>
            <w:noWrap/>
            <w:vAlign w:val="center"/>
          </w:tcPr>
          <w:p w14:paraId="3C25EF1A">
            <w:pPr>
              <w:jc w:val="center"/>
            </w:pPr>
            <w:r>
              <w:rPr>
                <w:rFonts w:ascii="宋体" w:hAnsi="宋体"/>
                <w:sz w:val="18"/>
              </w:rPr>
              <w:t>3.60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6529D00">
            <w:pPr>
              <w:jc w:val="center"/>
            </w:pPr>
            <w:r>
              <w:rPr>
                <w:rFonts w:ascii="宋体" w:hAnsi="宋体"/>
                <w:sz w:val="18"/>
              </w:rPr>
              <w:t>3.60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A5DD9B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D75738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DDEEC0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6D1BAE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2FB3E1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B8961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0689C99">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784C90CA">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C5B9549">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07AEDC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6FFF5F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48B809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E9C7D7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6FB64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054FC6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6072C9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BAB15C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48722D0">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0F4F6FD0">
            <w:pPr>
              <w:jc w:val="left"/>
            </w:pPr>
            <w:r>
              <w:rPr>
                <w:rFonts w:ascii="宋体" w:hAnsi="宋体"/>
                <w:sz w:val="18"/>
              </w:rPr>
              <w:t>本项目投入3.6</w:t>
            </w:r>
            <w:r>
              <w:rPr>
                <w:rFonts w:hint="eastAsia" w:ascii="宋体" w:hAnsi="宋体"/>
                <w:sz w:val="18"/>
              </w:rPr>
              <w:t>0</w:t>
            </w:r>
            <w:r>
              <w:rPr>
                <w:rFonts w:ascii="宋体" w:hAnsi="宋体"/>
                <w:sz w:val="18"/>
              </w:rPr>
              <w:t>万元用医务人员临时性工作补助，主要内容为支付42人临时性工资补助，人员合格率达到100%，资金到达及时率达到100%，资金及时投入使用率达到90%以上，每人临时性工资成本控制在0.08万元以内，通过本项目的实施，切实做好医务人员临时性工资的补助，有效提升医护人员工作归属感，保障公众健康，提高医疗卫生服务质量。使患者满意度达到95%及以上。</w:t>
            </w:r>
          </w:p>
        </w:tc>
        <w:tc>
          <w:tcPr>
            <w:tcW w:w="4677" w:type="dxa"/>
            <w:gridSpan w:val="7"/>
            <w:tcBorders>
              <w:top w:val="single" w:color="auto" w:sz="4" w:space="0"/>
              <w:left w:val="nil"/>
              <w:bottom w:val="single" w:color="auto" w:sz="4" w:space="0"/>
              <w:right w:val="single" w:color="000000" w:sz="4" w:space="0"/>
            </w:tcBorders>
            <w:shd w:val="clear" w:color="auto" w:fill="auto"/>
          </w:tcPr>
          <w:p w14:paraId="758147C4">
            <w:pPr>
              <w:jc w:val="left"/>
            </w:pPr>
            <w:r>
              <w:rPr>
                <w:rFonts w:ascii="宋体" w:hAnsi="宋体"/>
                <w:sz w:val="18"/>
              </w:rPr>
              <w:t>截止2023年12月底，本单位完成42人临时性工资补助，人员合格率达到100%，资金到达及时率达到100%，资金及时投入使用率达到100%，每人临时性工资成本控制在0.08万元以内，通过本项目的实施，切实做好医务人员临时性工资的补助，有效提升医护人员工作归属感，保障公众健康，提高医疗卫生服务质量，使门诊患者满意度达到98.39%，住院患者满意度达到97.13%。</w:t>
            </w:r>
          </w:p>
        </w:tc>
      </w:tr>
      <w:tr w14:paraId="5C1C5D86">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D702D0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37BE0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26707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5A3B4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745F72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0CA969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A4118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50587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B5F8F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B80D43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73CC468">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147A4C0">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487FA7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FA19C13">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55ED643F">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0F2BB73B">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B210CF5">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DFAC129">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7D11789">
            <w:pPr>
              <w:widowControl/>
              <w:jc w:val="left"/>
              <w:rPr>
                <w:rFonts w:hint="eastAsia" w:ascii="宋体" w:hAnsi="宋体" w:cs="宋体"/>
                <w:color w:val="000000"/>
                <w:kern w:val="0"/>
                <w:sz w:val="18"/>
                <w:szCs w:val="18"/>
              </w:rPr>
            </w:pPr>
          </w:p>
        </w:tc>
      </w:tr>
      <w:tr w14:paraId="2F79DBD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859F5C2">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E35DAA8">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3124E4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052AFC6">
            <w:pPr>
              <w:jc w:val="center"/>
            </w:pPr>
            <w:r>
              <w:rPr>
                <w:rFonts w:ascii="宋体" w:hAnsi="宋体"/>
                <w:sz w:val="18"/>
              </w:rPr>
              <w:t>发放补助人数</w:t>
            </w:r>
          </w:p>
        </w:tc>
        <w:tc>
          <w:tcPr>
            <w:tcW w:w="1125" w:type="dxa"/>
            <w:tcBorders>
              <w:top w:val="nil"/>
              <w:left w:val="nil"/>
              <w:bottom w:val="single" w:color="auto" w:sz="4" w:space="0"/>
              <w:right w:val="single" w:color="auto" w:sz="4" w:space="0"/>
            </w:tcBorders>
            <w:shd w:val="clear" w:color="auto" w:fill="auto"/>
            <w:vAlign w:val="center"/>
          </w:tcPr>
          <w:p w14:paraId="1F2E03A4">
            <w:pPr>
              <w:jc w:val="center"/>
            </w:pPr>
            <w:r>
              <w:rPr>
                <w:rFonts w:ascii="宋体" w:hAnsi="宋体"/>
                <w:sz w:val="18"/>
              </w:rPr>
              <w:t>&gt;=42人</w:t>
            </w:r>
          </w:p>
        </w:tc>
        <w:tc>
          <w:tcPr>
            <w:tcW w:w="1229" w:type="dxa"/>
            <w:tcBorders>
              <w:top w:val="nil"/>
              <w:left w:val="nil"/>
              <w:bottom w:val="single" w:color="auto" w:sz="4" w:space="0"/>
              <w:right w:val="single" w:color="auto" w:sz="4" w:space="0"/>
            </w:tcBorders>
            <w:shd w:val="clear" w:color="auto" w:fill="auto"/>
            <w:vAlign w:val="center"/>
          </w:tcPr>
          <w:p w14:paraId="434E73B5">
            <w:pPr>
              <w:jc w:val="center"/>
            </w:pPr>
            <w:r>
              <w:rPr>
                <w:rFonts w:ascii="宋体" w:hAnsi="宋体"/>
                <w:sz w:val="18"/>
              </w:rPr>
              <w:t>=42人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3B9CB62">
            <w:pPr>
              <w:jc w:val="center"/>
            </w:pPr>
            <w:r>
              <w:rPr>
                <w:rFonts w:ascii="宋体" w:hAnsi="宋体"/>
                <w:sz w:val="18"/>
              </w:rPr>
              <w:t>14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9BC4644">
            <w:pPr>
              <w:jc w:val="center"/>
            </w:pPr>
            <w:r>
              <w:rPr>
                <w:rFonts w:ascii="宋体" w:hAnsi="宋体"/>
                <w:sz w:val="18"/>
              </w:rPr>
              <w:t>14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6E08C79">
            <w:pPr>
              <w:jc w:val="center"/>
            </w:pPr>
          </w:p>
        </w:tc>
      </w:tr>
      <w:tr w14:paraId="70BE4EA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F3B7C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0DEEE2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362BD9D">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10DE0A">
            <w:pPr>
              <w:jc w:val="center"/>
            </w:pPr>
            <w:r>
              <w:rPr>
                <w:rFonts w:ascii="宋体" w:hAnsi="宋体"/>
                <w:sz w:val="18"/>
              </w:rPr>
              <w:t>补助人员资格符合率</w:t>
            </w:r>
          </w:p>
        </w:tc>
        <w:tc>
          <w:tcPr>
            <w:tcW w:w="1125" w:type="dxa"/>
            <w:tcBorders>
              <w:top w:val="nil"/>
              <w:left w:val="nil"/>
              <w:bottom w:val="single" w:color="auto" w:sz="4" w:space="0"/>
              <w:right w:val="single" w:color="auto" w:sz="4" w:space="0"/>
            </w:tcBorders>
            <w:shd w:val="clear" w:color="auto" w:fill="auto"/>
            <w:vAlign w:val="center"/>
          </w:tcPr>
          <w:p w14:paraId="782313B3">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4B7B3B5">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676265B">
            <w:pPr>
              <w:jc w:val="center"/>
            </w:pPr>
            <w:r>
              <w:rPr>
                <w:rFonts w:ascii="宋体" w:hAnsi="宋体"/>
                <w:sz w:val="18"/>
              </w:rPr>
              <w:t>13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DAA57C9">
            <w:pPr>
              <w:jc w:val="center"/>
            </w:pPr>
            <w:r>
              <w:rPr>
                <w:rFonts w:ascii="宋体" w:hAnsi="宋体"/>
                <w:sz w:val="18"/>
              </w:rPr>
              <w:t>13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AF694FB">
            <w:pPr>
              <w:jc w:val="center"/>
            </w:pPr>
          </w:p>
        </w:tc>
      </w:tr>
      <w:tr w14:paraId="6FD4645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DC44F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04EB1F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60D27D7">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1BE5345">
            <w:pPr>
              <w:jc w:val="center"/>
            </w:pPr>
            <w:r>
              <w:rPr>
                <w:rFonts w:ascii="宋体" w:hAnsi="宋体"/>
                <w:sz w:val="18"/>
              </w:rPr>
              <w:t>资金拨付及时率</w:t>
            </w:r>
          </w:p>
        </w:tc>
        <w:tc>
          <w:tcPr>
            <w:tcW w:w="1125" w:type="dxa"/>
            <w:tcBorders>
              <w:top w:val="nil"/>
              <w:left w:val="nil"/>
              <w:bottom w:val="single" w:color="auto" w:sz="4" w:space="0"/>
              <w:right w:val="single" w:color="auto" w:sz="4" w:space="0"/>
            </w:tcBorders>
            <w:shd w:val="clear" w:color="auto" w:fill="auto"/>
            <w:vAlign w:val="center"/>
          </w:tcPr>
          <w:p w14:paraId="2D8D7B20">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7B9343F">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7162284">
            <w:pPr>
              <w:jc w:val="center"/>
            </w:pPr>
            <w:r>
              <w:rPr>
                <w:rFonts w:ascii="宋体" w:hAnsi="宋体"/>
                <w:sz w:val="18"/>
              </w:rPr>
              <w:t>13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736DC52">
            <w:pPr>
              <w:jc w:val="center"/>
            </w:pPr>
            <w:r>
              <w:rPr>
                <w:rFonts w:ascii="宋体" w:hAnsi="宋体"/>
                <w:sz w:val="18"/>
              </w:rPr>
              <w:t>13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EAF22BD">
            <w:pPr>
              <w:jc w:val="center"/>
            </w:pPr>
          </w:p>
        </w:tc>
      </w:tr>
      <w:tr w14:paraId="293306B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19E92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7120961">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9FEBF6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D00D0DF">
            <w:pPr>
              <w:jc w:val="center"/>
            </w:pPr>
            <w:r>
              <w:rPr>
                <w:rFonts w:ascii="宋体" w:hAnsi="宋体"/>
                <w:sz w:val="18"/>
              </w:rPr>
              <w:t>受补助人员人均成本</w:t>
            </w:r>
          </w:p>
        </w:tc>
        <w:tc>
          <w:tcPr>
            <w:tcW w:w="1125" w:type="dxa"/>
            <w:tcBorders>
              <w:top w:val="nil"/>
              <w:left w:val="nil"/>
              <w:bottom w:val="single" w:color="auto" w:sz="4" w:space="0"/>
              <w:right w:val="single" w:color="auto" w:sz="4" w:space="0"/>
            </w:tcBorders>
            <w:shd w:val="clear" w:color="auto" w:fill="auto"/>
            <w:vAlign w:val="center"/>
          </w:tcPr>
          <w:p w14:paraId="7359AC50">
            <w:pPr>
              <w:jc w:val="center"/>
            </w:pPr>
            <w:r>
              <w:rPr>
                <w:rFonts w:ascii="宋体" w:hAnsi="宋体"/>
                <w:sz w:val="18"/>
              </w:rPr>
              <w:t>&lt;=0.08万元</w:t>
            </w:r>
          </w:p>
        </w:tc>
        <w:tc>
          <w:tcPr>
            <w:tcW w:w="1229" w:type="dxa"/>
            <w:tcBorders>
              <w:top w:val="nil"/>
              <w:left w:val="nil"/>
              <w:bottom w:val="single" w:color="auto" w:sz="4" w:space="0"/>
              <w:right w:val="single" w:color="auto" w:sz="4" w:space="0"/>
            </w:tcBorders>
            <w:shd w:val="clear" w:color="auto" w:fill="auto"/>
            <w:vAlign w:val="center"/>
          </w:tcPr>
          <w:p w14:paraId="523466D5">
            <w:pPr>
              <w:jc w:val="center"/>
            </w:pPr>
            <w:r>
              <w:rPr>
                <w:rFonts w:ascii="宋体" w:hAnsi="宋体"/>
                <w:sz w:val="18"/>
              </w:rPr>
              <w:t>=0.08万元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F59D744">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4A41607">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5EE11F0">
            <w:pPr>
              <w:jc w:val="center"/>
            </w:pPr>
          </w:p>
        </w:tc>
      </w:tr>
      <w:tr w14:paraId="421A756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959537">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68A26AF">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CFB0142">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6C1A38">
            <w:pPr>
              <w:jc w:val="center"/>
            </w:pPr>
            <w:r>
              <w:rPr>
                <w:rFonts w:ascii="宋体" w:hAnsi="宋体"/>
                <w:sz w:val="18"/>
              </w:rPr>
              <w:t>有效提高医疗服务质量</w:t>
            </w:r>
          </w:p>
        </w:tc>
        <w:tc>
          <w:tcPr>
            <w:tcW w:w="1125" w:type="dxa"/>
            <w:tcBorders>
              <w:top w:val="nil"/>
              <w:left w:val="nil"/>
              <w:bottom w:val="single" w:color="auto" w:sz="4" w:space="0"/>
              <w:right w:val="single" w:color="auto" w:sz="4" w:space="0"/>
            </w:tcBorders>
            <w:shd w:val="clear" w:color="auto" w:fill="auto"/>
            <w:vAlign w:val="center"/>
          </w:tcPr>
          <w:p w14:paraId="323696A2">
            <w:pPr>
              <w:jc w:val="center"/>
            </w:pPr>
            <w:r>
              <w:rPr>
                <w:rFonts w:ascii="宋体" w:hAnsi="宋体"/>
                <w:sz w:val="18"/>
              </w:rPr>
              <w:t>有效提高</w:t>
            </w:r>
          </w:p>
        </w:tc>
        <w:tc>
          <w:tcPr>
            <w:tcW w:w="1229" w:type="dxa"/>
            <w:tcBorders>
              <w:top w:val="nil"/>
              <w:left w:val="nil"/>
              <w:bottom w:val="single" w:color="auto" w:sz="4" w:space="0"/>
              <w:right w:val="single" w:color="auto" w:sz="4" w:space="0"/>
            </w:tcBorders>
            <w:shd w:val="clear" w:color="auto" w:fill="auto"/>
            <w:vAlign w:val="center"/>
          </w:tcPr>
          <w:p w14:paraId="733D98D8">
            <w:pPr>
              <w:jc w:val="center"/>
            </w:pPr>
            <w:r>
              <w:rPr>
                <w:rFonts w:ascii="宋体" w:hAnsi="宋体"/>
                <w:sz w:val="18"/>
              </w:rPr>
              <w:t>有效提高</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D1D881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0F98F6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0FE2D3E">
            <w:pPr>
              <w:jc w:val="center"/>
            </w:pPr>
          </w:p>
        </w:tc>
      </w:tr>
      <w:tr w14:paraId="43A1828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17782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B69CB7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4B020ED">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3EBE5AA">
            <w:pPr>
              <w:jc w:val="center"/>
            </w:pPr>
            <w:r>
              <w:rPr>
                <w:rFonts w:ascii="宋体" w:hAnsi="宋体"/>
                <w:sz w:val="18"/>
              </w:rPr>
              <w:t>有效提高医务工作人员积极性</w:t>
            </w:r>
          </w:p>
        </w:tc>
        <w:tc>
          <w:tcPr>
            <w:tcW w:w="1125" w:type="dxa"/>
            <w:tcBorders>
              <w:top w:val="nil"/>
              <w:left w:val="nil"/>
              <w:bottom w:val="single" w:color="auto" w:sz="4" w:space="0"/>
              <w:right w:val="single" w:color="auto" w:sz="4" w:space="0"/>
            </w:tcBorders>
            <w:shd w:val="clear" w:color="auto" w:fill="auto"/>
            <w:vAlign w:val="center"/>
          </w:tcPr>
          <w:p w14:paraId="5BD65BC2">
            <w:pPr>
              <w:jc w:val="center"/>
            </w:pPr>
            <w:r>
              <w:rPr>
                <w:rFonts w:ascii="宋体" w:hAnsi="宋体"/>
                <w:sz w:val="18"/>
              </w:rPr>
              <w:t>有效提高</w:t>
            </w:r>
          </w:p>
        </w:tc>
        <w:tc>
          <w:tcPr>
            <w:tcW w:w="1229" w:type="dxa"/>
            <w:tcBorders>
              <w:top w:val="nil"/>
              <w:left w:val="nil"/>
              <w:bottom w:val="single" w:color="auto" w:sz="4" w:space="0"/>
              <w:right w:val="single" w:color="auto" w:sz="4" w:space="0"/>
            </w:tcBorders>
            <w:shd w:val="clear" w:color="auto" w:fill="auto"/>
            <w:vAlign w:val="center"/>
          </w:tcPr>
          <w:p w14:paraId="498B19BC">
            <w:pPr>
              <w:jc w:val="center"/>
            </w:pPr>
            <w:r>
              <w:rPr>
                <w:rFonts w:ascii="宋体" w:hAnsi="宋体"/>
                <w:sz w:val="18"/>
              </w:rPr>
              <w:t>有效提高</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8672F97">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9999C15">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5059E96">
            <w:pPr>
              <w:jc w:val="center"/>
            </w:pPr>
          </w:p>
        </w:tc>
      </w:tr>
      <w:tr w14:paraId="7FADFDF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18A0E7">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19E17212">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8E1E032">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C62DF32">
            <w:pPr>
              <w:jc w:val="center"/>
            </w:pPr>
            <w:r>
              <w:rPr>
                <w:rFonts w:ascii="宋体" w:hAnsi="宋体"/>
                <w:sz w:val="18"/>
              </w:rPr>
              <w:t>门诊患者满意度</w:t>
            </w:r>
          </w:p>
        </w:tc>
        <w:tc>
          <w:tcPr>
            <w:tcW w:w="1125" w:type="dxa"/>
            <w:tcBorders>
              <w:top w:val="nil"/>
              <w:left w:val="nil"/>
              <w:bottom w:val="single" w:color="auto" w:sz="4" w:space="0"/>
              <w:right w:val="single" w:color="auto" w:sz="4" w:space="0"/>
            </w:tcBorders>
            <w:shd w:val="clear" w:color="auto" w:fill="auto"/>
            <w:vAlign w:val="center"/>
          </w:tcPr>
          <w:p w14:paraId="48192C8C">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08CED739">
            <w:pPr>
              <w:jc w:val="center"/>
            </w:pPr>
            <w:r>
              <w:rPr>
                <w:rFonts w:ascii="宋体" w:hAnsi="宋体"/>
                <w:sz w:val="18"/>
              </w:rPr>
              <w:t>=98.39%</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2234974">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EC58CE8">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BBB68BE">
            <w:pPr>
              <w:jc w:val="center"/>
            </w:pPr>
            <w:r>
              <w:rPr>
                <w:rFonts w:ascii="宋体" w:hAnsi="宋体"/>
                <w:sz w:val="18"/>
              </w:rPr>
              <w:t>门诊患者对服务较为满意，故存在偏差。改进措施：下年度合理填报目标值。</w:t>
            </w:r>
          </w:p>
        </w:tc>
      </w:tr>
      <w:tr w14:paraId="5157E21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0F3D3E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514239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0A67BA6">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DE26BB0">
            <w:pPr>
              <w:jc w:val="center"/>
            </w:pPr>
            <w:r>
              <w:rPr>
                <w:rFonts w:ascii="宋体" w:hAnsi="宋体"/>
                <w:sz w:val="18"/>
              </w:rPr>
              <w:t>住院患者满意度</w:t>
            </w:r>
          </w:p>
        </w:tc>
        <w:tc>
          <w:tcPr>
            <w:tcW w:w="1125" w:type="dxa"/>
            <w:tcBorders>
              <w:top w:val="nil"/>
              <w:left w:val="nil"/>
              <w:bottom w:val="single" w:color="auto" w:sz="4" w:space="0"/>
              <w:right w:val="single" w:color="auto" w:sz="4" w:space="0"/>
            </w:tcBorders>
            <w:shd w:val="clear" w:color="auto" w:fill="auto"/>
            <w:vAlign w:val="center"/>
          </w:tcPr>
          <w:p w14:paraId="224A3DB8">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152E7C36">
            <w:pPr>
              <w:jc w:val="center"/>
            </w:pPr>
            <w:r>
              <w:rPr>
                <w:rFonts w:ascii="宋体" w:hAnsi="宋体"/>
                <w:sz w:val="18"/>
              </w:rPr>
              <w:t>=97.13%</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35FD838">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EF6A372">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6E95B14">
            <w:pPr>
              <w:jc w:val="center"/>
            </w:pPr>
            <w:r>
              <w:rPr>
                <w:rFonts w:ascii="宋体" w:hAnsi="宋体"/>
                <w:sz w:val="18"/>
              </w:rPr>
              <w:t>住院患者对服务较为满意，故存在偏差。改进措施：下年度合理填报目标值。</w:t>
            </w:r>
          </w:p>
        </w:tc>
      </w:tr>
      <w:tr w14:paraId="3796C17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38A2FD4">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5759A1D2">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24A1CBE8">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E185C38">
            <w:pPr>
              <w:jc w:val="center"/>
            </w:pPr>
          </w:p>
        </w:tc>
      </w:tr>
      <w:bookmarkEnd w:id="30"/>
    </w:tbl>
    <w:p w14:paraId="2D8996AD">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12664284">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1540FD2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1289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A2C6C3B">
            <w:pPr>
              <w:jc w:val="center"/>
            </w:pPr>
            <w:r>
              <w:rPr>
                <w:rFonts w:ascii="宋体" w:hAnsi="宋体"/>
                <w:sz w:val="18"/>
              </w:rPr>
              <w:t>昌州财社2023年70号关于下达集中化债政府隐性债务、中小企业欠款奖补资金（第一笔的通知）奇财社（2023）25号2023年拨付奇台县总医院历史债务资金</w:t>
            </w:r>
          </w:p>
        </w:tc>
      </w:tr>
      <w:tr w14:paraId="1C281A4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93CCC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2C881787">
            <w:pPr>
              <w:jc w:val="center"/>
            </w:pPr>
            <w:r>
              <w:rPr>
                <w:rFonts w:ascii="宋体" w:hAnsi="宋体"/>
                <w:sz w:val="18"/>
              </w:rPr>
              <w:t>奇台县中医医院</w:t>
            </w:r>
          </w:p>
        </w:tc>
        <w:tc>
          <w:tcPr>
            <w:tcW w:w="1276" w:type="dxa"/>
            <w:gridSpan w:val="2"/>
            <w:tcBorders>
              <w:top w:val="nil"/>
              <w:left w:val="nil"/>
              <w:bottom w:val="single" w:color="auto" w:sz="4" w:space="0"/>
              <w:right w:val="single" w:color="000000" w:sz="4" w:space="0"/>
            </w:tcBorders>
            <w:shd w:val="clear" w:color="auto" w:fill="auto"/>
            <w:vAlign w:val="center"/>
          </w:tcPr>
          <w:p w14:paraId="7BFB62FE">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76119904">
            <w:pPr>
              <w:jc w:val="center"/>
            </w:pPr>
            <w:r>
              <w:rPr>
                <w:rFonts w:ascii="宋体" w:hAnsi="宋体"/>
                <w:sz w:val="18"/>
              </w:rPr>
              <w:t>奇台县中医医院</w:t>
            </w:r>
          </w:p>
        </w:tc>
      </w:tr>
      <w:tr w14:paraId="2F7C813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84D7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85D9465">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91297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294F79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68FC47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14A2F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60EDE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037160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3C1E35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675208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66E7C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7A4FB82">
            <w:pPr>
              <w:jc w:val="center"/>
            </w:pPr>
            <w:r>
              <w:rPr>
                <w:rFonts w:ascii="宋体" w:hAnsi="宋体"/>
                <w:sz w:val="18"/>
              </w:rPr>
              <w:t>419.00</w:t>
            </w:r>
          </w:p>
        </w:tc>
        <w:tc>
          <w:tcPr>
            <w:tcW w:w="1266" w:type="dxa"/>
            <w:tcBorders>
              <w:top w:val="nil"/>
              <w:left w:val="nil"/>
              <w:bottom w:val="single" w:color="auto" w:sz="4" w:space="0"/>
              <w:right w:val="single" w:color="auto" w:sz="4" w:space="0"/>
            </w:tcBorders>
            <w:shd w:val="clear" w:color="auto" w:fill="auto"/>
            <w:noWrap/>
            <w:vAlign w:val="center"/>
          </w:tcPr>
          <w:p w14:paraId="4F518544">
            <w:pPr>
              <w:jc w:val="center"/>
            </w:pPr>
            <w:r>
              <w:rPr>
                <w:rFonts w:ascii="宋体" w:hAnsi="宋体"/>
                <w:sz w:val="18"/>
              </w:rPr>
              <w:t>419.00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5724FC8">
            <w:pPr>
              <w:jc w:val="center"/>
            </w:pPr>
            <w:r>
              <w:rPr>
                <w:rFonts w:ascii="宋体" w:hAnsi="宋体"/>
                <w:sz w:val="18"/>
              </w:rPr>
              <w:t>419.00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D6B697A">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CBA1B2D">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3AB16D7B">
            <w:pPr>
              <w:jc w:val="center"/>
            </w:pPr>
            <w:r>
              <w:rPr>
                <w:rFonts w:ascii="宋体" w:hAnsi="宋体"/>
                <w:sz w:val="18"/>
              </w:rPr>
              <w:t>10.00</w:t>
            </w:r>
          </w:p>
        </w:tc>
      </w:tr>
      <w:tr w14:paraId="3640738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03AA04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4227A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9C0D816">
            <w:pPr>
              <w:jc w:val="center"/>
            </w:pPr>
            <w:r>
              <w:rPr>
                <w:rFonts w:ascii="宋体" w:hAnsi="宋体"/>
                <w:sz w:val="18"/>
              </w:rPr>
              <w:t>419.00</w:t>
            </w:r>
          </w:p>
        </w:tc>
        <w:tc>
          <w:tcPr>
            <w:tcW w:w="1266" w:type="dxa"/>
            <w:tcBorders>
              <w:top w:val="nil"/>
              <w:left w:val="nil"/>
              <w:bottom w:val="single" w:color="auto" w:sz="4" w:space="0"/>
              <w:right w:val="single" w:color="auto" w:sz="4" w:space="0"/>
            </w:tcBorders>
            <w:shd w:val="clear" w:color="auto" w:fill="auto"/>
            <w:noWrap/>
            <w:vAlign w:val="center"/>
          </w:tcPr>
          <w:p w14:paraId="162E9657">
            <w:pPr>
              <w:jc w:val="center"/>
            </w:pPr>
            <w:r>
              <w:rPr>
                <w:rFonts w:ascii="宋体" w:hAnsi="宋体"/>
                <w:sz w:val="18"/>
              </w:rPr>
              <w:t>419.00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44A52FC">
            <w:pPr>
              <w:jc w:val="center"/>
            </w:pPr>
            <w:r>
              <w:rPr>
                <w:rFonts w:ascii="宋体" w:hAnsi="宋体"/>
                <w:sz w:val="18"/>
              </w:rPr>
              <w:t>419.00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25E5D0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924647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042FBBB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636CE9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19DEAE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2494B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0CF29D9">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3685446C">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19EC4DE">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2F3462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9D60C6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3A75A0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0C0105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FA021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5D3FFF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7B2CCC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9BCA97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3400078">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295EE924">
            <w:pPr>
              <w:jc w:val="left"/>
            </w:pPr>
            <w:r>
              <w:rPr>
                <w:rFonts w:ascii="宋体" w:hAnsi="宋体"/>
                <w:sz w:val="18"/>
              </w:rPr>
              <w:t>本项目支付债务10笔，债务资金支付完成率100%以上，债务还款准确率100%以上，债务资金按期支付率100%以上，债务资金支付率100%以上，有效保障了我院的良好信用，保障公众健康，提高医疗卫生服务质量，使支付对象满意度达到95%及以上</w:t>
            </w:r>
          </w:p>
        </w:tc>
        <w:tc>
          <w:tcPr>
            <w:tcW w:w="4536" w:type="dxa"/>
            <w:gridSpan w:val="7"/>
            <w:tcBorders>
              <w:top w:val="single" w:color="auto" w:sz="4" w:space="0"/>
              <w:left w:val="nil"/>
              <w:bottom w:val="single" w:color="auto" w:sz="4" w:space="0"/>
              <w:right w:val="single" w:color="000000" w:sz="4" w:space="0"/>
            </w:tcBorders>
            <w:shd w:val="clear" w:color="auto" w:fill="auto"/>
          </w:tcPr>
          <w:p w14:paraId="3922DE73">
            <w:pPr>
              <w:jc w:val="left"/>
            </w:pPr>
            <w:r>
              <w:rPr>
                <w:rFonts w:ascii="宋体" w:hAnsi="宋体"/>
                <w:sz w:val="18"/>
              </w:rPr>
              <w:t>截止2023年12月底，本单位完成支付债务10笔，债务资金支付完成率100%以上，债务还款准确率100%以上，债务资金按期支付率100%以上，债务资金支付率100%以上，有效保障了我院的良好信用，保障公众健康，提高医疗卫生服务质量，使支付对象满意度达到95%及以上</w:t>
            </w:r>
          </w:p>
        </w:tc>
      </w:tr>
      <w:tr w14:paraId="26F5E8F0">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5BECD5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3D968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68684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9A75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2D966E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7F2A15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7FDB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026D7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3435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7E803EA">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2F60CD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456684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1EBF231">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3B71FD6">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634D2D02">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22C47E85">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7367128">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E9FF841">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A039E98">
            <w:pPr>
              <w:widowControl/>
              <w:jc w:val="left"/>
              <w:rPr>
                <w:rFonts w:hint="eastAsia" w:ascii="宋体" w:hAnsi="宋体" w:cs="宋体"/>
                <w:color w:val="000000"/>
                <w:kern w:val="0"/>
                <w:sz w:val="18"/>
                <w:szCs w:val="18"/>
              </w:rPr>
            </w:pPr>
          </w:p>
        </w:tc>
      </w:tr>
      <w:tr w14:paraId="200C7FA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AEAE18D">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FDBCB3E">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E10EE7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98A552">
            <w:pPr>
              <w:jc w:val="center"/>
            </w:pPr>
            <w:r>
              <w:rPr>
                <w:rFonts w:ascii="宋体" w:hAnsi="宋体"/>
                <w:sz w:val="18"/>
              </w:rPr>
              <w:t>债务支付笔数</w:t>
            </w:r>
          </w:p>
        </w:tc>
        <w:tc>
          <w:tcPr>
            <w:tcW w:w="1266" w:type="dxa"/>
            <w:tcBorders>
              <w:top w:val="nil"/>
              <w:left w:val="nil"/>
              <w:bottom w:val="single" w:color="auto" w:sz="4" w:space="0"/>
              <w:right w:val="single" w:color="auto" w:sz="4" w:space="0"/>
            </w:tcBorders>
            <w:shd w:val="clear" w:color="auto" w:fill="auto"/>
            <w:vAlign w:val="center"/>
          </w:tcPr>
          <w:p w14:paraId="3D0AF1B6">
            <w:pPr>
              <w:jc w:val="center"/>
            </w:pPr>
            <w:r>
              <w:rPr>
                <w:rFonts w:ascii="宋体" w:hAnsi="宋体"/>
                <w:sz w:val="18"/>
              </w:rPr>
              <w:t>=10笔</w:t>
            </w:r>
          </w:p>
        </w:tc>
        <w:tc>
          <w:tcPr>
            <w:tcW w:w="1088" w:type="dxa"/>
            <w:tcBorders>
              <w:top w:val="nil"/>
              <w:left w:val="nil"/>
              <w:bottom w:val="single" w:color="auto" w:sz="4" w:space="0"/>
              <w:right w:val="single" w:color="auto" w:sz="4" w:space="0"/>
            </w:tcBorders>
            <w:shd w:val="clear" w:color="auto" w:fill="auto"/>
            <w:vAlign w:val="center"/>
          </w:tcPr>
          <w:p w14:paraId="67E7B26D">
            <w:pPr>
              <w:jc w:val="center"/>
            </w:pPr>
            <w:r>
              <w:rPr>
                <w:rFonts w:ascii="宋体" w:hAnsi="宋体"/>
                <w:sz w:val="18"/>
              </w:rPr>
              <w:t>=10笔</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EB4DB3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B4B6C4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784E330">
            <w:pPr>
              <w:jc w:val="center"/>
            </w:pPr>
          </w:p>
        </w:tc>
      </w:tr>
      <w:tr w14:paraId="2731CB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8A13F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E2DC77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D4947E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F57C9BF">
            <w:pPr>
              <w:jc w:val="center"/>
            </w:pPr>
            <w:r>
              <w:rPr>
                <w:rFonts w:ascii="宋体" w:hAnsi="宋体"/>
                <w:sz w:val="18"/>
              </w:rPr>
              <w:t>债务资金支付完成率</w:t>
            </w:r>
          </w:p>
        </w:tc>
        <w:tc>
          <w:tcPr>
            <w:tcW w:w="1266" w:type="dxa"/>
            <w:tcBorders>
              <w:top w:val="nil"/>
              <w:left w:val="nil"/>
              <w:bottom w:val="single" w:color="auto" w:sz="4" w:space="0"/>
              <w:right w:val="single" w:color="auto" w:sz="4" w:space="0"/>
            </w:tcBorders>
            <w:shd w:val="clear" w:color="auto" w:fill="auto"/>
            <w:vAlign w:val="center"/>
          </w:tcPr>
          <w:p w14:paraId="65E38F02">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5F22BD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68901C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1169A0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B2074E7">
            <w:pPr>
              <w:jc w:val="center"/>
            </w:pPr>
          </w:p>
        </w:tc>
      </w:tr>
      <w:tr w14:paraId="1905EC2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49E17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95C5CF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767406D">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F1F878F">
            <w:pPr>
              <w:jc w:val="center"/>
            </w:pPr>
            <w:r>
              <w:rPr>
                <w:rFonts w:ascii="宋体" w:hAnsi="宋体"/>
                <w:sz w:val="18"/>
              </w:rPr>
              <w:t>债务还款准确率</w:t>
            </w:r>
          </w:p>
        </w:tc>
        <w:tc>
          <w:tcPr>
            <w:tcW w:w="1266" w:type="dxa"/>
            <w:tcBorders>
              <w:top w:val="nil"/>
              <w:left w:val="nil"/>
              <w:bottom w:val="single" w:color="auto" w:sz="4" w:space="0"/>
              <w:right w:val="single" w:color="auto" w:sz="4" w:space="0"/>
            </w:tcBorders>
            <w:shd w:val="clear" w:color="auto" w:fill="auto"/>
            <w:vAlign w:val="center"/>
          </w:tcPr>
          <w:p w14:paraId="77A083B7">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3E9EC9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026CA2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B261DD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052F175">
            <w:pPr>
              <w:jc w:val="center"/>
            </w:pPr>
          </w:p>
        </w:tc>
      </w:tr>
      <w:tr w14:paraId="30E30AB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403A3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205A7A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DFE2F9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74F0AD">
            <w:pPr>
              <w:jc w:val="center"/>
            </w:pPr>
            <w:r>
              <w:rPr>
                <w:rFonts w:ascii="宋体" w:hAnsi="宋体"/>
                <w:sz w:val="18"/>
              </w:rPr>
              <w:t>债务资金按期支付率</w:t>
            </w:r>
          </w:p>
        </w:tc>
        <w:tc>
          <w:tcPr>
            <w:tcW w:w="1266" w:type="dxa"/>
            <w:tcBorders>
              <w:top w:val="nil"/>
              <w:left w:val="nil"/>
              <w:bottom w:val="single" w:color="auto" w:sz="4" w:space="0"/>
              <w:right w:val="single" w:color="auto" w:sz="4" w:space="0"/>
            </w:tcBorders>
            <w:shd w:val="clear" w:color="auto" w:fill="auto"/>
            <w:vAlign w:val="center"/>
          </w:tcPr>
          <w:p w14:paraId="4041EC7F">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C1AA13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4A6EBE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2B5F17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8FD1A34">
            <w:pPr>
              <w:jc w:val="center"/>
            </w:pPr>
          </w:p>
        </w:tc>
      </w:tr>
      <w:tr w14:paraId="18462AE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1FEA4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06C4632">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4CDA4D0">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0387F55">
            <w:pPr>
              <w:jc w:val="center"/>
            </w:pPr>
            <w:r>
              <w:rPr>
                <w:rFonts w:ascii="宋体" w:hAnsi="宋体"/>
                <w:sz w:val="18"/>
              </w:rPr>
              <w:t>债务资金支付率</w:t>
            </w:r>
          </w:p>
        </w:tc>
        <w:tc>
          <w:tcPr>
            <w:tcW w:w="1266" w:type="dxa"/>
            <w:tcBorders>
              <w:top w:val="nil"/>
              <w:left w:val="nil"/>
              <w:bottom w:val="single" w:color="auto" w:sz="4" w:space="0"/>
              <w:right w:val="single" w:color="auto" w:sz="4" w:space="0"/>
            </w:tcBorders>
            <w:shd w:val="clear" w:color="auto" w:fill="auto"/>
            <w:vAlign w:val="center"/>
          </w:tcPr>
          <w:p w14:paraId="12798319">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AA717C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748BA6A">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C24679A">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BA7326C">
            <w:pPr>
              <w:jc w:val="center"/>
            </w:pPr>
          </w:p>
        </w:tc>
      </w:tr>
      <w:tr w14:paraId="2B5460F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E8DFA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ED997B6">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C9DECDF">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194F2FE">
            <w:pPr>
              <w:jc w:val="center"/>
            </w:pPr>
            <w:r>
              <w:rPr>
                <w:rFonts w:ascii="宋体" w:hAnsi="宋体"/>
                <w:sz w:val="18"/>
              </w:rPr>
              <w:t>保障单位良好信用</w:t>
            </w:r>
          </w:p>
        </w:tc>
        <w:tc>
          <w:tcPr>
            <w:tcW w:w="1266" w:type="dxa"/>
            <w:tcBorders>
              <w:top w:val="nil"/>
              <w:left w:val="nil"/>
              <w:bottom w:val="single" w:color="auto" w:sz="4" w:space="0"/>
              <w:right w:val="single" w:color="auto" w:sz="4" w:space="0"/>
            </w:tcBorders>
            <w:shd w:val="clear" w:color="auto" w:fill="auto"/>
            <w:vAlign w:val="center"/>
          </w:tcPr>
          <w:p w14:paraId="1A3AB4CC">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5936A444">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0489A59">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C56136A">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D337D23">
            <w:pPr>
              <w:jc w:val="center"/>
            </w:pPr>
          </w:p>
        </w:tc>
      </w:tr>
      <w:tr w14:paraId="2B55FA6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F188E8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C202CED">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9686B2D">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5E4401E">
            <w:pPr>
              <w:jc w:val="center"/>
            </w:pPr>
            <w:r>
              <w:rPr>
                <w:rFonts w:ascii="宋体" w:hAnsi="宋体"/>
                <w:sz w:val="18"/>
              </w:rPr>
              <w:t>支付对象满意度</w:t>
            </w:r>
          </w:p>
        </w:tc>
        <w:tc>
          <w:tcPr>
            <w:tcW w:w="1266" w:type="dxa"/>
            <w:tcBorders>
              <w:top w:val="nil"/>
              <w:left w:val="nil"/>
              <w:bottom w:val="single" w:color="auto" w:sz="4" w:space="0"/>
              <w:right w:val="single" w:color="auto" w:sz="4" w:space="0"/>
            </w:tcBorders>
            <w:shd w:val="clear" w:color="auto" w:fill="auto"/>
            <w:vAlign w:val="center"/>
          </w:tcPr>
          <w:p w14:paraId="207C7D2B">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62DA8BE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536CA8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20394A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E6B7435">
            <w:pPr>
              <w:jc w:val="center"/>
            </w:pPr>
          </w:p>
        </w:tc>
      </w:tr>
      <w:tr w14:paraId="736313D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C744A04">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44833F3">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50FDC978">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326D26B">
            <w:pPr>
              <w:jc w:val="center"/>
            </w:pPr>
          </w:p>
        </w:tc>
      </w:tr>
    </w:tbl>
    <w:p w14:paraId="3AFCBEBA">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0D2DB23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0AFDCF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1B079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0FE8E90">
            <w:pPr>
              <w:jc w:val="center"/>
            </w:pPr>
            <w:r>
              <w:rPr>
                <w:rFonts w:ascii="宋体" w:hAnsi="宋体"/>
                <w:sz w:val="18"/>
              </w:rPr>
              <w:t>昌州财社（2023）19号关于拨付2023年中央医疗服务与保障能力提升（公立医院综合改革）补助资金（第二批）的通知</w:t>
            </w:r>
          </w:p>
        </w:tc>
      </w:tr>
      <w:tr w14:paraId="4C8FB01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BCC1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25575125">
            <w:pPr>
              <w:jc w:val="center"/>
            </w:pPr>
            <w:r>
              <w:rPr>
                <w:rFonts w:ascii="宋体" w:hAnsi="宋体"/>
                <w:sz w:val="18"/>
              </w:rPr>
              <w:t>奇台县中医医院</w:t>
            </w:r>
          </w:p>
        </w:tc>
        <w:tc>
          <w:tcPr>
            <w:tcW w:w="1275" w:type="dxa"/>
            <w:gridSpan w:val="2"/>
            <w:tcBorders>
              <w:top w:val="nil"/>
              <w:left w:val="nil"/>
              <w:bottom w:val="single" w:color="auto" w:sz="4" w:space="0"/>
              <w:right w:val="single" w:color="000000" w:sz="4" w:space="0"/>
            </w:tcBorders>
            <w:shd w:val="clear" w:color="auto" w:fill="auto"/>
            <w:vAlign w:val="center"/>
          </w:tcPr>
          <w:p w14:paraId="21D0BA88">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5F90AED3">
            <w:pPr>
              <w:jc w:val="center"/>
            </w:pPr>
            <w:r>
              <w:rPr>
                <w:rFonts w:ascii="宋体" w:hAnsi="宋体"/>
                <w:sz w:val="18"/>
              </w:rPr>
              <w:t>奇台县中医医院</w:t>
            </w:r>
          </w:p>
        </w:tc>
      </w:tr>
      <w:tr w14:paraId="3CD31E2F">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6246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8404382">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46AA8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5AC820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4A8C84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BCB35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DDB8F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B0EAB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406291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A39C3A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51371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5EB8135">
            <w:pPr>
              <w:jc w:val="center"/>
            </w:pPr>
            <w:r>
              <w:rPr>
                <w:rFonts w:ascii="宋体" w:hAnsi="宋体"/>
                <w:sz w:val="18"/>
              </w:rPr>
              <w:t>13.23</w:t>
            </w:r>
          </w:p>
        </w:tc>
        <w:tc>
          <w:tcPr>
            <w:tcW w:w="1125" w:type="dxa"/>
            <w:tcBorders>
              <w:top w:val="nil"/>
              <w:left w:val="nil"/>
              <w:bottom w:val="single" w:color="auto" w:sz="4" w:space="0"/>
              <w:right w:val="single" w:color="auto" w:sz="4" w:space="0"/>
            </w:tcBorders>
            <w:shd w:val="clear" w:color="auto" w:fill="auto"/>
            <w:noWrap/>
            <w:vAlign w:val="center"/>
          </w:tcPr>
          <w:p w14:paraId="26C89E81">
            <w:pPr>
              <w:jc w:val="center"/>
            </w:pPr>
            <w:r>
              <w:rPr>
                <w:rFonts w:ascii="宋体" w:hAnsi="宋体"/>
                <w:sz w:val="18"/>
              </w:rPr>
              <w:t>13.23</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97582F1">
            <w:pPr>
              <w:jc w:val="center"/>
            </w:pPr>
            <w:r>
              <w:rPr>
                <w:rFonts w:ascii="宋体" w:hAnsi="宋体"/>
                <w:sz w:val="18"/>
              </w:rPr>
              <w:t>13.23</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C2D4DB7">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10B2A30">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045E62EF">
            <w:pPr>
              <w:jc w:val="center"/>
            </w:pPr>
            <w:r>
              <w:rPr>
                <w:rFonts w:ascii="宋体" w:hAnsi="宋体"/>
                <w:sz w:val="18"/>
              </w:rPr>
              <w:t>10.00</w:t>
            </w:r>
          </w:p>
        </w:tc>
      </w:tr>
      <w:tr w14:paraId="0D2BED1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B632F0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70FC0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25C1861">
            <w:pPr>
              <w:jc w:val="center"/>
            </w:pPr>
            <w:r>
              <w:rPr>
                <w:rFonts w:ascii="宋体" w:hAnsi="宋体"/>
                <w:sz w:val="18"/>
              </w:rPr>
              <w:t>13.23</w:t>
            </w:r>
          </w:p>
        </w:tc>
        <w:tc>
          <w:tcPr>
            <w:tcW w:w="1125" w:type="dxa"/>
            <w:tcBorders>
              <w:top w:val="nil"/>
              <w:left w:val="nil"/>
              <w:bottom w:val="single" w:color="auto" w:sz="4" w:space="0"/>
              <w:right w:val="single" w:color="auto" w:sz="4" w:space="0"/>
            </w:tcBorders>
            <w:shd w:val="clear" w:color="auto" w:fill="auto"/>
            <w:noWrap/>
            <w:vAlign w:val="center"/>
          </w:tcPr>
          <w:p w14:paraId="72200B90">
            <w:pPr>
              <w:jc w:val="center"/>
            </w:pPr>
            <w:r>
              <w:rPr>
                <w:rFonts w:ascii="宋体" w:hAnsi="宋体"/>
                <w:sz w:val="18"/>
              </w:rPr>
              <w:t>13.23</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2689AB5">
            <w:pPr>
              <w:jc w:val="center"/>
            </w:pPr>
            <w:r>
              <w:rPr>
                <w:rFonts w:ascii="宋体" w:hAnsi="宋体"/>
                <w:sz w:val="18"/>
              </w:rPr>
              <w:t>13.23</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203F44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CBF68E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627BA8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4E7174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933649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3A701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8FF9C01">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3110C408">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B3D2F6F">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551AEE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9B0D92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088385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0DA096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0751A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378BFE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10B2A7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65209F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7A7850B">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30A7BB8F">
            <w:pPr>
              <w:jc w:val="left"/>
            </w:pPr>
            <w:r>
              <w:rPr>
                <w:rFonts w:ascii="宋体" w:hAnsi="宋体"/>
                <w:sz w:val="18"/>
              </w:rPr>
              <w:t>本项目投入13.23万元用于公立医院购买设备及信息化建设，主要内容为购买医疗收费电子票据软件数量1套，购买医疗收费电子票据硬件设备数量10台，设备验收合格率达到100%，设备采购及时率达到100%，项目预算控制率达到100%，设备利用率达到100%，通过本项目的实施，切实做好医疗服务质量提高，加强医院管理，使患者满意度达到95%及以上。</w:t>
            </w:r>
          </w:p>
        </w:tc>
        <w:tc>
          <w:tcPr>
            <w:tcW w:w="4677" w:type="dxa"/>
            <w:gridSpan w:val="7"/>
            <w:tcBorders>
              <w:top w:val="single" w:color="auto" w:sz="4" w:space="0"/>
              <w:left w:val="nil"/>
              <w:bottom w:val="single" w:color="auto" w:sz="4" w:space="0"/>
              <w:right w:val="single" w:color="000000" w:sz="4" w:space="0"/>
            </w:tcBorders>
            <w:shd w:val="clear" w:color="auto" w:fill="auto"/>
          </w:tcPr>
          <w:p w14:paraId="2DD31825">
            <w:pPr>
              <w:jc w:val="left"/>
            </w:pPr>
            <w:r>
              <w:rPr>
                <w:rFonts w:ascii="宋体" w:hAnsi="宋体"/>
                <w:sz w:val="18"/>
              </w:rPr>
              <w:t>截止2023年12月底，本单位完成购买医疗收费电子票据软件数量1套，购买医疗收费电子票据硬件设备数量10台，设备验收合格率达到100%，设备采购及时率达到100%，项目预算控制率达到100%，设备利用率达到100%，通过本项目的实施，切实做好医疗服务质量提高，加强医院管理，门诊患者满意度达到98.39%，住院患者满意度达到97.13%。</w:t>
            </w:r>
          </w:p>
        </w:tc>
      </w:tr>
      <w:tr w14:paraId="4F1CF1C8">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4548631">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9ACFA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C1739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0D214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0CC282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1D20BC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E986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CC56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22D4E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635E0AB">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47472FB">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26BBB30">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9F8D62A">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A3CC5CC">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087D1A53">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42679554">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AD893AE">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1A63DBA">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19AAEEF">
            <w:pPr>
              <w:widowControl/>
              <w:jc w:val="left"/>
              <w:rPr>
                <w:rFonts w:hint="eastAsia" w:ascii="宋体" w:hAnsi="宋体" w:cs="宋体"/>
                <w:color w:val="000000"/>
                <w:kern w:val="0"/>
                <w:sz w:val="18"/>
                <w:szCs w:val="18"/>
              </w:rPr>
            </w:pPr>
          </w:p>
        </w:tc>
      </w:tr>
      <w:tr w14:paraId="0E1729C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BF8B6E4">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F8D4090">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8F2B83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2910E96">
            <w:pPr>
              <w:jc w:val="center"/>
            </w:pPr>
            <w:r>
              <w:rPr>
                <w:rFonts w:ascii="宋体" w:hAnsi="宋体"/>
                <w:sz w:val="18"/>
              </w:rPr>
              <w:t>购买医疗收费电子票据软件数量</w:t>
            </w:r>
          </w:p>
        </w:tc>
        <w:tc>
          <w:tcPr>
            <w:tcW w:w="1125" w:type="dxa"/>
            <w:tcBorders>
              <w:top w:val="nil"/>
              <w:left w:val="nil"/>
              <w:bottom w:val="single" w:color="auto" w:sz="4" w:space="0"/>
              <w:right w:val="single" w:color="auto" w:sz="4" w:space="0"/>
            </w:tcBorders>
            <w:shd w:val="clear" w:color="auto" w:fill="auto"/>
            <w:vAlign w:val="center"/>
          </w:tcPr>
          <w:p w14:paraId="01E961B8">
            <w:pPr>
              <w:jc w:val="center"/>
            </w:pPr>
            <w:r>
              <w:rPr>
                <w:rFonts w:ascii="宋体" w:hAnsi="宋体"/>
                <w:sz w:val="18"/>
              </w:rPr>
              <w:t>=1套</w:t>
            </w:r>
          </w:p>
        </w:tc>
        <w:tc>
          <w:tcPr>
            <w:tcW w:w="1229" w:type="dxa"/>
            <w:tcBorders>
              <w:top w:val="nil"/>
              <w:left w:val="nil"/>
              <w:bottom w:val="single" w:color="auto" w:sz="4" w:space="0"/>
              <w:right w:val="single" w:color="auto" w:sz="4" w:space="0"/>
            </w:tcBorders>
            <w:shd w:val="clear" w:color="auto" w:fill="auto"/>
            <w:vAlign w:val="center"/>
          </w:tcPr>
          <w:p w14:paraId="71567F6C">
            <w:pPr>
              <w:jc w:val="center"/>
            </w:pPr>
            <w:r>
              <w:rPr>
                <w:rFonts w:ascii="宋体" w:hAnsi="宋体"/>
                <w:sz w:val="18"/>
              </w:rPr>
              <w:t>=1套</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E633931">
            <w:pPr>
              <w:jc w:val="center"/>
            </w:pPr>
            <w:r>
              <w:rPr>
                <w:rFonts w:ascii="宋体" w:hAnsi="宋体"/>
                <w:sz w:val="18"/>
              </w:rPr>
              <w:t>9</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F95C705">
            <w:pPr>
              <w:jc w:val="center"/>
            </w:pPr>
            <w:r>
              <w:rPr>
                <w:rFonts w:ascii="宋体" w:hAnsi="宋体"/>
                <w:sz w:val="18"/>
              </w:rPr>
              <w:t>9</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000E9D4">
            <w:pPr>
              <w:jc w:val="center"/>
            </w:pPr>
          </w:p>
        </w:tc>
      </w:tr>
      <w:tr w14:paraId="15D91CC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AAA73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2DE90E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F68A05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BDB0D14">
            <w:pPr>
              <w:jc w:val="center"/>
            </w:pPr>
            <w:r>
              <w:rPr>
                <w:rFonts w:ascii="宋体" w:hAnsi="宋体"/>
                <w:sz w:val="18"/>
              </w:rPr>
              <w:t>购买医疗收费电子票据硬件设备数量</w:t>
            </w:r>
          </w:p>
        </w:tc>
        <w:tc>
          <w:tcPr>
            <w:tcW w:w="1125" w:type="dxa"/>
            <w:tcBorders>
              <w:top w:val="nil"/>
              <w:left w:val="nil"/>
              <w:bottom w:val="single" w:color="auto" w:sz="4" w:space="0"/>
              <w:right w:val="single" w:color="auto" w:sz="4" w:space="0"/>
            </w:tcBorders>
            <w:shd w:val="clear" w:color="auto" w:fill="auto"/>
            <w:vAlign w:val="center"/>
          </w:tcPr>
          <w:p w14:paraId="4D91A762">
            <w:pPr>
              <w:jc w:val="center"/>
            </w:pPr>
            <w:r>
              <w:rPr>
                <w:rFonts w:ascii="宋体" w:hAnsi="宋体"/>
                <w:sz w:val="18"/>
              </w:rPr>
              <w:t>=10台</w:t>
            </w:r>
          </w:p>
        </w:tc>
        <w:tc>
          <w:tcPr>
            <w:tcW w:w="1229" w:type="dxa"/>
            <w:tcBorders>
              <w:top w:val="nil"/>
              <w:left w:val="nil"/>
              <w:bottom w:val="single" w:color="auto" w:sz="4" w:space="0"/>
              <w:right w:val="single" w:color="auto" w:sz="4" w:space="0"/>
            </w:tcBorders>
            <w:shd w:val="clear" w:color="auto" w:fill="auto"/>
            <w:vAlign w:val="center"/>
          </w:tcPr>
          <w:p w14:paraId="67CF42D3">
            <w:pPr>
              <w:jc w:val="center"/>
            </w:pPr>
            <w:r>
              <w:rPr>
                <w:rFonts w:ascii="宋体" w:hAnsi="宋体"/>
                <w:sz w:val="18"/>
              </w:rPr>
              <w:t>=10台</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5438BE5">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B5A919A">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C90B0BD">
            <w:pPr>
              <w:jc w:val="center"/>
            </w:pPr>
          </w:p>
        </w:tc>
      </w:tr>
      <w:tr w14:paraId="283A6C0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532ABA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3F014F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C600AE9">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B8F70AD">
            <w:pPr>
              <w:jc w:val="center"/>
            </w:pPr>
            <w:r>
              <w:rPr>
                <w:rFonts w:ascii="宋体" w:hAnsi="宋体"/>
                <w:sz w:val="18"/>
              </w:rPr>
              <w:t>设备购置验收合格率</w:t>
            </w:r>
          </w:p>
        </w:tc>
        <w:tc>
          <w:tcPr>
            <w:tcW w:w="1125" w:type="dxa"/>
            <w:tcBorders>
              <w:top w:val="nil"/>
              <w:left w:val="nil"/>
              <w:bottom w:val="single" w:color="auto" w:sz="4" w:space="0"/>
              <w:right w:val="single" w:color="auto" w:sz="4" w:space="0"/>
            </w:tcBorders>
            <w:shd w:val="clear" w:color="auto" w:fill="auto"/>
            <w:vAlign w:val="center"/>
          </w:tcPr>
          <w:p w14:paraId="08E26336">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004B13B">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F10217C">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8E19865">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1A02864">
            <w:pPr>
              <w:jc w:val="center"/>
            </w:pPr>
          </w:p>
        </w:tc>
      </w:tr>
      <w:tr w14:paraId="3E9A0D9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4F315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D25C16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C799FF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0FA2012">
            <w:pPr>
              <w:jc w:val="center"/>
            </w:pPr>
            <w:r>
              <w:rPr>
                <w:rFonts w:ascii="宋体" w:hAnsi="宋体"/>
                <w:sz w:val="18"/>
              </w:rPr>
              <w:t>政府采购率</w:t>
            </w:r>
          </w:p>
        </w:tc>
        <w:tc>
          <w:tcPr>
            <w:tcW w:w="1125" w:type="dxa"/>
            <w:tcBorders>
              <w:top w:val="nil"/>
              <w:left w:val="nil"/>
              <w:bottom w:val="single" w:color="auto" w:sz="4" w:space="0"/>
              <w:right w:val="single" w:color="auto" w:sz="4" w:space="0"/>
            </w:tcBorders>
            <w:shd w:val="clear" w:color="auto" w:fill="auto"/>
            <w:vAlign w:val="center"/>
          </w:tcPr>
          <w:p w14:paraId="36AD1081">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85F0705">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09D22B5">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7495612">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3779BA0">
            <w:pPr>
              <w:jc w:val="center"/>
            </w:pPr>
          </w:p>
        </w:tc>
      </w:tr>
      <w:tr w14:paraId="039EC08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08F44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D8F78F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42098A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18C7742">
            <w:pPr>
              <w:jc w:val="center"/>
            </w:pPr>
            <w:r>
              <w:rPr>
                <w:rFonts w:ascii="宋体" w:hAnsi="宋体"/>
                <w:sz w:val="18"/>
              </w:rPr>
              <w:t>设备购置完成及时率</w:t>
            </w:r>
          </w:p>
        </w:tc>
        <w:tc>
          <w:tcPr>
            <w:tcW w:w="1125" w:type="dxa"/>
            <w:tcBorders>
              <w:top w:val="nil"/>
              <w:left w:val="nil"/>
              <w:bottom w:val="single" w:color="auto" w:sz="4" w:space="0"/>
              <w:right w:val="single" w:color="auto" w:sz="4" w:space="0"/>
            </w:tcBorders>
            <w:shd w:val="clear" w:color="auto" w:fill="auto"/>
            <w:vAlign w:val="center"/>
          </w:tcPr>
          <w:p w14:paraId="64C81B35">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BC8A03C">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AB811CA">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28F2CC0">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9B4AEB2">
            <w:pPr>
              <w:jc w:val="center"/>
            </w:pPr>
          </w:p>
        </w:tc>
      </w:tr>
      <w:tr w14:paraId="3929820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4DAB8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ABB2141">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7F79D26">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15468D0">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5E45BB44">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42E1963">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790C434">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7C3E58B">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149D97D">
            <w:pPr>
              <w:jc w:val="center"/>
            </w:pPr>
          </w:p>
        </w:tc>
      </w:tr>
      <w:tr w14:paraId="02824E5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6D21EE">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5DBB5876">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73D9F20">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20E7CEC">
            <w:pPr>
              <w:jc w:val="center"/>
            </w:pPr>
            <w:r>
              <w:rPr>
                <w:rFonts w:ascii="宋体" w:hAnsi="宋体"/>
                <w:sz w:val="18"/>
              </w:rPr>
              <w:t>设备利用率</w:t>
            </w:r>
          </w:p>
        </w:tc>
        <w:tc>
          <w:tcPr>
            <w:tcW w:w="1125" w:type="dxa"/>
            <w:tcBorders>
              <w:top w:val="nil"/>
              <w:left w:val="nil"/>
              <w:bottom w:val="single" w:color="auto" w:sz="4" w:space="0"/>
              <w:right w:val="single" w:color="auto" w:sz="4" w:space="0"/>
            </w:tcBorders>
            <w:shd w:val="clear" w:color="auto" w:fill="auto"/>
            <w:vAlign w:val="center"/>
          </w:tcPr>
          <w:p w14:paraId="50DB2B98">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3245976">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488C548">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E052497">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6597FA3">
            <w:pPr>
              <w:jc w:val="center"/>
            </w:pPr>
          </w:p>
        </w:tc>
      </w:tr>
      <w:tr w14:paraId="04B1CFB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03DC9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B331C5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2D269DB">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D33B7E6">
            <w:pPr>
              <w:jc w:val="center"/>
            </w:pPr>
            <w:r>
              <w:rPr>
                <w:rFonts w:ascii="宋体" w:hAnsi="宋体"/>
                <w:sz w:val="18"/>
              </w:rPr>
              <w:t>提高医疗服务质量，加强医院管理。</w:t>
            </w:r>
          </w:p>
        </w:tc>
        <w:tc>
          <w:tcPr>
            <w:tcW w:w="1125" w:type="dxa"/>
            <w:tcBorders>
              <w:top w:val="nil"/>
              <w:left w:val="nil"/>
              <w:bottom w:val="single" w:color="auto" w:sz="4" w:space="0"/>
              <w:right w:val="single" w:color="auto" w:sz="4" w:space="0"/>
            </w:tcBorders>
            <w:shd w:val="clear" w:color="auto" w:fill="auto"/>
            <w:vAlign w:val="center"/>
          </w:tcPr>
          <w:p w14:paraId="3422B504">
            <w:pPr>
              <w:jc w:val="center"/>
            </w:pPr>
            <w:r>
              <w:rPr>
                <w:rFonts w:ascii="宋体" w:hAnsi="宋体"/>
                <w:sz w:val="18"/>
              </w:rPr>
              <w:t>有所提高</w:t>
            </w:r>
          </w:p>
        </w:tc>
        <w:tc>
          <w:tcPr>
            <w:tcW w:w="1229" w:type="dxa"/>
            <w:tcBorders>
              <w:top w:val="nil"/>
              <w:left w:val="nil"/>
              <w:bottom w:val="single" w:color="auto" w:sz="4" w:space="0"/>
              <w:right w:val="single" w:color="auto" w:sz="4" w:space="0"/>
            </w:tcBorders>
            <w:shd w:val="clear" w:color="auto" w:fill="auto"/>
            <w:vAlign w:val="center"/>
          </w:tcPr>
          <w:p w14:paraId="328738B7">
            <w:pPr>
              <w:jc w:val="center"/>
            </w:pPr>
            <w:r>
              <w:rPr>
                <w:rFonts w:ascii="宋体" w:hAnsi="宋体"/>
                <w:sz w:val="18"/>
              </w:rPr>
              <w:t>有所提高</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8978B4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8C7624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4135507">
            <w:pPr>
              <w:jc w:val="center"/>
            </w:pPr>
          </w:p>
        </w:tc>
      </w:tr>
      <w:tr w14:paraId="7943AFB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79DDEB">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42435CAF">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D477706">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9ADE5AA">
            <w:pPr>
              <w:jc w:val="center"/>
            </w:pPr>
            <w:r>
              <w:rPr>
                <w:rFonts w:ascii="宋体" w:hAnsi="宋体"/>
                <w:sz w:val="18"/>
              </w:rPr>
              <w:t>门诊患者满意度</w:t>
            </w:r>
          </w:p>
        </w:tc>
        <w:tc>
          <w:tcPr>
            <w:tcW w:w="1125" w:type="dxa"/>
            <w:tcBorders>
              <w:top w:val="nil"/>
              <w:left w:val="nil"/>
              <w:bottom w:val="single" w:color="auto" w:sz="4" w:space="0"/>
              <w:right w:val="single" w:color="auto" w:sz="4" w:space="0"/>
            </w:tcBorders>
            <w:shd w:val="clear" w:color="auto" w:fill="auto"/>
            <w:vAlign w:val="center"/>
          </w:tcPr>
          <w:p w14:paraId="0F508559">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1F1871F7">
            <w:pPr>
              <w:jc w:val="center"/>
            </w:pPr>
            <w:r>
              <w:rPr>
                <w:rFonts w:ascii="宋体" w:hAnsi="宋体"/>
                <w:sz w:val="18"/>
              </w:rPr>
              <w:t>=98.39%</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7D8C0EA">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16D7C9E">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052884D">
            <w:pPr>
              <w:jc w:val="center"/>
            </w:pPr>
            <w:r>
              <w:rPr>
                <w:rFonts w:ascii="宋体" w:hAnsi="宋体"/>
                <w:sz w:val="18"/>
              </w:rPr>
              <w:t>门诊患者对服务较为满意，故存在偏差。改进措施：下年度合理填报目标值。</w:t>
            </w:r>
          </w:p>
        </w:tc>
      </w:tr>
      <w:tr w14:paraId="75C7049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B8CCB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09314A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58C01AB">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728BD09">
            <w:pPr>
              <w:jc w:val="center"/>
            </w:pPr>
            <w:r>
              <w:rPr>
                <w:rFonts w:ascii="宋体" w:hAnsi="宋体"/>
                <w:sz w:val="18"/>
              </w:rPr>
              <w:t>住院患者满意度</w:t>
            </w:r>
          </w:p>
        </w:tc>
        <w:tc>
          <w:tcPr>
            <w:tcW w:w="1125" w:type="dxa"/>
            <w:tcBorders>
              <w:top w:val="nil"/>
              <w:left w:val="nil"/>
              <w:bottom w:val="single" w:color="auto" w:sz="4" w:space="0"/>
              <w:right w:val="single" w:color="auto" w:sz="4" w:space="0"/>
            </w:tcBorders>
            <w:shd w:val="clear" w:color="auto" w:fill="auto"/>
            <w:vAlign w:val="center"/>
          </w:tcPr>
          <w:p w14:paraId="30E8D9C9">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6FF7D3DA">
            <w:pPr>
              <w:jc w:val="center"/>
            </w:pPr>
            <w:r>
              <w:rPr>
                <w:rFonts w:ascii="宋体" w:hAnsi="宋体"/>
                <w:sz w:val="18"/>
              </w:rPr>
              <w:t>=97.13%</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1873840">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B85B204">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30AF0DD">
            <w:pPr>
              <w:jc w:val="center"/>
            </w:pPr>
            <w:r>
              <w:rPr>
                <w:rFonts w:ascii="宋体" w:hAnsi="宋体"/>
                <w:sz w:val="18"/>
              </w:rPr>
              <w:t>住院患者对服务较为满意，故存在偏差。改进措施：下年度合理填报目标值。</w:t>
            </w:r>
          </w:p>
        </w:tc>
      </w:tr>
      <w:tr w14:paraId="6EE222D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F08A298">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39529DD3">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317D8431">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7450BCA">
            <w:pPr>
              <w:jc w:val="center"/>
            </w:pPr>
          </w:p>
        </w:tc>
      </w:tr>
    </w:tbl>
    <w:p w14:paraId="1B6E8F6D">
      <w:pPr>
        <w:jc w:val="left"/>
        <w:rPr>
          <w:rFonts w:ascii="仿宋_GB2312" w:eastAsia="仿宋_GB2312"/>
          <w:sz w:val="32"/>
          <w:szCs w:val="32"/>
        </w:rPr>
      </w:pPr>
    </w:p>
    <w:p w14:paraId="77F3A786">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596EBF82">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w:t>
      </w:r>
      <w:r>
        <w:rPr>
          <w:rFonts w:hint="eastAsia" w:ascii="仿宋_GB2312" w:hAnsi="仿宋_GB2312" w:eastAsia="仿宋_GB2312" w:cs="仿宋_GB2312"/>
          <w:kern w:val="0"/>
          <w:sz w:val="32"/>
          <w:szCs w:val="32"/>
          <w:lang w:val="en-US" w:eastAsia="zh-CN"/>
        </w:rPr>
        <w:t>单位</w:t>
      </w:r>
      <w:r>
        <w:rPr>
          <w:rFonts w:hint="eastAsia" w:ascii="仿宋_GB2312" w:hAnsi="仿宋_GB2312" w:eastAsia="仿宋_GB2312" w:cs="仿宋_GB2312"/>
          <w:kern w:val="0"/>
          <w:sz w:val="32"/>
          <w:szCs w:val="32"/>
        </w:rPr>
        <w:t>当年预算绩效评价项目有2个涉密项目，涉及全年预算数235.17万元，全年执行数235.17万元，未公开绩效自评表原</w:t>
      </w:r>
      <w:bookmarkStart w:id="49" w:name="_GoBack"/>
      <w:bookmarkEnd w:id="49"/>
      <w:r>
        <w:rPr>
          <w:rFonts w:hint="eastAsia" w:ascii="仿宋_GB2312" w:hAnsi="仿宋_GB2312" w:eastAsia="仿宋_GB2312" w:cs="仿宋_GB2312"/>
          <w:kern w:val="0"/>
          <w:sz w:val="32"/>
          <w:szCs w:val="32"/>
        </w:rPr>
        <w:t>因：涉密项目不公开项目绩效自评表。</w:t>
      </w:r>
    </w:p>
    <w:p w14:paraId="3DB6BD9C">
      <w:pPr>
        <w:jc w:val="center"/>
        <w:outlineLvl w:val="0"/>
        <w:rPr>
          <w:rFonts w:hint="eastAsia" w:ascii="黑体" w:hAnsi="黑体" w:eastAsia="黑体"/>
          <w:sz w:val="32"/>
          <w:szCs w:val="32"/>
        </w:rPr>
      </w:pPr>
      <w:bookmarkStart w:id="31" w:name="_Toc24143"/>
      <w:bookmarkStart w:id="32"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2694CDC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35A74FC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6EABF16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555A2A5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7F17C8C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4E7EBE2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6F51D72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31B8C09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7C1931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783577B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363F239D">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2F46206B">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30566F4E">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EF8D348">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2ACE6A18">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4BC8D4CA">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14:paraId="72981A74">
      <w:pPr>
        <w:ind w:firstLine="640" w:firstLineChars="200"/>
        <w:outlineLvl w:val="1"/>
        <w:rPr>
          <w:rFonts w:hint="eastAsia"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14:paraId="503BC282">
      <w:pPr>
        <w:ind w:firstLine="640" w:firstLineChars="200"/>
        <w:outlineLvl w:val="1"/>
        <w:rPr>
          <w:rFonts w:hint="eastAsia" w:ascii="黑体" w:hAnsi="黑体" w:eastAsia="仿宋_GB2312" w:cs="宋体"/>
          <w:bCs/>
          <w:kern w:val="0"/>
          <w:sz w:val="32"/>
          <w:szCs w:val="32"/>
        </w:rPr>
      </w:pPr>
      <w:bookmarkStart w:id="37" w:name="_Toc21304"/>
      <w:bookmarkStart w:id="38" w:name="_Toc32434"/>
      <w:r>
        <w:rPr>
          <w:rFonts w:hint="eastAsia" w:ascii="黑体" w:hAnsi="黑体" w:eastAsia="仿宋_GB2312" w:cs="宋体"/>
          <w:bCs/>
          <w:kern w:val="0"/>
          <w:sz w:val="32"/>
          <w:szCs w:val="32"/>
        </w:rPr>
        <w:t>三、《支出决算表》</w:t>
      </w:r>
      <w:bookmarkEnd w:id="37"/>
      <w:bookmarkEnd w:id="38"/>
    </w:p>
    <w:p w14:paraId="1FA1E47F">
      <w:pPr>
        <w:ind w:firstLine="640" w:firstLineChars="200"/>
        <w:outlineLvl w:val="1"/>
        <w:rPr>
          <w:rFonts w:hint="eastAsia"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14:paraId="20C7ABDD">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14:paraId="2718FAF4">
      <w:pPr>
        <w:ind w:firstLine="640" w:firstLineChars="200"/>
        <w:outlineLvl w:val="1"/>
        <w:rPr>
          <w:rFonts w:hint="eastAsia" w:ascii="黑体" w:hAnsi="黑体" w:eastAsia="仿宋_GB2312" w:cs="宋体"/>
          <w:bCs/>
          <w:kern w:val="0"/>
          <w:sz w:val="32"/>
          <w:szCs w:val="32"/>
        </w:rPr>
      </w:pPr>
      <w:bookmarkStart w:id="43" w:name="_Toc8884"/>
      <w:bookmarkStart w:id="44" w:name="_Toc5626"/>
      <w:r>
        <w:rPr>
          <w:rFonts w:hint="eastAsia" w:ascii="黑体" w:hAnsi="黑体" w:eastAsia="仿宋_GB2312" w:cs="宋体"/>
          <w:bCs/>
          <w:kern w:val="0"/>
          <w:sz w:val="32"/>
          <w:szCs w:val="32"/>
        </w:rPr>
        <w:t>六、《一般公共预算财政拨款基本支出决算表》</w:t>
      </w:r>
      <w:bookmarkEnd w:id="43"/>
      <w:bookmarkEnd w:id="44"/>
    </w:p>
    <w:p w14:paraId="046028ED">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14:paraId="780ECE1B">
      <w:pPr>
        <w:ind w:firstLine="640" w:firstLineChars="200"/>
        <w:outlineLvl w:val="1"/>
        <w:rPr>
          <w:rFonts w:hint="eastAsia" w:ascii="黑体" w:hAnsi="黑体" w:eastAsia="仿宋_GB2312" w:cs="宋体"/>
          <w:bCs/>
          <w:kern w:val="0"/>
          <w:sz w:val="32"/>
          <w:szCs w:val="32"/>
        </w:rPr>
      </w:pPr>
      <w:bookmarkStart w:id="47" w:name="_Toc7643"/>
      <w:bookmarkStart w:id="48" w:name="_Toc5453"/>
      <w:r>
        <w:rPr>
          <w:rFonts w:hint="eastAsia" w:ascii="黑体" w:hAnsi="黑体" w:eastAsia="仿宋_GB2312" w:cs="宋体"/>
          <w:bCs/>
          <w:kern w:val="0"/>
          <w:sz w:val="32"/>
          <w:szCs w:val="32"/>
        </w:rPr>
        <w:t>八、《政府性基金预算财政拨款收入支出决算表》</w:t>
      </w:r>
      <w:bookmarkEnd w:id="47"/>
      <w:bookmarkEnd w:id="48"/>
    </w:p>
    <w:p w14:paraId="6B05E2FC">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5BE1BD14">
      <w:pPr>
        <w:ind w:firstLine="640" w:firstLineChars="200"/>
        <w:rPr>
          <w:rFonts w:ascii="仿宋_GB2312" w:eastAsia="仿宋_GB2312"/>
          <w:sz w:val="32"/>
          <w:szCs w:val="32"/>
        </w:rPr>
      </w:pPr>
    </w:p>
    <w:p w14:paraId="7E1F98E1">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CDA63E">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34B7616">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534B7616">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6D43E2"/>
    <w:rsid w:val="00093743"/>
    <w:rsid w:val="000D4074"/>
    <w:rsid w:val="001801A5"/>
    <w:rsid w:val="001B2204"/>
    <w:rsid w:val="001D6A7B"/>
    <w:rsid w:val="00213C59"/>
    <w:rsid w:val="003210CE"/>
    <w:rsid w:val="004046C1"/>
    <w:rsid w:val="00406BA8"/>
    <w:rsid w:val="00440E77"/>
    <w:rsid w:val="00487A27"/>
    <w:rsid w:val="00594392"/>
    <w:rsid w:val="00626A03"/>
    <w:rsid w:val="006D43E2"/>
    <w:rsid w:val="007C06EF"/>
    <w:rsid w:val="00A45A15"/>
    <w:rsid w:val="00A47AC9"/>
    <w:rsid w:val="00AC5A52"/>
    <w:rsid w:val="00B70D59"/>
    <w:rsid w:val="00C171CE"/>
    <w:rsid w:val="00F44B2B"/>
    <w:rsid w:val="00F52A8D"/>
    <w:rsid w:val="00FE308C"/>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AF31B24"/>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9487</Words>
  <Characters>11018</Characters>
  <Lines>89</Lines>
  <Paragraphs>25</Paragraphs>
  <TotalTime>44</TotalTime>
  <ScaleCrop>false</ScaleCrop>
  <LinksUpToDate>false</LinksUpToDate>
  <CharactersWithSpaces>11028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2024-12-27T09:06:32Z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