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FCE47E" w14:textId="77777777" w:rsidR="00756703" w:rsidRDefault="00756703">
      <w:pPr>
        <w:rPr>
          <w:rFonts w:ascii="黑体" w:eastAsia="黑体" w:hAnsi="黑体" w:hint="eastAsia"/>
          <w:sz w:val="32"/>
          <w:szCs w:val="32"/>
        </w:rPr>
      </w:pPr>
    </w:p>
    <w:p w14:paraId="32D69B01" w14:textId="77777777" w:rsidR="00756703" w:rsidRDefault="00756703">
      <w:pPr>
        <w:jc w:val="center"/>
        <w:rPr>
          <w:rFonts w:ascii="方正小标宋_GBK" w:eastAsia="方正小标宋_GBK" w:hAnsi="宋体" w:hint="eastAsia"/>
          <w:sz w:val="44"/>
          <w:szCs w:val="44"/>
        </w:rPr>
      </w:pPr>
    </w:p>
    <w:p w14:paraId="59441786" w14:textId="5FD5F529" w:rsidR="00756703" w:rsidRPr="00195663" w:rsidRDefault="00000000" w:rsidP="00031B6F">
      <w:pPr>
        <w:jc w:val="center"/>
        <w:rPr>
          <w:rFonts w:ascii="方正小标宋_GBK" w:eastAsia="方正小标宋_GBK" w:hAnsi="宋体" w:hint="eastAsia"/>
          <w:sz w:val="44"/>
          <w:szCs w:val="44"/>
        </w:rPr>
      </w:pPr>
      <w:r w:rsidRPr="00195663">
        <w:rPr>
          <w:rFonts w:ascii="方正小标宋_GBK" w:eastAsia="方正小标宋_GBK" w:hAnsi="宋体" w:hint="eastAsia"/>
          <w:sz w:val="44"/>
          <w:szCs w:val="44"/>
        </w:rPr>
        <w:t>奇台县技工学校2023年度部门决算</w:t>
      </w:r>
    </w:p>
    <w:p w14:paraId="24475090" w14:textId="77777777" w:rsidR="00756703" w:rsidRPr="00195663" w:rsidRDefault="00000000">
      <w:pPr>
        <w:jc w:val="center"/>
        <w:rPr>
          <w:rFonts w:ascii="方正小标宋_GBK" w:eastAsia="方正小标宋_GBK" w:hAnsi="宋体" w:hint="eastAsia"/>
          <w:sz w:val="44"/>
          <w:szCs w:val="44"/>
        </w:rPr>
      </w:pPr>
      <w:r w:rsidRPr="00195663">
        <w:rPr>
          <w:rFonts w:ascii="方正小标宋_GBK" w:eastAsia="方正小标宋_GBK" w:hAnsi="宋体" w:hint="eastAsia"/>
          <w:sz w:val="44"/>
          <w:szCs w:val="44"/>
        </w:rPr>
        <w:t>公开说明</w:t>
      </w:r>
    </w:p>
    <w:p w14:paraId="5EEA78D4" w14:textId="77777777" w:rsidR="00756703" w:rsidRPr="00195663" w:rsidRDefault="00000000">
      <w:pPr>
        <w:rPr>
          <w:rFonts w:ascii="方正小标宋_GBK" w:eastAsia="方正小标宋_GBK" w:hAnsi="宋体" w:hint="eastAsia"/>
          <w:sz w:val="44"/>
          <w:szCs w:val="44"/>
        </w:rPr>
      </w:pPr>
      <w:r w:rsidRPr="00195663">
        <w:rPr>
          <w:rFonts w:ascii="方正小标宋_GBK" w:eastAsia="方正小标宋_GBK" w:hAnsi="宋体" w:hint="eastAsia"/>
          <w:sz w:val="44"/>
          <w:szCs w:val="44"/>
        </w:rPr>
        <w:br w:type="page"/>
      </w:r>
    </w:p>
    <w:p w14:paraId="642A5905" w14:textId="77777777" w:rsidR="00756703" w:rsidRPr="00195663" w:rsidRDefault="00000000">
      <w:pPr>
        <w:jc w:val="center"/>
        <w:rPr>
          <w:rFonts w:ascii="仿宋_GB2312" w:eastAsia="仿宋_GB2312" w:hAnsi="仿宋_GB2312" w:cs="仿宋_GB2312" w:hint="eastAsia"/>
          <w:bCs/>
          <w:kern w:val="0"/>
          <w:sz w:val="32"/>
          <w:szCs w:val="32"/>
        </w:rPr>
      </w:pPr>
      <w:r w:rsidRPr="00195663">
        <w:rPr>
          <w:rFonts w:ascii="仿宋_GB2312" w:eastAsia="仿宋_GB2312" w:hAnsi="仿宋_GB2312" w:cs="仿宋_GB2312" w:hint="eastAsia"/>
          <w:b/>
          <w:kern w:val="0"/>
          <w:sz w:val="36"/>
          <w:szCs w:val="36"/>
        </w:rPr>
        <w:lastRenderedPageBreak/>
        <w:t>目  录</w:t>
      </w:r>
    </w:p>
    <w:p w14:paraId="47A60642" w14:textId="77777777" w:rsidR="00756703" w:rsidRPr="00195663" w:rsidRDefault="00000000">
      <w:pPr>
        <w:pStyle w:val="TOC1"/>
        <w:tabs>
          <w:tab w:val="right" w:pos="8306"/>
        </w:tabs>
        <w:rPr>
          <w:rFonts w:ascii="仿宋_GB2312" w:eastAsia="仿宋_GB2312" w:hAnsi="仿宋_GB2312" w:cs="仿宋_GB2312" w:hint="eastAsia"/>
          <w:b/>
          <w:bCs/>
          <w:sz w:val="32"/>
          <w:szCs w:val="32"/>
        </w:rPr>
      </w:pPr>
      <w:r w:rsidRPr="00195663">
        <w:rPr>
          <w:rFonts w:ascii="仿宋_GB2312" w:eastAsia="仿宋_GB2312" w:hAnsi="仿宋_GB2312" w:cs="仿宋_GB2312" w:hint="eastAsia"/>
          <w:sz w:val="32"/>
          <w:szCs w:val="32"/>
        </w:rPr>
        <w:fldChar w:fldCharType="begin"/>
      </w:r>
      <w:r w:rsidRPr="00195663">
        <w:rPr>
          <w:rFonts w:ascii="仿宋_GB2312" w:eastAsia="仿宋_GB2312" w:hAnsi="仿宋_GB2312" w:cs="仿宋_GB2312" w:hint="eastAsia"/>
          <w:sz w:val="32"/>
          <w:szCs w:val="32"/>
        </w:rPr>
        <w:instrText xml:space="preserve">TOC \o "1-3" \n  \h \u </w:instrText>
      </w:r>
      <w:r w:rsidRPr="00195663">
        <w:rPr>
          <w:rFonts w:ascii="仿宋_GB2312" w:eastAsia="仿宋_GB2312" w:hAnsi="仿宋_GB2312" w:cs="仿宋_GB2312" w:hint="eastAsia"/>
          <w:sz w:val="32"/>
          <w:szCs w:val="32"/>
        </w:rPr>
        <w:fldChar w:fldCharType="separate"/>
      </w:r>
      <w:hyperlink w:anchor="_Toc32314" w:history="1">
        <w:r w:rsidR="00756703" w:rsidRPr="00195663">
          <w:rPr>
            <w:rFonts w:ascii="仿宋_GB2312" w:eastAsia="仿宋_GB2312" w:hAnsi="仿宋_GB2312" w:cs="仿宋_GB2312" w:hint="eastAsia"/>
            <w:b/>
            <w:bCs/>
            <w:sz w:val="32"/>
            <w:szCs w:val="32"/>
          </w:rPr>
          <w:t>第一部分 单位概况</w:t>
        </w:r>
      </w:hyperlink>
    </w:p>
    <w:p w14:paraId="474AEBF7"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30567" w:history="1">
        <w:r w:rsidRPr="00195663">
          <w:rPr>
            <w:rFonts w:ascii="仿宋_GB2312" w:eastAsia="仿宋_GB2312" w:hAnsi="仿宋_GB2312" w:cs="仿宋_GB2312" w:hint="eastAsia"/>
            <w:bCs/>
            <w:kern w:val="0"/>
            <w:sz w:val="32"/>
            <w:szCs w:val="32"/>
          </w:rPr>
          <w:t>一、主要职能</w:t>
        </w:r>
      </w:hyperlink>
    </w:p>
    <w:p w14:paraId="204B4257"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2151" w:history="1">
        <w:r w:rsidRPr="00195663">
          <w:rPr>
            <w:rFonts w:ascii="仿宋_GB2312" w:eastAsia="仿宋_GB2312" w:hAnsi="仿宋_GB2312" w:cs="仿宋_GB2312" w:hint="eastAsia"/>
            <w:bCs/>
            <w:kern w:val="0"/>
            <w:sz w:val="32"/>
            <w:szCs w:val="32"/>
          </w:rPr>
          <w:t>二、机构设置及人员情况</w:t>
        </w:r>
      </w:hyperlink>
    </w:p>
    <w:p w14:paraId="023CD4C2" w14:textId="77777777" w:rsidR="00756703" w:rsidRPr="00195663" w:rsidRDefault="00756703">
      <w:pPr>
        <w:pStyle w:val="TOC1"/>
        <w:tabs>
          <w:tab w:val="right" w:pos="8306"/>
        </w:tabs>
        <w:rPr>
          <w:rFonts w:ascii="仿宋_GB2312" w:eastAsia="仿宋_GB2312" w:hAnsi="仿宋_GB2312" w:cs="仿宋_GB2312" w:hint="eastAsia"/>
          <w:b/>
          <w:bCs/>
          <w:sz w:val="32"/>
          <w:szCs w:val="32"/>
        </w:rPr>
      </w:pPr>
      <w:hyperlink w:anchor="_Toc29374" w:history="1">
        <w:r w:rsidRPr="00195663">
          <w:rPr>
            <w:rFonts w:ascii="仿宋_GB2312" w:eastAsia="仿宋_GB2312" w:hAnsi="仿宋_GB2312" w:cs="仿宋_GB2312" w:hint="eastAsia"/>
            <w:b/>
            <w:bCs/>
            <w:sz w:val="32"/>
            <w:szCs w:val="32"/>
          </w:rPr>
          <w:t>第二部分 部门决算情况说明</w:t>
        </w:r>
      </w:hyperlink>
    </w:p>
    <w:p w14:paraId="72BABF16"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25314" w:history="1">
        <w:r w:rsidRPr="00195663">
          <w:rPr>
            <w:rFonts w:ascii="仿宋_GB2312" w:eastAsia="仿宋_GB2312" w:hAnsi="仿宋_GB2312" w:cs="仿宋_GB2312" w:hint="eastAsia"/>
            <w:bCs/>
            <w:kern w:val="0"/>
            <w:sz w:val="32"/>
            <w:szCs w:val="32"/>
          </w:rPr>
          <w:t>一、收入支出决算总体情况说明</w:t>
        </w:r>
      </w:hyperlink>
    </w:p>
    <w:p w14:paraId="01419A12"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12142" w:history="1">
        <w:r w:rsidRPr="00195663">
          <w:rPr>
            <w:rFonts w:ascii="仿宋_GB2312" w:eastAsia="仿宋_GB2312" w:hAnsi="仿宋_GB2312" w:cs="仿宋_GB2312" w:hint="eastAsia"/>
            <w:bCs/>
            <w:kern w:val="0"/>
            <w:sz w:val="32"/>
            <w:szCs w:val="32"/>
          </w:rPr>
          <w:t>二、收入决算情况说明</w:t>
        </w:r>
      </w:hyperlink>
    </w:p>
    <w:p w14:paraId="4CC05E4F"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13201" w:history="1">
        <w:r w:rsidRPr="00195663">
          <w:rPr>
            <w:rFonts w:ascii="仿宋_GB2312" w:eastAsia="仿宋_GB2312" w:hAnsi="仿宋_GB2312" w:cs="仿宋_GB2312" w:hint="eastAsia"/>
            <w:bCs/>
            <w:kern w:val="0"/>
            <w:sz w:val="32"/>
            <w:szCs w:val="32"/>
          </w:rPr>
          <w:t>三、支出决算情况说明</w:t>
        </w:r>
      </w:hyperlink>
    </w:p>
    <w:p w14:paraId="0AEED844"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26564" w:history="1">
        <w:r w:rsidRPr="00195663">
          <w:rPr>
            <w:rFonts w:ascii="仿宋_GB2312" w:eastAsia="仿宋_GB2312" w:hAnsi="仿宋_GB2312" w:cs="仿宋_GB2312" w:hint="eastAsia"/>
            <w:bCs/>
            <w:kern w:val="0"/>
            <w:sz w:val="32"/>
            <w:szCs w:val="32"/>
          </w:rPr>
          <w:t>四、财政拨款收入支出决算总体情况说明</w:t>
        </w:r>
      </w:hyperlink>
    </w:p>
    <w:p w14:paraId="07EB664C"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20360" w:history="1">
        <w:r w:rsidRPr="00195663">
          <w:rPr>
            <w:rFonts w:ascii="仿宋_GB2312" w:eastAsia="仿宋_GB2312" w:hAnsi="仿宋_GB2312" w:cs="仿宋_GB2312" w:hint="eastAsia"/>
            <w:bCs/>
            <w:kern w:val="0"/>
            <w:sz w:val="32"/>
            <w:szCs w:val="32"/>
          </w:rPr>
          <w:t>五、一般公共预算财政拨款支出决算情况说明</w:t>
        </w:r>
      </w:hyperlink>
    </w:p>
    <w:p w14:paraId="6CC030EC"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30870" w:history="1">
        <w:r w:rsidRPr="00195663">
          <w:rPr>
            <w:rFonts w:ascii="仿宋_GB2312" w:eastAsia="仿宋_GB2312" w:hAnsi="仿宋_GB2312" w:cs="仿宋_GB2312" w:hint="eastAsia"/>
            <w:bCs/>
            <w:kern w:val="0"/>
            <w:sz w:val="32"/>
            <w:szCs w:val="32"/>
          </w:rPr>
          <w:t>六、一般公共预算财政拨款基本支出决算情况说明</w:t>
        </w:r>
      </w:hyperlink>
    </w:p>
    <w:p w14:paraId="2421BA3C"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21518" w:history="1">
        <w:r w:rsidRPr="00195663">
          <w:rPr>
            <w:rFonts w:ascii="仿宋_GB2312" w:eastAsia="仿宋_GB2312" w:hAnsi="仿宋_GB2312" w:cs="仿宋_GB2312" w:hint="eastAsia"/>
            <w:bCs/>
            <w:kern w:val="0"/>
            <w:sz w:val="32"/>
            <w:szCs w:val="32"/>
          </w:rPr>
          <w:t>七、财政拨款“三公”经费支出决算情况说明</w:t>
        </w:r>
      </w:hyperlink>
    </w:p>
    <w:p w14:paraId="3CF243DF"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5810" w:history="1">
        <w:r w:rsidRPr="00195663">
          <w:rPr>
            <w:rFonts w:ascii="仿宋_GB2312" w:eastAsia="仿宋_GB2312" w:hAnsi="仿宋_GB2312" w:cs="仿宋_GB2312" w:hint="eastAsia"/>
            <w:bCs/>
            <w:kern w:val="0"/>
            <w:sz w:val="32"/>
            <w:szCs w:val="32"/>
          </w:rPr>
          <w:t>八、政府性基金预算财政拨款收入支出决算情况说明</w:t>
        </w:r>
      </w:hyperlink>
    </w:p>
    <w:p w14:paraId="3522A511" w14:textId="77777777" w:rsidR="00756703" w:rsidRPr="00195663" w:rsidRDefault="00756703">
      <w:hyperlink w:anchor="_Toc5810" w:history="1">
        <w:r w:rsidRPr="00195663">
          <w:rPr>
            <w:rFonts w:ascii="仿宋_GB2312" w:eastAsia="仿宋_GB2312" w:hAnsi="仿宋_GB2312" w:cs="仿宋_GB2312" w:hint="eastAsia"/>
            <w:bCs/>
            <w:kern w:val="0"/>
            <w:sz w:val="32"/>
            <w:szCs w:val="32"/>
          </w:rPr>
          <w:t>九、国有资本经营预算财政拨款收入支出决算情况说明</w:t>
        </w:r>
      </w:hyperlink>
    </w:p>
    <w:p w14:paraId="0D235BF7"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1235" w:history="1">
        <w:r w:rsidRPr="00195663">
          <w:rPr>
            <w:rFonts w:ascii="仿宋_GB2312" w:eastAsia="仿宋_GB2312" w:hAnsi="仿宋_GB2312" w:cs="仿宋_GB2312" w:hint="eastAsia"/>
            <w:sz w:val="32"/>
            <w:szCs w:val="32"/>
          </w:rPr>
          <w:t>十</w:t>
        </w:r>
        <w:r w:rsidRPr="00195663">
          <w:rPr>
            <w:rFonts w:ascii="仿宋_GB2312" w:eastAsia="仿宋_GB2312" w:hAnsi="仿宋_GB2312" w:cs="仿宋_GB2312" w:hint="eastAsia"/>
            <w:bCs/>
            <w:kern w:val="0"/>
            <w:sz w:val="32"/>
            <w:szCs w:val="32"/>
          </w:rPr>
          <w:t>、其他重要事项的情况说明</w:t>
        </w:r>
      </w:hyperlink>
    </w:p>
    <w:p w14:paraId="208BBD97" w14:textId="77777777" w:rsidR="00756703" w:rsidRPr="00195663" w:rsidRDefault="00756703">
      <w:pPr>
        <w:pStyle w:val="TOC3"/>
        <w:tabs>
          <w:tab w:val="right" w:pos="8306"/>
        </w:tabs>
        <w:ind w:leftChars="0" w:left="0"/>
        <w:rPr>
          <w:rFonts w:ascii="仿宋_GB2312" w:eastAsia="仿宋_GB2312" w:hAnsi="仿宋_GB2312" w:cs="仿宋_GB2312" w:hint="eastAsia"/>
          <w:sz w:val="32"/>
          <w:szCs w:val="32"/>
        </w:rPr>
      </w:pPr>
      <w:hyperlink w:anchor="_Toc14519" w:history="1">
        <w:r w:rsidRPr="00195663">
          <w:rPr>
            <w:rFonts w:ascii="仿宋_GB2312" w:eastAsia="仿宋_GB2312" w:hAnsi="仿宋_GB2312" w:cs="仿宋_GB2312" w:hint="eastAsia"/>
            <w:sz w:val="32"/>
            <w:szCs w:val="32"/>
          </w:rPr>
          <w:t>（一）机关运行经费支出情况</w:t>
        </w:r>
      </w:hyperlink>
    </w:p>
    <w:p w14:paraId="2BF51FCD" w14:textId="77777777" w:rsidR="00756703" w:rsidRPr="00195663" w:rsidRDefault="00756703">
      <w:pPr>
        <w:pStyle w:val="TOC3"/>
        <w:tabs>
          <w:tab w:val="right" w:pos="8306"/>
        </w:tabs>
        <w:ind w:leftChars="0" w:left="0"/>
        <w:rPr>
          <w:rFonts w:ascii="仿宋_GB2312" w:eastAsia="仿宋_GB2312" w:hAnsi="仿宋_GB2312" w:cs="仿宋_GB2312" w:hint="eastAsia"/>
          <w:sz w:val="32"/>
          <w:szCs w:val="32"/>
        </w:rPr>
      </w:pPr>
      <w:hyperlink w:anchor="_Toc227" w:history="1">
        <w:r w:rsidRPr="00195663">
          <w:rPr>
            <w:rFonts w:ascii="仿宋_GB2312" w:eastAsia="仿宋_GB2312" w:hAnsi="仿宋_GB2312" w:cs="仿宋_GB2312" w:hint="eastAsia"/>
            <w:sz w:val="32"/>
            <w:szCs w:val="32"/>
          </w:rPr>
          <w:t>（二）政府采购情况</w:t>
        </w:r>
      </w:hyperlink>
    </w:p>
    <w:p w14:paraId="75D1BC0F" w14:textId="77777777" w:rsidR="00756703" w:rsidRPr="00195663" w:rsidRDefault="00756703">
      <w:pPr>
        <w:pStyle w:val="TOC3"/>
        <w:tabs>
          <w:tab w:val="right" w:pos="8306"/>
        </w:tabs>
        <w:ind w:leftChars="0" w:left="0"/>
        <w:rPr>
          <w:rFonts w:ascii="仿宋_GB2312" w:eastAsia="仿宋_GB2312" w:hAnsi="仿宋_GB2312" w:cs="仿宋_GB2312" w:hint="eastAsia"/>
          <w:sz w:val="32"/>
          <w:szCs w:val="32"/>
        </w:rPr>
      </w:pPr>
      <w:hyperlink w:anchor="_Toc8391" w:history="1">
        <w:r w:rsidRPr="00195663">
          <w:rPr>
            <w:rFonts w:ascii="仿宋_GB2312" w:eastAsia="仿宋_GB2312" w:hAnsi="仿宋_GB2312" w:cs="仿宋_GB2312" w:hint="eastAsia"/>
            <w:sz w:val="32"/>
            <w:szCs w:val="32"/>
          </w:rPr>
          <w:t>（三）国有资产占用情况说明</w:t>
        </w:r>
      </w:hyperlink>
    </w:p>
    <w:p w14:paraId="0A287B52"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11283" w:history="1">
        <w:r w:rsidRPr="00195663">
          <w:rPr>
            <w:rFonts w:ascii="仿宋_GB2312" w:eastAsia="仿宋_GB2312" w:hAnsi="仿宋_GB2312" w:cs="仿宋_GB2312" w:hint="eastAsia"/>
            <w:bCs/>
            <w:kern w:val="0"/>
            <w:sz w:val="32"/>
            <w:szCs w:val="32"/>
          </w:rPr>
          <w:t>十一、预算绩效的情况说明</w:t>
        </w:r>
      </w:hyperlink>
    </w:p>
    <w:p w14:paraId="4E0FB39B" w14:textId="77777777" w:rsidR="00756703" w:rsidRPr="00195663" w:rsidRDefault="00000000">
      <w:pPr>
        <w:pStyle w:val="TOC2"/>
        <w:tabs>
          <w:tab w:val="right" w:pos="8306"/>
        </w:tabs>
        <w:ind w:leftChars="0" w:left="0"/>
        <w:rPr>
          <w:rFonts w:ascii="仿宋_GB2312" w:eastAsia="仿宋_GB2312" w:hAnsi="仿宋_GB2312" w:cs="仿宋_GB2312" w:hint="eastAsia"/>
          <w:sz w:val="32"/>
          <w:szCs w:val="32"/>
        </w:rPr>
      </w:pPr>
      <w:r w:rsidRPr="00195663">
        <w:rPr>
          <w:rFonts w:ascii="仿宋_GB2312" w:eastAsia="仿宋_GB2312" w:hAnsi="仿宋_GB2312" w:cs="仿宋_GB2312" w:hint="eastAsia"/>
          <w:sz w:val="32"/>
          <w:szCs w:val="32"/>
        </w:rPr>
        <w:t>十二、其他需说明的事项</w:t>
      </w:r>
    </w:p>
    <w:p w14:paraId="4B6A31B3" w14:textId="77777777" w:rsidR="00756703" w:rsidRPr="00195663" w:rsidRDefault="00756703">
      <w:pPr>
        <w:pStyle w:val="TOC1"/>
        <w:tabs>
          <w:tab w:val="right" w:pos="8306"/>
        </w:tabs>
        <w:rPr>
          <w:rFonts w:ascii="仿宋_GB2312" w:eastAsia="仿宋_GB2312" w:hAnsi="仿宋_GB2312" w:cs="仿宋_GB2312" w:hint="eastAsia"/>
          <w:b/>
          <w:bCs/>
          <w:sz w:val="32"/>
          <w:szCs w:val="32"/>
        </w:rPr>
      </w:pPr>
      <w:hyperlink w:anchor="_Toc3250" w:history="1">
        <w:r w:rsidRPr="00195663">
          <w:rPr>
            <w:rFonts w:ascii="仿宋_GB2312" w:eastAsia="仿宋_GB2312" w:hAnsi="仿宋_GB2312" w:cs="仿宋_GB2312" w:hint="eastAsia"/>
            <w:b/>
            <w:bCs/>
            <w:sz w:val="32"/>
            <w:szCs w:val="32"/>
          </w:rPr>
          <w:t>第三部分 专业名词解释</w:t>
        </w:r>
      </w:hyperlink>
    </w:p>
    <w:p w14:paraId="44018B8D" w14:textId="77777777" w:rsidR="00756703" w:rsidRPr="00195663" w:rsidRDefault="00756703">
      <w:pPr>
        <w:pStyle w:val="TOC1"/>
        <w:tabs>
          <w:tab w:val="right" w:pos="8306"/>
        </w:tabs>
        <w:rPr>
          <w:rFonts w:ascii="仿宋_GB2312" w:eastAsia="仿宋_GB2312" w:hAnsi="仿宋_GB2312" w:cs="仿宋_GB2312" w:hint="eastAsia"/>
          <w:b/>
          <w:bCs/>
          <w:sz w:val="32"/>
          <w:szCs w:val="32"/>
        </w:rPr>
      </w:pPr>
      <w:hyperlink w:anchor="_Toc22784" w:history="1">
        <w:r w:rsidRPr="00195663">
          <w:rPr>
            <w:rFonts w:ascii="仿宋_GB2312" w:eastAsia="仿宋_GB2312" w:hAnsi="仿宋_GB2312" w:cs="仿宋_GB2312" w:hint="eastAsia"/>
            <w:b/>
            <w:bCs/>
            <w:sz w:val="32"/>
            <w:szCs w:val="32"/>
          </w:rPr>
          <w:t>第四部分 部门决算报表（见附表）</w:t>
        </w:r>
      </w:hyperlink>
    </w:p>
    <w:p w14:paraId="0A536CCE"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2183" w:history="1">
        <w:r w:rsidRPr="00195663">
          <w:rPr>
            <w:rFonts w:ascii="仿宋_GB2312" w:eastAsia="仿宋_GB2312" w:hAnsi="仿宋_GB2312" w:cs="仿宋_GB2312" w:hint="eastAsia"/>
            <w:bCs/>
            <w:kern w:val="0"/>
            <w:sz w:val="32"/>
            <w:szCs w:val="32"/>
          </w:rPr>
          <w:t>一、《收入支出决算总表》</w:t>
        </w:r>
      </w:hyperlink>
    </w:p>
    <w:p w14:paraId="3D81C060"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24532" w:history="1">
        <w:r w:rsidRPr="00195663">
          <w:rPr>
            <w:rFonts w:ascii="仿宋_GB2312" w:eastAsia="仿宋_GB2312" w:hAnsi="仿宋_GB2312" w:cs="仿宋_GB2312" w:hint="eastAsia"/>
            <w:bCs/>
            <w:kern w:val="0"/>
            <w:sz w:val="32"/>
            <w:szCs w:val="32"/>
          </w:rPr>
          <w:t>二、《收入决算表》</w:t>
        </w:r>
      </w:hyperlink>
    </w:p>
    <w:p w14:paraId="35BDFCCA"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32434" w:history="1">
        <w:r w:rsidRPr="00195663">
          <w:rPr>
            <w:rFonts w:ascii="仿宋_GB2312" w:eastAsia="仿宋_GB2312" w:hAnsi="仿宋_GB2312" w:cs="仿宋_GB2312" w:hint="eastAsia"/>
            <w:bCs/>
            <w:kern w:val="0"/>
            <w:sz w:val="32"/>
            <w:szCs w:val="32"/>
          </w:rPr>
          <w:t>三、《支出决算表》</w:t>
        </w:r>
      </w:hyperlink>
    </w:p>
    <w:p w14:paraId="5497AA06"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28786" w:history="1">
        <w:r w:rsidRPr="00195663">
          <w:rPr>
            <w:rFonts w:ascii="仿宋_GB2312" w:eastAsia="仿宋_GB2312" w:hAnsi="仿宋_GB2312" w:cs="仿宋_GB2312" w:hint="eastAsia"/>
            <w:bCs/>
            <w:kern w:val="0"/>
            <w:sz w:val="32"/>
            <w:szCs w:val="32"/>
          </w:rPr>
          <w:t>四、《财政拨款收入支出决算总表》</w:t>
        </w:r>
      </w:hyperlink>
    </w:p>
    <w:p w14:paraId="59627D72"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14869" w:history="1">
        <w:r w:rsidRPr="00195663">
          <w:rPr>
            <w:rFonts w:ascii="仿宋_GB2312" w:eastAsia="仿宋_GB2312" w:hAnsi="仿宋_GB2312" w:cs="仿宋_GB2312" w:hint="eastAsia"/>
            <w:bCs/>
            <w:kern w:val="0"/>
            <w:sz w:val="32"/>
            <w:szCs w:val="32"/>
          </w:rPr>
          <w:t>五、《一般公共预算财政拨款支出决算表》</w:t>
        </w:r>
      </w:hyperlink>
    </w:p>
    <w:p w14:paraId="32737361"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8884" w:history="1">
        <w:r w:rsidRPr="00195663">
          <w:rPr>
            <w:rFonts w:ascii="仿宋_GB2312" w:eastAsia="仿宋_GB2312" w:hAnsi="仿宋_GB2312" w:cs="仿宋_GB2312" w:hint="eastAsia"/>
            <w:bCs/>
            <w:kern w:val="0"/>
            <w:sz w:val="32"/>
            <w:szCs w:val="32"/>
          </w:rPr>
          <w:t>六、《一般公共预算财政拨款基本支出决算表》</w:t>
        </w:r>
      </w:hyperlink>
    </w:p>
    <w:p w14:paraId="121E1879" w14:textId="77777777" w:rsidR="00756703" w:rsidRPr="00195663" w:rsidRDefault="00756703">
      <w:pPr>
        <w:pStyle w:val="TOC2"/>
        <w:tabs>
          <w:tab w:val="right" w:pos="8306"/>
        </w:tabs>
        <w:ind w:leftChars="0" w:left="0"/>
        <w:rPr>
          <w:rFonts w:ascii="仿宋_GB2312" w:eastAsia="仿宋_GB2312" w:hAnsi="仿宋_GB2312" w:cs="仿宋_GB2312" w:hint="eastAsia"/>
          <w:sz w:val="32"/>
          <w:szCs w:val="32"/>
        </w:rPr>
      </w:pPr>
      <w:hyperlink w:anchor="_Toc29106" w:history="1">
        <w:r w:rsidRPr="00195663">
          <w:rPr>
            <w:rFonts w:ascii="仿宋_GB2312" w:eastAsia="仿宋_GB2312" w:hAnsi="仿宋_GB2312" w:cs="仿宋_GB2312" w:hint="eastAsia"/>
            <w:bCs/>
            <w:kern w:val="0"/>
            <w:sz w:val="32"/>
            <w:szCs w:val="32"/>
          </w:rPr>
          <w:t>七、《财政拨款“三公”经费支出决算表》</w:t>
        </w:r>
      </w:hyperlink>
    </w:p>
    <w:p w14:paraId="279D9155" w14:textId="77777777" w:rsidR="00756703" w:rsidRPr="00195663" w:rsidRDefault="0075670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195663">
          <w:rPr>
            <w:rFonts w:ascii="仿宋_GB2312" w:eastAsia="仿宋_GB2312" w:hAnsi="仿宋_GB2312" w:cs="仿宋_GB2312" w:hint="eastAsia"/>
            <w:bCs/>
            <w:kern w:val="0"/>
            <w:sz w:val="32"/>
            <w:szCs w:val="32"/>
          </w:rPr>
          <w:t>八、《政府性基金预算财政拨款收入支出决算表》</w:t>
        </w:r>
      </w:hyperlink>
    </w:p>
    <w:p w14:paraId="62DD2645" w14:textId="77777777" w:rsidR="00756703" w:rsidRPr="00195663" w:rsidRDefault="00000000">
      <w:pPr>
        <w:pStyle w:val="TOC2"/>
        <w:tabs>
          <w:tab w:val="right" w:pos="8306"/>
        </w:tabs>
        <w:ind w:leftChars="0" w:left="0"/>
        <w:rPr>
          <w:rFonts w:ascii="仿宋_GB2312" w:eastAsia="仿宋_GB2312" w:hAnsi="仿宋_GB2312" w:cs="仿宋_GB2312" w:hint="eastAsia"/>
          <w:bCs/>
          <w:kern w:val="0"/>
          <w:sz w:val="32"/>
          <w:szCs w:val="32"/>
        </w:rPr>
      </w:pPr>
      <w:r w:rsidRPr="00195663">
        <w:rPr>
          <w:rFonts w:ascii="仿宋_GB2312" w:eastAsia="仿宋_GB2312" w:hAnsi="仿宋_GB2312" w:cs="仿宋_GB2312" w:hint="eastAsia"/>
          <w:bCs/>
          <w:kern w:val="0"/>
          <w:sz w:val="32"/>
          <w:szCs w:val="32"/>
        </w:rPr>
        <w:t>九、《国有资本经营预算财政拨款收入支出决算表》</w:t>
      </w:r>
    </w:p>
    <w:p w14:paraId="59120E57" w14:textId="77777777" w:rsidR="00756703" w:rsidRPr="00195663" w:rsidRDefault="00000000">
      <w:r w:rsidRPr="00195663">
        <w:rPr>
          <w:rFonts w:ascii="仿宋_GB2312" w:eastAsia="仿宋_GB2312" w:hAnsi="仿宋_GB2312" w:cs="仿宋_GB2312" w:hint="eastAsia"/>
          <w:sz w:val="32"/>
          <w:szCs w:val="32"/>
        </w:rPr>
        <w:fldChar w:fldCharType="end"/>
      </w:r>
    </w:p>
    <w:p w14:paraId="24BD0150" w14:textId="77777777" w:rsidR="00756703" w:rsidRPr="00195663" w:rsidRDefault="00000000">
      <w:pPr>
        <w:rPr>
          <w:rFonts w:ascii="仿宋_GB2312" w:eastAsia="仿宋_GB2312"/>
          <w:sz w:val="32"/>
          <w:szCs w:val="32"/>
        </w:rPr>
      </w:pPr>
      <w:r w:rsidRPr="00195663">
        <w:rPr>
          <w:rFonts w:ascii="仿宋_GB2312" w:eastAsia="仿宋_GB2312" w:hint="eastAsia"/>
          <w:sz w:val="32"/>
          <w:szCs w:val="32"/>
        </w:rPr>
        <w:br w:type="page"/>
      </w:r>
    </w:p>
    <w:p w14:paraId="01E82E83" w14:textId="77777777" w:rsidR="00756703" w:rsidRPr="00195663" w:rsidRDefault="00000000">
      <w:pPr>
        <w:jc w:val="center"/>
        <w:outlineLvl w:val="0"/>
        <w:rPr>
          <w:rFonts w:ascii="黑体" w:eastAsia="黑体" w:hAnsi="黑体" w:hint="eastAsia"/>
          <w:sz w:val="32"/>
          <w:szCs w:val="32"/>
        </w:rPr>
      </w:pPr>
      <w:bookmarkStart w:id="0" w:name="_Toc32314"/>
      <w:bookmarkStart w:id="1" w:name="_Toc24028"/>
      <w:r w:rsidRPr="00195663">
        <w:rPr>
          <w:rFonts w:ascii="黑体" w:eastAsia="黑体" w:hAnsi="黑体" w:hint="eastAsia"/>
          <w:sz w:val="32"/>
          <w:szCs w:val="32"/>
        </w:rPr>
        <w:lastRenderedPageBreak/>
        <w:t>第一部分 单位概况</w:t>
      </w:r>
      <w:bookmarkEnd w:id="0"/>
      <w:bookmarkEnd w:id="1"/>
    </w:p>
    <w:p w14:paraId="434CFFE7" w14:textId="77777777" w:rsidR="00756703" w:rsidRPr="00195663"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195663">
        <w:rPr>
          <w:rFonts w:ascii="黑体" w:eastAsia="黑体" w:hAnsi="黑体" w:cs="宋体" w:hint="eastAsia"/>
          <w:bCs/>
          <w:kern w:val="0"/>
          <w:sz w:val="32"/>
          <w:szCs w:val="32"/>
        </w:rPr>
        <w:t>一、主要职能</w:t>
      </w:r>
      <w:bookmarkEnd w:id="2"/>
      <w:bookmarkEnd w:id="3"/>
    </w:p>
    <w:p w14:paraId="01B342C4" w14:textId="77777777" w:rsidR="00246B62" w:rsidRPr="00195663" w:rsidRDefault="00246B62" w:rsidP="00246B62">
      <w:pPr>
        <w:ind w:firstLineChars="200" w:firstLine="640"/>
        <w:jc w:val="left"/>
        <w:rPr>
          <w:rFonts w:ascii="仿宋_GB2312" w:eastAsia="仿宋_GB2312"/>
          <w:sz w:val="32"/>
          <w:szCs w:val="32"/>
        </w:rPr>
      </w:pPr>
      <w:bookmarkStart w:id="4" w:name="_Toc31238"/>
      <w:bookmarkStart w:id="5" w:name="_Toc2151"/>
      <w:r w:rsidRPr="00195663">
        <w:rPr>
          <w:rFonts w:ascii="仿宋_GB2312" w:eastAsia="仿宋_GB2312" w:hint="eastAsia"/>
          <w:sz w:val="32"/>
          <w:szCs w:val="32"/>
        </w:rPr>
        <w:t>奇台县技工学校隶属于奇台县人力资源和社会保障局，系公益一类事业单位，是一所面向社会，培养高素质劳动者和技术技能人才的公办职业培训学校。培训对象主要针对农村劳动力、城镇失业未就业人员。学校坚持把职业技能教育作为培育新型农民、培养技能人才、推动乡村振兴和产业发展的重要抓手，立足县域实际、创新培训方式、强化培训实效，本着为广大城乡劳动力服务的宗旨，以就业为导向，根据市场需求，通过经常性走访各行业部门、企业等用工单位，收集梳理用工信息。</w:t>
      </w:r>
    </w:p>
    <w:p w14:paraId="76313F83" w14:textId="77777777" w:rsidR="00756703" w:rsidRPr="00195663" w:rsidRDefault="00000000">
      <w:pPr>
        <w:ind w:firstLineChars="200" w:firstLine="640"/>
        <w:outlineLvl w:val="1"/>
        <w:rPr>
          <w:rFonts w:ascii="黑体" w:eastAsia="黑体" w:hAnsi="黑体" w:cs="宋体" w:hint="eastAsia"/>
          <w:bCs/>
          <w:kern w:val="0"/>
          <w:sz w:val="32"/>
          <w:szCs w:val="32"/>
        </w:rPr>
      </w:pPr>
      <w:r w:rsidRPr="00195663">
        <w:rPr>
          <w:rFonts w:ascii="黑体" w:eastAsia="黑体" w:hAnsi="黑体" w:cs="宋体" w:hint="eastAsia"/>
          <w:bCs/>
          <w:kern w:val="0"/>
          <w:sz w:val="32"/>
          <w:szCs w:val="32"/>
        </w:rPr>
        <w:t>二、机构设置及</w:t>
      </w:r>
      <w:bookmarkEnd w:id="4"/>
      <w:r w:rsidRPr="00195663">
        <w:rPr>
          <w:rFonts w:ascii="黑体" w:eastAsia="黑体" w:hAnsi="黑体" w:cs="宋体" w:hint="eastAsia"/>
          <w:bCs/>
          <w:kern w:val="0"/>
          <w:sz w:val="32"/>
          <w:szCs w:val="32"/>
        </w:rPr>
        <w:t>人员情况</w:t>
      </w:r>
      <w:bookmarkEnd w:id="5"/>
    </w:p>
    <w:p w14:paraId="5A5E8517" w14:textId="77777777" w:rsidR="00756703" w:rsidRPr="00195663" w:rsidRDefault="00000000">
      <w:pPr>
        <w:ind w:firstLineChars="200" w:firstLine="640"/>
        <w:jc w:val="left"/>
        <w:rPr>
          <w:rFonts w:ascii="仿宋_GB2312" w:eastAsia="仿宋_GB2312" w:hAnsi="仿宋_GB2312" w:cs="仿宋_GB2312" w:hint="eastAsia"/>
          <w:b/>
          <w:sz w:val="32"/>
          <w:szCs w:val="32"/>
        </w:rPr>
      </w:pPr>
      <w:r w:rsidRPr="00195663">
        <w:rPr>
          <w:rFonts w:ascii="仿宋_GB2312" w:eastAsia="仿宋_GB2312" w:hint="eastAsia"/>
          <w:sz w:val="32"/>
          <w:szCs w:val="32"/>
        </w:rPr>
        <w:t>奇台县技工学校2023年度，实有人数</w:t>
      </w:r>
      <w:r w:rsidRPr="00195663">
        <w:rPr>
          <w:rFonts w:ascii="仿宋_GB2312" w:eastAsia="仿宋_GB2312" w:hint="eastAsia"/>
          <w:sz w:val="32"/>
          <w:szCs w:val="32"/>
          <w:lang w:val="zh-CN"/>
        </w:rPr>
        <w:t>10</w:t>
      </w:r>
      <w:r w:rsidRPr="00195663">
        <w:rPr>
          <w:rFonts w:ascii="仿宋_GB2312" w:eastAsia="仿宋_GB2312" w:hint="eastAsia"/>
          <w:sz w:val="32"/>
          <w:szCs w:val="32"/>
        </w:rPr>
        <w:t>人，其中：在职人员</w:t>
      </w:r>
      <w:r w:rsidRPr="00195663">
        <w:rPr>
          <w:rFonts w:ascii="仿宋_GB2312" w:eastAsia="仿宋_GB2312" w:hint="eastAsia"/>
          <w:sz w:val="32"/>
          <w:szCs w:val="32"/>
          <w:lang w:val="zh-CN"/>
        </w:rPr>
        <w:t>10</w:t>
      </w:r>
      <w:r w:rsidRPr="00195663">
        <w:rPr>
          <w:rFonts w:ascii="仿宋_GB2312" w:eastAsia="仿宋_GB2312" w:hint="eastAsia"/>
          <w:sz w:val="32"/>
          <w:szCs w:val="32"/>
        </w:rPr>
        <w:t>人，离休人员</w:t>
      </w:r>
      <w:r w:rsidRPr="00195663">
        <w:rPr>
          <w:rFonts w:ascii="仿宋_GB2312" w:eastAsia="仿宋_GB2312" w:hint="eastAsia"/>
          <w:sz w:val="32"/>
          <w:szCs w:val="32"/>
          <w:lang w:val="zh-CN"/>
        </w:rPr>
        <w:t>0</w:t>
      </w:r>
      <w:r w:rsidRPr="00195663">
        <w:rPr>
          <w:rFonts w:ascii="仿宋_GB2312" w:eastAsia="仿宋_GB2312" w:hint="eastAsia"/>
          <w:sz w:val="32"/>
          <w:szCs w:val="32"/>
        </w:rPr>
        <w:t>人，退休人员</w:t>
      </w:r>
      <w:r w:rsidRPr="00195663">
        <w:rPr>
          <w:rFonts w:ascii="仿宋_GB2312" w:eastAsia="仿宋_GB2312" w:hint="eastAsia"/>
          <w:sz w:val="32"/>
          <w:szCs w:val="32"/>
          <w:lang w:val="zh-CN"/>
        </w:rPr>
        <w:t>0</w:t>
      </w:r>
      <w:r w:rsidRPr="00195663">
        <w:rPr>
          <w:rFonts w:ascii="仿宋_GB2312" w:eastAsia="仿宋_GB2312" w:hint="eastAsia"/>
          <w:sz w:val="32"/>
          <w:szCs w:val="32"/>
        </w:rPr>
        <w:t>人。</w:t>
      </w:r>
    </w:p>
    <w:p w14:paraId="006A5A06" w14:textId="37F6492B" w:rsidR="00756703" w:rsidRPr="00195663" w:rsidRDefault="00000000">
      <w:pPr>
        <w:ind w:firstLineChars="200" w:firstLine="640"/>
        <w:rPr>
          <w:rFonts w:ascii="仿宋_GB2312" w:eastAsia="仿宋_GB2312" w:hAnsi="宋体" w:cs="宋体" w:hint="eastAsia"/>
          <w:kern w:val="0"/>
          <w:sz w:val="32"/>
          <w:szCs w:val="32"/>
        </w:rPr>
        <w:sectPr w:rsidR="00756703" w:rsidRPr="00195663">
          <w:footerReference w:type="default" r:id="rId8"/>
          <w:pgSz w:w="11906" w:h="16838"/>
          <w:pgMar w:top="1440" w:right="1800" w:bottom="1440" w:left="1800" w:header="851" w:footer="992" w:gutter="0"/>
          <w:cols w:space="720"/>
          <w:docGrid w:type="lines" w:linePitch="312"/>
        </w:sectPr>
      </w:pPr>
      <w:r w:rsidRPr="00195663">
        <w:rPr>
          <w:rFonts w:ascii="仿宋_GB2312" w:eastAsia="仿宋_GB2312" w:hAnsi="黑体" w:cs="宋体" w:hint="eastAsia"/>
          <w:bCs/>
          <w:kern w:val="0"/>
          <w:sz w:val="32"/>
          <w:szCs w:val="32"/>
        </w:rPr>
        <w:t>单位无下属预算单位，下设</w:t>
      </w:r>
      <w:r w:rsidR="00246B62" w:rsidRPr="00195663">
        <w:rPr>
          <w:rFonts w:ascii="仿宋_GB2312" w:eastAsia="仿宋_GB2312" w:hint="eastAsia"/>
          <w:sz w:val="32"/>
          <w:szCs w:val="32"/>
        </w:rPr>
        <w:t>3</w:t>
      </w:r>
      <w:r w:rsidRPr="00195663">
        <w:rPr>
          <w:rFonts w:ascii="仿宋_GB2312" w:eastAsia="仿宋_GB2312" w:hAnsi="黑体" w:cs="宋体" w:hint="eastAsia"/>
          <w:bCs/>
          <w:kern w:val="0"/>
          <w:sz w:val="32"/>
          <w:szCs w:val="32"/>
        </w:rPr>
        <w:t>个处室，分别是：</w:t>
      </w:r>
      <w:r w:rsidR="00246B62" w:rsidRPr="00195663">
        <w:rPr>
          <w:rFonts w:ascii="仿宋_GB2312" w:eastAsia="仿宋_GB2312" w:hAnsi="宋体" w:cs="宋体" w:hint="eastAsia"/>
          <w:kern w:val="0"/>
          <w:sz w:val="32"/>
          <w:szCs w:val="32"/>
        </w:rPr>
        <w:t>行政后勤办、教务教学办、招生就业办</w:t>
      </w:r>
      <w:r w:rsidRPr="00195663">
        <w:rPr>
          <w:rFonts w:ascii="仿宋_GB2312" w:eastAsia="仿宋_GB2312" w:hAnsi="宋体" w:cs="宋体" w:hint="eastAsia"/>
          <w:kern w:val="0"/>
          <w:sz w:val="32"/>
          <w:szCs w:val="32"/>
        </w:rPr>
        <w:t>。</w:t>
      </w:r>
    </w:p>
    <w:p w14:paraId="0B0C4BCF" w14:textId="77777777" w:rsidR="00756703" w:rsidRPr="00195663" w:rsidRDefault="00000000">
      <w:pPr>
        <w:jc w:val="center"/>
        <w:outlineLvl w:val="0"/>
        <w:rPr>
          <w:rFonts w:ascii="黑体" w:eastAsia="黑体" w:hAnsi="黑体" w:hint="eastAsia"/>
          <w:sz w:val="32"/>
          <w:szCs w:val="32"/>
        </w:rPr>
      </w:pPr>
      <w:bookmarkStart w:id="6" w:name="_Toc3092"/>
      <w:bookmarkStart w:id="7" w:name="_Toc29374"/>
      <w:r w:rsidRPr="00195663">
        <w:rPr>
          <w:rFonts w:ascii="黑体" w:eastAsia="黑体" w:hAnsi="黑体" w:hint="eastAsia"/>
          <w:sz w:val="32"/>
          <w:szCs w:val="32"/>
        </w:rPr>
        <w:lastRenderedPageBreak/>
        <w:t>第二部分 部门决算情况说明</w:t>
      </w:r>
      <w:bookmarkEnd w:id="6"/>
      <w:bookmarkEnd w:id="7"/>
    </w:p>
    <w:p w14:paraId="71C4FD71" w14:textId="77777777" w:rsidR="00756703" w:rsidRPr="0019566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195663">
        <w:rPr>
          <w:rFonts w:ascii="黑体" w:eastAsia="黑体" w:hAnsi="黑体" w:cs="宋体" w:hint="eastAsia"/>
          <w:bCs/>
          <w:kern w:val="0"/>
          <w:sz w:val="32"/>
          <w:szCs w:val="32"/>
        </w:rPr>
        <w:t>一、收入支出决算总体情况说明</w:t>
      </w:r>
      <w:bookmarkEnd w:id="8"/>
      <w:bookmarkEnd w:id="9"/>
    </w:p>
    <w:p w14:paraId="2D3BDB10" w14:textId="77777777"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t>2023年度收入总计197.36万元，其中：本年收入合计197.36万元，使用非财政拨款结余0.00万元，年初结转和结余0.00万元。</w:t>
      </w:r>
    </w:p>
    <w:p w14:paraId="6C4FD28C" w14:textId="77777777"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t>2023年度支出总计197.36万元，其中：本年支出合计195.05万元，结余分配0.00万元，年末结转和结余2.31万元。</w:t>
      </w:r>
    </w:p>
    <w:p w14:paraId="4D4D279D" w14:textId="1AFBC773"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t>收入支出总体与上年相比，</w:t>
      </w:r>
      <w:r w:rsidRPr="00195663">
        <w:rPr>
          <w:rFonts w:ascii="仿宋_GB2312" w:eastAsia="仿宋_GB2312" w:hint="eastAsia"/>
          <w:sz w:val="32"/>
          <w:szCs w:val="32"/>
          <w:lang w:val="zh-CN"/>
        </w:rPr>
        <w:t>减少326.63万元</w:t>
      </w:r>
      <w:r w:rsidRPr="00195663">
        <w:rPr>
          <w:rFonts w:ascii="仿宋_GB2312" w:eastAsia="仿宋_GB2312" w:hint="eastAsia"/>
          <w:sz w:val="32"/>
          <w:szCs w:val="32"/>
        </w:rPr>
        <w:t>，下降62.34%，主要原因是：</w:t>
      </w:r>
      <w:r w:rsidR="00246B62" w:rsidRPr="00195663">
        <w:rPr>
          <w:rFonts w:ascii="仿宋_GB2312" w:eastAsia="仿宋_GB2312" w:hint="eastAsia"/>
          <w:sz w:val="32"/>
          <w:szCs w:val="32"/>
        </w:rPr>
        <w:t>本年我单位教学培训经费项目减少</w:t>
      </w:r>
      <w:r w:rsidRPr="00195663">
        <w:rPr>
          <w:rFonts w:ascii="仿宋_GB2312" w:eastAsia="仿宋_GB2312" w:hint="eastAsia"/>
          <w:sz w:val="32"/>
          <w:szCs w:val="32"/>
        </w:rPr>
        <w:t>。</w:t>
      </w:r>
    </w:p>
    <w:p w14:paraId="23F59B76" w14:textId="77777777" w:rsidR="00756703" w:rsidRPr="0019566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195663">
        <w:rPr>
          <w:rFonts w:ascii="黑体" w:eastAsia="黑体" w:hAnsi="黑体" w:cs="宋体" w:hint="eastAsia"/>
          <w:bCs/>
          <w:kern w:val="0"/>
          <w:sz w:val="32"/>
          <w:szCs w:val="32"/>
        </w:rPr>
        <w:t>二、收入决算情况说明</w:t>
      </w:r>
      <w:bookmarkEnd w:id="10"/>
      <w:bookmarkEnd w:id="11"/>
    </w:p>
    <w:p w14:paraId="2059C726" w14:textId="77777777"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t>本年收入197.36万元，其中：财政拨款收入</w:t>
      </w:r>
      <w:r w:rsidRPr="00195663">
        <w:rPr>
          <w:rFonts w:ascii="仿宋_GB2312" w:eastAsia="仿宋_GB2312" w:hint="eastAsia"/>
          <w:sz w:val="32"/>
          <w:szCs w:val="32"/>
          <w:lang w:val="zh-CN"/>
        </w:rPr>
        <w:t>195.05</w:t>
      </w:r>
      <w:r w:rsidRPr="00195663">
        <w:rPr>
          <w:rFonts w:ascii="仿宋_GB2312" w:eastAsia="仿宋_GB2312" w:hint="eastAsia"/>
          <w:sz w:val="32"/>
          <w:szCs w:val="32"/>
        </w:rPr>
        <w:t>万元，占</w:t>
      </w:r>
      <w:r w:rsidRPr="00195663">
        <w:rPr>
          <w:rFonts w:ascii="仿宋_GB2312" w:eastAsia="仿宋_GB2312" w:hint="eastAsia"/>
          <w:sz w:val="32"/>
          <w:szCs w:val="32"/>
          <w:lang w:val="zh-CN"/>
        </w:rPr>
        <w:t>98.83%</w:t>
      </w:r>
      <w:r w:rsidRPr="00195663">
        <w:rPr>
          <w:rFonts w:ascii="仿宋_GB2312" w:eastAsia="仿宋_GB2312" w:hint="eastAsia"/>
          <w:sz w:val="32"/>
          <w:szCs w:val="32"/>
        </w:rPr>
        <w:t>；上级补助收入</w:t>
      </w:r>
      <w:r w:rsidRPr="00195663">
        <w:rPr>
          <w:rFonts w:ascii="仿宋_GB2312" w:eastAsia="仿宋_GB2312" w:hint="eastAsia"/>
          <w:sz w:val="32"/>
          <w:szCs w:val="32"/>
          <w:lang w:val="zh-CN"/>
        </w:rPr>
        <w:t>0.00</w:t>
      </w:r>
      <w:r w:rsidRPr="00195663">
        <w:rPr>
          <w:rFonts w:ascii="仿宋_GB2312" w:eastAsia="仿宋_GB2312" w:hint="eastAsia"/>
          <w:sz w:val="32"/>
          <w:szCs w:val="32"/>
        </w:rPr>
        <w:t>万元，占</w:t>
      </w:r>
      <w:r w:rsidRPr="00195663">
        <w:rPr>
          <w:rFonts w:ascii="仿宋_GB2312" w:eastAsia="仿宋_GB2312" w:hint="eastAsia"/>
          <w:sz w:val="32"/>
          <w:szCs w:val="32"/>
          <w:lang w:val="zh-CN"/>
        </w:rPr>
        <w:t>0.00%</w:t>
      </w:r>
      <w:r w:rsidRPr="00195663">
        <w:rPr>
          <w:rFonts w:ascii="仿宋_GB2312" w:eastAsia="仿宋_GB2312" w:hint="eastAsia"/>
          <w:sz w:val="32"/>
          <w:szCs w:val="32"/>
        </w:rPr>
        <w:t>；事业收入</w:t>
      </w:r>
      <w:r w:rsidRPr="00195663">
        <w:rPr>
          <w:rFonts w:ascii="仿宋_GB2312" w:eastAsia="仿宋_GB2312" w:hint="eastAsia"/>
          <w:sz w:val="32"/>
          <w:szCs w:val="32"/>
          <w:lang w:val="zh-CN"/>
        </w:rPr>
        <w:t>0.00</w:t>
      </w:r>
      <w:r w:rsidRPr="00195663">
        <w:rPr>
          <w:rFonts w:ascii="仿宋_GB2312" w:eastAsia="仿宋_GB2312" w:hint="eastAsia"/>
          <w:sz w:val="32"/>
          <w:szCs w:val="32"/>
        </w:rPr>
        <w:t>万元，占</w:t>
      </w:r>
      <w:r w:rsidRPr="00195663">
        <w:rPr>
          <w:rFonts w:ascii="仿宋_GB2312" w:eastAsia="仿宋_GB2312" w:hint="eastAsia"/>
          <w:sz w:val="32"/>
          <w:szCs w:val="32"/>
          <w:lang w:val="zh-CN"/>
        </w:rPr>
        <w:t>0.00%</w:t>
      </w:r>
      <w:r w:rsidRPr="00195663">
        <w:rPr>
          <w:rFonts w:ascii="仿宋_GB2312" w:eastAsia="仿宋_GB2312" w:hint="eastAsia"/>
          <w:sz w:val="32"/>
          <w:szCs w:val="32"/>
        </w:rPr>
        <w:t>；经营收入</w:t>
      </w:r>
      <w:r w:rsidRPr="00195663">
        <w:rPr>
          <w:rFonts w:ascii="仿宋_GB2312" w:eastAsia="仿宋_GB2312" w:hint="eastAsia"/>
          <w:sz w:val="32"/>
          <w:szCs w:val="32"/>
          <w:lang w:val="zh-CN"/>
        </w:rPr>
        <w:t>0.00</w:t>
      </w:r>
      <w:r w:rsidRPr="00195663">
        <w:rPr>
          <w:rFonts w:ascii="仿宋_GB2312" w:eastAsia="仿宋_GB2312" w:hint="eastAsia"/>
          <w:sz w:val="32"/>
          <w:szCs w:val="32"/>
        </w:rPr>
        <w:t>万元，占</w:t>
      </w:r>
      <w:r w:rsidRPr="00195663">
        <w:rPr>
          <w:rFonts w:ascii="仿宋_GB2312" w:eastAsia="仿宋_GB2312" w:hint="eastAsia"/>
          <w:sz w:val="32"/>
          <w:szCs w:val="32"/>
          <w:lang w:val="zh-CN"/>
        </w:rPr>
        <w:t>0.00%</w:t>
      </w:r>
      <w:r w:rsidRPr="00195663">
        <w:rPr>
          <w:rFonts w:ascii="仿宋_GB2312" w:eastAsia="仿宋_GB2312" w:hint="eastAsia"/>
          <w:sz w:val="32"/>
          <w:szCs w:val="32"/>
        </w:rPr>
        <w:t>；附属单位上缴收入</w:t>
      </w:r>
      <w:r w:rsidRPr="00195663">
        <w:rPr>
          <w:rFonts w:ascii="仿宋_GB2312" w:eastAsia="仿宋_GB2312" w:hint="eastAsia"/>
          <w:sz w:val="32"/>
          <w:szCs w:val="32"/>
          <w:lang w:val="zh-CN"/>
        </w:rPr>
        <w:t>0.00</w:t>
      </w:r>
      <w:r w:rsidRPr="00195663">
        <w:rPr>
          <w:rFonts w:ascii="仿宋_GB2312" w:eastAsia="仿宋_GB2312" w:hint="eastAsia"/>
          <w:sz w:val="32"/>
          <w:szCs w:val="32"/>
        </w:rPr>
        <w:t>万元，占</w:t>
      </w:r>
      <w:r w:rsidRPr="00195663">
        <w:rPr>
          <w:rFonts w:ascii="仿宋_GB2312" w:eastAsia="仿宋_GB2312" w:hint="eastAsia"/>
          <w:sz w:val="32"/>
          <w:szCs w:val="32"/>
          <w:lang w:val="zh-CN"/>
        </w:rPr>
        <w:t>0.00%</w:t>
      </w:r>
      <w:r w:rsidRPr="00195663">
        <w:rPr>
          <w:rFonts w:ascii="仿宋_GB2312" w:eastAsia="仿宋_GB2312" w:hint="eastAsia"/>
          <w:sz w:val="32"/>
          <w:szCs w:val="32"/>
        </w:rPr>
        <w:t>；其他收入</w:t>
      </w:r>
      <w:r w:rsidRPr="00195663">
        <w:rPr>
          <w:rFonts w:ascii="仿宋_GB2312" w:eastAsia="仿宋_GB2312" w:hint="eastAsia"/>
          <w:sz w:val="32"/>
          <w:szCs w:val="32"/>
          <w:lang w:val="zh-CN"/>
        </w:rPr>
        <w:t>2.31</w:t>
      </w:r>
      <w:r w:rsidRPr="00195663">
        <w:rPr>
          <w:rFonts w:ascii="仿宋_GB2312" w:eastAsia="仿宋_GB2312" w:hint="eastAsia"/>
          <w:sz w:val="32"/>
          <w:szCs w:val="32"/>
        </w:rPr>
        <w:t>万元，占</w:t>
      </w:r>
      <w:r w:rsidRPr="00195663">
        <w:rPr>
          <w:rFonts w:ascii="仿宋_GB2312" w:eastAsia="仿宋_GB2312" w:hint="eastAsia"/>
          <w:sz w:val="32"/>
          <w:szCs w:val="32"/>
          <w:lang w:val="zh-CN"/>
        </w:rPr>
        <w:t>1.17%</w:t>
      </w:r>
      <w:r w:rsidRPr="00195663">
        <w:rPr>
          <w:rFonts w:ascii="仿宋_GB2312" w:eastAsia="仿宋_GB2312" w:hint="eastAsia"/>
          <w:sz w:val="32"/>
          <w:szCs w:val="32"/>
        </w:rPr>
        <w:t>。</w:t>
      </w:r>
    </w:p>
    <w:p w14:paraId="2F39C902" w14:textId="77777777" w:rsidR="00756703" w:rsidRPr="0019566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195663">
        <w:rPr>
          <w:rFonts w:ascii="黑体" w:eastAsia="黑体" w:hAnsi="黑体" w:cs="宋体" w:hint="eastAsia"/>
          <w:bCs/>
          <w:kern w:val="0"/>
          <w:sz w:val="32"/>
          <w:szCs w:val="32"/>
        </w:rPr>
        <w:t>三、支出决算情况说明</w:t>
      </w:r>
      <w:bookmarkEnd w:id="12"/>
      <w:bookmarkEnd w:id="13"/>
    </w:p>
    <w:p w14:paraId="56E12126" w14:textId="77777777" w:rsidR="00756703" w:rsidRPr="00195663" w:rsidRDefault="00000000">
      <w:pPr>
        <w:ind w:firstLineChars="200" w:firstLine="640"/>
        <w:jc w:val="left"/>
        <w:rPr>
          <w:rFonts w:ascii="仿宋_GB2312" w:eastAsia="仿宋_GB2312" w:hAnsi="仿宋_GB2312" w:cs="仿宋_GB2312" w:hint="eastAsia"/>
          <w:sz w:val="32"/>
          <w:szCs w:val="32"/>
          <w:lang w:val="zh-CN"/>
        </w:rPr>
      </w:pPr>
      <w:r w:rsidRPr="00195663">
        <w:rPr>
          <w:rFonts w:ascii="仿宋_GB2312" w:eastAsia="仿宋_GB2312" w:hAnsi="仿宋_GB2312" w:cs="仿宋_GB2312" w:hint="eastAsia"/>
          <w:sz w:val="32"/>
          <w:szCs w:val="32"/>
          <w:lang w:val="zh-CN"/>
        </w:rPr>
        <w:t>本年支出195.05万元，其中：基本支出195.05万元，占100.00%；项目支出0.00万元，占0.00%；上缴上级支出0.00万元，占0.00%；经营支出0.00万元，占0.00%；对附属单位补助支出0.00万元，占0.00%。</w:t>
      </w:r>
    </w:p>
    <w:p w14:paraId="15C19D54" w14:textId="77777777" w:rsidR="00756703" w:rsidRPr="0019566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195663">
        <w:rPr>
          <w:rFonts w:ascii="黑体" w:eastAsia="黑体" w:hAnsi="黑体" w:cs="宋体" w:hint="eastAsia"/>
          <w:bCs/>
          <w:kern w:val="0"/>
          <w:sz w:val="32"/>
          <w:szCs w:val="32"/>
        </w:rPr>
        <w:t>四、财政拨款收入支出决算总体情况说明</w:t>
      </w:r>
      <w:bookmarkEnd w:id="14"/>
      <w:bookmarkEnd w:id="15"/>
    </w:p>
    <w:p w14:paraId="3FBD4FEB" w14:textId="77777777"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lastRenderedPageBreak/>
        <w:t>2023年度财政拨款收入总计</w:t>
      </w:r>
      <w:r w:rsidRPr="00195663">
        <w:rPr>
          <w:rFonts w:ascii="仿宋_GB2312" w:eastAsia="仿宋_GB2312" w:hint="eastAsia"/>
          <w:sz w:val="32"/>
          <w:szCs w:val="32"/>
          <w:lang w:val="zh-CN"/>
        </w:rPr>
        <w:t>195.05</w:t>
      </w:r>
      <w:r w:rsidRPr="00195663">
        <w:rPr>
          <w:rFonts w:ascii="仿宋_GB2312" w:eastAsia="仿宋_GB2312" w:hint="eastAsia"/>
          <w:sz w:val="32"/>
          <w:szCs w:val="32"/>
        </w:rPr>
        <w:t>万元，其中：年初财政拨款结转和结余</w:t>
      </w:r>
      <w:r w:rsidRPr="00195663">
        <w:rPr>
          <w:rFonts w:ascii="仿宋_GB2312" w:eastAsia="仿宋_GB2312" w:hint="eastAsia"/>
          <w:sz w:val="32"/>
          <w:szCs w:val="32"/>
          <w:lang w:val="zh-CN"/>
        </w:rPr>
        <w:t>0.00</w:t>
      </w:r>
      <w:r w:rsidRPr="00195663">
        <w:rPr>
          <w:rFonts w:ascii="仿宋_GB2312" w:eastAsia="仿宋_GB2312" w:hint="eastAsia"/>
          <w:sz w:val="32"/>
          <w:szCs w:val="32"/>
        </w:rPr>
        <w:t>万元，本年财政拨款收入</w:t>
      </w:r>
      <w:r w:rsidRPr="00195663">
        <w:rPr>
          <w:rFonts w:ascii="仿宋_GB2312" w:eastAsia="仿宋_GB2312" w:hint="eastAsia"/>
          <w:sz w:val="32"/>
          <w:szCs w:val="32"/>
          <w:lang w:val="zh-CN"/>
        </w:rPr>
        <w:t>195.05</w:t>
      </w:r>
      <w:r w:rsidRPr="00195663">
        <w:rPr>
          <w:rFonts w:ascii="仿宋_GB2312" w:eastAsia="仿宋_GB2312" w:hint="eastAsia"/>
          <w:sz w:val="32"/>
          <w:szCs w:val="32"/>
        </w:rPr>
        <w:t>万元。财政拨款支出总计</w:t>
      </w:r>
      <w:r w:rsidRPr="00195663">
        <w:rPr>
          <w:rFonts w:ascii="仿宋_GB2312" w:eastAsia="仿宋_GB2312" w:hint="eastAsia"/>
          <w:sz w:val="32"/>
          <w:szCs w:val="32"/>
          <w:lang w:val="zh-CN"/>
        </w:rPr>
        <w:t>195.05</w:t>
      </w:r>
      <w:r w:rsidRPr="00195663">
        <w:rPr>
          <w:rFonts w:ascii="仿宋_GB2312" w:eastAsia="仿宋_GB2312" w:hint="eastAsia"/>
          <w:sz w:val="32"/>
          <w:szCs w:val="32"/>
        </w:rPr>
        <w:t>万元，其中：年末财政拨款结转和结余</w:t>
      </w:r>
      <w:r w:rsidRPr="00195663">
        <w:rPr>
          <w:rFonts w:ascii="仿宋_GB2312" w:eastAsia="仿宋_GB2312" w:hint="eastAsia"/>
          <w:sz w:val="32"/>
          <w:szCs w:val="32"/>
          <w:lang w:val="zh-CN"/>
        </w:rPr>
        <w:t>0.00</w:t>
      </w:r>
      <w:r w:rsidRPr="00195663">
        <w:rPr>
          <w:rFonts w:ascii="仿宋_GB2312" w:eastAsia="仿宋_GB2312" w:hint="eastAsia"/>
          <w:sz w:val="32"/>
          <w:szCs w:val="32"/>
        </w:rPr>
        <w:t>万元，本年财政拨款支出</w:t>
      </w:r>
      <w:r w:rsidRPr="00195663">
        <w:rPr>
          <w:rFonts w:ascii="仿宋_GB2312" w:eastAsia="仿宋_GB2312" w:hint="eastAsia"/>
          <w:sz w:val="32"/>
          <w:szCs w:val="32"/>
          <w:lang w:val="zh-CN"/>
        </w:rPr>
        <w:t>195.05</w:t>
      </w:r>
      <w:r w:rsidRPr="00195663">
        <w:rPr>
          <w:rFonts w:ascii="仿宋_GB2312" w:eastAsia="仿宋_GB2312" w:hint="eastAsia"/>
          <w:sz w:val="32"/>
          <w:szCs w:val="32"/>
        </w:rPr>
        <w:t>万元。</w:t>
      </w:r>
    </w:p>
    <w:p w14:paraId="5CAFD13F" w14:textId="6F6F5DDE"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t>财政拨款收入支出总体与上年相比,</w:t>
      </w:r>
      <w:r w:rsidRPr="00195663">
        <w:rPr>
          <w:rFonts w:ascii="仿宋_GB2312" w:eastAsia="仿宋_GB2312" w:hint="eastAsia"/>
          <w:sz w:val="32"/>
          <w:szCs w:val="32"/>
          <w:lang w:val="zh-CN"/>
        </w:rPr>
        <w:t>增加23.53万元</w:t>
      </w:r>
      <w:r w:rsidRPr="00195663">
        <w:rPr>
          <w:rFonts w:ascii="仿宋_GB2312" w:eastAsia="仿宋_GB2312" w:hint="eastAsia"/>
          <w:sz w:val="32"/>
          <w:szCs w:val="32"/>
        </w:rPr>
        <w:t>，增长13.72%,主要原因是：</w:t>
      </w:r>
      <w:r w:rsidR="00246B62" w:rsidRPr="00195663">
        <w:rPr>
          <w:rFonts w:ascii="仿宋_GB2312" w:eastAsia="仿宋_GB2312" w:hint="eastAsia"/>
          <w:sz w:val="32"/>
          <w:szCs w:val="32"/>
        </w:rPr>
        <w:t>本年我单位人员增加，增加人员工资社保等经费</w:t>
      </w:r>
      <w:r w:rsidRPr="00195663">
        <w:rPr>
          <w:rFonts w:ascii="仿宋_GB2312" w:eastAsia="仿宋_GB2312" w:hint="eastAsia"/>
          <w:sz w:val="32"/>
          <w:szCs w:val="32"/>
        </w:rPr>
        <w:t>。与年初预算相比，年初预算数</w:t>
      </w:r>
      <w:r w:rsidRPr="00195663">
        <w:rPr>
          <w:rFonts w:ascii="仿宋_GB2312" w:eastAsia="仿宋_GB2312" w:hint="eastAsia"/>
          <w:sz w:val="32"/>
          <w:szCs w:val="32"/>
          <w:lang w:val="zh-CN"/>
        </w:rPr>
        <w:t>175.00</w:t>
      </w:r>
      <w:r w:rsidRPr="00195663">
        <w:rPr>
          <w:rFonts w:ascii="仿宋_GB2312" w:eastAsia="仿宋_GB2312" w:hint="eastAsia"/>
          <w:sz w:val="32"/>
          <w:szCs w:val="32"/>
        </w:rPr>
        <w:t>万元，决算数</w:t>
      </w:r>
      <w:r w:rsidRPr="00195663">
        <w:rPr>
          <w:rFonts w:ascii="仿宋_GB2312" w:eastAsia="仿宋_GB2312" w:hint="eastAsia"/>
          <w:sz w:val="32"/>
          <w:szCs w:val="32"/>
          <w:lang w:val="zh-CN"/>
        </w:rPr>
        <w:t>195.05</w:t>
      </w:r>
      <w:r w:rsidRPr="00195663">
        <w:rPr>
          <w:rFonts w:ascii="仿宋_GB2312" w:eastAsia="仿宋_GB2312" w:hint="eastAsia"/>
          <w:sz w:val="32"/>
          <w:szCs w:val="32"/>
        </w:rPr>
        <w:t>万元，预决算差异率11.46%，主要原因是：</w:t>
      </w:r>
      <w:r w:rsidR="00246B62" w:rsidRPr="00195663">
        <w:rPr>
          <w:rFonts w:ascii="仿宋_GB2312" w:eastAsia="仿宋_GB2312" w:hint="eastAsia"/>
          <w:sz w:val="32"/>
          <w:szCs w:val="32"/>
        </w:rPr>
        <w:t>本年人员增加，年中追加人员工资社保等经费</w:t>
      </w:r>
      <w:r w:rsidRPr="00195663">
        <w:rPr>
          <w:rFonts w:ascii="仿宋_GB2312" w:eastAsia="仿宋_GB2312" w:hint="eastAsia"/>
          <w:sz w:val="32"/>
          <w:szCs w:val="32"/>
        </w:rPr>
        <w:t>。</w:t>
      </w:r>
    </w:p>
    <w:p w14:paraId="5FFB46C9" w14:textId="77777777" w:rsidR="00756703" w:rsidRPr="0019566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195663">
        <w:rPr>
          <w:rFonts w:ascii="黑体" w:eastAsia="黑体" w:hAnsi="黑体" w:cs="宋体" w:hint="eastAsia"/>
          <w:bCs/>
          <w:kern w:val="0"/>
          <w:sz w:val="32"/>
          <w:szCs w:val="32"/>
        </w:rPr>
        <w:t>五、一般公共预算财政拨款支出决算情况说明</w:t>
      </w:r>
      <w:bookmarkEnd w:id="16"/>
      <w:bookmarkEnd w:id="17"/>
    </w:p>
    <w:p w14:paraId="45D7723F" w14:textId="77777777" w:rsidR="00756703" w:rsidRPr="00195663" w:rsidRDefault="00000000">
      <w:pPr>
        <w:ind w:firstLineChars="200" w:firstLine="640"/>
        <w:jc w:val="left"/>
        <w:outlineLvl w:val="2"/>
        <w:rPr>
          <w:rFonts w:ascii="黑体" w:eastAsia="黑体" w:hAnsi="黑体" w:hint="eastAsia"/>
          <w:sz w:val="32"/>
          <w:szCs w:val="32"/>
        </w:rPr>
      </w:pPr>
      <w:r w:rsidRPr="00195663">
        <w:rPr>
          <w:rFonts w:ascii="黑体" w:eastAsia="黑体" w:hAnsi="黑体" w:hint="eastAsia"/>
          <w:sz w:val="32"/>
          <w:szCs w:val="32"/>
        </w:rPr>
        <w:t>（一）一般公共预算财政拨款支出决算总体情况</w:t>
      </w:r>
    </w:p>
    <w:p w14:paraId="7546C3EF" w14:textId="2FF213C7" w:rsidR="00756703" w:rsidRPr="00195663" w:rsidRDefault="00000000">
      <w:pPr>
        <w:spacing w:line="600" w:lineRule="exact"/>
        <w:ind w:firstLineChars="200" w:firstLine="640"/>
        <w:jc w:val="left"/>
        <w:rPr>
          <w:rFonts w:ascii="仿宋_GB2312" w:eastAsia="仿宋_GB2312"/>
          <w:sz w:val="32"/>
          <w:szCs w:val="32"/>
        </w:rPr>
      </w:pPr>
      <w:r w:rsidRPr="00195663">
        <w:rPr>
          <w:rFonts w:ascii="仿宋_GB2312" w:eastAsia="仿宋_GB2312" w:hint="eastAsia"/>
          <w:sz w:val="32"/>
          <w:szCs w:val="32"/>
        </w:rPr>
        <w:t>2023年度一般公共预算财政拨款支出195.05万元，占本年支出合计的</w:t>
      </w:r>
      <w:r w:rsidRPr="00195663">
        <w:rPr>
          <w:rFonts w:ascii="仿宋_GB2312" w:eastAsia="仿宋_GB2312" w:hint="eastAsia"/>
          <w:sz w:val="32"/>
          <w:szCs w:val="32"/>
          <w:lang w:val="zh-CN"/>
        </w:rPr>
        <w:t>100.00%</w:t>
      </w:r>
      <w:r w:rsidRPr="00195663">
        <w:rPr>
          <w:rFonts w:ascii="仿宋_GB2312" w:eastAsia="仿宋_GB2312" w:hint="eastAsia"/>
          <w:sz w:val="32"/>
          <w:szCs w:val="32"/>
        </w:rPr>
        <w:t>。与上年相比，</w:t>
      </w:r>
      <w:r w:rsidRPr="00195663">
        <w:rPr>
          <w:rFonts w:ascii="仿宋_GB2312" w:eastAsia="仿宋_GB2312" w:hint="eastAsia"/>
          <w:sz w:val="32"/>
          <w:szCs w:val="32"/>
          <w:lang w:val="zh-CN"/>
        </w:rPr>
        <w:t>增加23.53万元</w:t>
      </w:r>
      <w:r w:rsidRPr="00195663">
        <w:rPr>
          <w:rFonts w:ascii="仿宋_GB2312" w:eastAsia="仿宋_GB2312" w:hint="eastAsia"/>
          <w:sz w:val="32"/>
          <w:szCs w:val="32"/>
        </w:rPr>
        <w:t>，增长13.72%,主要原因是：</w:t>
      </w:r>
      <w:r w:rsidR="00246B62" w:rsidRPr="00195663">
        <w:rPr>
          <w:rFonts w:ascii="仿宋_GB2312" w:eastAsia="仿宋_GB2312" w:hint="eastAsia"/>
          <w:sz w:val="32"/>
          <w:szCs w:val="32"/>
        </w:rPr>
        <w:t>本年我单位人员增加，增加人员工资社保等经费</w:t>
      </w:r>
      <w:r w:rsidRPr="00195663">
        <w:rPr>
          <w:rFonts w:ascii="仿宋_GB2312" w:eastAsia="仿宋_GB2312" w:hint="eastAsia"/>
          <w:sz w:val="32"/>
          <w:szCs w:val="32"/>
        </w:rPr>
        <w:t>。与年初预算相比，年初预算数</w:t>
      </w:r>
      <w:r w:rsidRPr="00195663">
        <w:rPr>
          <w:rFonts w:ascii="仿宋_GB2312" w:eastAsia="仿宋_GB2312" w:hint="eastAsia"/>
          <w:sz w:val="32"/>
          <w:szCs w:val="32"/>
          <w:lang w:val="zh-CN"/>
        </w:rPr>
        <w:t>175.00</w:t>
      </w:r>
      <w:r w:rsidRPr="00195663">
        <w:rPr>
          <w:rFonts w:ascii="仿宋_GB2312" w:eastAsia="仿宋_GB2312" w:hint="eastAsia"/>
          <w:sz w:val="32"/>
          <w:szCs w:val="32"/>
        </w:rPr>
        <w:t>万元，决算数</w:t>
      </w:r>
      <w:r w:rsidRPr="00195663">
        <w:rPr>
          <w:rFonts w:ascii="仿宋_GB2312" w:eastAsia="仿宋_GB2312" w:hint="eastAsia"/>
          <w:sz w:val="32"/>
          <w:szCs w:val="32"/>
          <w:lang w:val="zh-CN"/>
        </w:rPr>
        <w:t>195.05</w:t>
      </w:r>
      <w:r w:rsidRPr="00195663">
        <w:rPr>
          <w:rFonts w:ascii="仿宋_GB2312" w:eastAsia="仿宋_GB2312" w:hint="eastAsia"/>
          <w:sz w:val="32"/>
          <w:szCs w:val="32"/>
        </w:rPr>
        <w:t>万元，预决算差异率</w:t>
      </w:r>
      <w:r w:rsidRPr="00195663">
        <w:rPr>
          <w:rFonts w:ascii="仿宋_GB2312" w:eastAsia="仿宋_GB2312" w:hint="eastAsia"/>
          <w:sz w:val="32"/>
          <w:szCs w:val="32"/>
          <w:lang w:val="zh-CN"/>
        </w:rPr>
        <w:t>11.46%</w:t>
      </w:r>
      <w:r w:rsidRPr="00195663">
        <w:rPr>
          <w:rFonts w:ascii="仿宋_GB2312" w:eastAsia="仿宋_GB2312" w:hint="eastAsia"/>
          <w:sz w:val="32"/>
          <w:szCs w:val="32"/>
        </w:rPr>
        <w:t>，主要原因是：</w:t>
      </w:r>
      <w:r w:rsidR="00246B62" w:rsidRPr="00195663">
        <w:rPr>
          <w:rFonts w:ascii="仿宋_GB2312" w:eastAsia="仿宋_GB2312" w:hint="eastAsia"/>
          <w:sz w:val="32"/>
          <w:szCs w:val="32"/>
        </w:rPr>
        <w:t>本年人员增加，年中追加人员工资社保等经费</w:t>
      </w:r>
      <w:r w:rsidRPr="00195663">
        <w:rPr>
          <w:rFonts w:ascii="仿宋_GB2312" w:eastAsia="仿宋_GB2312" w:hint="eastAsia"/>
          <w:sz w:val="32"/>
          <w:szCs w:val="32"/>
        </w:rPr>
        <w:t>。</w:t>
      </w:r>
    </w:p>
    <w:p w14:paraId="36D79AFD" w14:textId="77777777" w:rsidR="00756703" w:rsidRPr="00195663" w:rsidRDefault="00000000">
      <w:pPr>
        <w:numPr>
          <w:ilvl w:val="0"/>
          <w:numId w:val="1"/>
        </w:numPr>
        <w:ind w:firstLineChars="200" w:firstLine="640"/>
        <w:jc w:val="left"/>
        <w:outlineLvl w:val="2"/>
        <w:rPr>
          <w:rFonts w:ascii="黑体" w:eastAsia="黑体" w:hAnsi="黑体" w:hint="eastAsia"/>
          <w:sz w:val="32"/>
          <w:szCs w:val="32"/>
        </w:rPr>
      </w:pPr>
      <w:r w:rsidRPr="00195663">
        <w:rPr>
          <w:rFonts w:ascii="黑体" w:eastAsia="黑体" w:hAnsi="黑体" w:hint="eastAsia"/>
          <w:sz w:val="32"/>
          <w:szCs w:val="32"/>
        </w:rPr>
        <w:t>一般公共预算财政拨款支出决算结构情况</w:t>
      </w:r>
    </w:p>
    <w:p w14:paraId="4F490522" w14:textId="284E25DA" w:rsidR="00756703" w:rsidRPr="00195663" w:rsidRDefault="00246B62">
      <w:pPr>
        <w:pStyle w:val="a6"/>
        <w:widowControl/>
        <w:spacing w:before="0" w:beforeAutospacing="0" w:after="0" w:afterAutospacing="0"/>
        <w:ind w:firstLineChars="200" w:firstLine="640"/>
        <w:rPr>
          <w:rFonts w:ascii="仿宋_GB2312" w:eastAsia="仿宋_GB2312"/>
          <w:kern w:val="2"/>
          <w:sz w:val="32"/>
          <w:szCs w:val="32"/>
          <w:lang w:val="zh-CN"/>
        </w:rPr>
      </w:pPr>
      <w:r w:rsidRPr="00195663">
        <w:rPr>
          <w:rFonts w:ascii="仿宋_GB2312" w:eastAsia="仿宋_GB2312" w:hint="eastAsia"/>
          <w:kern w:val="2"/>
          <w:sz w:val="32"/>
          <w:szCs w:val="32"/>
          <w:lang w:val="zh-CN"/>
        </w:rPr>
        <w:t>1</w:t>
      </w:r>
      <w:r w:rsidRPr="00195663">
        <w:rPr>
          <w:rFonts w:ascii="仿宋_GB2312" w:eastAsia="仿宋_GB2312"/>
          <w:kern w:val="2"/>
          <w:sz w:val="32"/>
          <w:szCs w:val="32"/>
          <w:lang w:val="zh-CN"/>
        </w:rPr>
        <w:t>.教育支出（类）</w:t>
      </w:r>
      <w:r w:rsidRPr="00195663">
        <w:rPr>
          <w:rFonts w:ascii="仿宋_GB2312" w:eastAsia="仿宋_GB2312" w:hint="eastAsia"/>
          <w:kern w:val="2"/>
          <w:sz w:val="32"/>
          <w:szCs w:val="32"/>
          <w:lang w:val="zh-CN"/>
        </w:rPr>
        <w:t>195.05</w:t>
      </w:r>
      <w:r w:rsidRPr="00195663">
        <w:rPr>
          <w:rFonts w:ascii="仿宋_GB2312" w:eastAsia="仿宋_GB2312"/>
          <w:kern w:val="2"/>
          <w:sz w:val="32"/>
          <w:szCs w:val="32"/>
          <w:lang w:val="zh-CN"/>
        </w:rPr>
        <w:t>万元，占</w:t>
      </w:r>
      <w:r w:rsidRPr="00195663">
        <w:rPr>
          <w:rFonts w:ascii="仿宋_GB2312" w:eastAsia="仿宋_GB2312" w:hint="eastAsia"/>
          <w:kern w:val="2"/>
          <w:sz w:val="32"/>
          <w:szCs w:val="32"/>
          <w:lang w:val="zh-CN"/>
        </w:rPr>
        <w:t>100.00%。</w:t>
      </w:r>
    </w:p>
    <w:p w14:paraId="69388803" w14:textId="77777777" w:rsidR="00756703" w:rsidRPr="00195663" w:rsidRDefault="00000000">
      <w:pPr>
        <w:ind w:firstLineChars="200" w:firstLine="640"/>
        <w:jc w:val="left"/>
        <w:outlineLvl w:val="2"/>
        <w:rPr>
          <w:rFonts w:ascii="黑体" w:eastAsia="黑体" w:hAnsi="黑体" w:hint="eastAsia"/>
          <w:sz w:val="32"/>
          <w:szCs w:val="32"/>
        </w:rPr>
      </w:pPr>
      <w:r w:rsidRPr="00195663">
        <w:rPr>
          <w:rFonts w:ascii="黑体" w:eastAsia="黑体" w:hAnsi="黑体" w:hint="eastAsia"/>
          <w:sz w:val="32"/>
          <w:szCs w:val="32"/>
        </w:rPr>
        <w:t>（三）一般公共预算财政拨款支出决算具体情况</w:t>
      </w:r>
    </w:p>
    <w:p w14:paraId="38C6BBF9" w14:textId="311D9F8B" w:rsidR="00756703" w:rsidRPr="00195663" w:rsidRDefault="00000000">
      <w:pPr>
        <w:ind w:firstLineChars="200" w:firstLine="640"/>
        <w:rPr>
          <w:rFonts w:ascii="仿宋_GB2312" w:eastAsia="仿宋_GB2312" w:hAnsi="仿宋_GB2312" w:cs="仿宋_GB2312" w:hint="eastAsia"/>
          <w:sz w:val="32"/>
          <w:szCs w:val="32"/>
          <w:lang w:val="zh-CN"/>
        </w:rPr>
      </w:pPr>
      <w:r w:rsidRPr="00195663">
        <w:rPr>
          <w:rFonts w:ascii="仿宋_GB2312" w:eastAsia="仿宋_GB2312" w:hAnsi="仿宋_GB2312" w:cs="仿宋_GB2312" w:hint="eastAsia"/>
          <w:sz w:val="32"/>
          <w:szCs w:val="32"/>
        </w:rPr>
        <w:t>1.教育支出（类）职业教育（款）技校教育（项）:支出决算数为195.05万元，比上年决算增加23.53万元，增</w:t>
      </w:r>
      <w:r w:rsidRPr="00195663">
        <w:rPr>
          <w:rFonts w:ascii="仿宋_GB2312" w:eastAsia="仿宋_GB2312" w:hAnsi="仿宋_GB2312" w:cs="仿宋_GB2312" w:hint="eastAsia"/>
          <w:sz w:val="32"/>
          <w:szCs w:val="32"/>
        </w:rPr>
        <w:lastRenderedPageBreak/>
        <w:t>长13.72%，主要原因是：</w:t>
      </w:r>
      <w:r w:rsidR="005C17D1" w:rsidRPr="00195663">
        <w:rPr>
          <w:rFonts w:ascii="仿宋_GB2312" w:eastAsia="仿宋_GB2312" w:hint="eastAsia"/>
          <w:sz w:val="32"/>
          <w:szCs w:val="32"/>
        </w:rPr>
        <w:t>本年我单位人员增加，增加人员工资社保等经费</w:t>
      </w:r>
      <w:r w:rsidRPr="00195663">
        <w:rPr>
          <w:rFonts w:ascii="仿宋_GB2312" w:eastAsia="仿宋_GB2312" w:hAnsi="仿宋_GB2312" w:cs="仿宋_GB2312" w:hint="eastAsia"/>
          <w:sz w:val="32"/>
          <w:szCs w:val="32"/>
          <w:lang w:val="zh-CN"/>
        </w:rPr>
        <w:t>。</w:t>
      </w:r>
    </w:p>
    <w:p w14:paraId="3B2613FA" w14:textId="77777777" w:rsidR="00756703" w:rsidRPr="00195663" w:rsidRDefault="00000000">
      <w:pPr>
        <w:ind w:firstLineChars="200" w:firstLine="640"/>
        <w:jc w:val="left"/>
        <w:outlineLvl w:val="1"/>
        <w:rPr>
          <w:rFonts w:ascii="黑体" w:eastAsia="黑体" w:hAnsi="黑体" w:cs="宋体" w:hint="eastAsia"/>
          <w:bCs/>
          <w:kern w:val="0"/>
          <w:sz w:val="32"/>
          <w:szCs w:val="32"/>
        </w:rPr>
      </w:pPr>
      <w:r w:rsidRPr="00195663">
        <w:rPr>
          <w:rFonts w:ascii="黑体" w:eastAsia="黑体" w:hAnsi="黑体" w:cs="宋体" w:hint="eastAsia"/>
          <w:bCs/>
          <w:kern w:val="0"/>
          <w:sz w:val="32"/>
          <w:szCs w:val="32"/>
        </w:rPr>
        <w:t>六、一般公共预算财政拨款基本支出决算情况说明</w:t>
      </w:r>
    </w:p>
    <w:p w14:paraId="3ED93377" w14:textId="587E65F2"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t>2023年度一般公共预算财政拨款基本支出195.05万元，其中：人员经费185.83万元，包括：基本工资、津贴补贴、奖金、绩效工资、机关事业单位基本养老保险缴费、职工基本医疗保险缴费、其他社会保障缴费、住房公积金、其他工资福利支出。</w:t>
      </w:r>
    </w:p>
    <w:p w14:paraId="4128DBB0" w14:textId="6E232804" w:rsidR="00756703" w:rsidRPr="00195663" w:rsidRDefault="00000000" w:rsidP="005C17D1">
      <w:pPr>
        <w:ind w:firstLineChars="200" w:firstLine="640"/>
        <w:jc w:val="left"/>
        <w:rPr>
          <w:rFonts w:ascii="仿宋_GB2312" w:eastAsia="仿宋_GB2312" w:hAnsi="宋体" w:cs="宋体" w:hint="eastAsia"/>
          <w:kern w:val="0"/>
          <w:sz w:val="32"/>
          <w:szCs w:val="32"/>
        </w:rPr>
      </w:pPr>
      <w:r w:rsidRPr="00195663">
        <w:rPr>
          <w:rFonts w:ascii="仿宋_GB2312" w:eastAsia="仿宋_GB2312" w:hint="eastAsia"/>
          <w:sz w:val="32"/>
          <w:szCs w:val="32"/>
        </w:rPr>
        <w:t>公用经费9.22万元，包括：办公费、电费、邮电费、差旅费、维修（护）费、劳务费、公务用车运行维护费。</w:t>
      </w:r>
    </w:p>
    <w:p w14:paraId="5780CE8B" w14:textId="77777777" w:rsidR="00756703" w:rsidRPr="00195663" w:rsidRDefault="00000000">
      <w:pPr>
        <w:ind w:firstLineChars="200" w:firstLine="640"/>
        <w:jc w:val="left"/>
        <w:outlineLvl w:val="1"/>
        <w:rPr>
          <w:rFonts w:ascii="黑体" w:eastAsia="黑体" w:hAnsi="黑体" w:cs="宋体" w:hint="eastAsia"/>
          <w:bCs/>
          <w:kern w:val="0"/>
          <w:sz w:val="32"/>
          <w:szCs w:val="32"/>
        </w:rPr>
      </w:pPr>
      <w:r w:rsidRPr="00195663">
        <w:rPr>
          <w:rFonts w:ascii="黑体" w:eastAsia="黑体" w:hAnsi="黑体" w:cs="宋体" w:hint="eastAsia"/>
          <w:bCs/>
          <w:kern w:val="0"/>
          <w:sz w:val="32"/>
          <w:szCs w:val="32"/>
        </w:rPr>
        <w:t>七、财政拨款“三公”经费支出决算情况说明</w:t>
      </w:r>
    </w:p>
    <w:p w14:paraId="0380A203" w14:textId="1A344B3D" w:rsidR="00756703" w:rsidRPr="00195663" w:rsidRDefault="00000000">
      <w:pPr>
        <w:ind w:firstLineChars="200" w:firstLine="640"/>
        <w:jc w:val="left"/>
        <w:rPr>
          <w:rFonts w:ascii="仿宋_GB2312" w:eastAsia="仿宋_GB2312"/>
          <w:sz w:val="32"/>
          <w:szCs w:val="32"/>
          <w:lang w:val="zh-CN"/>
        </w:rPr>
      </w:pPr>
      <w:r w:rsidRPr="00195663">
        <w:rPr>
          <w:rFonts w:ascii="仿宋_GB2312" w:eastAsia="仿宋_GB2312" w:hint="eastAsia"/>
          <w:sz w:val="32"/>
          <w:szCs w:val="32"/>
          <w:lang w:val="zh-CN"/>
        </w:rPr>
        <w:t>2023年度</w:t>
      </w:r>
      <w:r w:rsidRPr="00195663">
        <w:rPr>
          <w:rFonts w:ascii="仿宋_GB2312" w:eastAsia="仿宋_GB2312" w:hint="eastAsia"/>
          <w:sz w:val="32"/>
          <w:szCs w:val="32"/>
        </w:rPr>
        <w:t>财政拨款</w:t>
      </w:r>
      <w:r w:rsidRPr="00195663">
        <w:rPr>
          <w:rFonts w:ascii="仿宋_GB2312" w:eastAsia="仿宋_GB2312" w:hint="eastAsia"/>
          <w:sz w:val="32"/>
          <w:szCs w:val="32"/>
          <w:lang w:val="zh-CN"/>
        </w:rPr>
        <w:t>“三公”经费支出0.92万元，</w:t>
      </w:r>
      <w:r w:rsidRPr="00195663">
        <w:rPr>
          <w:rFonts w:ascii="仿宋_GB2312" w:eastAsia="仿宋_GB2312" w:hint="eastAsia"/>
          <w:sz w:val="32"/>
          <w:szCs w:val="32"/>
        </w:rPr>
        <w:t>比上年</w:t>
      </w:r>
      <w:r w:rsidRPr="00195663">
        <w:rPr>
          <w:rFonts w:ascii="仿宋_GB2312" w:eastAsia="仿宋_GB2312" w:hint="eastAsia"/>
          <w:sz w:val="32"/>
          <w:szCs w:val="32"/>
          <w:lang w:val="zh-CN"/>
        </w:rPr>
        <w:t>减少1.03万元，</w:t>
      </w:r>
      <w:r w:rsidRPr="00195663">
        <w:rPr>
          <w:rFonts w:ascii="仿宋_GB2312" w:eastAsia="仿宋_GB2312" w:hint="eastAsia"/>
          <w:sz w:val="32"/>
          <w:szCs w:val="32"/>
        </w:rPr>
        <w:t>下降52.82%,</w:t>
      </w:r>
      <w:r w:rsidRPr="00195663">
        <w:rPr>
          <w:rFonts w:ascii="仿宋_GB2312" w:eastAsia="仿宋_GB2312" w:hint="eastAsia"/>
          <w:sz w:val="32"/>
          <w:szCs w:val="32"/>
          <w:lang w:val="zh-CN"/>
        </w:rPr>
        <w:t>主要原因是：</w:t>
      </w:r>
      <w:r w:rsidR="005C17D1" w:rsidRPr="00195663">
        <w:rPr>
          <w:rFonts w:ascii="仿宋_GB2312" w:eastAsia="仿宋_GB2312" w:hint="eastAsia"/>
          <w:sz w:val="32"/>
          <w:szCs w:val="32"/>
          <w:lang w:val="zh-CN"/>
        </w:rPr>
        <w:t>本年车辆出行减少，车辆维修维护、燃油费等减少</w:t>
      </w:r>
      <w:r w:rsidRPr="00195663">
        <w:rPr>
          <w:rFonts w:ascii="仿宋_GB2312" w:eastAsia="仿宋_GB2312" w:hint="eastAsia"/>
          <w:sz w:val="32"/>
          <w:szCs w:val="32"/>
          <w:lang w:val="zh-CN"/>
        </w:rPr>
        <w:t>。其中：因公出国（境）费支出0.00万元，占0.00%，比上年增加0.00万元，</w:t>
      </w:r>
      <w:r w:rsidRPr="00195663">
        <w:rPr>
          <w:rFonts w:ascii="仿宋_GB2312" w:eastAsia="仿宋_GB2312" w:hint="eastAsia"/>
          <w:sz w:val="32"/>
          <w:szCs w:val="32"/>
        </w:rPr>
        <w:t>增长0.00%,</w:t>
      </w:r>
      <w:r w:rsidRPr="00195663">
        <w:rPr>
          <w:rFonts w:ascii="仿宋_GB2312" w:eastAsia="仿宋_GB2312" w:hint="eastAsia"/>
          <w:sz w:val="32"/>
          <w:szCs w:val="32"/>
          <w:lang w:val="zh-CN"/>
        </w:rPr>
        <w:t>主要原因是：</w:t>
      </w:r>
      <w:r w:rsidR="005C17D1" w:rsidRPr="00195663">
        <w:rPr>
          <w:rFonts w:ascii="仿宋_GB2312" w:eastAsia="仿宋_GB2312" w:hint="eastAsia"/>
          <w:sz w:val="32"/>
          <w:szCs w:val="32"/>
          <w:lang w:val="zh-CN"/>
        </w:rPr>
        <w:t>本年我单位无此经费</w:t>
      </w:r>
      <w:r w:rsidRPr="00195663">
        <w:rPr>
          <w:rFonts w:ascii="仿宋_GB2312" w:eastAsia="仿宋_GB2312" w:hint="eastAsia"/>
          <w:sz w:val="32"/>
          <w:szCs w:val="32"/>
          <w:lang w:val="zh-CN"/>
        </w:rPr>
        <w:t>；公务用车购置及运行维护费支出0.92万元，占100.00%，比上年减少1.03万元，</w:t>
      </w:r>
      <w:r w:rsidRPr="00195663">
        <w:rPr>
          <w:rFonts w:ascii="仿宋_GB2312" w:eastAsia="仿宋_GB2312" w:hint="eastAsia"/>
          <w:sz w:val="32"/>
          <w:szCs w:val="32"/>
        </w:rPr>
        <w:t>下降52.82%,</w:t>
      </w:r>
      <w:r w:rsidRPr="00195663">
        <w:rPr>
          <w:rFonts w:ascii="仿宋_GB2312" w:eastAsia="仿宋_GB2312" w:hint="eastAsia"/>
          <w:sz w:val="32"/>
          <w:szCs w:val="32"/>
          <w:lang w:val="zh-CN"/>
        </w:rPr>
        <w:t>主要原因是：</w:t>
      </w:r>
      <w:r w:rsidR="005C17D1" w:rsidRPr="00195663">
        <w:rPr>
          <w:rFonts w:ascii="仿宋_GB2312" w:eastAsia="仿宋_GB2312" w:hint="eastAsia"/>
          <w:sz w:val="32"/>
          <w:szCs w:val="32"/>
          <w:lang w:val="zh-CN"/>
        </w:rPr>
        <w:t>本年车辆出行减少，车辆维修维护、燃油费等减少</w:t>
      </w:r>
      <w:r w:rsidRPr="00195663">
        <w:rPr>
          <w:rFonts w:ascii="仿宋_GB2312" w:eastAsia="仿宋_GB2312" w:hint="eastAsia"/>
          <w:sz w:val="32"/>
          <w:szCs w:val="32"/>
          <w:lang w:val="zh-CN"/>
        </w:rPr>
        <w:t>；公务接待费支出0.00万元，占0.00%，比上年增加0.00万元，</w:t>
      </w:r>
      <w:r w:rsidRPr="00195663">
        <w:rPr>
          <w:rFonts w:ascii="仿宋_GB2312" w:eastAsia="仿宋_GB2312" w:hint="eastAsia"/>
          <w:sz w:val="32"/>
          <w:szCs w:val="32"/>
        </w:rPr>
        <w:t>增长0.00%,</w:t>
      </w:r>
      <w:r w:rsidRPr="00195663">
        <w:rPr>
          <w:rFonts w:ascii="仿宋_GB2312" w:eastAsia="仿宋_GB2312" w:hint="eastAsia"/>
          <w:sz w:val="32"/>
          <w:szCs w:val="32"/>
          <w:lang w:val="zh-CN"/>
        </w:rPr>
        <w:t>主要原因是：</w:t>
      </w:r>
      <w:r w:rsidR="005C17D1" w:rsidRPr="00195663">
        <w:rPr>
          <w:rFonts w:ascii="仿宋_GB2312" w:eastAsia="仿宋_GB2312" w:hint="eastAsia"/>
          <w:sz w:val="32"/>
          <w:szCs w:val="32"/>
          <w:lang w:val="zh-CN"/>
        </w:rPr>
        <w:t>本年我单位无此经费</w:t>
      </w:r>
      <w:r w:rsidRPr="00195663">
        <w:rPr>
          <w:rFonts w:ascii="仿宋_GB2312" w:eastAsia="仿宋_GB2312" w:hint="eastAsia"/>
          <w:sz w:val="32"/>
          <w:szCs w:val="32"/>
          <w:lang w:val="zh-CN"/>
        </w:rPr>
        <w:t>。</w:t>
      </w:r>
    </w:p>
    <w:p w14:paraId="78D3F5B3" w14:textId="77777777" w:rsidR="00756703" w:rsidRPr="00195663" w:rsidRDefault="00000000">
      <w:pPr>
        <w:ind w:firstLineChars="200" w:firstLine="640"/>
        <w:jc w:val="left"/>
        <w:rPr>
          <w:rFonts w:ascii="仿宋_GB2312" w:eastAsia="仿宋_GB2312"/>
          <w:sz w:val="32"/>
          <w:szCs w:val="32"/>
          <w:lang w:val="zh-CN"/>
        </w:rPr>
      </w:pPr>
      <w:r w:rsidRPr="00195663">
        <w:rPr>
          <w:rFonts w:ascii="仿宋_GB2312" w:eastAsia="仿宋_GB2312" w:hint="eastAsia"/>
          <w:sz w:val="32"/>
          <w:szCs w:val="32"/>
          <w:lang w:val="zh-CN"/>
        </w:rPr>
        <w:t>具体情况如下：</w:t>
      </w:r>
    </w:p>
    <w:p w14:paraId="7685BF19" w14:textId="53F9168C" w:rsidR="00756703" w:rsidRPr="00195663" w:rsidRDefault="00000000">
      <w:pPr>
        <w:ind w:firstLineChars="200" w:firstLine="640"/>
        <w:jc w:val="left"/>
        <w:rPr>
          <w:rFonts w:ascii="仿宋_GB2312" w:eastAsia="仿宋_GB2312"/>
          <w:sz w:val="32"/>
          <w:szCs w:val="32"/>
          <w:lang w:val="zh-CN"/>
        </w:rPr>
      </w:pPr>
      <w:r w:rsidRPr="00195663">
        <w:rPr>
          <w:rFonts w:ascii="仿宋_GB2312" w:eastAsia="仿宋_GB2312" w:hint="eastAsia"/>
          <w:sz w:val="32"/>
          <w:szCs w:val="32"/>
          <w:lang w:val="zh-CN"/>
        </w:rPr>
        <w:lastRenderedPageBreak/>
        <w:t>因公出国（境）费支出0.00万元，开支内容包括</w:t>
      </w:r>
      <w:r w:rsidR="005C17D1" w:rsidRPr="00195663">
        <w:rPr>
          <w:rFonts w:ascii="仿宋_GB2312" w:eastAsia="仿宋_GB2312" w:hint="eastAsia"/>
          <w:sz w:val="32"/>
          <w:szCs w:val="32"/>
          <w:lang w:val="zh-CN"/>
        </w:rPr>
        <w:t>本年我单位无此经费</w:t>
      </w:r>
      <w:r w:rsidRPr="00195663">
        <w:rPr>
          <w:rFonts w:ascii="仿宋_GB2312" w:eastAsia="仿宋_GB2312" w:hint="eastAsia"/>
          <w:sz w:val="32"/>
          <w:szCs w:val="32"/>
          <w:lang w:val="zh-CN"/>
        </w:rPr>
        <w:t>。单位全年安排的因公出国（境）团组0个，因公出国（境）0人次。</w:t>
      </w:r>
    </w:p>
    <w:p w14:paraId="040111A7" w14:textId="28B1B9C3"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lang w:val="zh-CN"/>
        </w:rPr>
        <w:t>公务用车购置及运行维护费0.92万元，其中：公务用车购置费0.00万元，公务用车运行维护费0.92万元。公务用车运行维护费开支内容包括</w:t>
      </w:r>
      <w:r w:rsidR="005C17D1" w:rsidRPr="00195663">
        <w:rPr>
          <w:rFonts w:ascii="仿宋_GB2312" w:eastAsia="仿宋_GB2312" w:hint="eastAsia"/>
          <w:sz w:val="32"/>
          <w:szCs w:val="32"/>
          <w:lang w:val="zh-CN"/>
        </w:rPr>
        <w:t>公务用车燃油费、车辆维修维护费、保险费、过路费等</w:t>
      </w:r>
      <w:r w:rsidRPr="00195663">
        <w:rPr>
          <w:rFonts w:ascii="仿宋_GB2312" w:eastAsia="仿宋_GB2312" w:hint="eastAsia"/>
          <w:sz w:val="32"/>
          <w:szCs w:val="32"/>
          <w:lang w:val="zh-CN"/>
        </w:rPr>
        <w:t>。公务用车购置数0辆，公务用车保有量1辆。国有资产占用情况</w:t>
      </w:r>
      <w:r w:rsidRPr="00195663">
        <w:rPr>
          <w:rFonts w:ascii="仿宋_GB2312" w:eastAsia="仿宋_GB2312" w:hint="eastAsia"/>
          <w:sz w:val="32"/>
          <w:szCs w:val="32"/>
        </w:rPr>
        <w:t>中固定资产车辆</w:t>
      </w:r>
      <w:r w:rsidRPr="00195663">
        <w:rPr>
          <w:rFonts w:ascii="仿宋_GB2312" w:eastAsia="仿宋_GB2312" w:hint="eastAsia"/>
          <w:sz w:val="32"/>
          <w:szCs w:val="32"/>
          <w:lang w:val="zh-CN"/>
        </w:rPr>
        <w:t>0辆，</w:t>
      </w:r>
      <w:r w:rsidRPr="00195663">
        <w:rPr>
          <w:rFonts w:ascii="仿宋_GB2312" w:eastAsia="仿宋_GB2312" w:hint="eastAsia"/>
          <w:sz w:val="32"/>
          <w:szCs w:val="32"/>
        </w:rPr>
        <w:t>与</w:t>
      </w:r>
      <w:r w:rsidRPr="00195663">
        <w:rPr>
          <w:rFonts w:ascii="仿宋_GB2312" w:eastAsia="仿宋_GB2312" w:hint="eastAsia"/>
          <w:sz w:val="32"/>
          <w:szCs w:val="32"/>
          <w:lang w:val="zh-CN"/>
        </w:rPr>
        <w:t>公务用车</w:t>
      </w:r>
      <w:r w:rsidRPr="00195663">
        <w:rPr>
          <w:rFonts w:ascii="仿宋_GB2312" w:eastAsia="仿宋_GB2312" w:hint="eastAsia"/>
          <w:sz w:val="32"/>
          <w:szCs w:val="32"/>
        </w:rPr>
        <w:t>保有量差异</w:t>
      </w:r>
      <w:r w:rsidRPr="00195663">
        <w:rPr>
          <w:rFonts w:ascii="仿宋_GB2312" w:eastAsia="仿宋_GB2312" w:hint="eastAsia"/>
          <w:sz w:val="32"/>
          <w:szCs w:val="32"/>
          <w:lang w:val="zh-CN"/>
        </w:rPr>
        <w:t>原因是：</w:t>
      </w:r>
      <w:r w:rsidR="00031B6F" w:rsidRPr="00031B6F">
        <w:rPr>
          <w:rFonts w:ascii="仿宋_GB2312" w:eastAsia="仿宋_GB2312" w:hint="eastAsia"/>
          <w:sz w:val="32"/>
          <w:szCs w:val="32"/>
          <w:lang w:val="zh-CN"/>
        </w:rPr>
        <w:t>差异车辆为借用其他单位车辆，车辆费用由本单位财政拨款公务用车运行维护费支付</w:t>
      </w:r>
      <w:r w:rsidRPr="00195663">
        <w:rPr>
          <w:rFonts w:ascii="仿宋_GB2312" w:eastAsia="仿宋_GB2312" w:hint="eastAsia"/>
          <w:sz w:val="32"/>
          <w:szCs w:val="32"/>
          <w:lang w:val="zh-CN"/>
        </w:rPr>
        <w:t>。</w:t>
      </w:r>
    </w:p>
    <w:p w14:paraId="380EF8FA" w14:textId="3DE45EB8" w:rsidR="00756703" w:rsidRPr="00195663" w:rsidRDefault="00000000">
      <w:pPr>
        <w:ind w:firstLineChars="200" w:firstLine="640"/>
        <w:jc w:val="left"/>
        <w:rPr>
          <w:rFonts w:ascii="仿宋_GB2312" w:eastAsia="仿宋_GB2312"/>
          <w:sz w:val="32"/>
          <w:szCs w:val="32"/>
          <w:lang w:val="zh-CN"/>
        </w:rPr>
      </w:pPr>
      <w:r w:rsidRPr="00195663">
        <w:rPr>
          <w:rFonts w:ascii="仿宋_GB2312" w:eastAsia="仿宋_GB2312" w:hint="eastAsia"/>
          <w:sz w:val="32"/>
          <w:szCs w:val="32"/>
          <w:lang w:val="zh-CN"/>
        </w:rPr>
        <w:t>公务接待费0.00万元，开支内容包括</w:t>
      </w:r>
      <w:r w:rsidR="005C17D1" w:rsidRPr="00195663">
        <w:rPr>
          <w:rFonts w:ascii="仿宋_GB2312" w:eastAsia="仿宋_GB2312" w:hint="eastAsia"/>
          <w:sz w:val="32"/>
          <w:szCs w:val="32"/>
          <w:lang w:val="zh-CN"/>
        </w:rPr>
        <w:t>本年我单位无此经费</w:t>
      </w:r>
      <w:r w:rsidRPr="00195663">
        <w:rPr>
          <w:rFonts w:ascii="仿宋_GB2312" w:eastAsia="仿宋_GB2312" w:hint="eastAsia"/>
          <w:sz w:val="32"/>
          <w:szCs w:val="32"/>
          <w:lang w:val="zh-CN"/>
        </w:rPr>
        <w:t>。单位全年安排的国内公务接待0批次，0人次。</w:t>
      </w:r>
    </w:p>
    <w:p w14:paraId="31726956" w14:textId="4CAAEEB0" w:rsidR="00756703" w:rsidRPr="00195663" w:rsidRDefault="00000000">
      <w:pPr>
        <w:ind w:firstLineChars="200" w:firstLine="640"/>
        <w:jc w:val="left"/>
        <w:rPr>
          <w:rFonts w:ascii="仿宋_GB2312" w:eastAsia="仿宋_GB2312"/>
          <w:sz w:val="32"/>
          <w:szCs w:val="32"/>
          <w:lang w:val="zh-CN"/>
        </w:rPr>
      </w:pPr>
      <w:r w:rsidRPr="00195663">
        <w:rPr>
          <w:rFonts w:ascii="仿宋_GB2312" w:eastAsia="仿宋_GB2312" w:hint="eastAsia"/>
          <w:sz w:val="32"/>
          <w:szCs w:val="32"/>
          <w:lang w:val="zh-CN"/>
        </w:rPr>
        <w:t>与</w:t>
      </w:r>
      <w:r w:rsidRPr="00195663">
        <w:rPr>
          <w:rFonts w:ascii="仿宋_GB2312" w:eastAsia="仿宋_GB2312" w:hint="eastAsia"/>
          <w:sz w:val="32"/>
          <w:szCs w:val="32"/>
        </w:rPr>
        <w:t>全年</w:t>
      </w:r>
      <w:r w:rsidRPr="00195663">
        <w:rPr>
          <w:rFonts w:ascii="仿宋_GB2312" w:eastAsia="仿宋_GB2312" w:hint="eastAsia"/>
          <w:sz w:val="32"/>
          <w:szCs w:val="32"/>
          <w:lang w:val="zh-CN"/>
        </w:rPr>
        <w:t>预算相比</w:t>
      </w:r>
      <w:r w:rsidRPr="00195663">
        <w:rPr>
          <w:rFonts w:ascii="仿宋_GB2312" w:eastAsia="仿宋_GB2312" w:hint="eastAsia"/>
          <w:sz w:val="32"/>
          <w:szCs w:val="32"/>
        </w:rPr>
        <w:t>,</w:t>
      </w:r>
      <w:r w:rsidRPr="00195663">
        <w:rPr>
          <w:rFonts w:ascii="仿宋_GB2312" w:eastAsia="仿宋_GB2312" w:hint="eastAsia"/>
          <w:sz w:val="32"/>
          <w:szCs w:val="32"/>
          <w:lang w:val="zh-CN"/>
        </w:rPr>
        <w:t>财政拨款“三公”经费支出</w:t>
      </w:r>
      <w:r w:rsidRPr="00195663">
        <w:rPr>
          <w:rFonts w:ascii="仿宋_GB2312" w:eastAsia="仿宋_GB2312" w:hint="eastAsia"/>
          <w:sz w:val="32"/>
          <w:szCs w:val="32"/>
        </w:rPr>
        <w:t>全年</w:t>
      </w:r>
      <w:r w:rsidRPr="00195663">
        <w:rPr>
          <w:rFonts w:ascii="仿宋_GB2312" w:eastAsia="仿宋_GB2312" w:hint="eastAsia"/>
          <w:sz w:val="32"/>
          <w:szCs w:val="32"/>
          <w:lang w:val="zh-CN"/>
        </w:rPr>
        <w:t>预算数0.92万元，决算数0.92万元，预决算差异率0.00%，主要原因是：</w:t>
      </w:r>
      <w:r w:rsidR="005C17D1" w:rsidRPr="00195663">
        <w:rPr>
          <w:rFonts w:ascii="仿宋_GB2312" w:eastAsia="仿宋_GB2312" w:hint="eastAsia"/>
          <w:sz w:val="32"/>
          <w:szCs w:val="32"/>
          <w:lang w:val="zh-CN"/>
        </w:rPr>
        <w:t>严格按预算执行，预决算对比无差异</w:t>
      </w:r>
      <w:r w:rsidRPr="00195663">
        <w:rPr>
          <w:rFonts w:ascii="仿宋_GB2312" w:eastAsia="仿宋_GB2312" w:hint="eastAsia"/>
          <w:sz w:val="32"/>
          <w:szCs w:val="32"/>
          <w:lang w:val="zh-CN"/>
        </w:rPr>
        <w:t>。其中：因公出国（境）费</w:t>
      </w:r>
      <w:r w:rsidRPr="00195663">
        <w:rPr>
          <w:rFonts w:ascii="仿宋_GB2312" w:eastAsia="仿宋_GB2312" w:hint="eastAsia"/>
          <w:sz w:val="32"/>
          <w:szCs w:val="32"/>
        </w:rPr>
        <w:t>全年预算数</w:t>
      </w:r>
      <w:r w:rsidRPr="00195663">
        <w:rPr>
          <w:rFonts w:ascii="仿宋_GB2312" w:eastAsia="仿宋_GB2312" w:hint="eastAsia"/>
          <w:sz w:val="32"/>
          <w:szCs w:val="32"/>
          <w:lang w:val="zh-CN"/>
        </w:rPr>
        <w:t>0.00万元，决算数0.00万元，预决算差异率0.00%，主要原因是：</w:t>
      </w:r>
      <w:r w:rsidR="005C17D1" w:rsidRPr="00195663">
        <w:rPr>
          <w:rFonts w:ascii="仿宋_GB2312" w:eastAsia="仿宋_GB2312" w:hint="eastAsia"/>
          <w:sz w:val="32"/>
          <w:szCs w:val="32"/>
          <w:lang w:val="zh-CN"/>
        </w:rPr>
        <w:t>本年我单位无此经费</w:t>
      </w:r>
      <w:r w:rsidRPr="00195663">
        <w:rPr>
          <w:rFonts w:ascii="仿宋_GB2312" w:eastAsia="仿宋_GB2312" w:hint="eastAsia"/>
          <w:sz w:val="32"/>
          <w:szCs w:val="32"/>
          <w:lang w:val="zh-CN"/>
        </w:rPr>
        <w:t>；公务用车购置费</w:t>
      </w:r>
      <w:r w:rsidRPr="00195663">
        <w:rPr>
          <w:rFonts w:ascii="仿宋_GB2312" w:eastAsia="仿宋_GB2312" w:hint="eastAsia"/>
          <w:sz w:val="32"/>
          <w:szCs w:val="32"/>
        </w:rPr>
        <w:t>全年</w:t>
      </w:r>
      <w:r w:rsidRPr="00195663">
        <w:rPr>
          <w:rFonts w:ascii="仿宋_GB2312" w:eastAsia="仿宋_GB2312" w:hint="eastAsia"/>
          <w:sz w:val="32"/>
          <w:szCs w:val="32"/>
          <w:lang w:val="zh-CN"/>
        </w:rPr>
        <w:t>预算数0.00万元，决算数0.00万元，预决算差异率0.00%，主要原因是：</w:t>
      </w:r>
      <w:r w:rsidR="005C17D1" w:rsidRPr="00195663">
        <w:rPr>
          <w:rFonts w:ascii="仿宋_GB2312" w:eastAsia="仿宋_GB2312" w:hint="eastAsia"/>
          <w:sz w:val="32"/>
          <w:szCs w:val="32"/>
          <w:lang w:val="zh-CN"/>
        </w:rPr>
        <w:t>本年我单位无此经费</w:t>
      </w:r>
      <w:r w:rsidRPr="00195663">
        <w:rPr>
          <w:rFonts w:ascii="仿宋_GB2312" w:eastAsia="仿宋_GB2312" w:hint="eastAsia"/>
          <w:sz w:val="32"/>
          <w:szCs w:val="32"/>
          <w:lang w:val="zh-CN"/>
        </w:rPr>
        <w:t>；公务用车运行费</w:t>
      </w:r>
      <w:r w:rsidRPr="00195663">
        <w:rPr>
          <w:rFonts w:ascii="仿宋_GB2312" w:eastAsia="仿宋_GB2312" w:hint="eastAsia"/>
          <w:sz w:val="32"/>
          <w:szCs w:val="32"/>
        </w:rPr>
        <w:t>全年</w:t>
      </w:r>
      <w:r w:rsidRPr="00195663">
        <w:rPr>
          <w:rFonts w:ascii="仿宋_GB2312" w:eastAsia="仿宋_GB2312" w:hint="eastAsia"/>
          <w:sz w:val="32"/>
          <w:szCs w:val="32"/>
          <w:lang w:val="zh-CN"/>
        </w:rPr>
        <w:t>预算数0.92万元，决算数0.92万元，预决算差异率0.00%，主要原因是：</w:t>
      </w:r>
      <w:r w:rsidR="00996971" w:rsidRPr="00195663">
        <w:rPr>
          <w:rFonts w:ascii="仿宋_GB2312" w:eastAsia="仿宋_GB2312" w:hint="eastAsia"/>
          <w:sz w:val="32"/>
          <w:szCs w:val="32"/>
          <w:lang w:val="zh-CN"/>
        </w:rPr>
        <w:t>严格按预算执行，预决算对比无差异</w:t>
      </w:r>
      <w:r w:rsidRPr="00195663">
        <w:rPr>
          <w:rFonts w:ascii="仿宋_GB2312" w:eastAsia="仿宋_GB2312" w:hint="eastAsia"/>
          <w:sz w:val="32"/>
          <w:szCs w:val="32"/>
          <w:lang w:val="zh-CN"/>
        </w:rPr>
        <w:t>；公务接待费</w:t>
      </w:r>
      <w:r w:rsidRPr="00195663">
        <w:rPr>
          <w:rFonts w:ascii="仿宋_GB2312" w:eastAsia="仿宋_GB2312" w:hint="eastAsia"/>
          <w:sz w:val="32"/>
          <w:szCs w:val="32"/>
        </w:rPr>
        <w:t>全年</w:t>
      </w:r>
      <w:r w:rsidRPr="00195663">
        <w:rPr>
          <w:rFonts w:ascii="仿宋_GB2312" w:eastAsia="仿宋_GB2312" w:hint="eastAsia"/>
          <w:sz w:val="32"/>
          <w:szCs w:val="32"/>
          <w:lang w:val="zh-CN"/>
        </w:rPr>
        <w:t>预算数0.00万元，决算数</w:t>
      </w:r>
      <w:r w:rsidRPr="00195663">
        <w:rPr>
          <w:rFonts w:ascii="仿宋_GB2312" w:eastAsia="仿宋_GB2312" w:hint="eastAsia"/>
          <w:sz w:val="32"/>
          <w:szCs w:val="32"/>
          <w:lang w:val="zh-CN"/>
        </w:rPr>
        <w:lastRenderedPageBreak/>
        <w:t>0.00万元，预决算差异率0.00%，主要原因是：</w:t>
      </w:r>
      <w:r w:rsidR="005C17D1" w:rsidRPr="00195663">
        <w:rPr>
          <w:rFonts w:ascii="仿宋_GB2312" w:eastAsia="仿宋_GB2312" w:hint="eastAsia"/>
          <w:sz w:val="32"/>
          <w:szCs w:val="32"/>
          <w:lang w:val="zh-CN"/>
        </w:rPr>
        <w:t>本年我单位无此经费</w:t>
      </w:r>
      <w:r w:rsidRPr="00195663">
        <w:rPr>
          <w:rFonts w:ascii="仿宋_GB2312" w:eastAsia="仿宋_GB2312" w:hint="eastAsia"/>
          <w:sz w:val="32"/>
          <w:szCs w:val="32"/>
          <w:lang w:val="zh-CN"/>
        </w:rPr>
        <w:t>。</w:t>
      </w:r>
    </w:p>
    <w:p w14:paraId="0D3FCBE8" w14:textId="77777777" w:rsidR="00756703" w:rsidRPr="00195663"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195663">
        <w:rPr>
          <w:rFonts w:ascii="黑体" w:eastAsia="黑体" w:hAnsi="黑体" w:cs="宋体" w:hint="eastAsia"/>
          <w:bCs/>
          <w:kern w:val="0"/>
          <w:sz w:val="32"/>
          <w:szCs w:val="32"/>
        </w:rPr>
        <w:t>八、政府性基金预算财政拨款收入支出决算情况说明</w:t>
      </w:r>
      <w:bookmarkEnd w:id="18"/>
      <w:bookmarkEnd w:id="19"/>
    </w:p>
    <w:p w14:paraId="7C2720B9" w14:textId="77777777"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t>我单位本年度无政府性基金预算财政拨款收入、支出及结转和结余，政府性基金预算财政拨款收入支出决算表为空表。</w:t>
      </w:r>
    </w:p>
    <w:p w14:paraId="22DCF77A" w14:textId="77777777" w:rsidR="00756703" w:rsidRPr="00195663" w:rsidRDefault="00000000">
      <w:pPr>
        <w:ind w:firstLineChars="200" w:firstLine="640"/>
        <w:jc w:val="left"/>
        <w:outlineLvl w:val="1"/>
        <w:rPr>
          <w:rFonts w:ascii="黑体" w:eastAsia="黑体" w:hAnsi="黑体" w:cs="宋体" w:hint="eastAsia"/>
          <w:bCs/>
          <w:kern w:val="0"/>
          <w:sz w:val="32"/>
          <w:szCs w:val="32"/>
        </w:rPr>
      </w:pPr>
      <w:r w:rsidRPr="00195663">
        <w:rPr>
          <w:rFonts w:ascii="黑体" w:eastAsia="黑体" w:hAnsi="黑体" w:cs="宋体" w:hint="eastAsia"/>
          <w:bCs/>
          <w:kern w:val="0"/>
          <w:sz w:val="32"/>
          <w:szCs w:val="32"/>
        </w:rPr>
        <w:t>九、国有资本经营预算财政拨款收入支出决算情况说明</w:t>
      </w:r>
    </w:p>
    <w:p w14:paraId="5B8A0AA1" w14:textId="77777777"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t>我单位本年度无国有资本经营预算财政拨款收入、支出及结转和结余，国有资本经营预算财政拨款收入支出决算表为空表。</w:t>
      </w:r>
    </w:p>
    <w:p w14:paraId="6D840960" w14:textId="77777777" w:rsidR="00756703" w:rsidRPr="00195663"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195663">
        <w:rPr>
          <w:rFonts w:ascii="黑体" w:eastAsia="黑体" w:hAnsi="黑体" w:cs="宋体" w:hint="eastAsia"/>
          <w:bCs/>
          <w:kern w:val="0"/>
          <w:sz w:val="32"/>
          <w:szCs w:val="32"/>
        </w:rPr>
        <w:t>十、其他重要事项的情况说明</w:t>
      </w:r>
      <w:bookmarkEnd w:id="20"/>
      <w:bookmarkEnd w:id="21"/>
    </w:p>
    <w:p w14:paraId="7D68889B" w14:textId="77777777" w:rsidR="00756703" w:rsidRPr="00195663"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195663">
        <w:rPr>
          <w:rFonts w:ascii="黑体" w:eastAsia="黑体" w:hAnsi="黑体" w:hint="eastAsia"/>
          <w:sz w:val="32"/>
          <w:szCs w:val="32"/>
        </w:rPr>
        <w:t>（一）机关运行经费支出情况</w:t>
      </w:r>
      <w:bookmarkEnd w:id="22"/>
      <w:bookmarkEnd w:id="23"/>
    </w:p>
    <w:p w14:paraId="2E4D8F55" w14:textId="3C8CEB47" w:rsidR="00756703" w:rsidRPr="00195663"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195663">
        <w:rPr>
          <w:rFonts w:ascii="仿宋_GB2312" w:eastAsia="仿宋_GB2312" w:hAnsi="仿宋_GB2312" w:cs="仿宋_GB2312" w:hint="eastAsia"/>
          <w:sz w:val="32"/>
          <w:szCs w:val="32"/>
          <w:lang w:val="zh-CN"/>
        </w:rPr>
        <w:t>2023年度</w:t>
      </w:r>
      <w:r w:rsidRPr="00195663">
        <w:rPr>
          <w:rFonts w:ascii="仿宋_GB2312" w:eastAsia="仿宋_GB2312" w:hAnsi="仿宋_GB2312" w:cs="仿宋_GB2312" w:hint="eastAsia"/>
          <w:sz w:val="32"/>
          <w:szCs w:val="32"/>
        </w:rPr>
        <w:t>奇台县技工学校（事业单位）公用经费支出9.22万元，</w:t>
      </w:r>
      <w:r w:rsidRPr="00195663">
        <w:rPr>
          <w:rFonts w:ascii="仿宋_GB2312" w:eastAsia="仿宋_GB2312" w:hAnsi="仿宋_GB2312" w:cs="仿宋_GB2312" w:hint="eastAsia"/>
          <w:sz w:val="32"/>
          <w:szCs w:val="32"/>
          <w:lang w:val="zh-CN"/>
        </w:rPr>
        <w:t>比上年减少22.50万元，下降70.93%，主要原因是：</w:t>
      </w:r>
      <w:r w:rsidR="00BB5249" w:rsidRPr="00195663">
        <w:rPr>
          <w:rFonts w:ascii="仿宋_GB2312" w:eastAsia="仿宋_GB2312" w:hAnsi="仿宋_GB2312" w:cs="仿宋_GB2312" w:hint="eastAsia"/>
          <w:sz w:val="32"/>
          <w:szCs w:val="32"/>
          <w:lang w:val="zh-CN"/>
        </w:rPr>
        <w:t>本年</w:t>
      </w:r>
      <w:r w:rsidR="00BB5249" w:rsidRPr="00195663">
        <w:rPr>
          <w:rFonts w:ascii="仿宋_GB2312" w:eastAsia="仿宋_GB2312" w:hint="eastAsia"/>
          <w:sz w:val="32"/>
          <w:szCs w:val="32"/>
        </w:rPr>
        <w:t>办公费、维修（护）费、劳务费等减少</w:t>
      </w:r>
      <w:r w:rsidRPr="00195663">
        <w:rPr>
          <w:rFonts w:ascii="仿宋_GB2312" w:eastAsia="仿宋_GB2312" w:hAnsi="仿宋_GB2312" w:cs="仿宋_GB2312" w:hint="eastAsia"/>
          <w:sz w:val="32"/>
          <w:szCs w:val="32"/>
          <w:lang w:val="zh-CN"/>
        </w:rPr>
        <w:t>。</w:t>
      </w:r>
    </w:p>
    <w:p w14:paraId="0A19D898" w14:textId="77777777" w:rsidR="00756703" w:rsidRPr="00195663" w:rsidRDefault="00000000">
      <w:pPr>
        <w:ind w:firstLineChars="200" w:firstLine="640"/>
        <w:jc w:val="left"/>
        <w:rPr>
          <w:rFonts w:eastAsia="黑体"/>
          <w:sz w:val="32"/>
          <w:szCs w:val="30"/>
          <w:lang w:val="zh-CN"/>
        </w:rPr>
      </w:pPr>
      <w:r w:rsidRPr="00195663">
        <w:rPr>
          <w:rFonts w:eastAsia="黑体" w:hint="eastAsia"/>
          <w:sz w:val="32"/>
          <w:szCs w:val="30"/>
          <w:lang w:val="zh-CN"/>
        </w:rPr>
        <w:t>（二）政府采购情况</w:t>
      </w:r>
      <w:bookmarkEnd w:id="24"/>
      <w:bookmarkEnd w:id="25"/>
    </w:p>
    <w:p w14:paraId="1C96F64B" w14:textId="77777777" w:rsidR="00756703" w:rsidRPr="00195663" w:rsidRDefault="00000000">
      <w:pPr>
        <w:ind w:firstLineChars="200" w:firstLine="640"/>
        <w:jc w:val="left"/>
        <w:rPr>
          <w:rFonts w:ascii="仿宋_GB2312" w:eastAsia="仿宋_GB2312" w:hAnsi="仿宋_GB2312" w:cs="仿宋_GB2312" w:hint="eastAsia"/>
          <w:sz w:val="32"/>
          <w:szCs w:val="32"/>
          <w:lang w:val="zh-CN"/>
        </w:rPr>
      </w:pPr>
      <w:r w:rsidRPr="00195663">
        <w:rPr>
          <w:rFonts w:ascii="仿宋_GB2312" w:eastAsia="仿宋_GB2312" w:hAnsi="仿宋_GB2312" w:cs="仿宋_GB2312" w:hint="eastAsia"/>
          <w:sz w:val="32"/>
          <w:szCs w:val="32"/>
          <w:lang w:val="zh-CN"/>
        </w:rPr>
        <w:t>2023年度政府采购支出总额19.26万元，其中：政府采购货物支出14.09万元、政府采购工程支出0.00万元、政府采购服务支出5.17万元。</w:t>
      </w:r>
    </w:p>
    <w:p w14:paraId="66736220" w14:textId="77777777" w:rsidR="00756703" w:rsidRPr="00195663" w:rsidRDefault="00000000">
      <w:pPr>
        <w:ind w:firstLineChars="200" w:firstLine="640"/>
        <w:jc w:val="left"/>
        <w:rPr>
          <w:rFonts w:ascii="仿宋_GB2312" w:eastAsia="仿宋_GB2312" w:hAnsi="仿宋_GB2312" w:cs="仿宋_GB2312" w:hint="eastAsia"/>
          <w:sz w:val="32"/>
          <w:szCs w:val="32"/>
        </w:rPr>
      </w:pPr>
      <w:r w:rsidRPr="00195663">
        <w:rPr>
          <w:rFonts w:ascii="仿宋_GB2312" w:eastAsia="仿宋_GB2312" w:hAnsi="仿宋_GB2312" w:cs="仿宋_GB2312" w:hint="eastAsia"/>
          <w:sz w:val="32"/>
          <w:szCs w:val="32"/>
          <w:lang w:val="zh-CN"/>
        </w:rPr>
        <w:t>授予中小企业合同金额19.01万元，占政府采购支出总额的98.70%，其中：授予小</w:t>
      </w:r>
      <w:proofErr w:type="gramStart"/>
      <w:r w:rsidRPr="00195663">
        <w:rPr>
          <w:rFonts w:ascii="仿宋_GB2312" w:eastAsia="仿宋_GB2312" w:hAnsi="仿宋_GB2312" w:cs="仿宋_GB2312" w:hint="eastAsia"/>
          <w:sz w:val="32"/>
          <w:szCs w:val="32"/>
          <w:lang w:val="zh-CN"/>
        </w:rPr>
        <w:t>微企业</w:t>
      </w:r>
      <w:proofErr w:type="gramEnd"/>
      <w:r w:rsidRPr="00195663">
        <w:rPr>
          <w:rFonts w:ascii="仿宋_GB2312" w:eastAsia="仿宋_GB2312" w:hAnsi="仿宋_GB2312" w:cs="仿宋_GB2312" w:hint="eastAsia"/>
          <w:sz w:val="32"/>
          <w:szCs w:val="32"/>
          <w:lang w:val="zh-CN"/>
        </w:rPr>
        <w:t>合同金额18.98万元，占政府采购支出总额的98.55%</w:t>
      </w:r>
      <w:r w:rsidRPr="00195663">
        <w:rPr>
          <w:rFonts w:ascii="仿宋_GB2312" w:eastAsia="仿宋_GB2312" w:hAnsi="仿宋_GB2312" w:cs="仿宋_GB2312" w:hint="eastAsia"/>
          <w:sz w:val="32"/>
          <w:szCs w:val="32"/>
        </w:rPr>
        <w:t>。</w:t>
      </w:r>
    </w:p>
    <w:p w14:paraId="73885F61" w14:textId="77777777" w:rsidR="00756703" w:rsidRPr="00195663" w:rsidRDefault="00000000">
      <w:pPr>
        <w:ind w:firstLineChars="200" w:firstLine="640"/>
        <w:jc w:val="left"/>
        <w:rPr>
          <w:rFonts w:eastAsia="黑体"/>
          <w:sz w:val="32"/>
          <w:szCs w:val="30"/>
          <w:lang w:val="zh-CN"/>
        </w:rPr>
      </w:pPr>
      <w:bookmarkStart w:id="26" w:name="_Toc4591"/>
      <w:bookmarkStart w:id="27" w:name="_Toc8391"/>
      <w:r w:rsidRPr="00195663">
        <w:rPr>
          <w:rFonts w:eastAsia="黑体" w:hint="eastAsia"/>
          <w:sz w:val="32"/>
          <w:szCs w:val="30"/>
          <w:lang w:val="zh-CN"/>
        </w:rPr>
        <w:lastRenderedPageBreak/>
        <w:t>（三）国有资产占用情况说明</w:t>
      </w:r>
      <w:bookmarkEnd w:id="26"/>
      <w:bookmarkEnd w:id="27"/>
    </w:p>
    <w:p w14:paraId="51C012CF" w14:textId="35B4206D" w:rsidR="00756703" w:rsidRPr="00195663" w:rsidRDefault="00000000">
      <w:pPr>
        <w:ind w:firstLineChars="200" w:firstLine="640"/>
        <w:jc w:val="left"/>
        <w:rPr>
          <w:rFonts w:ascii="仿宋_GB2312" w:eastAsia="仿宋_GB2312" w:hAnsi="仿宋_GB2312" w:cs="仿宋_GB2312" w:hint="eastAsia"/>
          <w:sz w:val="32"/>
          <w:szCs w:val="32"/>
          <w:lang w:val="zh-CN"/>
        </w:rPr>
      </w:pPr>
      <w:r w:rsidRPr="00195663">
        <w:rPr>
          <w:rFonts w:ascii="仿宋_GB2312" w:eastAsia="仿宋_GB2312" w:hAnsi="仿宋_GB2312" w:cs="仿宋_GB2312" w:hint="eastAsia"/>
          <w:sz w:val="32"/>
          <w:szCs w:val="32"/>
        </w:rPr>
        <w:t>截至2023</w:t>
      </w:r>
      <w:r w:rsidRPr="00195663">
        <w:rPr>
          <w:rFonts w:ascii="仿宋_GB2312" w:eastAsia="仿宋_GB2312" w:hAnsi="仿宋_GB2312" w:cs="仿宋_GB2312" w:hint="eastAsia"/>
          <w:sz w:val="32"/>
          <w:szCs w:val="32"/>
          <w:lang w:val="zh-CN"/>
        </w:rPr>
        <w:t>年</w:t>
      </w:r>
      <w:r w:rsidRPr="00195663">
        <w:rPr>
          <w:rFonts w:ascii="仿宋_GB2312" w:eastAsia="仿宋_GB2312" w:hAnsi="仿宋_GB2312" w:cs="仿宋_GB2312" w:hint="eastAsia"/>
          <w:sz w:val="32"/>
          <w:szCs w:val="32"/>
        </w:rPr>
        <w:t>12月31日</w:t>
      </w:r>
      <w:r w:rsidRPr="00195663">
        <w:rPr>
          <w:rFonts w:ascii="仿宋_GB2312" w:eastAsia="仿宋_GB2312" w:hAnsi="仿宋_GB2312" w:cs="仿宋_GB2312" w:hint="eastAsia"/>
          <w:sz w:val="32"/>
          <w:szCs w:val="32"/>
          <w:lang w:val="zh-CN"/>
        </w:rPr>
        <w:t>，</w:t>
      </w:r>
      <w:r w:rsidRPr="00195663">
        <w:rPr>
          <w:rFonts w:ascii="仿宋_GB2312" w:eastAsia="仿宋_GB2312" w:hAnsi="仿宋_GB2312" w:cs="仿宋_GB2312" w:hint="eastAsia"/>
          <w:sz w:val="32"/>
          <w:szCs w:val="32"/>
        </w:rPr>
        <w:t>固定资产原值</w:t>
      </w:r>
      <w:r w:rsidRPr="00195663">
        <w:rPr>
          <w:rFonts w:ascii="仿宋_GB2312" w:eastAsia="仿宋_GB2312" w:hAnsi="仿宋_GB2312" w:cs="仿宋_GB2312" w:hint="eastAsia"/>
          <w:sz w:val="32"/>
          <w:szCs w:val="32"/>
          <w:lang w:val="zh-CN"/>
        </w:rPr>
        <w:t>187.40</w:t>
      </w:r>
      <w:r w:rsidRPr="00195663">
        <w:rPr>
          <w:rFonts w:ascii="仿宋_GB2312" w:eastAsia="仿宋_GB2312" w:hAnsi="仿宋_GB2312" w:cs="仿宋_GB2312" w:hint="eastAsia"/>
          <w:sz w:val="32"/>
          <w:szCs w:val="32"/>
        </w:rPr>
        <w:t>万元，房</w:t>
      </w:r>
      <w:r w:rsidRPr="00195663">
        <w:rPr>
          <w:rFonts w:ascii="仿宋_GB2312" w:eastAsia="仿宋_GB2312" w:hAnsi="仿宋_GB2312" w:cs="仿宋_GB2312" w:hint="eastAsia"/>
          <w:sz w:val="32"/>
          <w:szCs w:val="32"/>
          <w:lang w:val="zh-CN"/>
        </w:rPr>
        <w:t>屋0.00平方米，价值0.00万元。车辆0辆，价值0.00万元，其中：副部（省）级及以上领导用车0辆、主要</w:t>
      </w:r>
      <w:r w:rsidRPr="00195663">
        <w:rPr>
          <w:rFonts w:ascii="仿宋_GB2312" w:eastAsia="仿宋_GB2312" w:hAnsi="仿宋_GB2312" w:cs="仿宋_GB2312" w:hint="eastAsia"/>
          <w:sz w:val="32"/>
          <w:szCs w:val="32"/>
        </w:rPr>
        <w:t>负责人</w:t>
      </w:r>
      <w:r w:rsidRPr="00195663">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195663">
        <w:rPr>
          <w:rFonts w:ascii="仿宋_GB2312" w:eastAsia="仿宋_GB2312" w:hAnsi="仿宋_GB2312" w:cs="仿宋_GB2312" w:hint="eastAsia"/>
          <w:sz w:val="32"/>
          <w:szCs w:val="32"/>
        </w:rPr>
        <w:t>服务</w:t>
      </w:r>
      <w:r w:rsidRPr="00195663">
        <w:rPr>
          <w:rFonts w:ascii="仿宋_GB2312" w:eastAsia="仿宋_GB2312" w:hAnsi="仿宋_GB2312" w:cs="仿宋_GB2312" w:hint="eastAsia"/>
          <w:sz w:val="32"/>
          <w:szCs w:val="32"/>
          <w:lang w:val="zh-CN"/>
        </w:rPr>
        <w:t>用车0辆、其他用车0辆，其他用车主要是：</w:t>
      </w:r>
      <w:r w:rsidR="00BB5249" w:rsidRPr="00195663">
        <w:rPr>
          <w:rFonts w:ascii="仿宋_GB2312" w:eastAsia="仿宋_GB2312" w:hAnsi="仿宋_GB2312" w:cs="仿宋_GB2312" w:hint="eastAsia"/>
          <w:sz w:val="32"/>
          <w:szCs w:val="32"/>
          <w:lang w:val="zh-CN"/>
        </w:rPr>
        <w:t>无其他车辆</w:t>
      </w:r>
      <w:r w:rsidRPr="00195663">
        <w:rPr>
          <w:rFonts w:ascii="仿宋_GB2312" w:eastAsia="仿宋_GB2312" w:hAnsi="仿宋_GB2312" w:cs="仿宋_GB2312" w:hint="eastAsia"/>
          <w:sz w:val="32"/>
          <w:szCs w:val="32"/>
          <w:lang w:val="zh-CN"/>
        </w:rPr>
        <w:t>；单价100万元（含）以上设备（不含车辆）0</w:t>
      </w:r>
      <w:r w:rsidRPr="00195663">
        <w:rPr>
          <w:rFonts w:ascii="仿宋_GB2312" w:eastAsia="仿宋_GB2312" w:hAnsi="仿宋_GB2312" w:cs="仿宋_GB2312" w:hint="eastAsia"/>
          <w:sz w:val="32"/>
          <w:szCs w:val="32"/>
        </w:rPr>
        <w:t>台（</w:t>
      </w:r>
      <w:r w:rsidRPr="00195663">
        <w:rPr>
          <w:rFonts w:ascii="仿宋_GB2312" w:eastAsia="仿宋_GB2312" w:hAnsi="仿宋_GB2312" w:cs="仿宋_GB2312" w:hint="eastAsia"/>
          <w:sz w:val="32"/>
          <w:szCs w:val="32"/>
          <w:lang w:val="zh-CN"/>
        </w:rPr>
        <w:t>套）。</w:t>
      </w:r>
    </w:p>
    <w:p w14:paraId="509E71BB" w14:textId="77777777" w:rsidR="00756703" w:rsidRPr="00195663"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195663">
        <w:rPr>
          <w:rFonts w:ascii="黑体" w:eastAsia="黑体" w:hAnsi="黑体" w:cs="宋体" w:hint="eastAsia"/>
          <w:bCs/>
          <w:kern w:val="0"/>
          <w:sz w:val="32"/>
          <w:szCs w:val="32"/>
        </w:rPr>
        <w:t>十一、预算绩效的情况说明</w:t>
      </w:r>
      <w:bookmarkEnd w:id="28"/>
      <w:bookmarkEnd w:id="29"/>
    </w:p>
    <w:p w14:paraId="697DE74D" w14:textId="339F3B4F" w:rsidR="00756703" w:rsidRPr="00195663" w:rsidRDefault="00000000">
      <w:pPr>
        <w:ind w:firstLineChars="200" w:firstLine="640"/>
        <w:jc w:val="left"/>
        <w:rPr>
          <w:rFonts w:ascii="仿宋_GB2312" w:eastAsia="仿宋_GB2312"/>
          <w:sz w:val="32"/>
          <w:szCs w:val="32"/>
        </w:rPr>
      </w:pPr>
      <w:r w:rsidRPr="00195663">
        <w:rPr>
          <w:rFonts w:ascii="仿宋_GB2312" w:eastAsia="仿宋_GB2312" w:hint="eastAsia"/>
          <w:sz w:val="32"/>
          <w:szCs w:val="32"/>
        </w:rPr>
        <w:t>根据预算绩效管理要求，我单位2023年度</w:t>
      </w:r>
      <w:r w:rsidRPr="00195663">
        <w:rPr>
          <w:rFonts w:ascii="仿宋_GB2312" w:eastAsia="仿宋_GB2312" w:hAnsi="仿宋_GB2312" w:cs="仿宋_GB2312" w:hint="eastAsia"/>
          <w:kern w:val="0"/>
          <w:sz w:val="32"/>
          <w:szCs w:val="32"/>
        </w:rPr>
        <w:t>预算绩效管理整体支出绩效自评表</w:t>
      </w:r>
      <w:r w:rsidRPr="00195663">
        <w:rPr>
          <w:rFonts w:ascii="仿宋_GB2312" w:eastAsia="仿宋_GB2312" w:hint="eastAsia"/>
          <w:sz w:val="32"/>
          <w:szCs w:val="32"/>
        </w:rPr>
        <w:t>1</w:t>
      </w:r>
      <w:r w:rsidRPr="00195663">
        <w:rPr>
          <w:rFonts w:ascii="仿宋_GB2312" w:eastAsia="仿宋_GB2312" w:hAnsi="仿宋_GB2312" w:cs="仿宋_GB2312" w:hint="eastAsia"/>
          <w:kern w:val="0"/>
          <w:sz w:val="32"/>
          <w:szCs w:val="32"/>
        </w:rPr>
        <w:t>个，全年</w:t>
      </w:r>
      <w:r w:rsidRPr="00195663">
        <w:rPr>
          <w:rFonts w:ascii="仿宋_GB2312" w:eastAsia="仿宋_GB2312" w:hint="eastAsia"/>
          <w:sz w:val="32"/>
          <w:szCs w:val="32"/>
        </w:rPr>
        <w:t>预算总额</w:t>
      </w:r>
      <w:r w:rsidR="00BB5249" w:rsidRPr="00195663">
        <w:rPr>
          <w:rFonts w:ascii="仿宋_GB2312" w:eastAsia="仿宋_GB2312"/>
          <w:sz w:val="32"/>
          <w:szCs w:val="32"/>
        </w:rPr>
        <w:t>197.36</w:t>
      </w:r>
      <w:r w:rsidRPr="00195663">
        <w:rPr>
          <w:rFonts w:ascii="仿宋_GB2312" w:eastAsia="仿宋_GB2312" w:hint="eastAsia"/>
          <w:sz w:val="32"/>
          <w:szCs w:val="32"/>
        </w:rPr>
        <w:t>万元，实际执行总额</w:t>
      </w:r>
      <w:r w:rsidR="00BB5249" w:rsidRPr="00195663">
        <w:rPr>
          <w:rFonts w:ascii="仿宋_GB2312" w:eastAsia="仿宋_GB2312"/>
          <w:sz w:val="32"/>
          <w:szCs w:val="32"/>
        </w:rPr>
        <w:t>195.05</w:t>
      </w:r>
      <w:r w:rsidRPr="00195663">
        <w:rPr>
          <w:rFonts w:ascii="仿宋_GB2312" w:eastAsia="仿宋_GB2312" w:hint="eastAsia"/>
          <w:sz w:val="32"/>
          <w:szCs w:val="32"/>
        </w:rPr>
        <w:t>万元</w:t>
      </w:r>
      <w:r w:rsidRPr="00195663">
        <w:rPr>
          <w:rFonts w:ascii="仿宋_GB2312" w:eastAsia="仿宋_GB2312" w:hAnsi="仿宋_GB2312" w:cs="仿宋_GB2312" w:hint="eastAsia"/>
          <w:kern w:val="0"/>
          <w:sz w:val="32"/>
          <w:szCs w:val="32"/>
        </w:rPr>
        <w:t>；</w:t>
      </w:r>
      <w:r w:rsidRPr="00195663">
        <w:rPr>
          <w:rFonts w:ascii="仿宋_GB2312" w:eastAsia="仿宋_GB2312" w:hint="eastAsia"/>
          <w:sz w:val="32"/>
          <w:szCs w:val="32"/>
        </w:rPr>
        <w:t>预算绩效评价项目</w:t>
      </w:r>
      <w:r w:rsidR="00BB5249" w:rsidRPr="00195663">
        <w:rPr>
          <w:rFonts w:ascii="仿宋_GB2312" w:eastAsia="仿宋_GB2312" w:hint="eastAsia"/>
          <w:sz w:val="32"/>
          <w:szCs w:val="32"/>
        </w:rPr>
        <w:t>0</w:t>
      </w:r>
      <w:r w:rsidRPr="00195663">
        <w:rPr>
          <w:rFonts w:ascii="仿宋_GB2312" w:eastAsia="仿宋_GB2312" w:hint="eastAsia"/>
          <w:sz w:val="32"/>
          <w:szCs w:val="32"/>
        </w:rPr>
        <w:t>个，全年预算数</w:t>
      </w:r>
      <w:r w:rsidR="00BB5249" w:rsidRPr="00195663">
        <w:rPr>
          <w:rFonts w:ascii="仿宋_GB2312" w:eastAsia="仿宋_GB2312" w:hint="eastAsia"/>
          <w:sz w:val="32"/>
          <w:szCs w:val="32"/>
        </w:rPr>
        <w:t>0.00</w:t>
      </w:r>
      <w:r w:rsidRPr="00195663">
        <w:rPr>
          <w:rFonts w:ascii="仿宋_GB2312" w:eastAsia="仿宋_GB2312" w:hint="eastAsia"/>
          <w:sz w:val="32"/>
          <w:szCs w:val="32"/>
        </w:rPr>
        <w:t>万元，全年执行数</w:t>
      </w:r>
      <w:r w:rsidR="00BB5249" w:rsidRPr="00195663">
        <w:rPr>
          <w:rFonts w:ascii="仿宋_GB2312" w:eastAsia="仿宋_GB2312" w:hint="eastAsia"/>
          <w:sz w:val="32"/>
          <w:szCs w:val="32"/>
        </w:rPr>
        <w:t>0.00</w:t>
      </w:r>
      <w:r w:rsidRPr="00195663">
        <w:rPr>
          <w:rFonts w:ascii="仿宋_GB2312" w:eastAsia="仿宋_GB2312" w:hint="eastAsia"/>
          <w:sz w:val="32"/>
          <w:szCs w:val="32"/>
        </w:rPr>
        <w:t>万元。预算绩效管理取得的成效：</w:t>
      </w:r>
      <w:r w:rsidR="00BB5249" w:rsidRPr="00195663">
        <w:rPr>
          <w:rFonts w:ascii="仿宋_GB2312" w:eastAsia="仿宋_GB2312" w:hint="eastAsia"/>
          <w:sz w:val="32"/>
          <w:szCs w:val="32"/>
        </w:rPr>
        <w:t>一是不断改善行政管理、严格经费及资产管理，改进文风会风，精简会议，提高了行政效率，降低了行政成本；二是资金使用合</w:t>
      </w:r>
      <w:proofErr w:type="gramStart"/>
      <w:r w:rsidR="00BB5249" w:rsidRPr="00195663">
        <w:rPr>
          <w:rFonts w:ascii="仿宋_GB2312" w:eastAsia="仿宋_GB2312" w:hint="eastAsia"/>
          <w:sz w:val="32"/>
          <w:szCs w:val="32"/>
        </w:rPr>
        <w:t>规</w:t>
      </w:r>
      <w:proofErr w:type="gramEnd"/>
      <w:r w:rsidR="00BB5249" w:rsidRPr="00195663">
        <w:rPr>
          <w:rFonts w:ascii="仿宋_GB2312" w:eastAsia="仿宋_GB2312" w:hint="eastAsia"/>
          <w:sz w:val="32"/>
          <w:szCs w:val="32"/>
        </w:rPr>
        <w:t>性不断提升，资金使用无截留、挤占、挪用、虚列支出等情况。发现的问题及原因：一是预算编制工作有待细化。预算编制不够明确和细化，预算编制的合理性需要提高，预算执行力度还要进一步加强；二是在绩效目标编制上依然有欠缺，绩效目标设立不够明确、细化和量化，对绩效分析也不够透彻；三是公用经费控制有一定难度，基本为刚性支出。下一步改进措施:一是细化预算编制工作，</w:t>
      </w:r>
      <w:r w:rsidR="00BB5249" w:rsidRPr="00195663">
        <w:rPr>
          <w:rFonts w:ascii="仿宋_GB2312" w:eastAsia="仿宋_GB2312" w:hint="eastAsia"/>
          <w:sz w:val="32"/>
          <w:szCs w:val="32"/>
        </w:rPr>
        <w:lastRenderedPageBreak/>
        <w:t>认真做好预算的编制。进一步加强单位内部的预算管理意识，严格按照预算编制的相关制度和要求进行预算编制；二是加强财务管理，严格财务审核。加强单位财务管理，健全单位财务管理制度体系，规范单位财务行为。在费用报账支付时，按照预算规定的费用项目和用途进行资金使用审核、列报支付、财务核算，杜绝超支现象的发生；三是对相关人员加强培训，特别是针对《预算法》《行政事业单位会计制度》等学习培训，规范部门预算收支核算，切实提高部门预算收支管理水平</w:t>
      </w:r>
      <w:r w:rsidRPr="00195663">
        <w:rPr>
          <w:rFonts w:ascii="仿宋_GB2312" w:eastAsia="仿宋_GB2312" w:hint="eastAsia"/>
          <w:sz w:val="32"/>
          <w:szCs w:val="32"/>
        </w:rPr>
        <w:t>。具体项目自评情况附绩效自评表及自评报告。</w:t>
      </w:r>
    </w:p>
    <w:p w14:paraId="3586A934" w14:textId="371A80D6" w:rsidR="00BB5249" w:rsidRPr="00195663" w:rsidRDefault="00BB5249" w:rsidP="00BB5249">
      <w:pPr>
        <w:jc w:val="center"/>
        <w:rPr>
          <w:rFonts w:ascii="宋体" w:hAnsi="宋体" w:cs="宋体" w:hint="eastAsia"/>
          <w:b/>
          <w:bCs/>
          <w:kern w:val="0"/>
          <w:sz w:val="28"/>
          <w:szCs w:val="28"/>
        </w:rPr>
      </w:pPr>
      <w:bookmarkStart w:id="30" w:name="_Hlk174962300"/>
      <w:r w:rsidRPr="00195663">
        <w:rPr>
          <w:rFonts w:ascii="宋体" w:hAnsi="宋体" w:cs="宋体" w:hint="eastAsia"/>
          <w:b/>
          <w:bCs/>
          <w:kern w:val="0"/>
          <w:sz w:val="28"/>
          <w:szCs w:val="28"/>
        </w:rPr>
        <w:t>部门（单位）整体支出绩效目标自评表</w:t>
      </w:r>
    </w:p>
    <w:p w14:paraId="0A16071C" w14:textId="77777777" w:rsidR="00BB5249" w:rsidRPr="00195663" w:rsidRDefault="00BB5249" w:rsidP="00BB5249">
      <w:pPr>
        <w:jc w:val="center"/>
        <w:rPr>
          <w:rFonts w:ascii="宋体" w:hAnsi="宋体" w:cs="宋体" w:hint="eastAsia"/>
          <w:b/>
          <w:bCs/>
          <w:kern w:val="0"/>
          <w:sz w:val="18"/>
          <w:szCs w:val="18"/>
        </w:rPr>
      </w:pPr>
      <w:r w:rsidRPr="0019566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BB5249" w:rsidRPr="00195663" w14:paraId="6F1F0B73" w14:textId="77777777" w:rsidTr="00BB5249">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B8123"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C35C586" w14:textId="77777777" w:rsidR="00BB5249" w:rsidRPr="00195663" w:rsidRDefault="00BB5249" w:rsidP="00BA05F2">
            <w:pPr>
              <w:jc w:val="center"/>
            </w:pPr>
            <w:r w:rsidRPr="00195663">
              <w:rPr>
                <w:rFonts w:ascii="宋体" w:hAnsi="宋体"/>
                <w:sz w:val="18"/>
              </w:rPr>
              <w:t>奇台县技工学校</w:t>
            </w:r>
          </w:p>
        </w:tc>
        <w:tc>
          <w:tcPr>
            <w:tcW w:w="284" w:type="dxa"/>
            <w:tcBorders>
              <w:top w:val="nil"/>
              <w:left w:val="nil"/>
              <w:bottom w:val="nil"/>
              <w:right w:val="nil"/>
            </w:tcBorders>
            <w:shd w:val="clear" w:color="auto" w:fill="auto"/>
            <w:noWrap/>
            <w:vAlign w:val="center"/>
            <w:hideMark/>
          </w:tcPr>
          <w:p w14:paraId="15E78D29" w14:textId="77777777" w:rsidR="00BB5249" w:rsidRPr="00195663" w:rsidRDefault="00BB5249" w:rsidP="00BA05F2">
            <w:pPr>
              <w:widowControl/>
              <w:jc w:val="left"/>
              <w:rPr>
                <w:rFonts w:ascii="宋体" w:hAnsi="宋体" w:cs="宋体" w:hint="eastAsia"/>
                <w:b/>
                <w:bCs/>
                <w:kern w:val="0"/>
                <w:sz w:val="18"/>
                <w:szCs w:val="18"/>
              </w:rPr>
            </w:pPr>
          </w:p>
        </w:tc>
      </w:tr>
      <w:tr w:rsidR="00BB5249" w:rsidRPr="00195663" w14:paraId="26CB061E" w14:textId="77777777" w:rsidTr="00BB5249">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072567"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E32A62D"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81DEA50"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7EB2A9FE"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2730788D"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098D75B2"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2E8D12F"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8ADAF4D"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A2ACB6F" w14:textId="77777777" w:rsidR="00BB5249" w:rsidRPr="00195663" w:rsidRDefault="00BB5249" w:rsidP="00BA05F2">
            <w:pPr>
              <w:widowControl/>
              <w:jc w:val="center"/>
              <w:rPr>
                <w:rFonts w:ascii="宋体" w:hAnsi="宋体" w:cs="宋体" w:hint="eastAsia"/>
                <w:b/>
                <w:bCs/>
                <w:kern w:val="0"/>
                <w:sz w:val="18"/>
                <w:szCs w:val="18"/>
              </w:rPr>
            </w:pPr>
          </w:p>
        </w:tc>
      </w:tr>
      <w:tr w:rsidR="00BB5249" w:rsidRPr="00195663" w14:paraId="347B879F" w14:textId="77777777" w:rsidTr="00BB5249">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B6677E" w14:textId="77777777" w:rsidR="00BB5249" w:rsidRPr="00195663" w:rsidRDefault="00BB5249"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1AD2843"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AEE63DC" w14:textId="77777777" w:rsidR="00BB5249" w:rsidRPr="00195663" w:rsidRDefault="00BB5249" w:rsidP="00BA05F2">
            <w:pPr>
              <w:jc w:val="center"/>
            </w:pPr>
            <w:r w:rsidRPr="00195663">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679E0BD" w14:textId="77777777" w:rsidR="00BB5249" w:rsidRPr="00195663" w:rsidRDefault="00BB5249" w:rsidP="00BA05F2">
            <w:pPr>
              <w:jc w:val="center"/>
            </w:pPr>
            <w:r w:rsidRPr="00195663">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CAF8934" w14:textId="77777777" w:rsidR="00BB5249" w:rsidRPr="00195663" w:rsidRDefault="00BB5249" w:rsidP="00BA05F2">
            <w:pPr>
              <w:jc w:val="center"/>
            </w:pPr>
            <w:r w:rsidRPr="00195663">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52F61DC" w14:textId="77777777" w:rsidR="00BB5249" w:rsidRPr="00195663" w:rsidRDefault="00BB5249" w:rsidP="00BA05F2">
            <w:pPr>
              <w:jc w:val="center"/>
            </w:pPr>
            <w:r w:rsidRPr="00195663">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5CA2A2F" w14:textId="77777777" w:rsidR="00BB5249" w:rsidRPr="00195663" w:rsidRDefault="00BB5249" w:rsidP="00BA05F2">
            <w:pPr>
              <w:jc w:val="center"/>
            </w:pPr>
            <w:r w:rsidRPr="00195663">
              <w:rPr>
                <w:rFonts w:ascii="宋体" w:hAnsi="宋体"/>
                <w:sz w:val="18"/>
              </w:rPr>
              <w:t>98.83%</w:t>
            </w:r>
          </w:p>
        </w:tc>
        <w:tc>
          <w:tcPr>
            <w:tcW w:w="720" w:type="dxa"/>
            <w:tcBorders>
              <w:top w:val="nil"/>
              <w:left w:val="nil"/>
              <w:bottom w:val="single" w:sz="4" w:space="0" w:color="auto"/>
              <w:right w:val="single" w:sz="4" w:space="0" w:color="auto"/>
            </w:tcBorders>
            <w:shd w:val="clear" w:color="auto" w:fill="auto"/>
            <w:vAlign w:val="center"/>
          </w:tcPr>
          <w:p w14:paraId="17C1312E" w14:textId="77777777" w:rsidR="00BB5249" w:rsidRPr="00195663" w:rsidRDefault="00BB5249" w:rsidP="00BA05F2">
            <w:pPr>
              <w:jc w:val="center"/>
            </w:pPr>
            <w:r w:rsidRPr="00195663">
              <w:rPr>
                <w:rFonts w:ascii="宋体" w:hAnsi="宋体"/>
                <w:sz w:val="18"/>
              </w:rPr>
              <w:t>9.88</w:t>
            </w:r>
          </w:p>
        </w:tc>
        <w:tc>
          <w:tcPr>
            <w:tcW w:w="284" w:type="dxa"/>
            <w:tcBorders>
              <w:top w:val="nil"/>
              <w:left w:val="nil"/>
              <w:bottom w:val="nil"/>
              <w:right w:val="nil"/>
            </w:tcBorders>
            <w:shd w:val="clear" w:color="auto" w:fill="auto"/>
            <w:noWrap/>
            <w:vAlign w:val="center"/>
            <w:hideMark/>
          </w:tcPr>
          <w:p w14:paraId="69887EF6" w14:textId="77777777" w:rsidR="00BB5249" w:rsidRPr="00195663" w:rsidRDefault="00BB5249" w:rsidP="00BA05F2">
            <w:pPr>
              <w:widowControl/>
              <w:jc w:val="center"/>
              <w:rPr>
                <w:rFonts w:ascii="宋体" w:hAnsi="宋体" w:cs="宋体" w:hint="eastAsia"/>
                <w:b/>
                <w:bCs/>
                <w:kern w:val="0"/>
                <w:sz w:val="18"/>
                <w:szCs w:val="18"/>
              </w:rPr>
            </w:pPr>
          </w:p>
        </w:tc>
      </w:tr>
      <w:tr w:rsidR="00BB5249" w:rsidRPr="00195663" w14:paraId="4A629AAB" w14:textId="77777777" w:rsidTr="00BB5249">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20EB9F4" w14:textId="77777777" w:rsidR="00BB5249" w:rsidRPr="00195663" w:rsidRDefault="00BB5249"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A007B4B"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F86A1D2" w14:textId="77777777" w:rsidR="00BB5249" w:rsidRPr="00195663" w:rsidRDefault="00BB5249" w:rsidP="00BA05F2">
            <w:pPr>
              <w:jc w:val="center"/>
            </w:pPr>
            <w:r w:rsidRPr="00195663">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AFAE140" w14:textId="77777777" w:rsidR="00BB5249" w:rsidRPr="00195663" w:rsidRDefault="00BB5249" w:rsidP="00BA05F2">
            <w:pPr>
              <w:jc w:val="center"/>
            </w:pPr>
            <w:r w:rsidRPr="00195663">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05A03B5B" w14:textId="77777777" w:rsidR="00BB5249" w:rsidRPr="00195663" w:rsidRDefault="00BB5249" w:rsidP="00BA05F2">
            <w:pPr>
              <w:jc w:val="center"/>
            </w:pPr>
            <w:r w:rsidRPr="00195663">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F11C322"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777EE95"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088E16"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63FD888" w14:textId="77777777" w:rsidR="00BB5249" w:rsidRPr="00195663" w:rsidRDefault="00BB5249" w:rsidP="00BA05F2">
            <w:pPr>
              <w:widowControl/>
              <w:jc w:val="center"/>
              <w:rPr>
                <w:rFonts w:ascii="宋体" w:hAnsi="宋体" w:cs="宋体" w:hint="eastAsia"/>
                <w:kern w:val="0"/>
                <w:sz w:val="18"/>
                <w:szCs w:val="18"/>
              </w:rPr>
            </w:pPr>
          </w:p>
        </w:tc>
      </w:tr>
      <w:tr w:rsidR="00BB5249" w:rsidRPr="00195663" w14:paraId="406B80A7" w14:textId="77777777" w:rsidTr="00BB5249">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3D473FA" w14:textId="77777777" w:rsidR="00BB5249" w:rsidRPr="00195663" w:rsidRDefault="00BB5249"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8722033"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D4A3152" w14:textId="77777777" w:rsidR="00BB5249" w:rsidRPr="00195663" w:rsidRDefault="00BB5249" w:rsidP="00BA05F2">
            <w:pPr>
              <w:jc w:val="center"/>
            </w:pPr>
            <w:r w:rsidRPr="00195663">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2530D1B" w14:textId="77777777" w:rsidR="00BB5249" w:rsidRPr="00195663" w:rsidRDefault="00BB5249" w:rsidP="00BA05F2">
            <w:pPr>
              <w:jc w:val="center"/>
            </w:pPr>
            <w:r w:rsidRPr="00195663">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72A7104" w14:textId="77777777" w:rsidR="00BB5249" w:rsidRPr="00195663" w:rsidRDefault="00BB5249" w:rsidP="00BA05F2">
            <w:pPr>
              <w:jc w:val="center"/>
            </w:pPr>
            <w:r w:rsidRPr="00195663">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23E86BD"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3C3DACC"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BADB1A8"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1854317" w14:textId="77777777" w:rsidR="00BB5249" w:rsidRPr="00195663" w:rsidRDefault="00BB5249" w:rsidP="00BA05F2">
            <w:pPr>
              <w:widowControl/>
              <w:jc w:val="center"/>
              <w:rPr>
                <w:rFonts w:ascii="宋体" w:hAnsi="宋体" w:cs="宋体" w:hint="eastAsia"/>
                <w:kern w:val="0"/>
                <w:sz w:val="18"/>
                <w:szCs w:val="18"/>
              </w:rPr>
            </w:pPr>
          </w:p>
        </w:tc>
      </w:tr>
      <w:tr w:rsidR="00BB5249" w:rsidRPr="00195663" w14:paraId="00EA6884" w14:textId="77777777" w:rsidTr="00BB5249">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336274" w14:textId="77777777" w:rsidR="00BB5249" w:rsidRPr="00195663" w:rsidRDefault="00BB5249"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954E98A"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9900E1B" w14:textId="77777777" w:rsidR="00BB5249" w:rsidRPr="00195663" w:rsidRDefault="00BB5249" w:rsidP="00BA05F2">
            <w:pPr>
              <w:jc w:val="center"/>
            </w:pPr>
            <w:r w:rsidRPr="00195663">
              <w:rPr>
                <w:rFonts w:ascii="宋体" w:hAnsi="宋体"/>
                <w:sz w:val="18"/>
              </w:rPr>
              <w:t>175.00</w:t>
            </w:r>
          </w:p>
        </w:tc>
        <w:tc>
          <w:tcPr>
            <w:tcW w:w="1276" w:type="dxa"/>
            <w:tcBorders>
              <w:top w:val="nil"/>
              <w:left w:val="nil"/>
              <w:bottom w:val="single" w:sz="4" w:space="0" w:color="auto"/>
              <w:right w:val="single" w:sz="4" w:space="0" w:color="auto"/>
            </w:tcBorders>
            <w:shd w:val="clear" w:color="auto" w:fill="auto"/>
            <w:vAlign w:val="center"/>
          </w:tcPr>
          <w:p w14:paraId="4679D369" w14:textId="77777777" w:rsidR="00BB5249" w:rsidRPr="00195663" w:rsidRDefault="00BB5249" w:rsidP="00BA05F2">
            <w:pPr>
              <w:jc w:val="center"/>
            </w:pPr>
            <w:r w:rsidRPr="00195663">
              <w:rPr>
                <w:rFonts w:ascii="宋体" w:hAnsi="宋体"/>
                <w:sz w:val="18"/>
              </w:rPr>
              <w:t>197.36</w:t>
            </w:r>
          </w:p>
        </w:tc>
        <w:tc>
          <w:tcPr>
            <w:tcW w:w="1842" w:type="dxa"/>
            <w:tcBorders>
              <w:top w:val="nil"/>
              <w:left w:val="nil"/>
              <w:bottom w:val="single" w:sz="4" w:space="0" w:color="auto"/>
              <w:right w:val="single" w:sz="4" w:space="0" w:color="auto"/>
            </w:tcBorders>
            <w:shd w:val="clear" w:color="auto" w:fill="auto"/>
            <w:vAlign w:val="center"/>
          </w:tcPr>
          <w:p w14:paraId="4AB0466D" w14:textId="77777777" w:rsidR="00BB5249" w:rsidRPr="00195663" w:rsidRDefault="00BB5249" w:rsidP="00BA05F2">
            <w:pPr>
              <w:jc w:val="center"/>
            </w:pPr>
            <w:r w:rsidRPr="00195663">
              <w:rPr>
                <w:rFonts w:ascii="宋体" w:hAnsi="宋体"/>
                <w:sz w:val="18"/>
              </w:rPr>
              <w:t>195.05</w:t>
            </w:r>
          </w:p>
        </w:tc>
        <w:tc>
          <w:tcPr>
            <w:tcW w:w="993" w:type="dxa"/>
            <w:tcBorders>
              <w:top w:val="nil"/>
              <w:left w:val="nil"/>
              <w:bottom w:val="single" w:sz="4" w:space="0" w:color="auto"/>
              <w:right w:val="single" w:sz="4" w:space="0" w:color="auto"/>
            </w:tcBorders>
            <w:shd w:val="clear" w:color="auto" w:fill="auto"/>
            <w:vAlign w:val="center"/>
            <w:hideMark/>
          </w:tcPr>
          <w:p w14:paraId="678A90EC"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9E698F5"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E86C612"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3697CEE" w14:textId="77777777" w:rsidR="00BB5249" w:rsidRPr="00195663" w:rsidRDefault="00BB5249" w:rsidP="00BA05F2">
            <w:pPr>
              <w:widowControl/>
              <w:jc w:val="center"/>
              <w:rPr>
                <w:rFonts w:ascii="宋体" w:hAnsi="宋体" w:cs="宋体" w:hint="eastAsia"/>
                <w:kern w:val="0"/>
                <w:sz w:val="18"/>
                <w:szCs w:val="18"/>
              </w:rPr>
            </w:pPr>
          </w:p>
        </w:tc>
      </w:tr>
      <w:tr w:rsidR="00BB5249" w:rsidRPr="00195663" w14:paraId="29664C65" w14:textId="77777777" w:rsidTr="00BB5249">
        <w:trPr>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B85051" w14:textId="77777777" w:rsidR="00BB5249" w:rsidRPr="00195663" w:rsidRDefault="00BB5249"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EE0E64"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FAAE4E6" w14:textId="77777777" w:rsidR="00BB5249" w:rsidRPr="00195663" w:rsidRDefault="00BB5249" w:rsidP="00BA05F2">
            <w:pPr>
              <w:jc w:val="center"/>
            </w:pPr>
            <w:r w:rsidRPr="00195663">
              <w:rPr>
                <w:rFonts w:ascii="宋体" w:hAnsi="宋体"/>
                <w:sz w:val="18"/>
              </w:rPr>
              <w:t>132.84</w:t>
            </w:r>
          </w:p>
        </w:tc>
        <w:tc>
          <w:tcPr>
            <w:tcW w:w="1276" w:type="dxa"/>
            <w:tcBorders>
              <w:top w:val="nil"/>
              <w:left w:val="nil"/>
              <w:bottom w:val="single" w:sz="4" w:space="0" w:color="auto"/>
              <w:right w:val="single" w:sz="4" w:space="0" w:color="auto"/>
            </w:tcBorders>
            <w:shd w:val="clear" w:color="auto" w:fill="auto"/>
            <w:vAlign w:val="center"/>
          </w:tcPr>
          <w:p w14:paraId="6A1C2BD6" w14:textId="77777777" w:rsidR="00BB5249" w:rsidRPr="00195663" w:rsidRDefault="00BB5249" w:rsidP="00BA05F2">
            <w:pPr>
              <w:jc w:val="center"/>
            </w:pPr>
            <w:r w:rsidRPr="00195663">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5CA9A3D" w14:textId="77777777" w:rsidR="00BB5249" w:rsidRPr="00195663" w:rsidRDefault="00BB5249" w:rsidP="00BA05F2">
            <w:pPr>
              <w:jc w:val="center"/>
            </w:pPr>
            <w:r w:rsidRPr="00195663">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588C0CC5"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FD2D004"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582D2E4"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6E13977" w14:textId="77777777" w:rsidR="00BB5249" w:rsidRPr="00195663" w:rsidRDefault="00BB5249" w:rsidP="00BA05F2">
            <w:pPr>
              <w:widowControl/>
              <w:jc w:val="center"/>
              <w:rPr>
                <w:rFonts w:ascii="宋体" w:hAnsi="宋体" w:cs="宋体" w:hint="eastAsia"/>
                <w:kern w:val="0"/>
                <w:sz w:val="18"/>
                <w:szCs w:val="18"/>
              </w:rPr>
            </w:pPr>
          </w:p>
        </w:tc>
      </w:tr>
      <w:tr w:rsidR="00BB5249" w:rsidRPr="00195663" w14:paraId="6DED8E47" w14:textId="77777777" w:rsidTr="00BB5249">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8D8114" w14:textId="77777777" w:rsidR="00BB5249" w:rsidRPr="00195663" w:rsidRDefault="00BB5249"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9DB38E"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3FE3FE0" w14:textId="77777777" w:rsidR="00BB5249" w:rsidRPr="00195663" w:rsidRDefault="00BB5249" w:rsidP="00BA05F2">
            <w:pPr>
              <w:jc w:val="center"/>
            </w:pPr>
            <w:r w:rsidRPr="00195663">
              <w:rPr>
                <w:rFonts w:ascii="宋体" w:hAnsi="宋体"/>
                <w:sz w:val="18"/>
              </w:rPr>
              <w:t>307.84</w:t>
            </w:r>
          </w:p>
        </w:tc>
        <w:tc>
          <w:tcPr>
            <w:tcW w:w="1276" w:type="dxa"/>
            <w:tcBorders>
              <w:top w:val="nil"/>
              <w:left w:val="nil"/>
              <w:bottom w:val="single" w:sz="4" w:space="0" w:color="auto"/>
              <w:right w:val="single" w:sz="4" w:space="0" w:color="auto"/>
            </w:tcBorders>
            <w:shd w:val="clear" w:color="auto" w:fill="auto"/>
            <w:vAlign w:val="center"/>
          </w:tcPr>
          <w:p w14:paraId="2BE566CB" w14:textId="77777777" w:rsidR="00BB5249" w:rsidRPr="00195663" w:rsidRDefault="00BB5249" w:rsidP="00BA05F2">
            <w:pPr>
              <w:jc w:val="center"/>
            </w:pPr>
            <w:r w:rsidRPr="00195663">
              <w:rPr>
                <w:rFonts w:ascii="宋体" w:hAnsi="宋体"/>
                <w:sz w:val="18"/>
              </w:rPr>
              <w:t>197.36</w:t>
            </w:r>
          </w:p>
        </w:tc>
        <w:tc>
          <w:tcPr>
            <w:tcW w:w="1842" w:type="dxa"/>
            <w:tcBorders>
              <w:top w:val="nil"/>
              <w:left w:val="nil"/>
              <w:bottom w:val="single" w:sz="4" w:space="0" w:color="auto"/>
              <w:right w:val="single" w:sz="4" w:space="0" w:color="auto"/>
            </w:tcBorders>
            <w:shd w:val="clear" w:color="auto" w:fill="auto"/>
            <w:vAlign w:val="center"/>
          </w:tcPr>
          <w:p w14:paraId="1AA53B3C" w14:textId="77777777" w:rsidR="00BB5249" w:rsidRPr="00195663" w:rsidRDefault="00BB5249" w:rsidP="00BA05F2">
            <w:pPr>
              <w:jc w:val="center"/>
            </w:pPr>
            <w:r w:rsidRPr="00195663">
              <w:rPr>
                <w:rFonts w:ascii="宋体" w:hAnsi="宋体"/>
                <w:sz w:val="18"/>
              </w:rPr>
              <w:t>195.05</w:t>
            </w:r>
          </w:p>
        </w:tc>
        <w:tc>
          <w:tcPr>
            <w:tcW w:w="993" w:type="dxa"/>
            <w:tcBorders>
              <w:top w:val="nil"/>
              <w:left w:val="nil"/>
              <w:bottom w:val="single" w:sz="4" w:space="0" w:color="auto"/>
              <w:right w:val="single" w:sz="4" w:space="0" w:color="auto"/>
            </w:tcBorders>
            <w:shd w:val="clear" w:color="auto" w:fill="auto"/>
            <w:vAlign w:val="center"/>
            <w:hideMark/>
          </w:tcPr>
          <w:p w14:paraId="4FDE3D32"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BDE7D2F"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1753BA2" w14:textId="77777777" w:rsidR="00BB5249" w:rsidRPr="00195663" w:rsidRDefault="00BB5249" w:rsidP="00BA05F2">
            <w:pPr>
              <w:widowControl/>
              <w:jc w:val="center"/>
              <w:rPr>
                <w:rFonts w:ascii="宋体" w:hAnsi="宋体" w:cs="宋体" w:hint="eastAsia"/>
                <w:kern w:val="0"/>
                <w:sz w:val="18"/>
                <w:szCs w:val="18"/>
              </w:rPr>
            </w:pPr>
            <w:r w:rsidRPr="00195663">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97D7B3C" w14:textId="77777777" w:rsidR="00BB5249" w:rsidRPr="00195663" w:rsidRDefault="00BB5249" w:rsidP="00BA05F2">
            <w:pPr>
              <w:widowControl/>
              <w:jc w:val="center"/>
              <w:rPr>
                <w:rFonts w:ascii="宋体" w:hAnsi="宋体" w:cs="宋体" w:hint="eastAsia"/>
                <w:kern w:val="0"/>
                <w:sz w:val="18"/>
                <w:szCs w:val="18"/>
              </w:rPr>
            </w:pPr>
          </w:p>
        </w:tc>
      </w:tr>
      <w:tr w:rsidR="00BB5249" w:rsidRPr="00195663" w14:paraId="4FA9F670" w14:textId="77777777" w:rsidTr="00BB5249">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781FB2"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464CAB4"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9C12976"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2609E6A" w14:textId="77777777" w:rsidR="00BB5249" w:rsidRPr="00195663" w:rsidRDefault="00BB5249" w:rsidP="00BA05F2">
            <w:pPr>
              <w:widowControl/>
              <w:jc w:val="left"/>
              <w:rPr>
                <w:rFonts w:ascii="宋体" w:hAnsi="宋体" w:cs="宋体" w:hint="eastAsia"/>
                <w:b/>
                <w:bCs/>
                <w:kern w:val="0"/>
                <w:sz w:val="18"/>
                <w:szCs w:val="18"/>
              </w:rPr>
            </w:pPr>
          </w:p>
        </w:tc>
      </w:tr>
      <w:tr w:rsidR="00BB5249" w:rsidRPr="00195663" w14:paraId="3B070458" w14:textId="77777777" w:rsidTr="00BB5249">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600DCB" w14:textId="77777777" w:rsidR="00BB5249" w:rsidRPr="00195663" w:rsidRDefault="00BB5249" w:rsidP="00BA05F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DFDECD3" w14:textId="77777777" w:rsidR="00BB5249" w:rsidRPr="00195663" w:rsidRDefault="00BB5249" w:rsidP="00BA05F2">
            <w:pPr>
              <w:jc w:val="left"/>
            </w:pPr>
            <w:r w:rsidRPr="00195663">
              <w:rPr>
                <w:rFonts w:ascii="宋体" w:hAnsi="宋体"/>
                <w:sz w:val="18"/>
              </w:rPr>
              <w:t>"（一）大力开展农村劳动力素质提升培训。充分利用今冬明春农闲季节，组织农村劳动力通过线上、线下相结合的方式，组合式或单独开展政策法规和实用技术等培训，进一步提升农村劳动力基本素质。（二）积极开展就业重点群体就业技能培训。结合经济社会发展需要和市场用工需求，对有就业</w:t>
            </w:r>
            <w:r w:rsidRPr="00195663">
              <w:rPr>
                <w:rFonts w:ascii="宋体" w:hAnsi="宋体"/>
                <w:sz w:val="18"/>
              </w:rPr>
              <w:lastRenderedPageBreak/>
              <w:t>意愿和培训需求的城镇登记失业人员、已脱贫家庭劳动力、就业困难人员、</w:t>
            </w:r>
            <w:proofErr w:type="gramStart"/>
            <w:r w:rsidRPr="00195663">
              <w:rPr>
                <w:rFonts w:ascii="宋体" w:hAnsi="宋体"/>
                <w:sz w:val="18"/>
              </w:rPr>
              <w:t>零就业</w:t>
            </w:r>
            <w:proofErr w:type="gramEnd"/>
            <w:r w:rsidRPr="00195663">
              <w:rPr>
                <w:rFonts w:ascii="宋体" w:hAnsi="宋体"/>
                <w:sz w:val="18"/>
              </w:rPr>
              <w:t>家庭成员和高校毕业生等就业重点群体，大力开展就业技能培训、创业培训和专项职业能力培训，进一步提升就业重点群体就业创业能力。（三）大力开展企业职工培训。通过校企合作、企业自主或委托培训机构等方式，结合企业岗位需求，大力开展企业在岗职工岗前培训、职业技能培训。建立技能培训与岗位需求对接机制，一方面做好就业信息发布，同时聘请用工企业进行课堂招聘活动，推动技能培训与产业需求有效对接，增强技能培训的针对性和实效性。另一方面加强校企合作，提高培训效果。以企业和市场需求为导向，以订单式培训为主体，努力实现“培训一人、就业一人”的目标。"</w:t>
            </w:r>
          </w:p>
        </w:tc>
        <w:tc>
          <w:tcPr>
            <w:tcW w:w="4547" w:type="dxa"/>
            <w:gridSpan w:val="4"/>
            <w:tcBorders>
              <w:top w:val="single" w:sz="4" w:space="0" w:color="auto"/>
              <w:left w:val="nil"/>
              <w:bottom w:val="single" w:sz="4" w:space="0" w:color="auto"/>
              <w:right w:val="single" w:sz="4" w:space="0" w:color="auto"/>
            </w:tcBorders>
            <w:shd w:val="clear" w:color="auto" w:fill="auto"/>
          </w:tcPr>
          <w:p w14:paraId="417350D1" w14:textId="77777777" w:rsidR="00BB5249" w:rsidRPr="00195663" w:rsidRDefault="00BB5249" w:rsidP="00BA05F2">
            <w:pPr>
              <w:jc w:val="left"/>
            </w:pPr>
            <w:r w:rsidRPr="00195663">
              <w:rPr>
                <w:rFonts w:ascii="宋体" w:hAnsi="宋体"/>
                <w:sz w:val="18"/>
              </w:rPr>
              <w:lastRenderedPageBreak/>
              <w:t>2022年12月1日—2023年11月15日，共开展各类培训541期，培训人数23604人次，完成州绩效任务其135.6%，其中开展农村劳动力培训20797人次完成州绩效任务159.4%，新增技能人才1187人，完成州绩效任务118.7%，新增高技能人才202人完成州绩效任务101%，完成补贴性培训8875人次，其中技能培训45期1608</w:t>
            </w:r>
            <w:r w:rsidRPr="00195663">
              <w:rPr>
                <w:rFonts w:ascii="宋体" w:hAnsi="宋体"/>
                <w:sz w:val="18"/>
              </w:rPr>
              <w:lastRenderedPageBreak/>
              <w:t>人次，补贴性基本素质159期培训人数7317人次，完成州绩效任务126.7%。培训技能工种有客房服务、中式烹调师、中式面点师、西式面点师、保安、消防设施操作员、育婴员、保育师、养老护理、美容师、园艺工、保健按摩师、动物疫病防疫员、钢筋工、电工、焊工、汽车维修工、挖掘机驾驶员、装载机驾驶员（铲车）、起重装卸机械操作工、叉车司机等技能培训；网络创业（网络直播）</w:t>
            </w:r>
            <w:proofErr w:type="gramStart"/>
            <w:r w:rsidRPr="00195663">
              <w:rPr>
                <w:rFonts w:ascii="宋体" w:hAnsi="宋体"/>
                <w:sz w:val="18"/>
              </w:rPr>
              <w:t>等创业</w:t>
            </w:r>
            <w:proofErr w:type="gramEnd"/>
            <w:r w:rsidRPr="00195663">
              <w:rPr>
                <w:rFonts w:ascii="宋体" w:hAnsi="宋体"/>
                <w:sz w:val="18"/>
              </w:rPr>
              <w:t>培训；以实用为目标，开展抓饭制作专项能力培训。</w:t>
            </w:r>
          </w:p>
        </w:tc>
        <w:tc>
          <w:tcPr>
            <w:tcW w:w="284" w:type="dxa"/>
            <w:tcBorders>
              <w:top w:val="nil"/>
              <w:left w:val="nil"/>
              <w:bottom w:val="nil"/>
              <w:right w:val="nil"/>
            </w:tcBorders>
            <w:shd w:val="clear" w:color="auto" w:fill="auto"/>
            <w:noWrap/>
            <w:vAlign w:val="center"/>
            <w:hideMark/>
          </w:tcPr>
          <w:p w14:paraId="7FF026A2" w14:textId="77777777" w:rsidR="00BB5249" w:rsidRPr="00195663" w:rsidRDefault="00BB5249" w:rsidP="00BA05F2">
            <w:pPr>
              <w:widowControl/>
              <w:jc w:val="left"/>
              <w:rPr>
                <w:rFonts w:ascii="宋体" w:hAnsi="宋体" w:cs="宋体" w:hint="eastAsia"/>
                <w:kern w:val="0"/>
                <w:sz w:val="18"/>
                <w:szCs w:val="18"/>
              </w:rPr>
            </w:pPr>
          </w:p>
        </w:tc>
      </w:tr>
      <w:tr w:rsidR="00BB5249" w:rsidRPr="00195663" w14:paraId="668DABA4" w14:textId="77777777" w:rsidTr="00BB5249">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3E889A"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550B2D3F"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8D3B7A9"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D3985D7"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02D072D5"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11D2142C"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35C97B4"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234BC51" w14:textId="77777777" w:rsidR="00BB5249" w:rsidRPr="00195663" w:rsidRDefault="00BB5249" w:rsidP="00BA05F2">
            <w:pPr>
              <w:widowControl/>
              <w:jc w:val="center"/>
              <w:rPr>
                <w:rFonts w:ascii="宋体" w:hAnsi="宋体" w:cs="宋体" w:hint="eastAsia"/>
                <w:b/>
                <w:bCs/>
                <w:kern w:val="0"/>
                <w:sz w:val="18"/>
                <w:szCs w:val="18"/>
              </w:rPr>
            </w:pPr>
            <w:r w:rsidRPr="00195663">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C2946CB" w14:textId="77777777" w:rsidR="00BB5249" w:rsidRPr="00195663" w:rsidRDefault="00BB5249" w:rsidP="00BA05F2">
            <w:pPr>
              <w:widowControl/>
              <w:jc w:val="left"/>
              <w:rPr>
                <w:rFonts w:ascii="宋体" w:hAnsi="宋体" w:cs="宋体" w:hint="eastAsia"/>
                <w:b/>
                <w:bCs/>
                <w:kern w:val="0"/>
                <w:sz w:val="18"/>
                <w:szCs w:val="18"/>
              </w:rPr>
            </w:pPr>
          </w:p>
        </w:tc>
      </w:tr>
      <w:tr w:rsidR="00BB5249" w:rsidRPr="00195663" w14:paraId="0E067AB6" w14:textId="77777777" w:rsidTr="00BB5249">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3FEA0DF" w14:textId="77777777" w:rsidR="00BB5249" w:rsidRPr="00195663" w:rsidRDefault="00BB5249" w:rsidP="00BA05F2">
            <w:pPr>
              <w:jc w:val="center"/>
            </w:pPr>
            <w:r w:rsidRPr="00195663">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A6E733D" w14:textId="77777777" w:rsidR="00BB5249" w:rsidRPr="00195663" w:rsidRDefault="00BB5249" w:rsidP="00BA05F2">
            <w:pPr>
              <w:jc w:val="center"/>
            </w:pPr>
            <w:r w:rsidRPr="00195663">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A47B80A" w14:textId="77777777" w:rsidR="00BB5249" w:rsidRPr="00195663" w:rsidRDefault="00BB5249" w:rsidP="00BA05F2">
            <w:pPr>
              <w:jc w:val="center"/>
            </w:pPr>
            <w:r w:rsidRPr="00195663">
              <w:rPr>
                <w:rFonts w:ascii="宋体" w:hAnsi="宋体"/>
                <w:sz w:val="18"/>
              </w:rPr>
              <w:t>各类培训</w:t>
            </w:r>
          </w:p>
        </w:tc>
        <w:tc>
          <w:tcPr>
            <w:tcW w:w="1276" w:type="dxa"/>
            <w:tcBorders>
              <w:top w:val="nil"/>
              <w:left w:val="nil"/>
              <w:bottom w:val="single" w:sz="4" w:space="0" w:color="auto"/>
              <w:right w:val="single" w:sz="4" w:space="0" w:color="auto"/>
            </w:tcBorders>
            <w:shd w:val="clear" w:color="auto" w:fill="auto"/>
            <w:noWrap/>
            <w:vAlign w:val="center"/>
          </w:tcPr>
          <w:p w14:paraId="6C6C190B" w14:textId="77777777" w:rsidR="00BB5249" w:rsidRPr="00195663" w:rsidRDefault="00BB5249" w:rsidP="00BA05F2">
            <w:pPr>
              <w:jc w:val="center"/>
            </w:pPr>
            <w:r w:rsidRPr="00195663">
              <w:rPr>
                <w:rFonts w:ascii="宋体" w:hAnsi="宋体"/>
                <w:sz w:val="18"/>
              </w:rPr>
              <w:t>&gt;=17400人</w:t>
            </w:r>
          </w:p>
        </w:tc>
        <w:tc>
          <w:tcPr>
            <w:tcW w:w="1842" w:type="dxa"/>
            <w:tcBorders>
              <w:top w:val="nil"/>
              <w:left w:val="nil"/>
              <w:bottom w:val="single" w:sz="4" w:space="0" w:color="auto"/>
              <w:right w:val="single" w:sz="4" w:space="0" w:color="auto"/>
            </w:tcBorders>
            <w:shd w:val="clear" w:color="auto" w:fill="auto"/>
            <w:noWrap/>
            <w:vAlign w:val="center"/>
          </w:tcPr>
          <w:p w14:paraId="0A09AACB" w14:textId="77777777" w:rsidR="00BB5249" w:rsidRPr="00195663" w:rsidRDefault="00BB5249" w:rsidP="00BA05F2">
            <w:pPr>
              <w:jc w:val="center"/>
            </w:pPr>
            <w:r w:rsidRPr="00195663">
              <w:rPr>
                <w:rFonts w:ascii="宋体" w:hAnsi="宋体"/>
                <w:sz w:val="18"/>
              </w:rPr>
              <w:t>奇就办发【2023】1号</w:t>
            </w:r>
          </w:p>
        </w:tc>
        <w:tc>
          <w:tcPr>
            <w:tcW w:w="993" w:type="dxa"/>
            <w:tcBorders>
              <w:top w:val="nil"/>
              <w:left w:val="nil"/>
              <w:bottom w:val="single" w:sz="4" w:space="0" w:color="auto"/>
              <w:right w:val="single" w:sz="4" w:space="0" w:color="auto"/>
            </w:tcBorders>
            <w:shd w:val="clear" w:color="auto" w:fill="auto"/>
            <w:noWrap/>
            <w:vAlign w:val="center"/>
          </w:tcPr>
          <w:p w14:paraId="2FE9E186" w14:textId="77777777" w:rsidR="00BB5249" w:rsidRPr="00195663" w:rsidRDefault="00BB5249" w:rsidP="00BA05F2">
            <w:pPr>
              <w:jc w:val="center"/>
            </w:pPr>
            <w:r w:rsidRPr="00195663">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3A7D98DD" w14:textId="77777777" w:rsidR="00BB5249" w:rsidRPr="00195663" w:rsidRDefault="00BB5249" w:rsidP="00BA05F2">
            <w:pPr>
              <w:jc w:val="center"/>
            </w:pPr>
            <w:r w:rsidRPr="00195663">
              <w:rPr>
                <w:rFonts w:ascii="宋体" w:hAnsi="宋体"/>
                <w:sz w:val="18"/>
              </w:rPr>
              <w:t>17400人</w:t>
            </w:r>
          </w:p>
        </w:tc>
        <w:tc>
          <w:tcPr>
            <w:tcW w:w="720" w:type="dxa"/>
            <w:tcBorders>
              <w:top w:val="nil"/>
              <w:left w:val="nil"/>
              <w:bottom w:val="single" w:sz="4" w:space="0" w:color="auto"/>
              <w:right w:val="single" w:sz="4" w:space="0" w:color="auto"/>
            </w:tcBorders>
            <w:shd w:val="clear" w:color="auto" w:fill="auto"/>
            <w:noWrap/>
            <w:vAlign w:val="center"/>
          </w:tcPr>
          <w:p w14:paraId="7F5E1F30" w14:textId="77777777" w:rsidR="00BB5249" w:rsidRPr="00195663" w:rsidRDefault="00BB5249" w:rsidP="00BA05F2">
            <w:pPr>
              <w:jc w:val="center"/>
            </w:pPr>
            <w:r w:rsidRPr="00195663">
              <w:rPr>
                <w:rFonts w:ascii="宋体" w:hAnsi="宋体"/>
                <w:sz w:val="18"/>
              </w:rPr>
              <w:t>30</w:t>
            </w:r>
          </w:p>
        </w:tc>
        <w:tc>
          <w:tcPr>
            <w:tcW w:w="284" w:type="dxa"/>
            <w:tcBorders>
              <w:top w:val="nil"/>
              <w:left w:val="nil"/>
              <w:bottom w:val="nil"/>
              <w:right w:val="nil"/>
            </w:tcBorders>
            <w:shd w:val="clear" w:color="auto" w:fill="auto"/>
            <w:noWrap/>
            <w:vAlign w:val="center"/>
            <w:hideMark/>
          </w:tcPr>
          <w:p w14:paraId="58DF6A86" w14:textId="77777777" w:rsidR="00BB5249" w:rsidRPr="00195663" w:rsidRDefault="00BB5249" w:rsidP="00BA05F2">
            <w:pPr>
              <w:widowControl/>
              <w:jc w:val="center"/>
              <w:rPr>
                <w:rFonts w:ascii="宋体" w:hAnsi="宋体" w:cs="宋体" w:hint="eastAsia"/>
                <w:kern w:val="0"/>
                <w:sz w:val="18"/>
                <w:szCs w:val="18"/>
              </w:rPr>
            </w:pPr>
          </w:p>
        </w:tc>
      </w:tr>
      <w:tr w:rsidR="00BB5249" w:rsidRPr="00195663" w14:paraId="7C9987D4" w14:textId="77777777" w:rsidTr="00BB5249">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99E5E67" w14:textId="77777777" w:rsidR="00BB5249" w:rsidRPr="00195663" w:rsidRDefault="00BB5249" w:rsidP="00BA05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B98576E" w14:textId="77777777" w:rsidR="00BB5249" w:rsidRPr="00195663" w:rsidRDefault="00BB5249" w:rsidP="00BA05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E5EF1C6" w14:textId="77777777" w:rsidR="00BB5249" w:rsidRPr="00195663" w:rsidRDefault="00BB5249" w:rsidP="00BA05F2">
            <w:pPr>
              <w:jc w:val="center"/>
            </w:pPr>
            <w:r w:rsidRPr="00195663">
              <w:rPr>
                <w:rFonts w:ascii="宋体" w:hAnsi="宋体"/>
                <w:sz w:val="18"/>
              </w:rPr>
              <w:t>新增技能人才培训</w:t>
            </w:r>
          </w:p>
        </w:tc>
        <w:tc>
          <w:tcPr>
            <w:tcW w:w="1276" w:type="dxa"/>
            <w:tcBorders>
              <w:top w:val="nil"/>
              <w:left w:val="nil"/>
              <w:bottom w:val="single" w:sz="4" w:space="0" w:color="auto"/>
              <w:right w:val="single" w:sz="4" w:space="0" w:color="auto"/>
            </w:tcBorders>
            <w:shd w:val="clear" w:color="auto" w:fill="auto"/>
            <w:noWrap/>
            <w:vAlign w:val="center"/>
          </w:tcPr>
          <w:p w14:paraId="7B6E1876" w14:textId="77777777" w:rsidR="00BB5249" w:rsidRPr="00195663" w:rsidRDefault="00BB5249" w:rsidP="00BA05F2">
            <w:pPr>
              <w:jc w:val="center"/>
            </w:pPr>
            <w:r w:rsidRPr="00195663">
              <w:rPr>
                <w:rFonts w:ascii="宋体" w:hAnsi="宋体"/>
                <w:sz w:val="18"/>
              </w:rPr>
              <w:t>&gt;=1000人</w:t>
            </w:r>
          </w:p>
        </w:tc>
        <w:tc>
          <w:tcPr>
            <w:tcW w:w="1842" w:type="dxa"/>
            <w:tcBorders>
              <w:top w:val="nil"/>
              <w:left w:val="nil"/>
              <w:bottom w:val="single" w:sz="4" w:space="0" w:color="auto"/>
              <w:right w:val="single" w:sz="4" w:space="0" w:color="auto"/>
            </w:tcBorders>
            <w:shd w:val="clear" w:color="auto" w:fill="auto"/>
            <w:noWrap/>
            <w:vAlign w:val="center"/>
          </w:tcPr>
          <w:p w14:paraId="49AD5769" w14:textId="77777777" w:rsidR="00BB5249" w:rsidRPr="00195663" w:rsidRDefault="00BB5249" w:rsidP="00BA05F2">
            <w:pPr>
              <w:jc w:val="center"/>
            </w:pPr>
            <w:r w:rsidRPr="00195663">
              <w:rPr>
                <w:rFonts w:ascii="宋体" w:hAnsi="宋体"/>
                <w:sz w:val="18"/>
              </w:rPr>
              <w:t>奇就办发【2023】1号</w:t>
            </w:r>
          </w:p>
        </w:tc>
        <w:tc>
          <w:tcPr>
            <w:tcW w:w="993" w:type="dxa"/>
            <w:tcBorders>
              <w:top w:val="nil"/>
              <w:left w:val="nil"/>
              <w:bottom w:val="single" w:sz="4" w:space="0" w:color="auto"/>
              <w:right w:val="single" w:sz="4" w:space="0" w:color="auto"/>
            </w:tcBorders>
            <w:shd w:val="clear" w:color="auto" w:fill="auto"/>
            <w:noWrap/>
            <w:vAlign w:val="center"/>
          </w:tcPr>
          <w:p w14:paraId="19FF2A64" w14:textId="77777777" w:rsidR="00BB5249" w:rsidRPr="00195663" w:rsidRDefault="00BB5249" w:rsidP="00BA05F2">
            <w:pPr>
              <w:jc w:val="center"/>
            </w:pPr>
            <w:r w:rsidRPr="00195663">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6D0A1099" w14:textId="77777777" w:rsidR="00BB5249" w:rsidRPr="00195663" w:rsidRDefault="00BB5249" w:rsidP="00BA05F2">
            <w:pPr>
              <w:jc w:val="center"/>
            </w:pPr>
            <w:r w:rsidRPr="00195663">
              <w:rPr>
                <w:rFonts w:ascii="宋体" w:hAnsi="宋体"/>
                <w:sz w:val="18"/>
              </w:rPr>
              <w:t>1000人</w:t>
            </w:r>
          </w:p>
        </w:tc>
        <w:tc>
          <w:tcPr>
            <w:tcW w:w="720" w:type="dxa"/>
            <w:tcBorders>
              <w:top w:val="nil"/>
              <w:left w:val="nil"/>
              <w:bottom w:val="single" w:sz="4" w:space="0" w:color="auto"/>
              <w:right w:val="single" w:sz="4" w:space="0" w:color="auto"/>
            </w:tcBorders>
            <w:shd w:val="clear" w:color="auto" w:fill="auto"/>
            <w:noWrap/>
            <w:vAlign w:val="center"/>
          </w:tcPr>
          <w:p w14:paraId="362BA85B" w14:textId="77777777" w:rsidR="00BB5249" w:rsidRPr="00195663" w:rsidRDefault="00BB5249" w:rsidP="00BA05F2">
            <w:pPr>
              <w:jc w:val="center"/>
            </w:pPr>
            <w:r w:rsidRPr="00195663">
              <w:rPr>
                <w:rFonts w:ascii="宋体" w:hAnsi="宋体"/>
                <w:sz w:val="18"/>
              </w:rPr>
              <w:t>25</w:t>
            </w:r>
          </w:p>
        </w:tc>
        <w:tc>
          <w:tcPr>
            <w:tcW w:w="284" w:type="dxa"/>
            <w:tcBorders>
              <w:top w:val="nil"/>
              <w:left w:val="nil"/>
              <w:bottom w:val="nil"/>
              <w:right w:val="nil"/>
            </w:tcBorders>
            <w:shd w:val="clear" w:color="auto" w:fill="auto"/>
            <w:noWrap/>
            <w:vAlign w:val="center"/>
          </w:tcPr>
          <w:p w14:paraId="43E67EC1" w14:textId="77777777" w:rsidR="00BB5249" w:rsidRPr="00195663" w:rsidRDefault="00BB5249" w:rsidP="00BA05F2">
            <w:pPr>
              <w:widowControl/>
              <w:jc w:val="center"/>
              <w:rPr>
                <w:rFonts w:ascii="宋体" w:hAnsi="宋体" w:cs="宋体" w:hint="eastAsia"/>
                <w:kern w:val="0"/>
                <w:sz w:val="18"/>
                <w:szCs w:val="18"/>
              </w:rPr>
            </w:pPr>
          </w:p>
        </w:tc>
      </w:tr>
      <w:tr w:rsidR="00BB5249" w:rsidRPr="00195663" w14:paraId="68AB145F" w14:textId="77777777" w:rsidTr="00BB5249">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FCC86D" w14:textId="77777777" w:rsidR="00BB5249" w:rsidRPr="00195663" w:rsidRDefault="00BB5249" w:rsidP="00BA05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4A1D38B" w14:textId="77777777" w:rsidR="00BB5249" w:rsidRPr="00195663" w:rsidRDefault="00BB5249" w:rsidP="00BA05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F3D3C15" w14:textId="77777777" w:rsidR="00BB5249" w:rsidRPr="00195663" w:rsidRDefault="00BB5249" w:rsidP="00BA05F2">
            <w:pPr>
              <w:jc w:val="center"/>
            </w:pPr>
            <w:r w:rsidRPr="00195663">
              <w:rPr>
                <w:rFonts w:ascii="宋体" w:hAnsi="宋体"/>
                <w:sz w:val="18"/>
              </w:rPr>
              <w:t>职业技能培训班</w:t>
            </w:r>
          </w:p>
        </w:tc>
        <w:tc>
          <w:tcPr>
            <w:tcW w:w="1276" w:type="dxa"/>
            <w:tcBorders>
              <w:top w:val="nil"/>
              <w:left w:val="nil"/>
              <w:bottom w:val="single" w:sz="4" w:space="0" w:color="auto"/>
              <w:right w:val="single" w:sz="4" w:space="0" w:color="auto"/>
            </w:tcBorders>
            <w:shd w:val="clear" w:color="auto" w:fill="auto"/>
            <w:noWrap/>
            <w:vAlign w:val="center"/>
          </w:tcPr>
          <w:p w14:paraId="7B36E17E" w14:textId="77777777" w:rsidR="00BB5249" w:rsidRPr="00195663" w:rsidRDefault="00BB5249" w:rsidP="00BA05F2">
            <w:pPr>
              <w:jc w:val="center"/>
            </w:pPr>
            <w:r w:rsidRPr="00195663">
              <w:rPr>
                <w:rFonts w:ascii="宋体" w:hAnsi="宋体"/>
                <w:sz w:val="18"/>
              </w:rPr>
              <w:t>&gt;=36班</w:t>
            </w:r>
          </w:p>
        </w:tc>
        <w:tc>
          <w:tcPr>
            <w:tcW w:w="1842" w:type="dxa"/>
            <w:tcBorders>
              <w:top w:val="nil"/>
              <w:left w:val="nil"/>
              <w:bottom w:val="single" w:sz="4" w:space="0" w:color="auto"/>
              <w:right w:val="single" w:sz="4" w:space="0" w:color="auto"/>
            </w:tcBorders>
            <w:shd w:val="clear" w:color="auto" w:fill="auto"/>
            <w:noWrap/>
            <w:vAlign w:val="center"/>
          </w:tcPr>
          <w:p w14:paraId="0375A63F" w14:textId="77777777" w:rsidR="00BB5249" w:rsidRPr="00195663" w:rsidRDefault="00BB5249" w:rsidP="00BA05F2">
            <w:pPr>
              <w:jc w:val="center"/>
            </w:pPr>
            <w:proofErr w:type="gramStart"/>
            <w:r w:rsidRPr="00195663">
              <w:rPr>
                <w:rFonts w:ascii="宋体" w:hAnsi="宋体"/>
                <w:sz w:val="18"/>
              </w:rPr>
              <w:t>奇就业</w:t>
            </w:r>
            <w:proofErr w:type="gramEnd"/>
            <w:r w:rsidRPr="00195663">
              <w:rPr>
                <w:rFonts w:ascii="宋体" w:hAnsi="宋体"/>
                <w:sz w:val="18"/>
              </w:rPr>
              <w:t>办【2023】1号</w:t>
            </w:r>
          </w:p>
        </w:tc>
        <w:tc>
          <w:tcPr>
            <w:tcW w:w="993" w:type="dxa"/>
            <w:tcBorders>
              <w:top w:val="nil"/>
              <w:left w:val="nil"/>
              <w:bottom w:val="single" w:sz="4" w:space="0" w:color="auto"/>
              <w:right w:val="single" w:sz="4" w:space="0" w:color="auto"/>
            </w:tcBorders>
            <w:shd w:val="clear" w:color="auto" w:fill="auto"/>
            <w:noWrap/>
            <w:vAlign w:val="center"/>
          </w:tcPr>
          <w:p w14:paraId="537781F2" w14:textId="77777777" w:rsidR="00BB5249" w:rsidRPr="00195663" w:rsidRDefault="00BB5249" w:rsidP="00BA05F2">
            <w:pPr>
              <w:jc w:val="center"/>
            </w:pPr>
            <w:r w:rsidRPr="00195663">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AC1108F" w14:textId="77777777" w:rsidR="00BB5249" w:rsidRPr="00195663" w:rsidRDefault="00BB5249" w:rsidP="00BA05F2">
            <w:pPr>
              <w:jc w:val="center"/>
            </w:pPr>
            <w:r w:rsidRPr="00195663">
              <w:rPr>
                <w:rFonts w:ascii="宋体" w:hAnsi="宋体"/>
                <w:sz w:val="18"/>
              </w:rPr>
              <w:t>36班</w:t>
            </w:r>
          </w:p>
        </w:tc>
        <w:tc>
          <w:tcPr>
            <w:tcW w:w="720" w:type="dxa"/>
            <w:tcBorders>
              <w:top w:val="nil"/>
              <w:left w:val="nil"/>
              <w:bottom w:val="single" w:sz="4" w:space="0" w:color="auto"/>
              <w:right w:val="single" w:sz="4" w:space="0" w:color="auto"/>
            </w:tcBorders>
            <w:shd w:val="clear" w:color="auto" w:fill="auto"/>
            <w:noWrap/>
            <w:vAlign w:val="center"/>
          </w:tcPr>
          <w:p w14:paraId="4BA50A27" w14:textId="77777777" w:rsidR="00BB5249" w:rsidRPr="00195663" w:rsidRDefault="00BB5249" w:rsidP="00BA05F2">
            <w:pPr>
              <w:jc w:val="center"/>
            </w:pPr>
            <w:r w:rsidRPr="00195663">
              <w:rPr>
                <w:rFonts w:ascii="宋体" w:hAnsi="宋体"/>
                <w:sz w:val="18"/>
              </w:rPr>
              <w:t>20</w:t>
            </w:r>
          </w:p>
        </w:tc>
        <w:tc>
          <w:tcPr>
            <w:tcW w:w="284" w:type="dxa"/>
            <w:tcBorders>
              <w:top w:val="nil"/>
              <w:left w:val="nil"/>
              <w:bottom w:val="nil"/>
              <w:right w:val="nil"/>
            </w:tcBorders>
            <w:shd w:val="clear" w:color="auto" w:fill="auto"/>
            <w:noWrap/>
            <w:vAlign w:val="center"/>
          </w:tcPr>
          <w:p w14:paraId="15834998" w14:textId="77777777" w:rsidR="00BB5249" w:rsidRPr="00195663" w:rsidRDefault="00BB5249" w:rsidP="00BA05F2">
            <w:pPr>
              <w:widowControl/>
              <w:jc w:val="center"/>
              <w:rPr>
                <w:rFonts w:ascii="宋体" w:hAnsi="宋体" w:cs="宋体" w:hint="eastAsia"/>
                <w:kern w:val="0"/>
                <w:sz w:val="18"/>
                <w:szCs w:val="18"/>
              </w:rPr>
            </w:pPr>
          </w:p>
        </w:tc>
      </w:tr>
      <w:tr w:rsidR="00BB5249" w:rsidRPr="00195663" w14:paraId="6E8AF668" w14:textId="77777777" w:rsidTr="00BB5249">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397DA5" w14:textId="77777777" w:rsidR="00BB5249" w:rsidRPr="00195663" w:rsidRDefault="00BB5249" w:rsidP="00BA05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695E374" w14:textId="77777777" w:rsidR="00BB5249" w:rsidRPr="00195663" w:rsidRDefault="00BB5249" w:rsidP="00BA05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F43C20B" w14:textId="77777777" w:rsidR="00BB5249" w:rsidRPr="00195663" w:rsidRDefault="00BB5249" w:rsidP="00BA05F2">
            <w:pPr>
              <w:jc w:val="center"/>
            </w:pPr>
            <w:r w:rsidRPr="00195663">
              <w:rPr>
                <w:rFonts w:ascii="宋体" w:hAnsi="宋体"/>
                <w:sz w:val="18"/>
              </w:rPr>
              <w:t>基本素质培训</w:t>
            </w:r>
          </w:p>
        </w:tc>
        <w:tc>
          <w:tcPr>
            <w:tcW w:w="1276" w:type="dxa"/>
            <w:tcBorders>
              <w:top w:val="nil"/>
              <w:left w:val="nil"/>
              <w:bottom w:val="single" w:sz="4" w:space="0" w:color="auto"/>
              <w:right w:val="single" w:sz="4" w:space="0" w:color="auto"/>
            </w:tcBorders>
            <w:shd w:val="clear" w:color="auto" w:fill="auto"/>
            <w:noWrap/>
            <w:vAlign w:val="center"/>
          </w:tcPr>
          <w:p w14:paraId="0577DEDD" w14:textId="77777777" w:rsidR="00BB5249" w:rsidRPr="00195663" w:rsidRDefault="00BB5249" w:rsidP="00BA05F2">
            <w:pPr>
              <w:jc w:val="center"/>
            </w:pPr>
            <w:r w:rsidRPr="00195663">
              <w:rPr>
                <w:rFonts w:ascii="宋体" w:hAnsi="宋体"/>
                <w:sz w:val="18"/>
              </w:rPr>
              <w:t>&gt;=6000人</w:t>
            </w:r>
          </w:p>
        </w:tc>
        <w:tc>
          <w:tcPr>
            <w:tcW w:w="1842" w:type="dxa"/>
            <w:tcBorders>
              <w:top w:val="nil"/>
              <w:left w:val="nil"/>
              <w:bottom w:val="single" w:sz="4" w:space="0" w:color="auto"/>
              <w:right w:val="single" w:sz="4" w:space="0" w:color="auto"/>
            </w:tcBorders>
            <w:shd w:val="clear" w:color="auto" w:fill="auto"/>
            <w:noWrap/>
            <w:vAlign w:val="center"/>
          </w:tcPr>
          <w:p w14:paraId="62AD86F8" w14:textId="77777777" w:rsidR="00BB5249" w:rsidRPr="00195663" w:rsidRDefault="00BB5249" w:rsidP="00BA05F2">
            <w:pPr>
              <w:jc w:val="center"/>
            </w:pPr>
            <w:r w:rsidRPr="00195663">
              <w:rPr>
                <w:rFonts w:ascii="宋体" w:hAnsi="宋体"/>
                <w:sz w:val="18"/>
              </w:rPr>
              <w:t>奇就办发【2023】1号</w:t>
            </w:r>
          </w:p>
        </w:tc>
        <w:tc>
          <w:tcPr>
            <w:tcW w:w="993" w:type="dxa"/>
            <w:tcBorders>
              <w:top w:val="nil"/>
              <w:left w:val="nil"/>
              <w:bottom w:val="single" w:sz="4" w:space="0" w:color="auto"/>
              <w:right w:val="single" w:sz="4" w:space="0" w:color="auto"/>
            </w:tcBorders>
            <w:shd w:val="clear" w:color="auto" w:fill="auto"/>
            <w:noWrap/>
            <w:vAlign w:val="center"/>
          </w:tcPr>
          <w:p w14:paraId="361FCB42" w14:textId="77777777" w:rsidR="00BB5249" w:rsidRPr="00195663" w:rsidRDefault="00BB5249" w:rsidP="00BA05F2">
            <w:pPr>
              <w:jc w:val="center"/>
            </w:pPr>
            <w:r w:rsidRPr="00195663">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CC583C8" w14:textId="77777777" w:rsidR="00BB5249" w:rsidRPr="00195663" w:rsidRDefault="00BB5249" w:rsidP="00BA05F2">
            <w:pPr>
              <w:jc w:val="center"/>
            </w:pPr>
            <w:r w:rsidRPr="00195663">
              <w:rPr>
                <w:rFonts w:ascii="宋体" w:hAnsi="宋体"/>
                <w:sz w:val="18"/>
              </w:rPr>
              <w:t>6000人</w:t>
            </w:r>
          </w:p>
        </w:tc>
        <w:tc>
          <w:tcPr>
            <w:tcW w:w="720" w:type="dxa"/>
            <w:tcBorders>
              <w:top w:val="nil"/>
              <w:left w:val="nil"/>
              <w:bottom w:val="single" w:sz="4" w:space="0" w:color="auto"/>
              <w:right w:val="single" w:sz="4" w:space="0" w:color="auto"/>
            </w:tcBorders>
            <w:shd w:val="clear" w:color="auto" w:fill="auto"/>
            <w:noWrap/>
            <w:vAlign w:val="center"/>
          </w:tcPr>
          <w:p w14:paraId="405D8392" w14:textId="77777777" w:rsidR="00BB5249" w:rsidRPr="00195663" w:rsidRDefault="00BB5249" w:rsidP="00BA05F2">
            <w:pPr>
              <w:jc w:val="center"/>
            </w:pPr>
            <w:r w:rsidRPr="00195663">
              <w:rPr>
                <w:rFonts w:ascii="宋体" w:hAnsi="宋体"/>
                <w:sz w:val="18"/>
              </w:rPr>
              <w:t>15</w:t>
            </w:r>
          </w:p>
        </w:tc>
        <w:tc>
          <w:tcPr>
            <w:tcW w:w="284" w:type="dxa"/>
            <w:tcBorders>
              <w:top w:val="nil"/>
              <w:left w:val="nil"/>
              <w:bottom w:val="nil"/>
              <w:right w:val="nil"/>
            </w:tcBorders>
            <w:shd w:val="clear" w:color="auto" w:fill="auto"/>
            <w:noWrap/>
            <w:vAlign w:val="center"/>
          </w:tcPr>
          <w:p w14:paraId="5E8D51E0" w14:textId="77777777" w:rsidR="00BB5249" w:rsidRPr="00195663" w:rsidRDefault="00BB5249" w:rsidP="00BA05F2">
            <w:pPr>
              <w:widowControl/>
              <w:jc w:val="center"/>
              <w:rPr>
                <w:rFonts w:ascii="宋体" w:hAnsi="宋体" w:cs="宋体" w:hint="eastAsia"/>
                <w:kern w:val="0"/>
                <w:sz w:val="18"/>
                <w:szCs w:val="18"/>
              </w:rPr>
            </w:pPr>
          </w:p>
        </w:tc>
      </w:tr>
      <w:bookmarkEnd w:id="30"/>
    </w:tbl>
    <w:p w14:paraId="35E8242C" w14:textId="77777777" w:rsidR="00BB5249" w:rsidRPr="00195663" w:rsidRDefault="00BB5249">
      <w:pPr>
        <w:ind w:firstLineChars="200" w:firstLine="640"/>
        <w:jc w:val="left"/>
        <w:rPr>
          <w:rFonts w:ascii="仿宋_GB2312" w:eastAsia="仿宋_GB2312"/>
          <w:sz w:val="32"/>
          <w:szCs w:val="32"/>
        </w:rPr>
      </w:pPr>
    </w:p>
    <w:p w14:paraId="35277051" w14:textId="77777777" w:rsidR="00756703" w:rsidRPr="00195663" w:rsidRDefault="00000000">
      <w:pPr>
        <w:ind w:firstLineChars="200" w:firstLine="640"/>
        <w:jc w:val="left"/>
        <w:rPr>
          <w:rFonts w:ascii="黑体" w:eastAsia="黑体" w:hAnsi="黑体" w:cs="宋体" w:hint="eastAsia"/>
          <w:bCs/>
          <w:kern w:val="0"/>
          <w:sz w:val="32"/>
          <w:szCs w:val="32"/>
        </w:rPr>
      </w:pPr>
      <w:r w:rsidRPr="00195663">
        <w:rPr>
          <w:rFonts w:ascii="黑体" w:eastAsia="黑体" w:hAnsi="黑体" w:cs="宋体" w:hint="eastAsia"/>
          <w:bCs/>
          <w:kern w:val="0"/>
          <w:sz w:val="32"/>
          <w:szCs w:val="32"/>
        </w:rPr>
        <w:t>十二、其他需说明的事项</w:t>
      </w:r>
    </w:p>
    <w:p w14:paraId="450CACAA" w14:textId="79D022DC" w:rsidR="00756703" w:rsidRPr="00195663" w:rsidRDefault="00000000">
      <w:pPr>
        <w:ind w:firstLineChars="200" w:firstLine="640"/>
        <w:jc w:val="left"/>
        <w:rPr>
          <w:rFonts w:ascii="仿宋_GB2312" w:eastAsia="仿宋_GB2312" w:hAnsi="仿宋_GB2312" w:cs="仿宋_GB2312" w:hint="eastAsia"/>
          <w:kern w:val="0"/>
          <w:sz w:val="32"/>
          <w:szCs w:val="32"/>
        </w:rPr>
      </w:pPr>
      <w:r w:rsidRPr="00195663">
        <w:rPr>
          <w:rFonts w:ascii="仿宋_GB2312" w:eastAsia="仿宋_GB2312" w:hAnsi="仿宋_GB2312" w:cs="仿宋_GB2312" w:hint="eastAsia"/>
          <w:kern w:val="0"/>
          <w:sz w:val="32"/>
          <w:szCs w:val="32"/>
        </w:rPr>
        <w:t>本单位无其他需说明事项</w:t>
      </w:r>
      <w:r w:rsidR="00BB5249" w:rsidRPr="00195663">
        <w:rPr>
          <w:rFonts w:ascii="仿宋_GB2312" w:eastAsia="仿宋_GB2312" w:hAnsi="仿宋_GB2312" w:cs="仿宋_GB2312" w:hint="eastAsia"/>
          <w:kern w:val="0"/>
          <w:sz w:val="32"/>
          <w:szCs w:val="32"/>
        </w:rPr>
        <w:t>。</w:t>
      </w:r>
    </w:p>
    <w:p w14:paraId="103C7C24" w14:textId="77777777" w:rsidR="00756703" w:rsidRPr="00195663" w:rsidRDefault="00000000">
      <w:pPr>
        <w:jc w:val="center"/>
        <w:outlineLvl w:val="0"/>
        <w:rPr>
          <w:rFonts w:ascii="黑体" w:eastAsia="黑体" w:hAnsi="黑体" w:hint="eastAsia"/>
          <w:sz w:val="32"/>
          <w:szCs w:val="32"/>
        </w:rPr>
      </w:pPr>
      <w:bookmarkStart w:id="31" w:name="_Toc3250"/>
      <w:bookmarkStart w:id="32" w:name="_Toc24143"/>
      <w:r w:rsidRPr="00195663">
        <w:rPr>
          <w:rFonts w:ascii="黑体" w:eastAsia="黑体" w:hAnsi="黑体" w:hint="eastAsia"/>
          <w:sz w:val="32"/>
          <w:szCs w:val="32"/>
        </w:rPr>
        <w:br w:type="page"/>
      </w:r>
      <w:r w:rsidRPr="00195663">
        <w:rPr>
          <w:rFonts w:ascii="黑体" w:eastAsia="黑体" w:hAnsi="黑体" w:hint="eastAsia"/>
          <w:sz w:val="32"/>
          <w:szCs w:val="32"/>
        </w:rPr>
        <w:lastRenderedPageBreak/>
        <w:t>第三部分 专业名词解释</w:t>
      </w:r>
      <w:bookmarkEnd w:id="31"/>
      <w:bookmarkEnd w:id="32"/>
    </w:p>
    <w:p w14:paraId="7B733C4E"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一、财政拨款收入：</w:t>
      </w:r>
      <w:r w:rsidRPr="00195663">
        <w:rPr>
          <w:rFonts w:ascii="仿宋_GB2312" w:eastAsia="仿宋_GB2312" w:hint="eastAsia"/>
          <w:sz w:val="32"/>
          <w:szCs w:val="32"/>
        </w:rPr>
        <w:t>指同级财政当年拨付的资金。</w:t>
      </w:r>
    </w:p>
    <w:p w14:paraId="0EDD6444"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二、上级补助收入：</w:t>
      </w:r>
      <w:r w:rsidRPr="00195663">
        <w:rPr>
          <w:rFonts w:ascii="仿宋_GB2312" w:eastAsia="仿宋_GB2312" w:hint="eastAsia"/>
          <w:sz w:val="32"/>
          <w:szCs w:val="32"/>
        </w:rPr>
        <w:t>指事业单位从主管部门和上级单位取得的非财政补助收入。</w:t>
      </w:r>
    </w:p>
    <w:p w14:paraId="5E5C35C8"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三、事业收入：</w:t>
      </w:r>
      <w:r w:rsidRPr="00195663">
        <w:rPr>
          <w:rFonts w:ascii="仿宋_GB2312" w:eastAsia="仿宋_GB2312" w:hint="eastAsia"/>
          <w:sz w:val="32"/>
          <w:szCs w:val="32"/>
        </w:rPr>
        <w:t>指事业单位开展专业业务活动及其辅助活动所取得的收入。</w:t>
      </w:r>
    </w:p>
    <w:p w14:paraId="12881286"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四、经营收入：</w:t>
      </w:r>
      <w:r w:rsidRPr="00195663">
        <w:rPr>
          <w:rFonts w:ascii="仿宋_GB2312" w:eastAsia="仿宋_GB2312" w:hint="eastAsia"/>
          <w:sz w:val="32"/>
          <w:szCs w:val="32"/>
        </w:rPr>
        <w:t>指事业单位在专业业务活动及其辅助活动之外开展非独立核算经营活动取得的收入。</w:t>
      </w:r>
    </w:p>
    <w:p w14:paraId="093B627E"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五、附属单位上缴收入：</w:t>
      </w:r>
      <w:r w:rsidRPr="00195663">
        <w:rPr>
          <w:rFonts w:ascii="仿宋_GB2312" w:eastAsia="仿宋_GB2312" w:hint="eastAsia"/>
          <w:sz w:val="32"/>
          <w:szCs w:val="32"/>
        </w:rPr>
        <w:t>指事业单位附属的独立核算单位按有关规定上缴的收入。</w:t>
      </w:r>
    </w:p>
    <w:p w14:paraId="463E3E03"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六、其他收入：</w:t>
      </w:r>
      <w:r w:rsidRPr="00195663">
        <w:rPr>
          <w:rFonts w:ascii="仿宋_GB2312" w:eastAsia="仿宋_GB2312" w:hint="eastAsia"/>
          <w:sz w:val="32"/>
          <w:szCs w:val="32"/>
        </w:rPr>
        <w:t>指除上述“财政拨款收入”、“事业收入”、“经营收入”、“附属单位上缴收入”等之外取得的收入。</w:t>
      </w:r>
    </w:p>
    <w:p w14:paraId="5CDDC271"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七、年初结转和结余：</w:t>
      </w:r>
      <w:r w:rsidRPr="00195663">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2796296"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八、年末结转和结余：</w:t>
      </w:r>
      <w:r w:rsidRPr="00195663">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C7DFCC"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九、基本支出：</w:t>
      </w:r>
      <w:r w:rsidRPr="00195663">
        <w:rPr>
          <w:rFonts w:ascii="仿宋_GB2312" w:eastAsia="仿宋_GB2312" w:hint="eastAsia"/>
          <w:sz w:val="32"/>
          <w:szCs w:val="32"/>
        </w:rPr>
        <w:t>指为保障机构正常运转、完成日常工作</w:t>
      </w:r>
      <w:r w:rsidRPr="00195663">
        <w:rPr>
          <w:rFonts w:ascii="仿宋_GB2312" w:eastAsia="仿宋_GB2312" w:hint="eastAsia"/>
          <w:sz w:val="32"/>
          <w:szCs w:val="32"/>
        </w:rPr>
        <w:lastRenderedPageBreak/>
        <w:t>任务而发生的人员支出和公用支出。</w:t>
      </w:r>
    </w:p>
    <w:p w14:paraId="1FE15DA4" w14:textId="77777777" w:rsidR="00756703" w:rsidRPr="00195663" w:rsidRDefault="00000000">
      <w:pPr>
        <w:autoSpaceDE w:val="0"/>
        <w:autoSpaceDN w:val="0"/>
        <w:ind w:firstLineChars="200" w:firstLine="643"/>
        <w:jc w:val="left"/>
        <w:rPr>
          <w:rFonts w:ascii="仿宋_GB2312" w:eastAsia="仿宋_GB2312"/>
          <w:sz w:val="32"/>
          <w:szCs w:val="32"/>
        </w:rPr>
      </w:pPr>
      <w:r w:rsidRPr="00195663">
        <w:rPr>
          <w:rFonts w:ascii="仿宋_GB2312" w:eastAsia="仿宋_GB2312" w:hint="eastAsia"/>
          <w:b/>
          <w:bCs/>
          <w:sz w:val="32"/>
          <w:szCs w:val="32"/>
        </w:rPr>
        <w:t>十、项目支出：</w:t>
      </w:r>
      <w:r w:rsidRPr="00195663">
        <w:rPr>
          <w:rFonts w:ascii="仿宋_GB2312" w:eastAsia="仿宋_GB2312" w:hint="eastAsia"/>
          <w:sz w:val="32"/>
          <w:szCs w:val="32"/>
        </w:rPr>
        <w:t>指在基本支出之外为完成特定行政任务和事业发展目标所发生的支出。</w:t>
      </w:r>
    </w:p>
    <w:p w14:paraId="23D22FD3" w14:textId="77777777" w:rsidR="00756703" w:rsidRPr="00195663" w:rsidRDefault="00000000">
      <w:pPr>
        <w:autoSpaceDE w:val="0"/>
        <w:autoSpaceDN w:val="0"/>
        <w:ind w:firstLineChars="200" w:firstLine="643"/>
        <w:rPr>
          <w:rFonts w:ascii="仿宋_GB2312" w:eastAsia="仿宋_GB2312"/>
          <w:sz w:val="32"/>
          <w:szCs w:val="32"/>
        </w:rPr>
      </w:pPr>
      <w:r w:rsidRPr="00195663">
        <w:rPr>
          <w:rFonts w:ascii="仿宋_GB2312" w:eastAsia="仿宋_GB2312" w:hint="eastAsia"/>
          <w:b/>
          <w:bCs/>
          <w:sz w:val="32"/>
          <w:szCs w:val="32"/>
        </w:rPr>
        <w:t>十一、经营支出：</w:t>
      </w:r>
      <w:r w:rsidRPr="00195663">
        <w:rPr>
          <w:rFonts w:ascii="仿宋_GB2312" w:eastAsia="仿宋_GB2312" w:hint="eastAsia"/>
          <w:sz w:val="32"/>
          <w:szCs w:val="32"/>
        </w:rPr>
        <w:t>指事业单位在专业业务活动及其辅助活动之外开展非独立核算经营活动发生的支出。</w:t>
      </w:r>
    </w:p>
    <w:p w14:paraId="518183EC" w14:textId="77777777" w:rsidR="00756703" w:rsidRPr="00195663" w:rsidRDefault="00000000">
      <w:pPr>
        <w:autoSpaceDE w:val="0"/>
        <w:autoSpaceDN w:val="0"/>
        <w:ind w:firstLineChars="200" w:firstLine="643"/>
        <w:rPr>
          <w:rFonts w:ascii="仿宋_GB2312" w:eastAsia="仿宋_GB2312"/>
          <w:sz w:val="32"/>
          <w:szCs w:val="32"/>
        </w:rPr>
      </w:pPr>
      <w:r w:rsidRPr="00195663">
        <w:rPr>
          <w:rFonts w:ascii="仿宋_GB2312" w:eastAsia="仿宋_GB2312" w:hint="eastAsia"/>
          <w:b/>
          <w:bCs/>
          <w:sz w:val="32"/>
          <w:szCs w:val="32"/>
        </w:rPr>
        <w:t>十二、对附属单位补助支出：</w:t>
      </w:r>
      <w:r w:rsidRPr="00195663">
        <w:rPr>
          <w:rFonts w:ascii="仿宋_GB2312" w:eastAsia="仿宋_GB2312" w:hint="eastAsia"/>
          <w:sz w:val="32"/>
          <w:szCs w:val="32"/>
        </w:rPr>
        <w:t>指事业单位发生的用非财政预算资金对附属单位的补助支出。</w:t>
      </w:r>
    </w:p>
    <w:p w14:paraId="70AEDF81" w14:textId="77777777" w:rsidR="00756703" w:rsidRPr="00195663" w:rsidRDefault="00000000">
      <w:pPr>
        <w:autoSpaceDE w:val="0"/>
        <w:autoSpaceDN w:val="0"/>
        <w:ind w:firstLineChars="200" w:firstLine="643"/>
        <w:rPr>
          <w:rFonts w:ascii="仿宋_GB2312" w:eastAsia="仿宋_GB2312"/>
          <w:sz w:val="32"/>
          <w:szCs w:val="32"/>
        </w:rPr>
      </w:pPr>
      <w:r w:rsidRPr="00195663">
        <w:rPr>
          <w:rFonts w:ascii="仿宋_GB2312" w:eastAsia="仿宋_GB2312" w:hint="eastAsia"/>
          <w:b/>
          <w:bCs/>
          <w:sz w:val="32"/>
          <w:szCs w:val="32"/>
        </w:rPr>
        <w:t>十三、“三公”经费：</w:t>
      </w:r>
      <w:r w:rsidRPr="00195663">
        <w:rPr>
          <w:rFonts w:ascii="仿宋_GB2312" w:eastAsia="仿宋_GB2312" w:hint="eastAsia"/>
          <w:sz w:val="32"/>
          <w:szCs w:val="32"/>
        </w:rPr>
        <w:t>指用财政拨款安排的因公出国（境）费、公务用车购置及运行费和公务接待费。其中，因公出国（境）</w:t>
      </w:r>
      <w:proofErr w:type="gramStart"/>
      <w:r w:rsidRPr="00195663">
        <w:rPr>
          <w:rFonts w:ascii="仿宋_GB2312" w:eastAsia="仿宋_GB2312" w:hint="eastAsia"/>
          <w:sz w:val="32"/>
          <w:szCs w:val="32"/>
        </w:rPr>
        <w:t>费反映</w:t>
      </w:r>
      <w:proofErr w:type="gramEnd"/>
      <w:r w:rsidRPr="00195663">
        <w:rPr>
          <w:rFonts w:ascii="仿宋_GB2312" w:eastAsia="仿宋_GB2312" w:hint="eastAsia"/>
          <w:sz w:val="32"/>
          <w:szCs w:val="32"/>
        </w:rPr>
        <w:t>单位公务出国（境）的国际旅费、国外城市间交通费、住宿费、伙食费、培训费、公杂费等支出；公务用车购置</w:t>
      </w:r>
      <w:proofErr w:type="gramStart"/>
      <w:r w:rsidRPr="00195663">
        <w:rPr>
          <w:rFonts w:ascii="仿宋_GB2312" w:eastAsia="仿宋_GB2312" w:hint="eastAsia"/>
          <w:sz w:val="32"/>
          <w:szCs w:val="32"/>
        </w:rPr>
        <w:t>费反映</w:t>
      </w:r>
      <w:proofErr w:type="gramEnd"/>
      <w:r w:rsidRPr="00195663">
        <w:rPr>
          <w:rFonts w:ascii="仿宋_GB2312" w:eastAsia="仿宋_GB2312" w:hint="eastAsia"/>
          <w:sz w:val="32"/>
          <w:szCs w:val="32"/>
        </w:rPr>
        <w:t>公务用车购置支出（</w:t>
      </w:r>
      <w:proofErr w:type="gramStart"/>
      <w:r w:rsidRPr="00195663">
        <w:rPr>
          <w:rFonts w:ascii="仿宋_GB2312" w:eastAsia="仿宋_GB2312" w:hint="eastAsia"/>
          <w:sz w:val="32"/>
          <w:szCs w:val="32"/>
        </w:rPr>
        <w:t>含车辆</w:t>
      </w:r>
      <w:proofErr w:type="gramEnd"/>
      <w:r w:rsidRPr="00195663">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195663">
        <w:rPr>
          <w:rFonts w:ascii="仿宋_GB2312" w:eastAsia="仿宋_GB2312" w:hint="eastAsia"/>
          <w:sz w:val="32"/>
          <w:szCs w:val="32"/>
        </w:rPr>
        <w:t>费反映</w:t>
      </w:r>
      <w:proofErr w:type="gramEnd"/>
      <w:r w:rsidRPr="00195663">
        <w:rPr>
          <w:rFonts w:ascii="仿宋_GB2312" w:eastAsia="仿宋_GB2312" w:hint="eastAsia"/>
          <w:sz w:val="32"/>
          <w:szCs w:val="32"/>
        </w:rPr>
        <w:t>单位按规定开支的各类公务接待（含外宾接待）费用。</w:t>
      </w:r>
    </w:p>
    <w:p w14:paraId="7FC151D8" w14:textId="77777777" w:rsidR="00756703" w:rsidRPr="00195663" w:rsidRDefault="00000000">
      <w:pPr>
        <w:ind w:firstLineChars="200" w:firstLine="643"/>
        <w:rPr>
          <w:rFonts w:ascii="仿宋_GB2312" w:eastAsia="仿宋_GB2312"/>
          <w:sz w:val="32"/>
          <w:szCs w:val="32"/>
        </w:rPr>
      </w:pPr>
      <w:r w:rsidRPr="00195663">
        <w:rPr>
          <w:rFonts w:ascii="仿宋_GB2312" w:eastAsia="仿宋_GB2312" w:hint="eastAsia"/>
          <w:b/>
          <w:bCs/>
          <w:sz w:val="32"/>
          <w:szCs w:val="32"/>
        </w:rPr>
        <w:t>十四、机关运行经费：</w:t>
      </w:r>
      <w:r w:rsidRPr="00195663">
        <w:rPr>
          <w:rFonts w:ascii="仿宋_GB2312" w:eastAsia="仿宋_GB2312" w:hint="eastAsia"/>
          <w:sz w:val="32"/>
          <w:szCs w:val="32"/>
        </w:rPr>
        <w:t>行政单位和参照公务员法管理的事业单位财政拨款基本支出中的公用经费支出。</w:t>
      </w:r>
    </w:p>
    <w:p w14:paraId="366DC095" w14:textId="77777777" w:rsidR="00756703" w:rsidRPr="00195663" w:rsidRDefault="00000000">
      <w:pPr>
        <w:ind w:firstLineChars="200" w:firstLine="640"/>
        <w:jc w:val="center"/>
        <w:outlineLvl w:val="0"/>
        <w:rPr>
          <w:rFonts w:ascii="黑体" w:eastAsia="黑体" w:hAnsi="黑体" w:hint="eastAsia"/>
          <w:sz w:val="32"/>
          <w:szCs w:val="32"/>
        </w:rPr>
      </w:pPr>
      <w:r w:rsidRPr="00195663">
        <w:rPr>
          <w:rFonts w:ascii="仿宋_GB2312" w:eastAsia="仿宋_GB2312" w:hint="eastAsia"/>
          <w:sz w:val="32"/>
          <w:szCs w:val="32"/>
        </w:rPr>
        <w:br w:type="page"/>
      </w:r>
      <w:r w:rsidRPr="00195663">
        <w:rPr>
          <w:rFonts w:ascii="黑体" w:eastAsia="黑体" w:hAnsi="黑体" w:hint="eastAsia"/>
          <w:sz w:val="32"/>
          <w:szCs w:val="32"/>
        </w:rPr>
        <w:lastRenderedPageBreak/>
        <w:t>第四部分 部门决算报表（见附表）</w:t>
      </w:r>
    </w:p>
    <w:p w14:paraId="2B81EA5F" w14:textId="77777777" w:rsidR="00756703" w:rsidRPr="00195663"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195663">
        <w:rPr>
          <w:rFonts w:ascii="黑体" w:eastAsia="仿宋_GB2312" w:hAnsi="黑体" w:cs="宋体" w:hint="eastAsia"/>
          <w:bCs/>
          <w:kern w:val="0"/>
          <w:sz w:val="32"/>
          <w:szCs w:val="32"/>
        </w:rPr>
        <w:t>一、《收入支出决算总表》</w:t>
      </w:r>
      <w:bookmarkEnd w:id="33"/>
      <w:bookmarkEnd w:id="34"/>
    </w:p>
    <w:p w14:paraId="32091AF9" w14:textId="77777777" w:rsidR="00756703" w:rsidRPr="00195663"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195663">
        <w:rPr>
          <w:rFonts w:ascii="黑体" w:eastAsia="仿宋_GB2312" w:hAnsi="黑体" w:cs="宋体" w:hint="eastAsia"/>
          <w:bCs/>
          <w:kern w:val="0"/>
          <w:sz w:val="32"/>
          <w:szCs w:val="32"/>
        </w:rPr>
        <w:t>二、《收入决算表》</w:t>
      </w:r>
      <w:bookmarkEnd w:id="35"/>
      <w:bookmarkEnd w:id="36"/>
    </w:p>
    <w:p w14:paraId="225CA1D8" w14:textId="77777777" w:rsidR="00756703" w:rsidRPr="00195663"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195663">
        <w:rPr>
          <w:rFonts w:ascii="黑体" w:eastAsia="仿宋_GB2312" w:hAnsi="黑体" w:cs="宋体" w:hint="eastAsia"/>
          <w:bCs/>
          <w:kern w:val="0"/>
          <w:sz w:val="32"/>
          <w:szCs w:val="32"/>
        </w:rPr>
        <w:t>三、《支出决算表》</w:t>
      </w:r>
      <w:bookmarkEnd w:id="37"/>
      <w:bookmarkEnd w:id="38"/>
    </w:p>
    <w:p w14:paraId="56B997B6" w14:textId="77777777" w:rsidR="00756703" w:rsidRPr="00195663"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195663">
        <w:rPr>
          <w:rFonts w:ascii="黑体" w:eastAsia="仿宋_GB2312" w:hAnsi="黑体" w:cs="宋体" w:hint="eastAsia"/>
          <w:bCs/>
          <w:kern w:val="0"/>
          <w:sz w:val="32"/>
          <w:szCs w:val="32"/>
        </w:rPr>
        <w:t>四、《财政拨款收入支出决算总表》</w:t>
      </w:r>
      <w:bookmarkEnd w:id="39"/>
      <w:bookmarkEnd w:id="40"/>
    </w:p>
    <w:p w14:paraId="28FDFC75" w14:textId="77777777" w:rsidR="00756703" w:rsidRPr="00195663"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195663">
        <w:rPr>
          <w:rFonts w:ascii="黑体" w:eastAsia="仿宋_GB2312" w:hAnsi="黑体" w:cs="宋体" w:hint="eastAsia"/>
          <w:bCs/>
          <w:kern w:val="0"/>
          <w:sz w:val="32"/>
          <w:szCs w:val="32"/>
        </w:rPr>
        <w:t>五、《一般公共预算财政拨款支出决算表》</w:t>
      </w:r>
      <w:bookmarkEnd w:id="41"/>
      <w:bookmarkEnd w:id="42"/>
    </w:p>
    <w:p w14:paraId="32CAD817" w14:textId="77777777" w:rsidR="00756703" w:rsidRPr="00195663"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195663">
        <w:rPr>
          <w:rFonts w:ascii="黑体" w:eastAsia="仿宋_GB2312" w:hAnsi="黑体" w:cs="宋体" w:hint="eastAsia"/>
          <w:bCs/>
          <w:kern w:val="0"/>
          <w:sz w:val="32"/>
          <w:szCs w:val="32"/>
        </w:rPr>
        <w:t>六、《一般公共预算财政拨款基本支出决算表》</w:t>
      </w:r>
      <w:bookmarkEnd w:id="43"/>
      <w:bookmarkEnd w:id="44"/>
    </w:p>
    <w:p w14:paraId="2AD0BE0D" w14:textId="77777777" w:rsidR="00756703" w:rsidRPr="00195663" w:rsidRDefault="00000000">
      <w:pPr>
        <w:ind w:firstLineChars="200" w:firstLine="640"/>
        <w:outlineLvl w:val="1"/>
        <w:rPr>
          <w:rFonts w:ascii="黑体" w:eastAsia="仿宋_GB2312" w:hAnsi="黑体" w:cs="宋体" w:hint="eastAsia"/>
          <w:bCs/>
          <w:kern w:val="0"/>
          <w:sz w:val="32"/>
          <w:szCs w:val="32"/>
        </w:rPr>
      </w:pPr>
      <w:r w:rsidRPr="00195663">
        <w:rPr>
          <w:rFonts w:ascii="黑体" w:eastAsia="仿宋_GB2312" w:hAnsi="黑体" w:cs="宋体" w:hint="eastAsia"/>
          <w:bCs/>
          <w:kern w:val="0"/>
          <w:sz w:val="32"/>
          <w:szCs w:val="32"/>
        </w:rPr>
        <w:t>七、</w:t>
      </w:r>
      <w:bookmarkStart w:id="45" w:name="_Toc32663"/>
      <w:bookmarkStart w:id="46" w:name="_Toc29106"/>
      <w:r w:rsidRPr="00195663">
        <w:rPr>
          <w:rFonts w:ascii="黑体" w:eastAsia="仿宋_GB2312" w:hAnsi="黑体" w:cs="宋体" w:hint="eastAsia"/>
          <w:bCs/>
          <w:kern w:val="0"/>
          <w:sz w:val="32"/>
          <w:szCs w:val="32"/>
        </w:rPr>
        <w:t>《财政拨款“三公”经费支出决算表》</w:t>
      </w:r>
      <w:bookmarkEnd w:id="45"/>
      <w:bookmarkEnd w:id="46"/>
    </w:p>
    <w:p w14:paraId="2517CE71" w14:textId="77777777" w:rsidR="00756703" w:rsidRPr="00195663"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195663">
        <w:rPr>
          <w:rFonts w:ascii="黑体" w:eastAsia="仿宋_GB2312" w:hAnsi="黑体" w:cs="宋体" w:hint="eastAsia"/>
          <w:bCs/>
          <w:kern w:val="0"/>
          <w:sz w:val="32"/>
          <w:szCs w:val="32"/>
        </w:rPr>
        <w:t>八、《政府性基金预算财政拨款收入支出决算表》</w:t>
      </w:r>
      <w:bookmarkEnd w:id="47"/>
      <w:bookmarkEnd w:id="48"/>
    </w:p>
    <w:p w14:paraId="1D57971A" w14:textId="77777777" w:rsidR="00756703" w:rsidRDefault="00000000">
      <w:pPr>
        <w:ind w:firstLineChars="200" w:firstLine="640"/>
        <w:outlineLvl w:val="1"/>
        <w:rPr>
          <w:rFonts w:ascii="黑体" w:eastAsia="仿宋_GB2312" w:hAnsi="黑体" w:cs="宋体" w:hint="eastAsia"/>
          <w:bCs/>
          <w:kern w:val="0"/>
          <w:sz w:val="32"/>
          <w:szCs w:val="32"/>
        </w:rPr>
      </w:pPr>
      <w:r w:rsidRPr="00195663">
        <w:rPr>
          <w:rFonts w:ascii="黑体" w:eastAsia="仿宋_GB2312" w:hAnsi="黑体" w:cs="宋体" w:hint="eastAsia"/>
          <w:bCs/>
          <w:kern w:val="0"/>
          <w:sz w:val="32"/>
          <w:szCs w:val="32"/>
        </w:rPr>
        <w:t>九、《国有资本经营预算财政拨款收入支出决算表》</w:t>
      </w:r>
    </w:p>
    <w:p w14:paraId="444C6FF3" w14:textId="77777777" w:rsidR="00756703" w:rsidRDefault="00756703">
      <w:pPr>
        <w:ind w:firstLineChars="200" w:firstLine="640"/>
        <w:rPr>
          <w:rFonts w:ascii="仿宋_GB2312" w:eastAsia="仿宋_GB2312"/>
          <w:sz w:val="32"/>
          <w:szCs w:val="32"/>
        </w:rPr>
      </w:pPr>
    </w:p>
    <w:p w14:paraId="436F9D43" w14:textId="77777777" w:rsidR="00756703" w:rsidRDefault="00756703">
      <w:pPr>
        <w:ind w:firstLineChars="200" w:firstLine="640"/>
        <w:outlineLvl w:val="1"/>
        <w:rPr>
          <w:rFonts w:ascii="黑体" w:eastAsia="黑体" w:hAnsi="黑体" w:cs="宋体" w:hint="eastAsia"/>
          <w:bCs/>
          <w:kern w:val="0"/>
          <w:sz w:val="32"/>
          <w:szCs w:val="32"/>
        </w:rPr>
      </w:pPr>
    </w:p>
    <w:sectPr w:rsidR="0075670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5DE818" w14:textId="77777777" w:rsidR="00FE15B1" w:rsidRDefault="00FE15B1">
      <w:r>
        <w:separator/>
      </w:r>
    </w:p>
  </w:endnote>
  <w:endnote w:type="continuationSeparator" w:id="0">
    <w:p w14:paraId="314C152C" w14:textId="77777777" w:rsidR="00FE15B1" w:rsidRDefault="00FE15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1C42A5" w14:textId="77777777" w:rsidR="00756703" w:rsidRDefault="00000000">
    <w:pPr>
      <w:pStyle w:val="a4"/>
    </w:pPr>
    <w:r>
      <w:rPr>
        <w:noProof/>
      </w:rPr>
      <mc:AlternateContent>
        <mc:Choice Requires="wps">
          <w:drawing>
            <wp:anchor distT="0" distB="0" distL="114300" distR="114300" simplePos="0" relativeHeight="251658240" behindDoc="0" locked="0" layoutInCell="1" allowOverlap="1" wp14:anchorId="317FA8A4" wp14:editId="0975786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99565E" w14:textId="77777777" w:rsidR="0075670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17FA8A4"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A99565E" w14:textId="77777777" w:rsidR="0075670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88AB9" w14:textId="77777777" w:rsidR="00FE15B1" w:rsidRDefault="00FE15B1">
      <w:r>
        <w:separator/>
      </w:r>
    </w:p>
  </w:footnote>
  <w:footnote w:type="continuationSeparator" w:id="0">
    <w:p w14:paraId="4D9572BF" w14:textId="77777777" w:rsidR="00FE15B1" w:rsidRDefault="00FE15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890640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56703"/>
    <w:rsid w:val="00031B6F"/>
    <w:rsid w:val="000B46EC"/>
    <w:rsid w:val="00195663"/>
    <w:rsid w:val="00213C59"/>
    <w:rsid w:val="00246B62"/>
    <w:rsid w:val="003210CE"/>
    <w:rsid w:val="003529E4"/>
    <w:rsid w:val="005128DD"/>
    <w:rsid w:val="005C17D1"/>
    <w:rsid w:val="00756703"/>
    <w:rsid w:val="00836146"/>
    <w:rsid w:val="00996971"/>
    <w:rsid w:val="00AB5B3A"/>
    <w:rsid w:val="00B70D59"/>
    <w:rsid w:val="00BB5249"/>
    <w:rsid w:val="00EC7C05"/>
    <w:rsid w:val="00EF5418"/>
    <w:rsid w:val="00F52A8D"/>
    <w:rsid w:val="00FE15B1"/>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4F1B37"/>
  <w15:docId w15:val="{5C9CDA78-1235-4FC7-8CBA-C0CAD37F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15</Pages>
  <Words>1125</Words>
  <Characters>6413</Characters>
  <Application>Microsoft Office Word</Application>
  <DocSecurity>0</DocSecurity>
  <Lines>53</Lines>
  <Paragraphs>15</Paragraphs>
  <ScaleCrop>false</ScaleCrop>
  <Company/>
  <LinksUpToDate>false</LinksUpToDate>
  <CharactersWithSpaces>7523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6</cp:revision>
  <dcterms:created xsi:type="dcterms:W3CDTF">2014-10-29T12:08:00Z</dcterms:created>
  <dcterms:modified xsi:type="dcterms:W3CDTF">2024-11-11T04:54:00Z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