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9C2A6B">
      <w:pPr>
        <w:rPr>
          <w:rFonts w:hint="eastAsia" w:ascii="黑体" w:hAnsi="黑体" w:eastAsia="黑体"/>
          <w:sz w:val="32"/>
          <w:szCs w:val="32"/>
        </w:rPr>
      </w:pPr>
    </w:p>
    <w:p w14:paraId="5C1422E9">
      <w:pPr>
        <w:jc w:val="center"/>
        <w:rPr>
          <w:rFonts w:hint="eastAsia" w:ascii="方正小标宋_GBK" w:hAnsi="宋体" w:eastAsia="方正小标宋_GBK"/>
          <w:sz w:val="44"/>
          <w:szCs w:val="44"/>
        </w:rPr>
      </w:pPr>
    </w:p>
    <w:p w14:paraId="1BEFD066">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奇台县古城乡中心学校2023年度部门决算</w:t>
      </w:r>
    </w:p>
    <w:p w14:paraId="5A1A9E4A">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4A37506D">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471553BE">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183A7A51">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1673242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5A3FDFB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5F772622">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78FEC35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6098A40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5AD9FFC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78356D1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34A6433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696CD88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0FBB036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147DD91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3AFDFEF4">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3D2AA7F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28797F1A">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580DC4E9">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23480EE4">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1E6FF80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488BDF8B">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390BA2A6">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0E6B9B44">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513034D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41677A8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39D4CB9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33930FF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2BD81B5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1C9EDE8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15CBEB2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4B086E7D">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1D8383E9">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59683498">
      <w:r>
        <w:rPr>
          <w:rFonts w:hint="eastAsia" w:ascii="仿宋_GB2312" w:hAnsi="仿宋_GB2312" w:eastAsia="仿宋_GB2312" w:cs="仿宋_GB2312"/>
          <w:sz w:val="32"/>
          <w:szCs w:val="32"/>
        </w:rPr>
        <w:fldChar w:fldCharType="end"/>
      </w:r>
    </w:p>
    <w:p w14:paraId="0DB698D8">
      <w:pPr>
        <w:rPr>
          <w:rFonts w:ascii="仿宋_GB2312" w:eastAsia="仿宋_GB2312"/>
          <w:sz w:val="32"/>
          <w:szCs w:val="32"/>
        </w:rPr>
      </w:pPr>
      <w:r>
        <w:rPr>
          <w:rFonts w:hint="eastAsia" w:ascii="仿宋_GB2312" w:eastAsia="仿宋_GB2312"/>
          <w:sz w:val="32"/>
          <w:szCs w:val="32"/>
        </w:rPr>
        <w:br w:type="page"/>
      </w:r>
    </w:p>
    <w:p w14:paraId="31123FFB">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242D4BCA">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78C1426C">
      <w:pPr>
        <w:ind w:firstLine="640" w:firstLineChars="200"/>
        <w:jc w:val="left"/>
        <w:rPr>
          <w:rFonts w:ascii="仿宋_GB2312" w:eastAsia="仿宋_GB2312"/>
          <w:sz w:val="32"/>
          <w:szCs w:val="32"/>
        </w:rPr>
      </w:pPr>
      <w:r>
        <w:rPr>
          <w:rFonts w:hint="eastAsia" w:ascii="仿宋_GB2312" w:eastAsia="仿宋_GB2312"/>
          <w:sz w:val="32"/>
          <w:szCs w:val="32"/>
        </w:rPr>
        <w:t>1.认真贯彻教育方针，积极参与业务学习和幼儿教育研究活动，努力做好班级保教工作，使幼儿在体、智、德、美几方面得到健康的发展。</w:t>
      </w:r>
    </w:p>
    <w:p w14:paraId="291E125C">
      <w:pPr>
        <w:ind w:firstLine="640" w:firstLineChars="200"/>
        <w:jc w:val="left"/>
        <w:rPr>
          <w:rFonts w:ascii="仿宋_GB2312" w:eastAsia="仿宋_GB2312"/>
          <w:sz w:val="32"/>
          <w:szCs w:val="32"/>
        </w:rPr>
      </w:pPr>
      <w:r>
        <w:rPr>
          <w:rFonts w:hint="eastAsia" w:ascii="仿宋_GB2312" w:eastAsia="仿宋_GB2312"/>
          <w:sz w:val="32"/>
          <w:szCs w:val="32"/>
        </w:rPr>
        <w:t>2.观察了解幼儿，依据国家规定的幼儿园课程标准及幼儿园的要求结合本班幼儿的具体情况，制订和执行教育工作计划，有计划有秩序地开展班级保教活动，作好各项活动的记录和总结。</w:t>
      </w:r>
    </w:p>
    <w:p w14:paraId="01B32745">
      <w:pPr>
        <w:ind w:firstLine="640" w:firstLineChars="200"/>
        <w:jc w:val="left"/>
        <w:rPr>
          <w:rFonts w:ascii="仿宋_GB2312" w:eastAsia="仿宋_GB2312"/>
          <w:sz w:val="32"/>
          <w:szCs w:val="32"/>
        </w:rPr>
      </w:pPr>
      <w:r>
        <w:rPr>
          <w:rFonts w:hint="eastAsia" w:ascii="仿宋_GB2312" w:eastAsia="仿宋_GB2312"/>
          <w:sz w:val="32"/>
          <w:szCs w:val="32"/>
        </w:rPr>
        <w:t>3.树立正确的教育观、儿童观，根据幼儿年龄特点，热爱全体幼儿，严禁体罚幼儿，坚持正面教育，耐心细致地做好幼儿的思想教育工作，教师要在各方面成为幼儿表率，语言文明，不讲粗话，不大声训斥幼儿，穿园服，戴胸章，不披长发，微笑服务。</w:t>
      </w:r>
    </w:p>
    <w:p w14:paraId="50F63F5B">
      <w:pPr>
        <w:ind w:firstLine="640" w:firstLineChars="200"/>
        <w:jc w:val="left"/>
        <w:rPr>
          <w:rFonts w:ascii="仿宋_GB2312" w:eastAsia="仿宋_GB2312"/>
          <w:sz w:val="32"/>
          <w:szCs w:val="32"/>
        </w:rPr>
      </w:pPr>
      <w:r>
        <w:rPr>
          <w:rFonts w:hint="eastAsia" w:ascii="仿宋_GB2312" w:eastAsia="仿宋_GB2312"/>
          <w:sz w:val="32"/>
          <w:szCs w:val="32"/>
        </w:rPr>
        <w:t>4.认真备课，做好充分的课前准备，积极参与教研活动（包含级组备课），写好上课和游戏的课时计划，自制教玩具，按时完成各科教学任务，使用普通话组织各项活动，不断提高教学技能技巧。</w:t>
      </w:r>
    </w:p>
    <w:p w14:paraId="11E9763B">
      <w:pPr>
        <w:ind w:firstLine="640" w:firstLineChars="200"/>
        <w:jc w:val="left"/>
        <w:rPr>
          <w:rFonts w:ascii="仿宋_GB2312" w:eastAsia="仿宋_GB2312"/>
          <w:sz w:val="32"/>
          <w:szCs w:val="32"/>
        </w:rPr>
      </w:pPr>
      <w:r>
        <w:rPr>
          <w:rFonts w:hint="eastAsia" w:ascii="仿宋_GB2312" w:eastAsia="仿宋_GB2312"/>
          <w:sz w:val="32"/>
          <w:szCs w:val="32"/>
        </w:rPr>
        <w:t>5.进班前必须做好一切准备工作，带班时做到“人到、心到、手到”，严格执行幼儿一日作息制度，按照《教育纲要》和《规程》要求，负责组织幼儿进行早操、上课、游戏、进餐、午睡，户外活动等各项活动，不随便离开工作岗位，防止不安全事故发生。</w:t>
      </w:r>
    </w:p>
    <w:p w14:paraId="44697CB1">
      <w:pPr>
        <w:ind w:firstLine="640" w:firstLineChars="200"/>
        <w:jc w:val="left"/>
        <w:rPr>
          <w:rFonts w:ascii="仿宋_GB2312" w:eastAsia="仿宋_GB2312"/>
          <w:sz w:val="32"/>
          <w:szCs w:val="32"/>
        </w:rPr>
      </w:pPr>
      <w:r>
        <w:rPr>
          <w:rFonts w:hint="eastAsia" w:ascii="仿宋_GB2312" w:eastAsia="仿宋_GB2312"/>
          <w:sz w:val="32"/>
          <w:szCs w:val="32"/>
        </w:rPr>
        <w:t>6.严格执行幼儿园安全、卫生制度和幼儿一日生活作息制度，全面关心幼儿的生活，每天做好一摸二看三问四查的晨检工作并检查幼儿是否带不安全物品；注意幼儿的食欲、睡眠时的姿势；注意幼儿的头发、手指甲、衣服、鞋袜的整洁；注意天气变化及时给幼儿穿脱衣服；注意保护幼儿视力，定期调换座位，做好班内幼儿卫生保健工作，培养幼儿良好的卫生习惯和生活习惯。</w:t>
      </w:r>
    </w:p>
    <w:p w14:paraId="1DE1622D">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6A8023F3">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奇台县古城乡中心学校2023年度，实有人数</w:t>
      </w:r>
      <w:r>
        <w:rPr>
          <w:rFonts w:hint="eastAsia" w:ascii="仿宋_GB2312" w:eastAsia="仿宋_GB2312"/>
          <w:sz w:val="32"/>
          <w:szCs w:val="32"/>
          <w:lang w:val="zh-CN"/>
        </w:rPr>
        <w:t>61</w:t>
      </w:r>
      <w:r>
        <w:rPr>
          <w:rFonts w:hint="eastAsia" w:ascii="仿宋_GB2312" w:eastAsia="仿宋_GB2312"/>
          <w:sz w:val="32"/>
          <w:szCs w:val="32"/>
        </w:rPr>
        <w:t>人，其中：在职人员</w:t>
      </w:r>
      <w:r>
        <w:rPr>
          <w:rFonts w:hint="eastAsia" w:ascii="仿宋_GB2312" w:eastAsia="仿宋_GB2312"/>
          <w:sz w:val="32"/>
          <w:szCs w:val="32"/>
          <w:lang w:val="zh-CN"/>
        </w:rPr>
        <w:t>8</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53</w:t>
      </w:r>
      <w:r>
        <w:rPr>
          <w:rFonts w:hint="eastAsia" w:ascii="仿宋_GB2312" w:eastAsia="仿宋_GB2312"/>
          <w:sz w:val="32"/>
          <w:szCs w:val="32"/>
        </w:rPr>
        <w:t>人。</w:t>
      </w:r>
    </w:p>
    <w:p w14:paraId="29500434">
      <w:pPr>
        <w:ind w:firstLine="640" w:firstLineChars="200"/>
        <w:rPr>
          <w:rFonts w:hint="eastAsia" w:ascii="仿宋_GB2312" w:hAnsi="黑体" w:eastAsia="仿宋_GB2312" w:cs="宋体"/>
          <w:bCs/>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单位无下属预算单位，下设5个处室，分别是：教务处、德育处、总务处、保健室、办公室。</w:t>
      </w:r>
    </w:p>
    <w:p w14:paraId="2316CD56">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3CD03003">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19CEBFC7">
      <w:pPr>
        <w:ind w:firstLine="640" w:firstLineChars="200"/>
        <w:jc w:val="left"/>
        <w:rPr>
          <w:rFonts w:ascii="仿宋_GB2312" w:eastAsia="仿宋_GB2312"/>
          <w:sz w:val="32"/>
          <w:szCs w:val="32"/>
        </w:rPr>
      </w:pPr>
      <w:r>
        <w:rPr>
          <w:rFonts w:hint="eastAsia" w:ascii="仿宋_GB2312" w:eastAsia="仿宋_GB2312"/>
          <w:sz w:val="32"/>
          <w:szCs w:val="32"/>
        </w:rPr>
        <w:t>2023年度收入总计258.50万元，其中：本年收入合计256.06万元，使用非财政拨款结余0.00万元，年初结转和结余2.44万元。</w:t>
      </w:r>
    </w:p>
    <w:p w14:paraId="2BA00338">
      <w:pPr>
        <w:ind w:firstLine="640" w:firstLineChars="200"/>
        <w:jc w:val="left"/>
        <w:rPr>
          <w:rFonts w:ascii="仿宋_GB2312" w:eastAsia="仿宋_GB2312"/>
          <w:sz w:val="32"/>
          <w:szCs w:val="32"/>
        </w:rPr>
      </w:pPr>
      <w:r>
        <w:rPr>
          <w:rFonts w:hint="eastAsia" w:ascii="仿宋_GB2312" w:eastAsia="仿宋_GB2312"/>
          <w:sz w:val="32"/>
          <w:szCs w:val="32"/>
        </w:rPr>
        <w:t>2023年度支出总计258.50万元，其中：本年支出合计256.07万元，结余分配0.00万元，年末结转和结余2.43万元。</w:t>
      </w:r>
    </w:p>
    <w:p w14:paraId="34A85196">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减少102.23万元</w:t>
      </w:r>
      <w:r>
        <w:rPr>
          <w:rFonts w:hint="eastAsia" w:ascii="仿宋_GB2312" w:eastAsia="仿宋_GB2312"/>
          <w:sz w:val="32"/>
          <w:szCs w:val="32"/>
        </w:rPr>
        <w:t>，下降28.34%，主要原因是：本年单位人员减少、职级调整，津贴补贴、奖金、绩效工资等人员经费减少。</w:t>
      </w:r>
    </w:p>
    <w:p w14:paraId="384EC3F4">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40C04706">
      <w:pPr>
        <w:ind w:firstLine="640" w:firstLineChars="200"/>
        <w:jc w:val="left"/>
        <w:rPr>
          <w:rFonts w:ascii="仿宋_GB2312" w:eastAsia="仿宋_GB2312"/>
          <w:sz w:val="32"/>
          <w:szCs w:val="32"/>
        </w:rPr>
      </w:pPr>
      <w:r>
        <w:rPr>
          <w:rFonts w:hint="eastAsia" w:ascii="仿宋_GB2312" w:eastAsia="仿宋_GB2312"/>
          <w:sz w:val="32"/>
          <w:szCs w:val="32"/>
        </w:rPr>
        <w:t>本年收入256.06万元，其中：财政拨款收入</w:t>
      </w:r>
      <w:r>
        <w:rPr>
          <w:rFonts w:hint="eastAsia" w:ascii="仿宋_GB2312" w:eastAsia="仿宋_GB2312"/>
          <w:sz w:val="32"/>
          <w:szCs w:val="32"/>
          <w:lang w:val="zh-CN"/>
        </w:rPr>
        <w:t>256.05</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0.02</w:t>
      </w:r>
      <w:r>
        <w:rPr>
          <w:rFonts w:hint="eastAsia" w:ascii="仿宋_GB2312" w:eastAsia="仿宋_GB2312"/>
          <w:sz w:val="32"/>
          <w:szCs w:val="32"/>
        </w:rPr>
        <w:t>万元，占</w:t>
      </w:r>
      <w:r>
        <w:rPr>
          <w:rFonts w:hint="eastAsia" w:ascii="仿宋_GB2312" w:eastAsia="仿宋_GB2312"/>
          <w:sz w:val="32"/>
          <w:szCs w:val="32"/>
          <w:lang w:val="zh-CN"/>
        </w:rPr>
        <w:t>0.01%</w:t>
      </w:r>
      <w:r>
        <w:rPr>
          <w:rFonts w:hint="eastAsia" w:ascii="仿宋_GB2312" w:eastAsia="仿宋_GB2312"/>
          <w:sz w:val="32"/>
          <w:szCs w:val="32"/>
        </w:rPr>
        <w:t>。</w:t>
      </w:r>
    </w:p>
    <w:p w14:paraId="2B7193C9">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3F3F615C">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本年支出256.07万元，其中：基本支出256.07万元，占100.00%；项目支出0.00万元，占0.00%；上缴上级支出0.00万元，占0.00%；经营支出0.00万元，占0.00%；对附属单位补助支出0.00万元，占0.00%。</w:t>
      </w:r>
    </w:p>
    <w:p w14:paraId="7D86CA01">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3700826C">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258.46</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2.41</w:t>
      </w:r>
      <w:r>
        <w:rPr>
          <w:rFonts w:hint="eastAsia" w:ascii="仿宋_GB2312" w:eastAsia="仿宋_GB2312"/>
          <w:sz w:val="32"/>
          <w:szCs w:val="32"/>
        </w:rPr>
        <w:t>万元，本年财政拨款收入</w:t>
      </w:r>
      <w:r>
        <w:rPr>
          <w:rFonts w:hint="eastAsia" w:ascii="仿宋_GB2312" w:eastAsia="仿宋_GB2312"/>
          <w:sz w:val="32"/>
          <w:szCs w:val="32"/>
          <w:lang w:val="zh-CN"/>
        </w:rPr>
        <w:t>256.05</w:t>
      </w:r>
      <w:r>
        <w:rPr>
          <w:rFonts w:hint="eastAsia" w:ascii="仿宋_GB2312" w:eastAsia="仿宋_GB2312"/>
          <w:sz w:val="32"/>
          <w:szCs w:val="32"/>
        </w:rPr>
        <w:t>万元。财政拨款支出总计</w:t>
      </w:r>
      <w:r>
        <w:rPr>
          <w:rFonts w:hint="eastAsia" w:ascii="仿宋_GB2312" w:eastAsia="仿宋_GB2312"/>
          <w:sz w:val="32"/>
          <w:szCs w:val="32"/>
          <w:lang w:val="zh-CN"/>
        </w:rPr>
        <w:t>258.46</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2.40</w:t>
      </w:r>
      <w:r>
        <w:rPr>
          <w:rFonts w:hint="eastAsia" w:ascii="仿宋_GB2312" w:eastAsia="仿宋_GB2312"/>
          <w:sz w:val="32"/>
          <w:szCs w:val="32"/>
        </w:rPr>
        <w:t>万元，本年财政拨款支出</w:t>
      </w:r>
      <w:r>
        <w:rPr>
          <w:rFonts w:hint="eastAsia" w:ascii="仿宋_GB2312" w:eastAsia="仿宋_GB2312"/>
          <w:sz w:val="32"/>
          <w:szCs w:val="32"/>
          <w:lang w:val="zh-CN"/>
        </w:rPr>
        <w:t>256.06</w:t>
      </w:r>
      <w:r>
        <w:rPr>
          <w:rFonts w:hint="eastAsia" w:ascii="仿宋_GB2312" w:eastAsia="仿宋_GB2312"/>
          <w:sz w:val="32"/>
          <w:szCs w:val="32"/>
        </w:rPr>
        <w:t>万元。</w:t>
      </w:r>
    </w:p>
    <w:p w14:paraId="29983F07">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减少102.23万元</w:t>
      </w:r>
      <w:r>
        <w:rPr>
          <w:rFonts w:hint="eastAsia" w:ascii="仿宋_GB2312" w:eastAsia="仿宋_GB2312"/>
          <w:sz w:val="32"/>
          <w:szCs w:val="32"/>
        </w:rPr>
        <w:t>，下降28.34%,主要原因是：本年单位人员减少、职级调整，津贴补贴、奖金、绩效工资等人员经费减少。与年初预算相比，年初预算数</w:t>
      </w:r>
      <w:r>
        <w:rPr>
          <w:rFonts w:hint="eastAsia" w:ascii="仿宋_GB2312" w:eastAsia="仿宋_GB2312"/>
          <w:sz w:val="32"/>
          <w:szCs w:val="32"/>
          <w:lang w:val="zh-CN"/>
        </w:rPr>
        <w:t>190.48</w:t>
      </w:r>
      <w:r>
        <w:rPr>
          <w:rFonts w:hint="eastAsia" w:ascii="仿宋_GB2312" w:eastAsia="仿宋_GB2312"/>
          <w:sz w:val="32"/>
          <w:szCs w:val="32"/>
        </w:rPr>
        <w:t>万元，决算数</w:t>
      </w:r>
      <w:r>
        <w:rPr>
          <w:rFonts w:hint="eastAsia" w:ascii="仿宋_GB2312" w:eastAsia="仿宋_GB2312"/>
          <w:sz w:val="32"/>
          <w:szCs w:val="32"/>
          <w:lang w:val="zh-CN"/>
        </w:rPr>
        <w:t>258.46</w:t>
      </w:r>
      <w:r>
        <w:rPr>
          <w:rFonts w:hint="eastAsia" w:ascii="仿宋_GB2312" w:eastAsia="仿宋_GB2312"/>
          <w:sz w:val="32"/>
          <w:szCs w:val="32"/>
        </w:rPr>
        <w:t>万元，预决算差异率35.69%，主要原因是：</w:t>
      </w:r>
      <w:r>
        <w:rPr>
          <w:rFonts w:hint="eastAsia" w:ascii="仿宋_GB2312" w:eastAsia="仿宋_GB2312" w:cs="仿宋_GB2312"/>
          <w:kern w:val="0"/>
          <w:sz w:val="32"/>
          <w:szCs w:val="32"/>
        </w:rPr>
        <w:t>年中追加校园维修费、校园教职工工资等</w:t>
      </w:r>
      <w:r>
        <w:rPr>
          <w:rFonts w:hint="eastAsia" w:ascii="仿宋_GB2312" w:eastAsia="仿宋_GB2312"/>
          <w:sz w:val="32"/>
          <w:szCs w:val="32"/>
        </w:rPr>
        <w:t>。</w:t>
      </w:r>
    </w:p>
    <w:p w14:paraId="50B6C88F">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0F38E7B3">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151D7806">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2023年度一般公共预算财政拨款支出256.06万元，占本年支出合计的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减少102.22万元</w:t>
      </w:r>
      <w:r>
        <w:rPr>
          <w:rFonts w:hint="eastAsia" w:ascii="仿宋_GB2312" w:eastAsia="仿宋_GB2312"/>
          <w:sz w:val="32"/>
          <w:szCs w:val="32"/>
        </w:rPr>
        <w:t>，下降28.53%,主要原因是：本年单位人员减少、职级调整，津贴补贴、奖金、绩效工资等人员经费减少。与年初预算相比，年初预算数</w:t>
      </w:r>
      <w:r>
        <w:rPr>
          <w:rFonts w:hint="eastAsia" w:ascii="仿宋_GB2312" w:eastAsia="仿宋_GB2312"/>
          <w:sz w:val="32"/>
          <w:szCs w:val="32"/>
          <w:lang w:val="zh-CN"/>
        </w:rPr>
        <w:t>190.48</w:t>
      </w:r>
      <w:r>
        <w:rPr>
          <w:rFonts w:hint="eastAsia" w:ascii="仿宋_GB2312" w:eastAsia="仿宋_GB2312"/>
          <w:sz w:val="32"/>
          <w:szCs w:val="32"/>
        </w:rPr>
        <w:t>万元，决算数</w:t>
      </w:r>
      <w:r>
        <w:rPr>
          <w:rFonts w:hint="eastAsia" w:ascii="仿宋_GB2312" w:eastAsia="仿宋_GB2312"/>
          <w:sz w:val="32"/>
          <w:szCs w:val="32"/>
          <w:lang w:val="zh-CN"/>
        </w:rPr>
        <w:t>256.06</w:t>
      </w:r>
      <w:r>
        <w:rPr>
          <w:rFonts w:hint="eastAsia" w:ascii="仿宋_GB2312" w:eastAsia="仿宋_GB2312"/>
          <w:sz w:val="32"/>
          <w:szCs w:val="32"/>
        </w:rPr>
        <w:t>万元，预决算差异率</w:t>
      </w:r>
      <w:r>
        <w:rPr>
          <w:rFonts w:hint="eastAsia" w:ascii="仿宋_GB2312" w:eastAsia="仿宋_GB2312"/>
          <w:sz w:val="32"/>
          <w:szCs w:val="32"/>
          <w:lang w:val="zh-CN"/>
        </w:rPr>
        <w:t>34.43%</w:t>
      </w:r>
      <w:r>
        <w:rPr>
          <w:rFonts w:hint="eastAsia" w:ascii="仿宋_GB2312" w:eastAsia="仿宋_GB2312"/>
          <w:sz w:val="32"/>
          <w:szCs w:val="32"/>
        </w:rPr>
        <w:t>，主要原因是：</w:t>
      </w:r>
      <w:r>
        <w:rPr>
          <w:rFonts w:hint="eastAsia" w:ascii="仿宋_GB2312" w:eastAsia="仿宋_GB2312" w:cs="仿宋_GB2312"/>
          <w:kern w:val="0"/>
          <w:sz w:val="32"/>
          <w:szCs w:val="32"/>
        </w:rPr>
        <w:t>年中追加校园维修费、校园教职工工资等</w:t>
      </w:r>
      <w:r>
        <w:rPr>
          <w:rFonts w:hint="eastAsia" w:ascii="仿宋_GB2312" w:eastAsia="仿宋_GB2312"/>
          <w:sz w:val="32"/>
          <w:szCs w:val="32"/>
        </w:rPr>
        <w:t>。</w:t>
      </w:r>
    </w:p>
    <w:p w14:paraId="26924849">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54EBE4A5">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256.06</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78AF7CC2">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7F52111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1.教育支出（类）教育费附加安排的支出（款）其他教育费附加安排的支出（项）:支出决算数为1.00万元，比上年决算减少3.95万元，下降79.80%，主要原因是：单位</w:t>
      </w:r>
      <w:r>
        <w:rPr>
          <w:rFonts w:hint="eastAsia" w:ascii="仿宋_GB2312" w:eastAsia="仿宋_GB2312" w:cs="仿宋_GB2312"/>
          <w:kern w:val="0"/>
          <w:sz w:val="32"/>
          <w:szCs w:val="32"/>
        </w:rPr>
        <w:t>本年校园维修经费较上年减少</w:t>
      </w:r>
      <w:r>
        <w:rPr>
          <w:rFonts w:hint="eastAsia" w:ascii="仿宋_GB2312" w:hAnsi="仿宋_GB2312" w:eastAsia="仿宋_GB2312" w:cs="仿宋_GB2312"/>
          <w:sz w:val="32"/>
          <w:szCs w:val="32"/>
          <w:lang w:val="zh-CN"/>
        </w:rPr>
        <w:t>。</w:t>
      </w:r>
    </w:p>
    <w:p w14:paraId="0A67827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2.教育支出（类）普通教育（款）其他普通教育支出（项）:支出决算数为11.24万元，比上年决算减少55.29万元，下降83.11%，主要原因是：单位</w:t>
      </w:r>
      <w:r>
        <w:rPr>
          <w:rFonts w:hint="eastAsia" w:ascii="仿宋_GB2312" w:eastAsia="仿宋_GB2312" w:cs="仿宋_GB2312"/>
          <w:kern w:val="0"/>
          <w:sz w:val="32"/>
          <w:szCs w:val="32"/>
        </w:rPr>
        <w:t>本年校园维修经费较上年减少</w:t>
      </w:r>
      <w:r>
        <w:rPr>
          <w:rFonts w:hint="eastAsia" w:ascii="仿宋_GB2312" w:hAnsi="仿宋_GB2312" w:eastAsia="仿宋_GB2312" w:cs="仿宋_GB2312"/>
          <w:sz w:val="32"/>
          <w:szCs w:val="32"/>
          <w:lang w:val="zh-CN"/>
        </w:rPr>
        <w:t>。</w:t>
      </w:r>
    </w:p>
    <w:p w14:paraId="4003FB1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3.教育支出（类）普通教育（款）小学教育（项）:支出决算数为161.50万元，比上年决算减少90.87万元，下降36.01%，主要原因是：</w:t>
      </w:r>
      <w:r>
        <w:rPr>
          <w:rFonts w:hint="eastAsia" w:ascii="仿宋_GB2312" w:eastAsia="仿宋_GB2312"/>
          <w:sz w:val="32"/>
          <w:szCs w:val="32"/>
        </w:rPr>
        <w:t>本年单位人员减少、职级调整，津贴补贴、奖金、绩效工资等人员经费减少</w:t>
      </w:r>
      <w:bookmarkStart w:id="48" w:name="_GoBack"/>
      <w:bookmarkEnd w:id="48"/>
      <w:r>
        <w:rPr>
          <w:rFonts w:hint="eastAsia" w:ascii="仿宋_GB2312" w:hAnsi="仿宋_GB2312" w:eastAsia="仿宋_GB2312" w:cs="仿宋_GB2312"/>
          <w:sz w:val="32"/>
          <w:szCs w:val="32"/>
          <w:lang w:val="zh-CN"/>
        </w:rPr>
        <w:t>。</w:t>
      </w:r>
    </w:p>
    <w:p w14:paraId="73C4C3F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4.教育支出（类）普通教育（款）学前教育（项）:支出决算数为82.31万元，比上年决算增加60.04万元，增长269.60%，主要原因是：单位</w:t>
      </w:r>
      <w:r>
        <w:rPr>
          <w:rFonts w:hint="eastAsia" w:ascii="仿宋_GB2312" w:hAnsi="仿宋_GB2312" w:eastAsia="仿宋_GB2312" w:cs="仿宋_GB2312"/>
          <w:sz w:val="32"/>
          <w:szCs w:val="32"/>
          <w:lang w:val="zh-CN"/>
        </w:rPr>
        <w:t>本年幼儿伙食费</w:t>
      </w:r>
      <w:r>
        <w:rPr>
          <w:rFonts w:hint="eastAsia" w:ascii="仿宋_GB2312" w:hAnsi="仿宋_GB2312" w:eastAsia="仿宋_GB2312" w:cs="仿宋_GB2312"/>
          <w:sz w:val="32"/>
          <w:szCs w:val="32"/>
        </w:rPr>
        <w:t>较上年</w:t>
      </w:r>
      <w:r>
        <w:rPr>
          <w:rFonts w:hint="eastAsia" w:ascii="仿宋_GB2312" w:hAnsi="仿宋_GB2312" w:eastAsia="仿宋_GB2312" w:cs="仿宋_GB2312"/>
          <w:sz w:val="32"/>
          <w:szCs w:val="32"/>
          <w:lang w:val="zh-CN"/>
        </w:rPr>
        <w:t>增加。</w:t>
      </w:r>
    </w:p>
    <w:p w14:paraId="5E9E214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资源勘探工业信息等支出（类）支持中小企业发展和管理支出（款）其他支持中小企业发展和管理支出（项）:支出决算数为0.00万元，比上年决算减少12.16万元，下降100%，主要原因是：本年此科目减少物业管理费等</w:t>
      </w:r>
      <w:r>
        <w:rPr>
          <w:rFonts w:hint="eastAsia" w:ascii="仿宋_GB2312" w:hAnsi="仿宋_GB2312" w:eastAsia="仿宋_GB2312" w:cs="仿宋_GB2312"/>
          <w:sz w:val="32"/>
          <w:szCs w:val="32"/>
          <w:lang w:val="zh-CN"/>
        </w:rPr>
        <w:t>。</w:t>
      </w:r>
    </w:p>
    <w:p w14:paraId="736ED50A">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7DEFC855">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256.06万元，其中：人员经费205.16万元，包括：基本工资、津贴补贴、奖金、绩效工资、机关事业单位基本养老保险缴费、职工基本医疗保险缴费、其他社会保障缴费、住房公积金、退休费、抚恤金、生活补助、助学金、奖励金。</w:t>
      </w:r>
    </w:p>
    <w:p w14:paraId="72E54DB3">
      <w:pPr>
        <w:ind w:firstLine="640" w:firstLineChars="200"/>
        <w:jc w:val="left"/>
        <w:rPr>
          <w:rFonts w:ascii="仿宋_GB2312" w:eastAsia="仿宋_GB2312"/>
          <w:sz w:val="32"/>
          <w:szCs w:val="32"/>
        </w:rPr>
      </w:pPr>
      <w:r>
        <w:rPr>
          <w:rFonts w:hint="eastAsia" w:ascii="仿宋_GB2312" w:eastAsia="仿宋_GB2312"/>
          <w:sz w:val="32"/>
          <w:szCs w:val="32"/>
        </w:rPr>
        <w:t>公用经费50.90万元，包括：办公费、手续费、水费、电费、邮电费、取暖费、维修（护）费、培训费、专用材料费、劳务费、办公设备购置。</w:t>
      </w:r>
    </w:p>
    <w:p w14:paraId="61E2D0B9">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556E3D6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w:t>
      </w:r>
    </w:p>
    <w:p w14:paraId="0137278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3BF386C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。单位全年安排的因公出国（境）团组0个，因公出国（境）0人次。</w:t>
      </w:r>
    </w:p>
    <w:p w14:paraId="08879237">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本单位固定资产车辆与公务用车保有量一致无差异</w:t>
      </w:r>
      <w:r>
        <w:rPr>
          <w:rFonts w:hint="eastAsia" w:ascii="仿宋_GB2312" w:eastAsia="仿宋_GB2312"/>
          <w:sz w:val="32"/>
          <w:szCs w:val="32"/>
          <w:lang w:val="zh-CN"/>
        </w:rPr>
        <w:t>。</w:t>
      </w:r>
    </w:p>
    <w:p w14:paraId="5400ECD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。单位全年安排的国内公务接待0批次，0人次。</w:t>
      </w:r>
    </w:p>
    <w:p w14:paraId="428B0265">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w:t>
      </w:r>
    </w:p>
    <w:p w14:paraId="69E7B40E">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78F37558">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2EE99F44">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538FB590">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4B35488D">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562D30FF">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1EBD966F">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奇台县古城乡中心学校（事业单位）公用经费支出50.90万元，</w:t>
      </w:r>
      <w:r>
        <w:rPr>
          <w:rFonts w:hint="eastAsia" w:ascii="仿宋_GB2312" w:hAnsi="仿宋_GB2312" w:eastAsia="仿宋_GB2312" w:cs="仿宋_GB2312"/>
          <w:sz w:val="32"/>
          <w:szCs w:val="32"/>
          <w:lang w:val="zh-CN"/>
        </w:rPr>
        <w:t>比上年减少56.22万元，下降52.48%，主要原因是：</w:t>
      </w:r>
      <w:r>
        <w:rPr>
          <w:rFonts w:hint="eastAsia" w:ascii="仿宋_GB2312" w:hAnsi="仿宋_GB2312" w:eastAsia="仿宋_GB2312" w:cs="仿宋_GB2312"/>
          <w:sz w:val="32"/>
          <w:szCs w:val="32"/>
        </w:rPr>
        <w:t>单位本年</w:t>
      </w:r>
      <w:r>
        <w:rPr>
          <w:rFonts w:hint="eastAsia" w:ascii="仿宋_GB2312" w:eastAsia="仿宋_GB2312"/>
          <w:sz w:val="32"/>
          <w:szCs w:val="32"/>
        </w:rPr>
        <w:t>办公费、电费、维修（护）费较上年减少</w:t>
      </w:r>
      <w:r>
        <w:rPr>
          <w:rFonts w:hint="eastAsia" w:ascii="仿宋_GB2312" w:hAnsi="仿宋_GB2312" w:eastAsia="仿宋_GB2312" w:cs="仿宋_GB2312"/>
          <w:sz w:val="32"/>
          <w:szCs w:val="32"/>
          <w:lang w:val="zh-CN"/>
        </w:rPr>
        <w:t>。</w:t>
      </w:r>
    </w:p>
    <w:p w14:paraId="6A40D419">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5415B0A0">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2023年度政府采购支出总额11.29万元，其中：政府采购货物支出7.61万元、政府采购工程支出0.00万元、政府采购服务支出3.68万元。</w:t>
      </w:r>
    </w:p>
    <w:p w14:paraId="5F25D964">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授予中小企业合同金额11.29万元，占政府采购支出总额的100.00%，其中：授予小微企业合同金额6.41万元，占政府采购支出总额的56.78%</w:t>
      </w:r>
      <w:r>
        <w:rPr>
          <w:rFonts w:hint="eastAsia" w:ascii="仿宋_GB2312" w:hAnsi="仿宋_GB2312" w:eastAsia="仿宋_GB2312" w:cs="仿宋_GB2312"/>
          <w:sz w:val="32"/>
          <w:szCs w:val="32"/>
        </w:rPr>
        <w:t>。</w:t>
      </w:r>
    </w:p>
    <w:p w14:paraId="4A11C76A">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271C118A">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116.12</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屋2,523.85平方米，价值73.25万元。车辆0辆，价值0.00万元，其中：副部（省）级及以上领导用车0辆、主要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w:t>
      </w:r>
      <w:r>
        <w:rPr>
          <w:rFonts w:hint="eastAsia" w:ascii="仿宋_GB2312" w:hAnsi="仿宋_GB2312" w:eastAsia="仿宋_GB2312" w:cs="仿宋_GB2312"/>
          <w:sz w:val="32"/>
          <w:szCs w:val="32"/>
        </w:rPr>
        <w:t>单位无</w:t>
      </w:r>
      <w:r>
        <w:rPr>
          <w:rFonts w:hint="eastAsia" w:ascii="仿宋_GB2312" w:hAnsi="仿宋_GB2312" w:eastAsia="仿宋_GB2312" w:cs="仿宋_GB2312"/>
          <w:sz w:val="32"/>
          <w:szCs w:val="32"/>
          <w:lang w:val="zh-CN"/>
        </w:rPr>
        <w:t>其他用车；单价100万元（含）以上设备（不含车辆）0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7AD9A16A">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0A1247E3">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258.50万元，实际执行总额256.07万元；预算绩效评价项目1个，全年预算数6.00万元，全年执行数5.98万元。预算绩效管理取得的成效：一是加强单位内部机构各科室的预算管理意识，提高预算编制的科学性、严谨性和可控性；二是加强单位财务管理，健全单位财务管理制度体系，规范单位财务行为，按照预算规定的费用项目和用途进行资金使用审核、列报支付、财务核算。发现的问题及原因：一是预算绩效目标不够精细，执行过程中稍有偏差；二是预算收支人员管理水平有待提高。下一步改进措施:一是细化预算编制工作，认真做好预算的编制；二是加强预算单位绩效评价系统培训，使预算单位对绩效管理的相关工作具有全面的认识，提高其绩效管理的实际操作能力。具体项目自评情况附绩效自评表及自评报告。</w:t>
      </w:r>
    </w:p>
    <w:p w14:paraId="7ECF4D96">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71E0743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09A44EE7">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D76495">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443A72AF">
            <w:pPr>
              <w:jc w:val="center"/>
            </w:pPr>
            <w:r>
              <w:rPr>
                <w:rFonts w:ascii="宋体" w:hAnsi="宋体"/>
                <w:sz w:val="18"/>
              </w:rPr>
              <w:t>奇台县古城乡中心学校</w:t>
            </w:r>
          </w:p>
        </w:tc>
        <w:tc>
          <w:tcPr>
            <w:tcW w:w="284" w:type="dxa"/>
            <w:tcBorders>
              <w:top w:val="nil"/>
              <w:left w:val="nil"/>
              <w:bottom w:val="nil"/>
              <w:right w:val="nil"/>
            </w:tcBorders>
            <w:shd w:val="clear" w:color="auto" w:fill="auto"/>
            <w:noWrap/>
            <w:vAlign w:val="center"/>
          </w:tcPr>
          <w:p w14:paraId="114E7327">
            <w:pPr>
              <w:widowControl/>
              <w:jc w:val="left"/>
              <w:rPr>
                <w:rFonts w:hint="eastAsia" w:ascii="宋体" w:hAnsi="宋体" w:cs="宋体"/>
                <w:b/>
                <w:bCs/>
                <w:kern w:val="0"/>
                <w:sz w:val="18"/>
                <w:szCs w:val="18"/>
              </w:rPr>
            </w:pPr>
          </w:p>
        </w:tc>
      </w:tr>
      <w:tr w14:paraId="7A1FD15D">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739C13">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113792E5">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1C0B16C3">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7074F9D3">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52A0FC54">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04FCF2EB">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76FFD106">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4F02C119">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37B6C7E8">
            <w:pPr>
              <w:widowControl/>
              <w:jc w:val="center"/>
              <w:rPr>
                <w:rFonts w:hint="eastAsia" w:ascii="宋体" w:hAnsi="宋体" w:cs="宋体"/>
                <w:b/>
                <w:bCs/>
                <w:kern w:val="0"/>
                <w:sz w:val="18"/>
                <w:szCs w:val="18"/>
              </w:rPr>
            </w:pPr>
          </w:p>
        </w:tc>
      </w:tr>
      <w:tr w14:paraId="490086EC">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1AFE4E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43EE59F3">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29FD90CD">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7FA8D3EC">
            <w:pPr>
              <w:jc w:val="center"/>
            </w:pPr>
            <w:r>
              <w:rPr>
                <w:rFonts w:ascii="宋体" w:hAnsi="宋体"/>
                <w:sz w:val="18"/>
              </w:rPr>
              <w:t>205.16</w:t>
            </w:r>
          </w:p>
        </w:tc>
        <w:tc>
          <w:tcPr>
            <w:tcW w:w="1701" w:type="dxa"/>
            <w:tcBorders>
              <w:top w:val="nil"/>
              <w:left w:val="nil"/>
              <w:bottom w:val="single" w:color="auto" w:sz="4" w:space="0"/>
              <w:right w:val="single" w:color="auto" w:sz="4" w:space="0"/>
            </w:tcBorders>
            <w:shd w:val="clear" w:color="auto" w:fill="auto"/>
            <w:vAlign w:val="center"/>
          </w:tcPr>
          <w:p w14:paraId="0AD70192">
            <w:pPr>
              <w:jc w:val="center"/>
            </w:pPr>
            <w:r>
              <w:rPr>
                <w:rFonts w:ascii="宋体" w:hAnsi="宋体"/>
                <w:sz w:val="18"/>
              </w:rPr>
              <w:t>205.16</w:t>
            </w:r>
          </w:p>
        </w:tc>
        <w:tc>
          <w:tcPr>
            <w:tcW w:w="1134" w:type="dxa"/>
            <w:tcBorders>
              <w:top w:val="nil"/>
              <w:left w:val="nil"/>
              <w:bottom w:val="single" w:color="auto" w:sz="4" w:space="0"/>
              <w:right w:val="single" w:color="auto" w:sz="4" w:space="0"/>
            </w:tcBorders>
            <w:shd w:val="clear" w:color="auto" w:fill="auto"/>
            <w:vAlign w:val="center"/>
          </w:tcPr>
          <w:p w14:paraId="7563E2D3">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1401BFFA">
            <w:pPr>
              <w:jc w:val="center"/>
            </w:pPr>
            <w:r>
              <w:rPr>
                <w:rFonts w:ascii="宋体" w:hAnsi="宋体"/>
                <w:sz w:val="18"/>
              </w:rPr>
              <w:t>99.06%</w:t>
            </w:r>
          </w:p>
        </w:tc>
        <w:tc>
          <w:tcPr>
            <w:tcW w:w="720" w:type="dxa"/>
            <w:tcBorders>
              <w:top w:val="nil"/>
              <w:left w:val="nil"/>
              <w:bottom w:val="single" w:color="auto" w:sz="4" w:space="0"/>
              <w:right w:val="single" w:color="auto" w:sz="4" w:space="0"/>
            </w:tcBorders>
            <w:shd w:val="clear" w:color="auto" w:fill="auto"/>
            <w:vAlign w:val="center"/>
          </w:tcPr>
          <w:p w14:paraId="222E8F19">
            <w:pPr>
              <w:jc w:val="center"/>
            </w:pPr>
            <w:r>
              <w:rPr>
                <w:rFonts w:ascii="宋体" w:hAnsi="宋体"/>
                <w:sz w:val="18"/>
              </w:rPr>
              <w:t>9.91</w:t>
            </w:r>
          </w:p>
        </w:tc>
        <w:tc>
          <w:tcPr>
            <w:tcW w:w="284" w:type="dxa"/>
            <w:tcBorders>
              <w:top w:val="nil"/>
              <w:left w:val="nil"/>
              <w:bottom w:val="nil"/>
              <w:right w:val="nil"/>
            </w:tcBorders>
            <w:shd w:val="clear" w:color="auto" w:fill="auto"/>
            <w:noWrap/>
            <w:vAlign w:val="center"/>
          </w:tcPr>
          <w:p w14:paraId="6F346B2D">
            <w:pPr>
              <w:widowControl/>
              <w:jc w:val="center"/>
              <w:rPr>
                <w:rFonts w:hint="eastAsia" w:ascii="宋体" w:hAnsi="宋体" w:cs="宋体"/>
                <w:b/>
                <w:bCs/>
                <w:kern w:val="0"/>
                <w:sz w:val="18"/>
                <w:szCs w:val="18"/>
              </w:rPr>
            </w:pPr>
          </w:p>
        </w:tc>
      </w:tr>
      <w:tr w14:paraId="1F718D4B">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444E307">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1C64E78">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3FBD4402">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5AE6E893">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67754629">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9118F47">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51B25E59">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2DA6814">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4FD7A8BF">
            <w:pPr>
              <w:widowControl/>
              <w:jc w:val="center"/>
              <w:rPr>
                <w:rFonts w:hint="eastAsia" w:ascii="宋体" w:hAnsi="宋体" w:cs="宋体"/>
                <w:kern w:val="0"/>
                <w:sz w:val="18"/>
                <w:szCs w:val="18"/>
              </w:rPr>
            </w:pPr>
          </w:p>
        </w:tc>
      </w:tr>
      <w:tr w14:paraId="5E2EF405">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2462AE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8E96DCF">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6E268260">
            <w:pPr>
              <w:jc w:val="center"/>
            </w:pPr>
            <w:r>
              <w:rPr>
                <w:rFonts w:ascii="宋体" w:hAnsi="宋体"/>
                <w:sz w:val="18"/>
              </w:rPr>
              <w:t>190.48</w:t>
            </w:r>
          </w:p>
        </w:tc>
        <w:tc>
          <w:tcPr>
            <w:tcW w:w="1276" w:type="dxa"/>
            <w:tcBorders>
              <w:top w:val="nil"/>
              <w:left w:val="nil"/>
              <w:bottom w:val="single" w:color="auto" w:sz="4" w:space="0"/>
              <w:right w:val="single" w:color="auto" w:sz="4" w:space="0"/>
            </w:tcBorders>
            <w:shd w:val="clear" w:color="auto" w:fill="auto"/>
            <w:vAlign w:val="center"/>
          </w:tcPr>
          <w:p w14:paraId="56649775">
            <w:pPr>
              <w:jc w:val="center"/>
            </w:pPr>
            <w:r>
              <w:rPr>
                <w:rFonts w:ascii="宋体" w:hAnsi="宋体"/>
                <w:sz w:val="18"/>
              </w:rPr>
              <w:t>53.34</w:t>
            </w:r>
          </w:p>
        </w:tc>
        <w:tc>
          <w:tcPr>
            <w:tcW w:w="1701" w:type="dxa"/>
            <w:tcBorders>
              <w:top w:val="nil"/>
              <w:left w:val="nil"/>
              <w:bottom w:val="single" w:color="auto" w:sz="4" w:space="0"/>
              <w:right w:val="single" w:color="auto" w:sz="4" w:space="0"/>
            </w:tcBorders>
            <w:shd w:val="clear" w:color="auto" w:fill="auto"/>
            <w:vAlign w:val="center"/>
          </w:tcPr>
          <w:p w14:paraId="6C1343A2">
            <w:pPr>
              <w:jc w:val="center"/>
            </w:pPr>
            <w:r>
              <w:rPr>
                <w:rFonts w:ascii="宋体" w:hAnsi="宋体"/>
                <w:sz w:val="18"/>
              </w:rPr>
              <w:t>50.91</w:t>
            </w:r>
          </w:p>
        </w:tc>
        <w:tc>
          <w:tcPr>
            <w:tcW w:w="1134" w:type="dxa"/>
            <w:tcBorders>
              <w:top w:val="nil"/>
              <w:left w:val="nil"/>
              <w:bottom w:val="single" w:color="auto" w:sz="4" w:space="0"/>
              <w:right w:val="single" w:color="auto" w:sz="4" w:space="0"/>
            </w:tcBorders>
            <w:shd w:val="clear" w:color="auto" w:fill="auto"/>
            <w:vAlign w:val="center"/>
          </w:tcPr>
          <w:p w14:paraId="3A169FC7">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10FC6DF0">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F123F18">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3A0B4A52">
            <w:pPr>
              <w:widowControl/>
              <w:jc w:val="center"/>
              <w:rPr>
                <w:rFonts w:hint="eastAsia" w:ascii="宋体" w:hAnsi="宋体" w:cs="宋体"/>
                <w:kern w:val="0"/>
                <w:sz w:val="18"/>
                <w:szCs w:val="18"/>
              </w:rPr>
            </w:pPr>
          </w:p>
        </w:tc>
      </w:tr>
      <w:tr w14:paraId="195A8FCD">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A54418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D63A0FB">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12238019">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76F5FA6C">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5594FC0A">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F9600B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48A7758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B559E1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E9E48C4">
            <w:pPr>
              <w:widowControl/>
              <w:jc w:val="center"/>
              <w:rPr>
                <w:rFonts w:hint="eastAsia" w:ascii="宋体" w:hAnsi="宋体" w:cs="宋体"/>
                <w:kern w:val="0"/>
                <w:sz w:val="18"/>
                <w:szCs w:val="18"/>
              </w:rPr>
            </w:pPr>
          </w:p>
        </w:tc>
      </w:tr>
      <w:tr w14:paraId="3FF7EA10">
        <w:tblPrEx>
          <w:tblCellMar>
            <w:top w:w="0" w:type="dxa"/>
            <w:left w:w="108" w:type="dxa"/>
            <w:bottom w:w="0" w:type="dxa"/>
            <w:right w:w="108" w:type="dxa"/>
          </w:tblCellMar>
        </w:tblPrEx>
        <w:trPr>
          <w:cantSplit/>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24B640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149D927">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691CA13B">
            <w:pPr>
              <w:jc w:val="center"/>
            </w:pPr>
            <w:r>
              <w:rPr>
                <w:rFonts w:ascii="宋体" w:hAnsi="宋体"/>
                <w:sz w:val="18"/>
              </w:rPr>
              <w:t>3.42</w:t>
            </w:r>
          </w:p>
        </w:tc>
        <w:tc>
          <w:tcPr>
            <w:tcW w:w="1276" w:type="dxa"/>
            <w:tcBorders>
              <w:top w:val="nil"/>
              <w:left w:val="nil"/>
              <w:bottom w:val="single" w:color="auto" w:sz="4" w:space="0"/>
              <w:right w:val="single" w:color="auto" w:sz="4" w:space="0"/>
            </w:tcBorders>
            <w:shd w:val="clear" w:color="auto" w:fill="auto"/>
            <w:vAlign w:val="center"/>
          </w:tcPr>
          <w:p w14:paraId="0A623C23">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75A9CD2C">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E31159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C16C8A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11BA2D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C436147">
            <w:pPr>
              <w:widowControl/>
              <w:jc w:val="center"/>
              <w:rPr>
                <w:rFonts w:hint="eastAsia" w:ascii="宋体" w:hAnsi="宋体" w:cs="宋体"/>
                <w:kern w:val="0"/>
                <w:sz w:val="18"/>
                <w:szCs w:val="18"/>
              </w:rPr>
            </w:pPr>
          </w:p>
        </w:tc>
      </w:tr>
      <w:tr w14:paraId="4B8DB23E">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4DB38A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91984DD">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330AC11E">
            <w:pPr>
              <w:jc w:val="center"/>
            </w:pPr>
            <w:r>
              <w:rPr>
                <w:rFonts w:ascii="宋体" w:hAnsi="宋体"/>
                <w:sz w:val="18"/>
              </w:rPr>
              <w:t>193.90</w:t>
            </w:r>
          </w:p>
        </w:tc>
        <w:tc>
          <w:tcPr>
            <w:tcW w:w="1276" w:type="dxa"/>
            <w:tcBorders>
              <w:top w:val="nil"/>
              <w:left w:val="nil"/>
              <w:bottom w:val="single" w:color="auto" w:sz="4" w:space="0"/>
              <w:right w:val="single" w:color="auto" w:sz="4" w:space="0"/>
            </w:tcBorders>
            <w:shd w:val="clear" w:color="auto" w:fill="auto"/>
            <w:vAlign w:val="center"/>
          </w:tcPr>
          <w:p w14:paraId="3E9F6388">
            <w:pPr>
              <w:jc w:val="center"/>
            </w:pPr>
            <w:r>
              <w:rPr>
                <w:rFonts w:ascii="宋体" w:hAnsi="宋体"/>
                <w:sz w:val="18"/>
              </w:rPr>
              <w:t>258.50</w:t>
            </w:r>
          </w:p>
        </w:tc>
        <w:tc>
          <w:tcPr>
            <w:tcW w:w="1701" w:type="dxa"/>
            <w:tcBorders>
              <w:top w:val="nil"/>
              <w:left w:val="nil"/>
              <w:bottom w:val="single" w:color="auto" w:sz="4" w:space="0"/>
              <w:right w:val="single" w:color="auto" w:sz="4" w:space="0"/>
            </w:tcBorders>
            <w:shd w:val="clear" w:color="auto" w:fill="auto"/>
            <w:vAlign w:val="center"/>
          </w:tcPr>
          <w:p w14:paraId="03BA24C3">
            <w:pPr>
              <w:jc w:val="center"/>
            </w:pPr>
            <w:r>
              <w:rPr>
                <w:rFonts w:ascii="宋体" w:hAnsi="宋体"/>
                <w:sz w:val="18"/>
              </w:rPr>
              <w:t>256.07</w:t>
            </w:r>
          </w:p>
        </w:tc>
        <w:tc>
          <w:tcPr>
            <w:tcW w:w="1134" w:type="dxa"/>
            <w:tcBorders>
              <w:top w:val="nil"/>
              <w:left w:val="nil"/>
              <w:bottom w:val="single" w:color="auto" w:sz="4" w:space="0"/>
              <w:right w:val="single" w:color="auto" w:sz="4" w:space="0"/>
            </w:tcBorders>
            <w:shd w:val="clear" w:color="auto" w:fill="auto"/>
            <w:vAlign w:val="center"/>
          </w:tcPr>
          <w:p w14:paraId="172103D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689D0F0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C560A5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3BD73EB6">
            <w:pPr>
              <w:widowControl/>
              <w:jc w:val="center"/>
              <w:rPr>
                <w:rFonts w:hint="eastAsia" w:ascii="宋体" w:hAnsi="宋体" w:cs="宋体"/>
                <w:kern w:val="0"/>
                <w:sz w:val="18"/>
                <w:szCs w:val="18"/>
              </w:rPr>
            </w:pPr>
          </w:p>
        </w:tc>
      </w:tr>
      <w:tr w14:paraId="3867617A">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FBE478">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7B78914D">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5B6B42A3">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3CE8573C">
            <w:pPr>
              <w:widowControl/>
              <w:jc w:val="left"/>
              <w:rPr>
                <w:rFonts w:hint="eastAsia" w:ascii="宋体" w:hAnsi="宋体" w:cs="宋体"/>
                <w:b/>
                <w:bCs/>
                <w:kern w:val="0"/>
                <w:sz w:val="18"/>
                <w:szCs w:val="18"/>
              </w:rPr>
            </w:pPr>
          </w:p>
        </w:tc>
      </w:tr>
      <w:tr w14:paraId="17A0F07C">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1136680">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10502CE5">
            <w:pPr>
              <w:jc w:val="left"/>
            </w:pPr>
            <w:r>
              <w:rPr>
                <w:rFonts w:ascii="宋体" w:hAnsi="宋体"/>
                <w:sz w:val="18"/>
              </w:rPr>
              <w:t>组织教师参加分层次的学习、外出观摩、听课、参观活动、邀请有关教研员、专家、学者到园作辅导报告，宣传教科研工作、开展幼师技能、保育员培训、按年级开展幼儿使用国家通用语言交流系列活动、依托联盟“工作室”，按计划参与送教下园、奇台县幼儿园教研论坛活动、开展幼儿儿歌、唱歌、讲故事等各项活动。</w:t>
            </w:r>
          </w:p>
        </w:tc>
        <w:tc>
          <w:tcPr>
            <w:tcW w:w="4547" w:type="dxa"/>
            <w:gridSpan w:val="4"/>
            <w:tcBorders>
              <w:top w:val="single" w:color="auto" w:sz="4" w:space="0"/>
              <w:left w:val="nil"/>
              <w:bottom w:val="single" w:color="auto" w:sz="4" w:space="0"/>
              <w:right w:val="single" w:color="auto" w:sz="4" w:space="0"/>
            </w:tcBorders>
            <w:shd w:val="clear" w:color="auto" w:fill="auto"/>
          </w:tcPr>
          <w:p w14:paraId="6ED71259">
            <w:pPr>
              <w:jc w:val="left"/>
            </w:pPr>
            <w:r>
              <w:rPr>
                <w:rFonts w:ascii="宋体" w:hAnsi="宋体"/>
                <w:sz w:val="18"/>
              </w:rPr>
              <w:t>截至2023年12月底，本单位开展教研活动次数为2次，开展组织教师参加分层次的听课次数为10次；开展组织教师外出观摩次数为8次，开展邀请专业的教研员到园做教程次数为5次，开展园内的各项培训次数为16次，开展幼儿使用国家通用语言次数为7次，开展党建引领促教学的活动次数为12次，开展依托联盟“工作室”送教下园活动次数为3次，开展联盟园教师国培培训类的学习次数为15次。</w:t>
            </w:r>
          </w:p>
        </w:tc>
        <w:tc>
          <w:tcPr>
            <w:tcW w:w="284" w:type="dxa"/>
            <w:tcBorders>
              <w:top w:val="nil"/>
              <w:left w:val="nil"/>
              <w:bottom w:val="nil"/>
              <w:right w:val="nil"/>
            </w:tcBorders>
            <w:shd w:val="clear" w:color="auto" w:fill="auto"/>
            <w:noWrap/>
            <w:vAlign w:val="center"/>
          </w:tcPr>
          <w:p w14:paraId="4BE7D346">
            <w:pPr>
              <w:widowControl/>
              <w:jc w:val="left"/>
              <w:rPr>
                <w:rFonts w:hint="eastAsia" w:ascii="宋体" w:hAnsi="宋体" w:cs="宋体"/>
                <w:kern w:val="0"/>
                <w:sz w:val="18"/>
                <w:szCs w:val="18"/>
              </w:rPr>
            </w:pPr>
          </w:p>
        </w:tc>
      </w:tr>
      <w:tr w14:paraId="70F96149">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1436868A">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0AD4062C">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02FD75A5">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5096DC22">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4687F01A">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6812E791">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384A8283">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1D7DB774">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AF3AB23">
            <w:pPr>
              <w:widowControl/>
              <w:jc w:val="left"/>
              <w:rPr>
                <w:rFonts w:hint="eastAsia" w:ascii="宋体" w:hAnsi="宋体" w:cs="宋体"/>
                <w:b/>
                <w:bCs/>
                <w:kern w:val="0"/>
                <w:sz w:val="18"/>
                <w:szCs w:val="18"/>
              </w:rPr>
            </w:pPr>
          </w:p>
        </w:tc>
      </w:tr>
      <w:tr w14:paraId="23FC6C4D">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A162C3A">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2FAB668B">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5D89A22F">
            <w:pPr>
              <w:jc w:val="center"/>
            </w:pPr>
            <w:r>
              <w:rPr>
                <w:rFonts w:ascii="宋体" w:hAnsi="宋体"/>
                <w:sz w:val="18"/>
              </w:rPr>
              <w:t>奇台县幼儿园教研论坛活动次数</w:t>
            </w:r>
          </w:p>
        </w:tc>
        <w:tc>
          <w:tcPr>
            <w:tcW w:w="1276" w:type="dxa"/>
            <w:tcBorders>
              <w:top w:val="nil"/>
              <w:left w:val="nil"/>
              <w:bottom w:val="single" w:color="auto" w:sz="4" w:space="0"/>
              <w:right w:val="single" w:color="auto" w:sz="4" w:space="0"/>
            </w:tcBorders>
            <w:shd w:val="clear" w:color="auto" w:fill="auto"/>
            <w:noWrap/>
            <w:vAlign w:val="center"/>
          </w:tcPr>
          <w:p w14:paraId="041FCE0E">
            <w:pPr>
              <w:jc w:val="center"/>
            </w:pPr>
            <w:r>
              <w:rPr>
                <w:rFonts w:ascii="宋体" w:hAnsi="宋体"/>
                <w:sz w:val="18"/>
              </w:rPr>
              <w:t>&gt;=2次</w:t>
            </w:r>
          </w:p>
        </w:tc>
        <w:tc>
          <w:tcPr>
            <w:tcW w:w="1701" w:type="dxa"/>
            <w:tcBorders>
              <w:top w:val="nil"/>
              <w:left w:val="nil"/>
              <w:bottom w:val="single" w:color="auto" w:sz="4" w:space="0"/>
              <w:right w:val="single" w:color="auto" w:sz="4" w:space="0"/>
            </w:tcBorders>
            <w:shd w:val="clear" w:color="auto" w:fill="auto"/>
            <w:noWrap/>
            <w:vAlign w:val="center"/>
          </w:tcPr>
          <w:p w14:paraId="53308E8E">
            <w:pPr>
              <w:jc w:val="center"/>
            </w:pPr>
            <w:r>
              <w:rPr>
                <w:rFonts w:ascii="宋体" w:hAnsi="宋体"/>
                <w:sz w:val="18"/>
              </w:rPr>
              <w:t>2023年春季教学计划</w:t>
            </w:r>
          </w:p>
        </w:tc>
        <w:tc>
          <w:tcPr>
            <w:tcW w:w="1134" w:type="dxa"/>
            <w:tcBorders>
              <w:top w:val="nil"/>
              <w:left w:val="nil"/>
              <w:bottom w:val="single" w:color="auto" w:sz="4" w:space="0"/>
              <w:right w:val="single" w:color="auto" w:sz="4" w:space="0"/>
            </w:tcBorders>
            <w:shd w:val="clear" w:color="auto" w:fill="auto"/>
            <w:noWrap/>
            <w:vAlign w:val="center"/>
          </w:tcPr>
          <w:p w14:paraId="08D9C285">
            <w:pPr>
              <w:jc w:val="center"/>
            </w:pPr>
            <w:r>
              <w:rPr>
                <w:rFonts w:ascii="宋体" w:hAnsi="宋体"/>
                <w:sz w:val="18"/>
              </w:rPr>
              <w:t>11</w:t>
            </w:r>
          </w:p>
        </w:tc>
        <w:tc>
          <w:tcPr>
            <w:tcW w:w="992" w:type="dxa"/>
            <w:tcBorders>
              <w:top w:val="nil"/>
              <w:left w:val="nil"/>
              <w:bottom w:val="single" w:color="auto" w:sz="4" w:space="0"/>
              <w:right w:val="single" w:color="auto" w:sz="4" w:space="0"/>
            </w:tcBorders>
            <w:shd w:val="clear" w:color="auto" w:fill="auto"/>
            <w:noWrap/>
            <w:vAlign w:val="center"/>
          </w:tcPr>
          <w:p w14:paraId="25080F22">
            <w:pPr>
              <w:jc w:val="center"/>
            </w:pPr>
            <w:r>
              <w:rPr>
                <w:rFonts w:ascii="宋体" w:hAnsi="宋体"/>
                <w:sz w:val="18"/>
              </w:rPr>
              <w:t>2次</w:t>
            </w:r>
          </w:p>
        </w:tc>
        <w:tc>
          <w:tcPr>
            <w:tcW w:w="720" w:type="dxa"/>
            <w:tcBorders>
              <w:top w:val="nil"/>
              <w:left w:val="nil"/>
              <w:bottom w:val="single" w:color="auto" w:sz="4" w:space="0"/>
              <w:right w:val="single" w:color="auto" w:sz="4" w:space="0"/>
            </w:tcBorders>
            <w:shd w:val="clear" w:color="auto" w:fill="auto"/>
            <w:noWrap/>
            <w:vAlign w:val="center"/>
          </w:tcPr>
          <w:p w14:paraId="41394246">
            <w:pPr>
              <w:jc w:val="center"/>
            </w:pPr>
            <w:r>
              <w:rPr>
                <w:rFonts w:ascii="宋体" w:hAnsi="宋体"/>
                <w:sz w:val="18"/>
              </w:rPr>
              <w:t>11</w:t>
            </w:r>
          </w:p>
        </w:tc>
        <w:tc>
          <w:tcPr>
            <w:tcW w:w="284" w:type="dxa"/>
            <w:tcBorders>
              <w:top w:val="nil"/>
              <w:left w:val="nil"/>
              <w:bottom w:val="nil"/>
              <w:right w:val="nil"/>
            </w:tcBorders>
            <w:shd w:val="clear" w:color="auto" w:fill="auto"/>
            <w:noWrap/>
            <w:vAlign w:val="center"/>
          </w:tcPr>
          <w:p w14:paraId="4CB056BD">
            <w:pPr>
              <w:widowControl/>
              <w:jc w:val="center"/>
              <w:rPr>
                <w:rFonts w:hint="eastAsia" w:ascii="宋体" w:hAnsi="宋体" w:cs="宋体"/>
                <w:kern w:val="0"/>
                <w:sz w:val="18"/>
                <w:szCs w:val="18"/>
              </w:rPr>
            </w:pPr>
          </w:p>
        </w:tc>
      </w:tr>
      <w:tr w14:paraId="2115B15B">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5D37F12">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DBE98C0">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3F6D4F7">
            <w:pPr>
              <w:jc w:val="center"/>
            </w:pPr>
            <w:r>
              <w:rPr>
                <w:rFonts w:ascii="宋体" w:hAnsi="宋体"/>
                <w:sz w:val="18"/>
              </w:rPr>
              <w:t>组织教师参加分层次的听课次数</w:t>
            </w:r>
          </w:p>
        </w:tc>
        <w:tc>
          <w:tcPr>
            <w:tcW w:w="1276" w:type="dxa"/>
            <w:tcBorders>
              <w:top w:val="nil"/>
              <w:left w:val="nil"/>
              <w:bottom w:val="single" w:color="auto" w:sz="4" w:space="0"/>
              <w:right w:val="single" w:color="auto" w:sz="4" w:space="0"/>
            </w:tcBorders>
            <w:shd w:val="clear" w:color="auto" w:fill="auto"/>
            <w:noWrap/>
            <w:vAlign w:val="center"/>
          </w:tcPr>
          <w:p w14:paraId="3F54F20E">
            <w:pPr>
              <w:jc w:val="center"/>
            </w:pPr>
            <w:r>
              <w:rPr>
                <w:rFonts w:ascii="宋体" w:hAnsi="宋体"/>
                <w:sz w:val="18"/>
              </w:rPr>
              <w:t>&gt;=10次</w:t>
            </w:r>
          </w:p>
        </w:tc>
        <w:tc>
          <w:tcPr>
            <w:tcW w:w="1701" w:type="dxa"/>
            <w:tcBorders>
              <w:top w:val="nil"/>
              <w:left w:val="nil"/>
              <w:bottom w:val="single" w:color="auto" w:sz="4" w:space="0"/>
              <w:right w:val="single" w:color="auto" w:sz="4" w:space="0"/>
            </w:tcBorders>
            <w:shd w:val="clear" w:color="auto" w:fill="auto"/>
            <w:noWrap/>
            <w:vAlign w:val="center"/>
          </w:tcPr>
          <w:p w14:paraId="38D6D343">
            <w:pPr>
              <w:jc w:val="center"/>
            </w:pPr>
            <w:r>
              <w:rPr>
                <w:rFonts w:ascii="宋体" w:hAnsi="宋体"/>
                <w:sz w:val="18"/>
              </w:rPr>
              <w:t>2023年春季教学计划</w:t>
            </w:r>
          </w:p>
        </w:tc>
        <w:tc>
          <w:tcPr>
            <w:tcW w:w="1134" w:type="dxa"/>
            <w:tcBorders>
              <w:top w:val="nil"/>
              <w:left w:val="nil"/>
              <w:bottom w:val="single" w:color="auto" w:sz="4" w:space="0"/>
              <w:right w:val="single" w:color="auto" w:sz="4" w:space="0"/>
            </w:tcBorders>
            <w:shd w:val="clear" w:color="auto" w:fill="auto"/>
            <w:noWrap/>
            <w:vAlign w:val="center"/>
          </w:tcPr>
          <w:p w14:paraId="24737274">
            <w:pPr>
              <w:jc w:val="center"/>
            </w:pPr>
            <w:r>
              <w:rPr>
                <w:rFonts w:ascii="宋体" w:hAnsi="宋体"/>
                <w:sz w:val="18"/>
              </w:rPr>
              <w:t>12</w:t>
            </w:r>
          </w:p>
        </w:tc>
        <w:tc>
          <w:tcPr>
            <w:tcW w:w="992" w:type="dxa"/>
            <w:tcBorders>
              <w:top w:val="nil"/>
              <w:left w:val="nil"/>
              <w:bottom w:val="single" w:color="auto" w:sz="4" w:space="0"/>
              <w:right w:val="single" w:color="auto" w:sz="4" w:space="0"/>
            </w:tcBorders>
            <w:shd w:val="clear" w:color="auto" w:fill="auto"/>
            <w:noWrap/>
            <w:vAlign w:val="center"/>
          </w:tcPr>
          <w:p w14:paraId="7BFAA00F">
            <w:pPr>
              <w:jc w:val="center"/>
            </w:pPr>
            <w:r>
              <w:rPr>
                <w:rFonts w:ascii="宋体" w:hAnsi="宋体"/>
                <w:sz w:val="18"/>
              </w:rPr>
              <w:t>10次</w:t>
            </w:r>
          </w:p>
        </w:tc>
        <w:tc>
          <w:tcPr>
            <w:tcW w:w="720" w:type="dxa"/>
            <w:tcBorders>
              <w:top w:val="nil"/>
              <w:left w:val="nil"/>
              <w:bottom w:val="single" w:color="auto" w:sz="4" w:space="0"/>
              <w:right w:val="single" w:color="auto" w:sz="4" w:space="0"/>
            </w:tcBorders>
            <w:shd w:val="clear" w:color="auto" w:fill="auto"/>
            <w:noWrap/>
            <w:vAlign w:val="center"/>
          </w:tcPr>
          <w:p w14:paraId="58DB4A12">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14:paraId="6FB580A8">
            <w:pPr>
              <w:widowControl/>
              <w:jc w:val="center"/>
              <w:rPr>
                <w:rFonts w:hint="eastAsia" w:ascii="宋体" w:hAnsi="宋体" w:cs="宋体"/>
                <w:kern w:val="0"/>
                <w:sz w:val="18"/>
                <w:szCs w:val="18"/>
              </w:rPr>
            </w:pPr>
          </w:p>
        </w:tc>
      </w:tr>
      <w:tr w14:paraId="73B81517">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841C181">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DA95CB5">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5568CB5">
            <w:pPr>
              <w:jc w:val="center"/>
            </w:pPr>
            <w:r>
              <w:rPr>
                <w:rFonts w:ascii="宋体" w:hAnsi="宋体"/>
                <w:sz w:val="18"/>
              </w:rPr>
              <w:t>组织教师外出观摩次数</w:t>
            </w:r>
          </w:p>
        </w:tc>
        <w:tc>
          <w:tcPr>
            <w:tcW w:w="1276" w:type="dxa"/>
            <w:tcBorders>
              <w:top w:val="nil"/>
              <w:left w:val="nil"/>
              <w:bottom w:val="single" w:color="auto" w:sz="4" w:space="0"/>
              <w:right w:val="single" w:color="auto" w:sz="4" w:space="0"/>
            </w:tcBorders>
            <w:shd w:val="clear" w:color="auto" w:fill="auto"/>
            <w:noWrap/>
            <w:vAlign w:val="center"/>
          </w:tcPr>
          <w:p w14:paraId="3460C675">
            <w:pPr>
              <w:jc w:val="center"/>
            </w:pPr>
            <w:r>
              <w:rPr>
                <w:rFonts w:ascii="宋体" w:hAnsi="宋体"/>
                <w:sz w:val="18"/>
              </w:rPr>
              <w:t>&gt;=8次</w:t>
            </w:r>
          </w:p>
        </w:tc>
        <w:tc>
          <w:tcPr>
            <w:tcW w:w="1701" w:type="dxa"/>
            <w:tcBorders>
              <w:top w:val="nil"/>
              <w:left w:val="nil"/>
              <w:bottom w:val="single" w:color="auto" w:sz="4" w:space="0"/>
              <w:right w:val="single" w:color="auto" w:sz="4" w:space="0"/>
            </w:tcBorders>
            <w:shd w:val="clear" w:color="auto" w:fill="auto"/>
            <w:noWrap/>
            <w:vAlign w:val="center"/>
          </w:tcPr>
          <w:p w14:paraId="7FAA5403">
            <w:pPr>
              <w:jc w:val="center"/>
            </w:pPr>
            <w:r>
              <w:rPr>
                <w:rFonts w:ascii="宋体" w:hAnsi="宋体"/>
                <w:sz w:val="18"/>
              </w:rPr>
              <w:t>2023年春季教学计划</w:t>
            </w:r>
          </w:p>
        </w:tc>
        <w:tc>
          <w:tcPr>
            <w:tcW w:w="1134" w:type="dxa"/>
            <w:tcBorders>
              <w:top w:val="nil"/>
              <w:left w:val="nil"/>
              <w:bottom w:val="single" w:color="auto" w:sz="4" w:space="0"/>
              <w:right w:val="single" w:color="auto" w:sz="4" w:space="0"/>
            </w:tcBorders>
            <w:shd w:val="clear" w:color="auto" w:fill="auto"/>
            <w:noWrap/>
            <w:vAlign w:val="center"/>
          </w:tcPr>
          <w:p w14:paraId="4465EB4E">
            <w:pPr>
              <w:jc w:val="center"/>
            </w:pPr>
            <w:r>
              <w:rPr>
                <w:rFonts w:ascii="宋体" w:hAnsi="宋体"/>
                <w:sz w:val="18"/>
              </w:rPr>
              <w:t>11</w:t>
            </w:r>
          </w:p>
        </w:tc>
        <w:tc>
          <w:tcPr>
            <w:tcW w:w="992" w:type="dxa"/>
            <w:tcBorders>
              <w:top w:val="nil"/>
              <w:left w:val="nil"/>
              <w:bottom w:val="single" w:color="auto" w:sz="4" w:space="0"/>
              <w:right w:val="single" w:color="auto" w:sz="4" w:space="0"/>
            </w:tcBorders>
            <w:shd w:val="clear" w:color="auto" w:fill="auto"/>
            <w:noWrap/>
            <w:vAlign w:val="center"/>
          </w:tcPr>
          <w:p w14:paraId="1500DEB0">
            <w:pPr>
              <w:jc w:val="center"/>
            </w:pPr>
            <w:r>
              <w:rPr>
                <w:rFonts w:ascii="宋体" w:hAnsi="宋体"/>
                <w:sz w:val="18"/>
              </w:rPr>
              <w:t>8次</w:t>
            </w:r>
          </w:p>
        </w:tc>
        <w:tc>
          <w:tcPr>
            <w:tcW w:w="720" w:type="dxa"/>
            <w:tcBorders>
              <w:top w:val="nil"/>
              <w:left w:val="nil"/>
              <w:bottom w:val="single" w:color="auto" w:sz="4" w:space="0"/>
              <w:right w:val="single" w:color="auto" w:sz="4" w:space="0"/>
            </w:tcBorders>
            <w:shd w:val="clear" w:color="auto" w:fill="auto"/>
            <w:noWrap/>
            <w:vAlign w:val="center"/>
          </w:tcPr>
          <w:p w14:paraId="5D6BC720">
            <w:pPr>
              <w:jc w:val="center"/>
            </w:pPr>
            <w:r>
              <w:rPr>
                <w:rFonts w:ascii="宋体" w:hAnsi="宋体"/>
                <w:sz w:val="18"/>
              </w:rPr>
              <w:t>11</w:t>
            </w:r>
          </w:p>
        </w:tc>
        <w:tc>
          <w:tcPr>
            <w:tcW w:w="284" w:type="dxa"/>
            <w:tcBorders>
              <w:top w:val="nil"/>
              <w:left w:val="nil"/>
              <w:bottom w:val="nil"/>
              <w:right w:val="nil"/>
            </w:tcBorders>
            <w:shd w:val="clear" w:color="auto" w:fill="auto"/>
            <w:noWrap/>
            <w:vAlign w:val="center"/>
          </w:tcPr>
          <w:p w14:paraId="0AC2F184">
            <w:pPr>
              <w:widowControl/>
              <w:jc w:val="center"/>
              <w:rPr>
                <w:rFonts w:hint="eastAsia" w:ascii="宋体" w:hAnsi="宋体" w:cs="宋体"/>
                <w:kern w:val="0"/>
                <w:sz w:val="18"/>
                <w:szCs w:val="18"/>
              </w:rPr>
            </w:pPr>
          </w:p>
        </w:tc>
      </w:tr>
      <w:tr w14:paraId="6AC17EB6">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80DFFC6">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C1A48D6">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76927F7">
            <w:pPr>
              <w:jc w:val="center"/>
            </w:pPr>
            <w:r>
              <w:rPr>
                <w:rFonts w:ascii="宋体" w:hAnsi="宋体"/>
                <w:sz w:val="18"/>
              </w:rPr>
              <w:t>邀请专业教研员到园作教科研工作次数</w:t>
            </w:r>
          </w:p>
        </w:tc>
        <w:tc>
          <w:tcPr>
            <w:tcW w:w="1276" w:type="dxa"/>
            <w:tcBorders>
              <w:top w:val="nil"/>
              <w:left w:val="nil"/>
              <w:bottom w:val="single" w:color="auto" w:sz="4" w:space="0"/>
              <w:right w:val="single" w:color="auto" w:sz="4" w:space="0"/>
            </w:tcBorders>
            <w:shd w:val="clear" w:color="auto" w:fill="auto"/>
            <w:noWrap/>
            <w:vAlign w:val="center"/>
          </w:tcPr>
          <w:p w14:paraId="082EE9A1">
            <w:pPr>
              <w:jc w:val="center"/>
            </w:pPr>
            <w:r>
              <w:rPr>
                <w:rFonts w:ascii="宋体" w:hAnsi="宋体"/>
                <w:sz w:val="18"/>
              </w:rPr>
              <w:t>&gt;=5次</w:t>
            </w:r>
          </w:p>
        </w:tc>
        <w:tc>
          <w:tcPr>
            <w:tcW w:w="1701" w:type="dxa"/>
            <w:tcBorders>
              <w:top w:val="nil"/>
              <w:left w:val="nil"/>
              <w:bottom w:val="single" w:color="auto" w:sz="4" w:space="0"/>
              <w:right w:val="single" w:color="auto" w:sz="4" w:space="0"/>
            </w:tcBorders>
            <w:shd w:val="clear" w:color="auto" w:fill="auto"/>
            <w:noWrap/>
            <w:vAlign w:val="center"/>
          </w:tcPr>
          <w:p w14:paraId="0AC57020">
            <w:pPr>
              <w:jc w:val="center"/>
            </w:pPr>
            <w:r>
              <w:rPr>
                <w:rFonts w:ascii="宋体" w:hAnsi="宋体"/>
                <w:sz w:val="18"/>
              </w:rPr>
              <w:t>2023年春季教学计划</w:t>
            </w:r>
          </w:p>
        </w:tc>
        <w:tc>
          <w:tcPr>
            <w:tcW w:w="1134" w:type="dxa"/>
            <w:tcBorders>
              <w:top w:val="nil"/>
              <w:left w:val="nil"/>
              <w:bottom w:val="single" w:color="auto" w:sz="4" w:space="0"/>
              <w:right w:val="single" w:color="auto" w:sz="4" w:space="0"/>
            </w:tcBorders>
            <w:shd w:val="clear" w:color="auto" w:fill="auto"/>
            <w:noWrap/>
            <w:vAlign w:val="center"/>
          </w:tcPr>
          <w:p w14:paraId="536B3CA9">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540312B5">
            <w:pPr>
              <w:jc w:val="center"/>
            </w:pPr>
            <w:r>
              <w:rPr>
                <w:rFonts w:ascii="宋体" w:hAnsi="宋体"/>
                <w:sz w:val="18"/>
              </w:rPr>
              <w:t>5次</w:t>
            </w:r>
          </w:p>
        </w:tc>
        <w:tc>
          <w:tcPr>
            <w:tcW w:w="720" w:type="dxa"/>
            <w:tcBorders>
              <w:top w:val="nil"/>
              <w:left w:val="nil"/>
              <w:bottom w:val="single" w:color="auto" w:sz="4" w:space="0"/>
              <w:right w:val="single" w:color="auto" w:sz="4" w:space="0"/>
            </w:tcBorders>
            <w:shd w:val="clear" w:color="auto" w:fill="auto"/>
            <w:noWrap/>
            <w:vAlign w:val="center"/>
          </w:tcPr>
          <w:p w14:paraId="14F1988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13742BD0">
            <w:pPr>
              <w:widowControl/>
              <w:jc w:val="center"/>
              <w:rPr>
                <w:rFonts w:hint="eastAsia" w:ascii="宋体" w:hAnsi="宋体" w:cs="宋体"/>
                <w:kern w:val="0"/>
                <w:sz w:val="18"/>
                <w:szCs w:val="18"/>
              </w:rPr>
            </w:pPr>
          </w:p>
        </w:tc>
      </w:tr>
      <w:tr w14:paraId="2D619BFF">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C26F625">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DBD9DBE">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E5953A0">
            <w:pPr>
              <w:jc w:val="center"/>
            </w:pPr>
            <w:r>
              <w:rPr>
                <w:rFonts w:ascii="宋体" w:hAnsi="宋体"/>
                <w:sz w:val="18"/>
              </w:rPr>
              <w:t>开展园内各类培训次数</w:t>
            </w:r>
          </w:p>
        </w:tc>
        <w:tc>
          <w:tcPr>
            <w:tcW w:w="1276" w:type="dxa"/>
            <w:tcBorders>
              <w:top w:val="nil"/>
              <w:left w:val="nil"/>
              <w:bottom w:val="single" w:color="auto" w:sz="4" w:space="0"/>
              <w:right w:val="single" w:color="auto" w:sz="4" w:space="0"/>
            </w:tcBorders>
            <w:shd w:val="clear" w:color="auto" w:fill="auto"/>
            <w:noWrap/>
            <w:vAlign w:val="center"/>
          </w:tcPr>
          <w:p w14:paraId="13E9CD30">
            <w:pPr>
              <w:jc w:val="center"/>
            </w:pPr>
            <w:r>
              <w:rPr>
                <w:rFonts w:ascii="宋体" w:hAnsi="宋体"/>
                <w:sz w:val="18"/>
              </w:rPr>
              <w:t>&gt;=16次</w:t>
            </w:r>
          </w:p>
        </w:tc>
        <w:tc>
          <w:tcPr>
            <w:tcW w:w="1701" w:type="dxa"/>
            <w:tcBorders>
              <w:top w:val="nil"/>
              <w:left w:val="nil"/>
              <w:bottom w:val="single" w:color="auto" w:sz="4" w:space="0"/>
              <w:right w:val="single" w:color="auto" w:sz="4" w:space="0"/>
            </w:tcBorders>
            <w:shd w:val="clear" w:color="auto" w:fill="auto"/>
            <w:noWrap/>
            <w:vAlign w:val="center"/>
          </w:tcPr>
          <w:p w14:paraId="0B71566D">
            <w:pPr>
              <w:jc w:val="center"/>
            </w:pPr>
            <w:r>
              <w:rPr>
                <w:rFonts w:ascii="宋体" w:hAnsi="宋体"/>
                <w:sz w:val="18"/>
              </w:rPr>
              <w:t>2023年春季教学计划</w:t>
            </w:r>
          </w:p>
        </w:tc>
        <w:tc>
          <w:tcPr>
            <w:tcW w:w="1134" w:type="dxa"/>
            <w:tcBorders>
              <w:top w:val="nil"/>
              <w:left w:val="nil"/>
              <w:bottom w:val="single" w:color="auto" w:sz="4" w:space="0"/>
              <w:right w:val="single" w:color="auto" w:sz="4" w:space="0"/>
            </w:tcBorders>
            <w:shd w:val="clear" w:color="auto" w:fill="auto"/>
            <w:noWrap/>
            <w:vAlign w:val="center"/>
          </w:tcPr>
          <w:p w14:paraId="160D389D">
            <w:pPr>
              <w:jc w:val="center"/>
            </w:pPr>
            <w:r>
              <w:rPr>
                <w:rFonts w:ascii="宋体" w:hAnsi="宋体"/>
                <w:sz w:val="18"/>
              </w:rPr>
              <w:t>9</w:t>
            </w:r>
          </w:p>
        </w:tc>
        <w:tc>
          <w:tcPr>
            <w:tcW w:w="992" w:type="dxa"/>
            <w:tcBorders>
              <w:top w:val="nil"/>
              <w:left w:val="nil"/>
              <w:bottom w:val="single" w:color="auto" w:sz="4" w:space="0"/>
              <w:right w:val="single" w:color="auto" w:sz="4" w:space="0"/>
            </w:tcBorders>
            <w:shd w:val="clear" w:color="auto" w:fill="auto"/>
            <w:noWrap/>
            <w:vAlign w:val="center"/>
          </w:tcPr>
          <w:p w14:paraId="1441AE89">
            <w:pPr>
              <w:jc w:val="center"/>
            </w:pPr>
            <w:r>
              <w:rPr>
                <w:rFonts w:ascii="宋体" w:hAnsi="宋体"/>
                <w:sz w:val="18"/>
              </w:rPr>
              <w:t>16次</w:t>
            </w:r>
          </w:p>
        </w:tc>
        <w:tc>
          <w:tcPr>
            <w:tcW w:w="720" w:type="dxa"/>
            <w:tcBorders>
              <w:top w:val="nil"/>
              <w:left w:val="nil"/>
              <w:bottom w:val="single" w:color="auto" w:sz="4" w:space="0"/>
              <w:right w:val="single" w:color="auto" w:sz="4" w:space="0"/>
            </w:tcBorders>
            <w:shd w:val="clear" w:color="auto" w:fill="auto"/>
            <w:noWrap/>
            <w:vAlign w:val="center"/>
          </w:tcPr>
          <w:p w14:paraId="36D18CE5">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2016FFD7">
            <w:pPr>
              <w:widowControl/>
              <w:jc w:val="center"/>
              <w:rPr>
                <w:rFonts w:hint="eastAsia" w:ascii="宋体" w:hAnsi="宋体" w:cs="宋体"/>
                <w:kern w:val="0"/>
                <w:sz w:val="18"/>
                <w:szCs w:val="18"/>
              </w:rPr>
            </w:pPr>
          </w:p>
        </w:tc>
      </w:tr>
      <w:tr w14:paraId="285D7120">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4AA44A8">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3188B4A">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FA480CE">
            <w:pPr>
              <w:jc w:val="center"/>
            </w:pPr>
            <w:r>
              <w:rPr>
                <w:rFonts w:ascii="宋体" w:hAnsi="宋体"/>
                <w:sz w:val="18"/>
              </w:rPr>
              <w:t>开展幼儿使用国家通用语言交流系列活动次数</w:t>
            </w:r>
          </w:p>
        </w:tc>
        <w:tc>
          <w:tcPr>
            <w:tcW w:w="1276" w:type="dxa"/>
            <w:tcBorders>
              <w:top w:val="nil"/>
              <w:left w:val="nil"/>
              <w:bottom w:val="single" w:color="auto" w:sz="4" w:space="0"/>
              <w:right w:val="single" w:color="auto" w:sz="4" w:space="0"/>
            </w:tcBorders>
            <w:shd w:val="clear" w:color="auto" w:fill="auto"/>
            <w:noWrap/>
            <w:vAlign w:val="center"/>
          </w:tcPr>
          <w:p w14:paraId="24EE4065">
            <w:pPr>
              <w:jc w:val="center"/>
            </w:pPr>
            <w:r>
              <w:rPr>
                <w:rFonts w:ascii="宋体" w:hAnsi="宋体"/>
                <w:sz w:val="18"/>
              </w:rPr>
              <w:t>&gt;=7次</w:t>
            </w:r>
          </w:p>
        </w:tc>
        <w:tc>
          <w:tcPr>
            <w:tcW w:w="1701" w:type="dxa"/>
            <w:tcBorders>
              <w:top w:val="nil"/>
              <w:left w:val="nil"/>
              <w:bottom w:val="single" w:color="auto" w:sz="4" w:space="0"/>
              <w:right w:val="single" w:color="auto" w:sz="4" w:space="0"/>
            </w:tcBorders>
            <w:shd w:val="clear" w:color="auto" w:fill="auto"/>
            <w:noWrap/>
            <w:vAlign w:val="center"/>
          </w:tcPr>
          <w:p w14:paraId="63292932">
            <w:pPr>
              <w:jc w:val="center"/>
            </w:pPr>
            <w:r>
              <w:rPr>
                <w:rFonts w:ascii="宋体" w:hAnsi="宋体"/>
                <w:sz w:val="18"/>
              </w:rPr>
              <w:t>2023年春季教学计划</w:t>
            </w:r>
          </w:p>
        </w:tc>
        <w:tc>
          <w:tcPr>
            <w:tcW w:w="1134" w:type="dxa"/>
            <w:tcBorders>
              <w:top w:val="nil"/>
              <w:left w:val="nil"/>
              <w:bottom w:val="single" w:color="auto" w:sz="4" w:space="0"/>
              <w:right w:val="single" w:color="auto" w:sz="4" w:space="0"/>
            </w:tcBorders>
            <w:shd w:val="clear" w:color="auto" w:fill="auto"/>
            <w:noWrap/>
            <w:vAlign w:val="center"/>
          </w:tcPr>
          <w:p w14:paraId="3D1E6072">
            <w:pPr>
              <w:jc w:val="center"/>
            </w:pPr>
            <w:r>
              <w:rPr>
                <w:rFonts w:ascii="宋体" w:hAnsi="宋体"/>
                <w:sz w:val="18"/>
              </w:rPr>
              <w:t>8</w:t>
            </w:r>
          </w:p>
        </w:tc>
        <w:tc>
          <w:tcPr>
            <w:tcW w:w="992" w:type="dxa"/>
            <w:tcBorders>
              <w:top w:val="nil"/>
              <w:left w:val="nil"/>
              <w:bottom w:val="single" w:color="auto" w:sz="4" w:space="0"/>
              <w:right w:val="single" w:color="auto" w:sz="4" w:space="0"/>
            </w:tcBorders>
            <w:shd w:val="clear" w:color="auto" w:fill="auto"/>
            <w:noWrap/>
            <w:vAlign w:val="center"/>
          </w:tcPr>
          <w:p w14:paraId="5166C3DD">
            <w:pPr>
              <w:jc w:val="center"/>
            </w:pPr>
            <w:r>
              <w:rPr>
                <w:rFonts w:ascii="宋体" w:hAnsi="宋体"/>
                <w:sz w:val="18"/>
              </w:rPr>
              <w:t>7次</w:t>
            </w:r>
          </w:p>
        </w:tc>
        <w:tc>
          <w:tcPr>
            <w:tcW w:w="720" w:type="dxa"/>
            <w:tcBorders>
              <w:top w:val="nil"/>
              <w:left w:val="nil"/>
              <w:bottom w:val="single" w:color="auto" w:sz="4" w:space="0"/>
              <w:right w:val="single" w:color="auto" w:sz="4" w:space="0"/>
            </w:tcBorders>
            <w:shd w:val="clear" w:color="auto" w:fill="auto"/>
            <w:noWrap/>
            <w:vAlign w:val="center"/>
          </w:tcPr>
          <w:p w14:paraId="6E74D5F1">
            <w:pPr>
              <w:jc w:val="center"/>
            </w:pPr>
            <w:r>
              <w:rPr>
                <w:rFonts w:ascii="宋体" w:hAnsi="宋体"/>
                <w:sz w:val="18"/>
              </w:rPr>
              <w:t>8</w:t>
            </w:r>
          </w:p>
        </w:tc>
        <w:tc>
          <w:tcPr>
            <w:tcW w:w="284" w:type="dxa"/>
            <w:tcBorders>
              <w:top w:val="nil"/>
              <w:left w:val="nil"/>
              <w:bottom w:val="nil"/>
              <w:right w:val="nil"/>
            </w:tcBorders>
            <w:shd w:val="clear" w:color="auto" w:fill="auto"/>
            <w:noWrap/>
            <w:vAlign w:val="center"/>
          </w:tcPr>
          <w:p w14:paraId="13406488">
            <w:pPr>
              <w:widowControl/>
              <w:jc w:val="center"/>
              <w:rPr>
                <w:rFonts w:hint="eastAsia" w:ascii="宋体" w:hAnsi="宋体" w:cs="宋体"/>
                <w:kern w:val="0"/>
                <w:sz w:val="18"/>
                <w:szCs w:val="18"/>
              </w:rPr>
            </w:pPr>
          </w:p>
        </w:tc>
      </w:tr>
      <w:tr w14:paraId="1E4EE824">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3C9A98D">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A7A404C">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F014E52">
            <w:pPr>
              <w:jc w:val="center"/>
            </w:pPr>
            <w:r>
              <w:rPr>
                <w:rFonts w:ascii="宋体" w:hAnsi="宋体"/>
                <w:sz w:val="18"/>
              </w:rPr>
              <w:t>开展党建引领促教学活动次数</w:t>
            </w:r>
          </w:p>
        </w:tc>
        <w:tc>
          <w:tcPr>
            <w:tcW w:w="1276" w:type="dxa"/>
            <w:tcBorders>
              <w:top w:val="nil"/>
              <w:left w:val="nil"/>
              <w:bottom w:val="single" w:color="auto" w:sz="4" w:space="0"/>
              <w:right w:val="single" w:color="auto" w:sz="4" w:space="0"/>
            </w:tcBorders>
            <w:shd w:val="clear" w:color="auto" w:fill="auto"/>
            <w:noWrap/>
            <w:vAlign w:val="center"/>
          </w:tcPr>
          <w:p w14:paraId="402667CC">
            <w:pPr>
              <w:jc w:val="center"/>
            </w:pPr>
            <w:r>
              <w:rPr>
                <w:rFonts w:ascii="宋体" w:hAnsi="宋体"/>
                <w:sz w:val="18"/>
              </w:rPr>
              <w:t>&gt;=12次</w:t>
            </w:r>
          </w:p>
        </w:tc>
        <w:tc>
          <w:tcPr>
            <w:tcW w:w="1701" w:type="dxa"/>
            <w:tcBorders>
              <w:top w:val="nil"/>
              <w:left w:val="nil"/>
              <w:bottom w:val="single" w:color="auto" w:sz="4" w:space="0"/>
              <w:right w:val="single" w:color="auto" w:sz="4" w:space="0"/>
            </w:tcBorders>
            <w:shd w:val="clear" w:color="auto" w:fill="auto"/>
            <w:noWrap/>
            <w:vAlign w:val="center"/>
          </w:tcPr>
          <w:p w14:paraId="1C68C5F1">
            <w:pPr>
              <w:jc w:val="center"/>
            </w:pPr>
            <w:r>
              <w:rPr>
                <w:rFonts w:ascii="宋体" w:hAnsi="宋体"/>
                <w:sz w:val="18"/>
              </w:rPr>
              <w:t>2023年春季教学计划</w:t>
            </w:r>
          </w:p>
        </w:tc>
        <w:tc>
          <w:tcPr>
            <w:tcW w:w="1134" w:type="dxa"/>
            <w:tcBorders>
              <w:top w:val="nil"/>
              <w:left w:val="nil"/>
              <w:bottom w:val="single" w:color="auto" w:sz="4" w:space="0"/>
              <w:right w:val="single" w:color="auto" w:sz="4" w:space="0"/>
            </w:tcBorders>
            <w:shd w:val="clear" w:color="auto" w:fill="auto"/>
            <w:noWrap/>
            <w:vAlign w:val="center"/>
          </w:tcPr>
          <w:p w14:paraId="7A7E774E">
            <w:pPr>
              <w:jc w:val="center"/>
            </w:pPr>
            <w:r>
              <w:rPr>
                <w:rFonts w:ascii="宋体" w:hAnsi="宋体"/>
                <w:sz w:val="18"/>
              </w:rPr>
              <w:t>12</w:t>
            </w:r>
          </w:p>
        </w:tc>
        <w:tc>
          <w:tcPr>
            <w:tcW w:w="992" w:type="dxa"/>
            <w:tcBorders>
              <w:top w:val="nil"/>
              <w:left w:val="nil"/>
              <w:bottom w:val="single" w:color="auto" w:sz="4" w:space="0"/>
              <w:right w:val="single" w:color="auto" w:sz="4" w:space="0"/>
            </w:tcBorders>
            <w:shd w:val="clear" w:color="auto" w:fill="auto"/>
            <w:noWrap/>
            <w:vAlign w:val="center"/>
          </w:tcPr>
          <w:p w14:paraId="60B3D37C">
            <w:pPr>
              <w:jc w:val="center"/>
            </w:pPr>
            <w:r>
              <w:rPr>
                <w:rFonts w:ascii="宋体" w:hAnsi="宋体"/>
                <w:sz w:val="18"/>
              </w:rPr>
              <w:t>12次</w:t>
            </w:r>
          </w:p>
        </w:tc>
        <w:tc>
          <w:tcPr>
            <w:tcW w:w="720" w:type="dxa"/>
            <w:tcBorders>
              <w:top w:val="nil"/>
              <w:left w:val="nil"/>
              <w:bottom w:val="single" w:color="auto" w:sz="4" w:space="0"/>
              <w:right w:val="single" w:color="auto" w:sz="4" w:space="0"/>
            </w:tcBorders>
            <w:shd w:val="clear" w:color="auto" w:fill="auto"/>
            <w:noWrap/>
            <w:vAlign w:val="center"/>
          </w:tcPr>
          <w:p w14:paraId="6DC52877">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14:paraId="3FAE5710">
            <w:pPr>
              <w:widowControl/>
              <w:jc w:val="center"/>
              <w:rPr>
                <w:rFonts w:hint="eastAsia" w:ascii="宋体" w:hAnsi="宋体" w:cs="宋体"/>
                <w:kern w:val="0"/>
                <w:sz w:val="18"/>
                <w:szCs w:val="18"/>
              </w:rPr>
            </w:pPr>
          </w:p>
        </w:tc>
      </w:tr>
      <w:tr w14:paraId="68CA1370">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42C730F">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846F950">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5D75D5C">
            <w:pPr>
              <w:jc w:val="center"/>
            </w:pPr>
            <w:r>
              <w:rPr>
                <w:rFonts w:ascii="宋体" w:hAnsi="宋体"/>
                <w:sz w:val="18"/>
              </w:rPr>
              <w:t>依托联盟“工作室”送教下园次数</w:t>
            </w:r>
          </w:p>
        </w:tc>
        <w:tc>
          <w:tcPr>
            <w:tcW w:w="1276" w:type="dxa"/>
            <w:tcBorders>
              <w:top w:val="nil"/>
              <w:left w:val="nil"/>
              <w:bottom w:val="single" w:color="auto" w:sz="4" w:space="0"/>
              <w:right w:val="single" w:color="auto" w:sz="4" w:space="0"/>
            </w:tcBorders>
            <w:shd w:val="clear" w:color="auto" w:fill="auto"/>
            <w:noWrap/>
            <w:vAlign w:val="center"/>
          </w:tcPr>
          <w:p w14:paraId="12257076">
            <w:pPr>
              <w:jc w:val="center"/>
            </w:pPr>
            <w:r>
              <w:rPr>
                <w:rFonts w:ascii="宋体" w:hAnsi="宋体"/>
                <w:sz w:val="18"/>
              </w:rPr>
              <w:t>&gt;=3次</w:t>
            </w:r>
          </w:p>
        </w:tc>
        <w:tc>
          <w:tcPr>
            <w:tcW w:w="1701" w:type="dxa"/>
            <w:tcBorders>
              <w:top w:val="nil"/>
              <w:left w:val="nil"/>
              <w:bottom w:val="single" w:color="auto" w:sz="4" w:space="0"/>
              <w:right w:val="single" w:color="auto" w:sz="4" w:space="0"/>
            </w:tcBorders>
            <w:shd w:val="clear" w:color="auto" w:fill="auto"/>
            <w:noWrap/>
            <w:vAlign w:val="center"/>
          </w:tcPr>
          <w:p w14:paraId="415810C5">
            <w:pPr>
              <w:jc w:val="center"/>
            </w:pPr>
            <w:r>
              <w:rPr>
                <w:rFonts w:ascii="宋体" w:hAnsi="宋体"/>
                <w:sz w:val="18"/>
              </w:rPr>
              <w:t>2023年春季教学计划</w:t>
            </w:r>
          </w:p>
        </w:tc>
        <w:tc>
          <w:tcPr>
            <w:tcW w:w="1134" w:type="dxa"/>
            <w:tcBorders>
              <w:top w:val="nil"/>
              <w:left w:val="nil"/>
              <w:bottom w:val="single" w:color="auto" w:sz="4" w:space="0"/>
              <w:right w:val="single" w:color="auto" w:sz="4" w:space="0"/>
            </w:tcBorders>
            <w:shd w:val="clear" w:color="auto" w:fill="auto"/>
            <w:noWrap/>
            <w:vAlign w:val="center"/>
          </w:tcPr>
          <w:p w14:paraId="6A882E5B">
            <w:pPr>
              <w:jc w:val="center"/>
            </w:pPr>
            <w:r>
              <w:rPr>
                <w:rFonts w:ascii="宋体" w:hAnsi="宋体"/>
                <w:sz w:val="18"/>
              </w:rPr>
              <w:t>9</w:t>
            </w:r>
          </w:p>
        </w:tc>
        <w:tc>
          <w:tcPr>
            <w:tcW w:w="992" w:type="dxa"/>
            <w:tcBorders>
              <w:top w:val="nil"/>
              <w:left w:val="nil"/>
              <w:bottom w:val="single" w:color="auto" w:sz="4" w:space="0"/>
              <w:right w:val="single" w:color="auto" w:sz="4" w:space="0"/>
            </w:tcBorders>
            <w:shd w:val="clear" w:color="auto" w:fill="auto"/>
            <w:noWrap/>
            <w:vAlign w:val="center"/>
          </w:tcPr>
          <w:p w14:paraId="05673C44">
            <w:pPr>
              <w:jc w:val="center"/>
            </w:pPr>
            <w:r>
              <w:rPr>
                <w:rFonts w:ascii="宋体" w:hAnsi="宋体"/>
                <w:sz w:val="18"/>
              </w:rPr>
              <w:t>3次</w:t>
            </w:r>
          </w:p>
        </w:tc>
        <w:tc>
          <w:tcPr>
            <w:tcW w:w="720" w:type="dxa"/>
            <w:tcBorders>
              <w:top w:val="nil"/>
              <w:left w:val="nil"/>
              <w:bottom w:val="single" w:color="auto" w:sz="4" w:space="0"/>
              <w:right w:val="single" w:color="auto" w:sz="4" w:space="0"/>
            </w:tcBorders>
            <w:shd w:val="clear" w:color="auto" w:fill="auto"/>
            <w:noWrap/>
            <w:vAlign w:val="center"/>
          </w:tcPr>
          <w:p w14:paraId="647FC30F">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146B05CC">
            <w:pPr>
              <w:widowControl/>
              <w:jc w:val="center"/>
              <w:rPr>
                <w:rFonts w:hint="eastAsia" w:ascii="宋体" w:hAnsi="宋体" w:cs="宋体"/>
                <w:kern w:val="0"/>
                <w:sz w:val="18"/>
                <w:szCs w:val="18"/>
              </w:rPr>
            </w:pPr>
          </w:p>
        </w:tc>
      </w:tr>
      <w:tr w14:paraId="55C3D669">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B588F99">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F89A73C">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EE1B403">
            <w:pPr>
              <w:jc w:val="center"/>
            </w:pPr>
            <w:r>
              <w:rPr>
                <w:rFonts w:ascii="宋体" w:hAnsi="宋体"/>
                <w:sz w:val="18"/>
              </w:rPr>
              <w:t>开展联盟园教师国培培训数量。</w:t>
            </w:r>
          </w:p>
        </w:tc>
        <w:tc>
          <w:tcPr>
            <w:tcW w:w="1276" w:type="dxa"/>
            <w:tcBorders>
              <w:top w:val="nil"/>
              <w:left w:val="nil"/>
              <w:bottom w:val="single" w:color="auto" w:sz="4" w:space="0"/>
              <w:right w:val="single" w:color="auto" w:sz="4" w:space="0"/>
            </w:tcBorders>
            <w:shd w:val="clear" w:color="auto" w:fill="auto"/>
            <w:noWrap/>
            <w:vAlign w:val="center"/>
          </w:tcPr>
          <w:p w14:paraId="13C3C3D0">
            <w:pPr>
              <w:jc w:val="center"/>
            </w:pPr>
            <w:r>
              <w:rPr>
                <w:rFonts w:ascii="宋体" w:hAnsi="宋体"/>
                <w:sz w:val="18"/>
              </w:rPr>
              <w:t>&gt;=15次</w:t>
            </w:r>
          </w:p>
        </w:tc>
        <w:tc>
          <w:tcPr>
            <w:tcW w:w="1701" w:type="dxa"/>
            <w:tcBorders>
              <w:top w:val="nil"/>
              <w:left w:val="nil"/>
              <w:bottom w:val="single" w:color="auto" w:sz="4" w:space="0"/>
              <w:right w:val="single" w:color="auto" w:sz="4" w:space="0"/>
            </w:tcBorders>
            <w:shd w:val="clear" w:color="auto" w:fill="auto"/>
            <w:noWrap/>
            <w:vAlign w:val="center"/>
          </w:tcPr>
          <w:p w14:paraId="583BCB8B">
            <w:pPr>
              <w:jc w:val="center"/>
            </w:pPr>
            <w:r>
              <w:rPr>
                <w:rFonts w:ascii="宋体" w:hAnsi="宋体"/>
                <w:sz w:val="18"/>
              </w:rPr>
              <w:t>2023年春季教学计划</w:t>
            </w:r>
          </w:p>
        </w:tc>
        <w:tc>
          <w:tcPr>
            <w:tcW w:w="1134" w:type="dxa"/>
            <w:tcBorders>
              <w:top w:val="nil"/>
              <w:left w:val="nil"/>
              <w:bottom w:val="single" w:color="auto" w:sz="4" w:space="0"/>
              <w:right w:val="single" w:color="auto" w:sz="4" w:space="0"/>
            </w:tcBorders>
            <w:shd w:val="clear" w:color="auto" w:fill="auto"/>
            <w:noWrap/>
            <w:vAlign w:val="center"/>
          </w:tcPr>
          <w:p w14:paraId="08FC6A31">
            <w:pPr>
              <w:jc w:val="center"/>
            </w:pPr>
            <w:r>
              <w:rPr>
                <w:rFonts w:ascii="宋体" w:hAnsi="宋体"/>
                <w:sz w:val="18"/>
              </w:rPr>
              <w:t>8</w:t>
            </w:r>
          </w:p>
        </w:tc>
        <w:tc>
          <w:tcPr>
            <w:tcW w:w="992" w:type="dxa"/>
            <w:tcBorders>
              <w:top w:val="nil"/>
              <w:left w:val="nil"/>
              <w:bottom w:val="single" w:color="auto" w:sz="4" w:space="0"/>
              <w:right w:val="single" w:color="auto" w:sz="4" w:space="0"/>
            </w:tcBorders>
            <w:shd w:val="clear" w:color="auto" w:fill="auto"/>
            <w:noWrap/>
            <w:vAlign w:val="center"/>
          </w:tcPr>
          <w:p w14:paraId="56829358">
            <w:pPr>
              <w:jc w:val="center"/>
            </w:pPr>
            <w:r>
              <w:rPr>
                <w:rFonts w:ascii="宋体" w:hAnsi="宋体"/>
                <w:sz w:val="18"/>
              </w:rPr>
              <w:t>15次</w:t>
            </w:r>
          </w:p>
        </w:tc>
        <w:tc>
          <w:tcPr>
            <w:tcW w:w="720" w:type="dxa"/>
            <w:tcBorders>
              <w:top w:val="nil"/>
              <w:left w:val="nil"/>
              <w:bottom w:val="single" w:color="auto" w:sz="4" w:space="0"/>
              <w:right w:val="single" w:color="auto" w:sz="4" w:space="0"/>
            </w:tcBorders>
            <w:shd w:val="clear" w:color="auto" w:fill="auto"/>
            <w:noWrap/>
            <w:vAlign w:val="center"/>
          </w:tcPr>
          <w:p w14:paraId="6A5B83FD">
            <w:pPr>
              <w:jc w:val="center"/>
            </w:pPr>
            <w:r>
              <w:rPr>
                <w:rFonts w:ascii="宋体" w:hAnsi="宋体"/>
                <w:sz w:val="18"/>
              </w:rPr>
              <w:t>8</w:t>
            </w:r>
          </w:p>
        </w:tc>
        <w:tc>
          <w:tcPr>
            <w:tcW w:w="284" w:type="dxa"/>
            <w:tcBorders>
              <w:top w:val="nil"/>
              <w:left w:val="nil"/>
              <w:bottom w:val="nil"/>
              <w:right w:val="nil"/>
            </w:tcBorders>
            <w:shd w:val="clear" w:color="auto" w:fill="auto"/>
            <w:noWrap/>
            <w:vAlign w:val="center"/>
          </w:tcPr>
          <w:p w14:paraId="53E365C3">
            <w:pPr>
              <w:widowControl/>
              <w:jc w:val="center"/>
              <w:rPr>
                <w:rFonts w:hint="eastAsia" w:ascii="宋体" w:hAnsi="宋体" w:cs="宋体"/>
                <w:kern w:val="0"/>
                <w:sz w:val="18"/>
                <w:szCs w:val="18"/>
              </w:rPr>
            </w:pPr>
          </w:p>
        </w:tc>
      </w:tr>
    </w:tbl>
    <w:p w14:paraId="2A530967">
      <w:pPr>
        <w:jc w:val="center"/>
        <w:rPr>
          <w:rFonts w:hint="eastAsia" w:ascii="宋体" w:hAnsi="宋体" w:cs="宋体"/>
          <w:b/>
          <w:bCs/>
          <w:kern w:val="0"/>
          <w:sz w:val="28"/>
          <w:szCs w:val="28"/>
        </w:rPr>
      </w:pPr>
    </w:p>
    <w:p w14:paraId="55055B8D">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9960F2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96D3BB3">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D050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EB463FF">
            <w:pPr>
              <w:jc w:val="center"/>
            </w:pPr>
            <w:r>
              <w:rPr>
                <w:rFonts w:ascii="宋体" w:hAnsi="宋体"/>
                <w:sz w:val="18"/>
              </w:rPr>
              <w:t>昌州财教[2022]82号2023年新疆西藏等地区教育特殊补助资金-园舍维修</w:t>
            </w:r>
          </w:p>
        </w:tc>
      </w:tr>
      <w:tr w14:paraId="3621A2B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982A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4EB0CB74">
            <w:pPr>
              <w:jc w:val="center"/>
            </w:pPr>
            <w:r>
              <w:rPr>
                <w:rFonts w:ascii="宋体" w:hAnsi="宋体"/>
                <w:sz w:val="18"/>
              </w:rPr>
              <w:t>奇台县古城乡中心学校</w:t>
            </w:r>
          </w:p>
        </w:tc>
        <w:tc>
          <w:tcPr>
            <w:tcW w:w="1275" w:type="dxa"/>
            <w:gridSpan w:val="2"/>
            <w:tcBorders>
              <w:top w:val="nil"/>
              <w:left w:val="nil"/>
              <w:bottom w:val="single" w:color="auto" w:sz="4" w:space="0"/>
              <w:right w:val="single" w:color="000000" w:sz="4" w:space="0"/>
            </w:tcBorders>
            <w:shd w:val="clear" w:color="auto" w:fill="auto"/>
            <w:vAlign w:val="center"/>
          </w:tcPr>
          <w:p w14:paraId="6F7A0E4F">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3883DF7D">
            <w:pPr>
              <w:jc w:val="center"/>
            </w:pPr>
            <w:r>
              <w:rPr>
                <w:rFonts w:ascii="宋体" w:hAnsi="宋体"/>
                <w:sz w:val="18"/>
              </w:rPr>
              <w:t>奇台县古城乡中心学校</w:t>
            </w:r>
          </w:p>
        </w:tc>
      </w:tr>
      <w:tr w14:paraId="090D29A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6D0E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9DE3FD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E4311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1DF922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79B17F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96ADB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38665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60140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BEE5A5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9030D4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5207B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A3E78CE">
            <w:pPr>
              <w:jc w:val="center"/>
            </w:pPr>
            <w:r>
              <w:rPr>
                <w:rFonts w:ascii="宋体" w:hAnsi="宋体"/>
                <w:sz w:val="18"/>
              </w:rPr>
              <w:t>6.00</w:t>
            </w:r>
          </w:p>
        </w:tc>
        <w:tc>
          <w:tcPr>
            <w:tcW w:w="1125" w:type="dxa"/>
            <w:tcBorders>
              <w:top w:val="nil"/>
              <w:left w:val="nil"/>
              <w:bottom w:val="single" w:color="auto" w:sz="4" w:space="0"/>
              <w:right w:val="single" w:color="auto" w:sz="4" w:space="0"/>
            </w:tcBorders>
            <w:shd w:val="clear" w:color="auto" w:fill="auto"/>
            <w:noWrap/>
            <w:vAlign w:val="center"/>
          </w:tcPr>
          <w:p w14:paraId="39AD448A">
            <w:pPr>
              <w:jc w:val="center"/>
            </w:pPr>
            <w:r>
              <w:rPr>
                <w:rFonts w:ascii="宋体" w:hAnsi="宋体"/>
                <w:sz w:val="18"/>
              </w:rPr>
              <w:t>6.00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72B2378">
            <w:pPr>
              <w:jc w:val="center"/>
            </w:pPr>
            <w:r>
              <w:rPr>
                <w:rFonts w:ascii="宋体" w:hAnsi="宋体"/>
                <w:sz w:val="18"/>
              </w:rPr>
              <w:t>5.98</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CFC9B6B">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1E33621">
            <w:pPr>
              <w:jc w:val="center"/>
            </w:pPr>
            <w:r>
              <w:rPr>
                <w:rFonts w:ascii="宋体" w:hAnsi="宋体"/>
                <w:sz w:val="18"/>
              </w:rPr>
              <w:t>99.67%</w:t>
            </w:r>
          </w:p>
        </w:tc>
        <w:tc>
          <w:tcPr>
            <w:tcW w:w="1275" w:type="dxa"/>
            <w:tcBorders>
              <w:top w:val="nil"/>
              <w:left w:val="nil"/>
              <w:bottom w:val="single" w:color="auto" w:sz="4" w:space="0"/>
              <w:right w:val="single" w:color="auto" w:sz="4" w:space="0"/>
            </w:tcBorders>
            <w:shd w:val="clear" w:color="auto" w:fill="auto"/>
            <w:vAlign w:val="center"/>
          </w:tcPr>
          <w:p w14:paraId="64A07D28">
            <w:pPr>
              <w:jc w:val="center"/>
            </w:pPr>
            <w:r>
              <w:rPr>
                <w:rFonts w:ascii="宋体" w:hAnsi="宋体"/>
                <w:sz w:val="18"/>
              </w:rPr>
              <w:t>9.92</w:t>
            </w:r>
          </w:p>
        </w:tc>
      </w:tr>
      <w:tr w14:paraId="6B80DBC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20BE01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CA1C1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47AEDDB">
            <w:pPr>
              <w:jc w:val="center"/>
            </w:pPr>
            <w:r>
              <w:rPr>
                <w:rFonts w:ascii="宋体" w:hAnsi="宋体"/>
                <w:sz w:val="18"/>
              </w:rPr>
              <w:t>6.00</w:t>
            </w:r>
          </w:p>
        </w:tc>
        <w:tc>
          <w:tcPr>
            <w:tcW w:w="1125" w:type="dxa"/>
            <w:tcBorders>
              <w:top w:val="nil"/>
              <w:left w:val="nil"/>
              <w:bottom w:val="single" w:color="auto" w:sz="4" w:space="0"/>
              <w:right w:val="single" w:color="auto" w:sz="4" w:space="0"/>
            </w:tcBorders>
            <w:shd w:val="clear" w:color="auto" w:fill="auto"/>
            <w:noWrap/>
            <w:vAlign w:val="center"/>
          </w:tcPr>
          <w:p w14:paraId="7B038D06">
            <w:pPr>
              <w:jc w:val="center"/>
            </w:pPr>
            <w:r>
              <w:rPr>
                <w:rFonts w:ascii="宋体" w:hAnsi="宋体"/>
                <w:sz w:val="18"/>
              </w:rPr>
              <w:t>6.00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2460E4C">
            <w:pPr>
              <w:jc w:val="center"/>
            </w:pPr>
            <w:r>
              <w:rPr>
                <w:rFonts w:ascii="宋体" w:hAnsi="宋体"/>
                <w:sz w:val="18"/>
              </w:rPr>
              <w:t>5.98</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49F61D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1791B9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E25642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065E8E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97C3B6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E00D8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1819C01">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244A9DF8">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D9AF122">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C218E7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E63B21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1B3F90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0F3477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0A57B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179202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576E63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C3E1AF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00A0CC7">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2C9918FE">
            <w:pPr>
              <w:jc w:val="left"/>
            </w:pPr>
            <w:r>
              <w:rPr>
                <w:rFonts w:ascii="宋体" w:hAnsi="宋体"/>
                <w:sz w:val="18"/>
              </w:rPr>
              <w:t>本项目根据根据《昌州财教[2022]82号2023年新疆西藏等地区教育特殊补助资金-园舍维修》文件以及“保基本民生”支出需求文件以及“保基本民生”支出需求，拟投入6万元，用于园舍维修不断健全，完善校园维修改造，更好地提升幼儿园整体办园水平，为孩子们提供更好的服务，让他们在幼儿园阶段得到全面发展。</w:t>
            </w:r>
          </w:p>
        </w:tc>
        <w:tc>
          <w:tcPr>
            <w:tcW w:w="4677" w:type="dxa"/>
            <w:gridSpan w:val="7"/>
            <w:tcBorders>
              <w:top w:val="single" w:color="auto" w:sz="4" w:space="0"/>
              <w:left w:val="nil"/>
              <w:bottom w:val="single" w:color="auto" w:sz="4" w:space="0"/>
              <w:right w:val="single" w:color="000000" w:sz="4" w:space="0"/>
            </w:tcBorders>
            <w:shd w:val="clear" w:color="auto" w:fill="auto"/>
          </w:tcPr>
          <w:p w14:paraId="086094EE">
            <w:pPr>
              <w:jc w:val="left"/>
            </w:pPr>
            <w:r>
              <w:rPr>
                <w:rFonts w:ascii="宋体" w:hAnsi="宋体"/>
                <w:sz w:val="18"/>
              </w:rPr>
              <w:t>维修验收合格率（%）：100；维修完工及时率（%）100；项目预算空置率：100；改善幼儿园生活环境：95；幼儿满意度：95；教学楼外围粉刷面积：1200；沙池维修改造面积：120</w:t>
            </w:r>
          </w:p>
        </w:tc>
      </w:tr>
      <w:tr w14:paraId="16E1AD5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59D71E2">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426EA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40122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90A0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295A0B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7E8AB1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D74E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EC24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396B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4DB1CD1">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AC2C302">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CC0019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D0AAE5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DD006D2">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0A26275">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00A7F6E1">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6B6B715">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A9A73F3">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25F15FB">
            <w:pPr>
              <w:widowControl/>
              <w:jc w:val="left"/>
              <w:rPr>
                <w:rFonts w:hint="eastAsia" w:ascii="宋体" w:hAnsi="宋体" w:cs="宋体"/>
                <w:color w:val="000000"/>
                <w:kern w:val="0"/>
                <w:sz w:val="18"/>
                <w:szCs w:val="18"/>
              </w:rPr>
            </w:pPr>
          </w:p>
        </w:tc>
      </w:tr>
      <w:tr w14:paraId="47C3C49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4ED6792">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2AB5096">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13F70C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D60D15">
            <w:pPr>
              <w:jc w:val="center"/>
            </w:pPr>
            <w:r>
              <w:rPr>
                <w:rFonts w:ascii="宋体" w:hAnsi="宋体"/>
                <w:sz w:val="18"/>
              </w:rPr>
              <w:t>教学楼外围墙粉刷面积</w:t>
            </w:r>
          </w:p>
        </w:tc>
        <w:tc>
          <w:tcPr>
            <w:tcW w:w="1125" w:type="dxa"/>
            <w:tcBorders>
              <w:top w:val="nil"/>
              <w:left w:val="nil"/>
              <w:bottom w:val="single" w:color="auto" w:sz="4" w:space="0"/>
              <w:right w:val="single" w:color="auto" w:sz="4" w:space="0"/>
            </w:tcBorders>
            <w:shd w:val="clear" w:color="auto" w:fill="auto"/>
            <w:vAlign w:val="center"/>
          </w:tcPr>
          <w:p w14:paraId="33C0BE77">
            <w:pPr>
              <w:jc w:val="center"/>
            </w:pPr>
            <w:r>
              <w:rPr>
                <w:rFonts w:ascii="宋体" w:hAnsi="宋体"/>
                <w:sz w:val="18"/>
              </w:rPr>
              <w:t>=1200平方米</w:t>
            </w:r>
          </w:p>
        </w:tc>
        <w:tc>
          <w:tcPr>
            <w:tcW w:w="1229" w:type="dxa"/>
            <w:tcBorders>
              <w:top w:val="nil"/>
              <w:left w:val="nil"/>
              <w:bottom w:val="single" w:color="auto" w:sz="4" w:space="0"/>
              <w:right w:val="single" w:color="auto" w:sz="4" w:space="0"/>
            </w:tcBorders>
            <w:shd w:val="clear" w:color="auto" w:fill="auto"/>
            <w:vAlign w:val="center"/>
          </w:tcPr>
          <w:p w14:paraId="04579AEC">
            <w:pPr>
              <w:jc w:val="center"/>
            </w:pPr>
            <w:r>
              <w:rPr>
                <w:rFonts w:ascii="宋体" w:hAnsi="宋体"/>
                <w:sz w:val="18"/>
              </w:rPr>
              <w:t>=1200平方米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FDF125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BCFA62B">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8267E31">
            <w:pPr>
              <w:jc w:val="center"/>
            </w:pPr>
          </w:p>
        </w:tc>
      </w:tr>
      <w:tr w14:paraId="48F1841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5A985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A92611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CA3D7B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978D61">
            <w:pPr>
              <w:jc w:val="center"/>
            </w:pPr>
            <w:r>
              <w:rPr>
                <w:rFonts w:ascii="宋体" w:hAnsi="宋体"/>
                <w:sz w:val="18"/>
              </w:rPr>
              <w:t>沙池维修改造面积</w:t>
            </w:r>
          </w:p>
        </w:tc>
        <w:tc>
          <w:tcPr>
            <w:tcW w:w="1125" w:type="dxa"/>
            <w:tcBorders>
              <w:top w:val="nil"/>
              <w:left w:val="nil"/>
              <w:bottom w:val="single" w:color="auto" w:sz="4" w:space="0"/>
              <w:right w:val="single" w:color="auto" w:sz="4" w:space="0"/>
            </w:tcBorders>
            <w:shd w:val="clear" w:color="auto" w:fill="auto"/>
            <w:vAlign w:val="center"/>
          </w:tcPr>
          <w:p w14:paraId="15178C6C">
            <w:pPr>
              <w:jc w:val="center"/>
            </w:pPr>
            <w:r>
              <w:rPr>
                <w:rFonts w:ascii="宋体" w:hAnsi="宋体"/>
                <w:sz w:val="18"/>
              </w:rPr>
              <w:t>=120平方米</w:t>
            </w:r>
          </w:p>
        </w:tc>
        <w:tc>
          <w:tcPr>
            <w:tcW w:w="1229" w:type="dxa"/>
            <w:tcBorders>
              <w:top w:val="nil"/>
              <w:left w:val="nil"/>
              <w:bottom w:val="single" w:color="auto" w:sz="4" w:space="0"/>
              <w:right w:val="single" w:color="auto" w:sz="4" w:space="0"/>
            </w:tcBorders>
            <w:shd w:val="clear" w:color="auto" w:fill="auto"/>
            <w:vAlign w:val="center"/>
          </w:tcPr>
          <w:p w14:paraId="4372B7F7">
            <w:pPr>
              <w:jc w:val="center"/>
            </w:pPr>
            <w:r>
              <w:rPr>
                <w:rFonts w:ascii="宋体" w:hAnsi="宋体"/>
                <w:sz w:val="18"/>
              </w:rPr>
              <w:t>=120平方米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308696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4C16D9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B96F2E8">
            <w:pPr>
              <w:jc w:val="center"/>
            </w:pPr>
          </w:p>
        </w:tc>
      </w:tr>
      <w:tr w14:paraId="179FC2D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64A5E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43DFA1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8B1315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BE5AF3">
            <w:pPr>
              <w:jc w:val="center"/>
            </w:pPr>
            <w:r>
              <w:rPr>
                <w:rFonts w:ascii="宋体" w:hAnsi="宋体"/>
                <w:sz w:val="18"/>
              </w:rPr>
              <w:t>维修验收合格率（%）</w:t>
            </w:r>
          </w:p>
        </w:tc>
        <w:tc>
          <w:tcPr>
            <w:tcW w:w="1125" w:type="dxa"/>
            <w:tcBorders>
              <w:top w:val="nil"/>
              <w:left w:val="nil"/>
              <w:bottom w:val="single" w:color="auto" w:sz="4" w:space="0"/>
              <w:right w:val="single" w:color="auto" w:sz="4" w:space="0"/>
            </w:tcBorders>
            <w:shd w:val="clear" w:color="auto" w:fill="auto"/>
            <w:vAlign w:val="center"/>
          </w:tcPr>
          <w:p w14:paraId="51B40AA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3094B3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6972658">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FA6BBA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A79397F">
            <w:pPr>
              <w:jc w:val="center"/>
            </w:pPr>
          </w:p>
        </w:tc>
      </w:tr>
      <w:tr w14:paraId="7EC68A5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7015AD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A06A33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BAFC51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294DAA">
            <w:pPr>
              <w:jc w:val="center"/>
            </w:pPr>
            <w:r>
              <w:rPr>
                <w:rFonts w:ascii="宋体" w:hAnsi="宋体"/>
                <w:sz w:val="18"/>
              </w:rPr>
              <w:t>维修完工及时率（%）</w:t>
            </w:r>
          </w:p>
        </w:tc>
        <w:tc>
          <w:tcPr>
            <w:tcW w:w="1125" w:type="dxa"/>
            <w:tcBorders>
              <w:top w:val="nil"/>
              <w:left w:val="nil"/>
              <w:bottom w:val="single" w:color="auto" w:sz="4" w:space="0"/>
              <w:right w:val="single" w:color="auto" w:sz="4" w:space="0"/>
            </w:tcBorders>
            <w:shd w:val="clear" w:color="auto" w:fill="auto"/>
            <w:vAlign w:val="center"/>
          </w:tcPr>
          <w:p w14:paraId="789536B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F61010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770DE15">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004871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8C092A5">
            <w:pPr>
              <w:jc w:val="center"/>
            </w:pPr>
          </w:p>
        </w:tc>
      </w:tr>
      <w:tr w14:paraId="7A08B31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B754D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13DF54D">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0F84BDD">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831C4D">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60E18698">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6F56024">
            <w:pPr>
              <w:jc w:val="center"/>
            </w:pPr>
            <w:r>
              <w:rPr>
                <w:rFonts w:ascii="宋体" w:hAnsi="宋体"/>
                <w:sz w:val="18"/>
              </w:rPr>
              <w:t>=99.67%</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E7626A2">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5B501B9">
            <w:pPr>
              <w:jc w:val="center"/>
            </w:pPr>
            <w:r>
              <w:rPr>
                <w:rFonts w:ascii="宋体" w:hAnsi="宋体"/>
                <w:sz w:val="18"/>
              </w:rPr>
              <w:t>19.84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C0FED20">
            <w:pPr>
              <w:jc w:val="center"/>
            </w:pPr>
            <w:r>
              <w:rPr>
                <w:rFonts w:ascii="宋体" w:hAnsi="宋体"/>
                <w:sz w:val="18"/>
              </w:rPr>
              <w:t>因年初预算申报不准确，剩余资金未多余资金故未支付完毕，改进措施：下年度合理申报预算，做好筹划。</w:t>
            </w:r>
          </w:p>
        </w:tc>
      </w:tr>
      <w:tr w14:paraId="3A7C0B6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CAC08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F4A1414">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7F10CD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586A28B">
            <w:pPr>
              <w:jc w:val="center"/>
            </w:pPr>
            <w:r>
              <w:rPr>
                <w:rFonts w:ascii="宋体" w:hAnsi="宋体"/>
                <w:sz w:val="18"/>
              </w:rPr>
              <w:t>改善幼儿园生活环境</w:t>
            </w:r>
          </w:p>
        </w:tc>
        <w:tc>
          <w:tcPr>
            <w:tcW w:w="1125" w:type="dxa"/>
            <w:tcBorders>
              <w:top w:val="nil"/>
              <w:left w:val="nil"/>
              <w:bottom w:val="single" w:color="auto" w:sz="4" w:space="0"/>
              <w:right w:val="single" w:color="auto" w:sz="4" w:space="0"/>
            </w:tcBorders>
            <w:shd w:val="clear" w:color="auto" w:fill="auto"/>
            <w:vAlign w:val="center"/>
          </w:tcPr>
          <w:p w14:paraId="791693CC">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7230E920">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96C5FBE">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DA1E440">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6BE3821">
            <w:pPr>
              <w:jc w:val="center"/>
            </w:pPr>
          </w:p>
        </w:tc>
      </w:tr>
      <w:tr w14:paraId="160CE0C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CE37D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94159F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B256CA4">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C5987C">
            <w:pPr>
              <w:jc w:val="center"/>
            </w:pPr>
            <w:r>
              <w:rPr>
                <w:rFonts w:ascii="宋体" w:hAnsi="宋体"/>
                <w:sz w:val="18"/>
              </w:rPr>
              <w:t>幼儿满意度</w:t>
            </w:r>
          </w:p>
        </w:tc>
        <w:tc>
          <w:tcPr>
            <w:tcW w:w="1125" w:type="dxa"/>
            <w:tcBorders>
              <w:top w:val="nil"/>
              <w:left w:val="nil"/>
              <w:bottom w:val="single" w:color="auto" w:sz="4" w:space="0"/>
              <w:right w:val="single" w:color="auto" w:sz="4" w:space="0"/>
            </w:tcBorders>
            <w:shd w:val="clear" w:color="auto" w:fill="auto"/>
            <w:vAlign w:val="center"/>
          </w:tcPr>
          <w:p w14:paraId="28779CC6">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0FC61599">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D3754D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EBF8AA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5375035">
            <w:pPr>
              <w:jc w:val="center"/>
            </w:pPr>
          </w:p>
        </w:tc>
      </w:tr>
      <w:tr w14:paraId="38D4473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7186F91">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4F7CBA68">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7F08127A">
            <w:pPr>
              <w:jc w:val="center"/>
            </w:pPr>
            <w:r>
              <w:rPr>
                <w:rFonts w:ascii="宋体" w:hAnsi="宋体"/>
                <w:sz w:val="18"/>
              </w:rPr>
              <w:t>99.76分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3B9C555">
            <w:pPr>
              <w:jc w:val="center"/>
            </w:pPr>
          </w:p>
        </w:tc>
      </w:tr>
    </w:tbl>
    <w:p w14:paraId="42BBD946">
      <w:pPr>
        <w:jc w:val="left"/>
        <w:rPr>
          <w:rFonts w:hint="eastAsia" w:ascii="宋体" w:hAnsi="宋体" w:cs="宋体"/>
          <w:b/>
          <w:bCs/>
          <w:kern w:val="0"/>
          <w:sz w:val="18"/>
          <w:szCs w:val="18"/>
        </w:rPr>
      </w:pPr>
    </w:p>
    <w:p w14:paraId="04F0D83D">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26A44273">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069608A7">
      <w:pPr>
        <w:jc w:val="center"/>
        <w:outlineLvl w:val="0"/>
        <w:rPr>
          <w:rFonts w:hint="eastAsia" w:ascii="黑体" w:hAnsi="黑体" w:eastAsia="黑体"/>
          <w:sz w:val="32"/>
          <w:szCs w:val="32"/>
        </w:rPr>
      </w:pPr>
      <w:bookmarkStart w:id="30" w:name="_Toc24143"/>
      <w:bookmarkStart w:id="31"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44D69E1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787BFE1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47CFD6D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0B71637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180103D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79FD8A3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0EABB5B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C6742F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080BF8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7640175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13CD915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504DC44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52705D9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BC35CB9">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50C8EA24">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46CB451D">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14:paraId="7F2741CC">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14:paraId="20142E44">
      <w:pPr>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14:paraId="413FA39F">
      <w:pPr>
        <w:ind w:firstLine="640" w:firstLineChars="200"/>
        <w:outlineLvl w:val="1"/>
        <w:rPr>
          <w:rFonts w:hint="eastAsia"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14:paraId="4174D817">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14:paraId="3A92AF37">
      <w:pPr>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14:paraId="2858A80D">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6C33B0BE">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14:paraId="161067CE">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0E6B0A34">
      <w:pPr>
        <w:ind w:firstLine="640" w:firstLineChars="200"/>
        <w:rPr>
          <w:rFonts w:ascii="仿宋_GB2312" w:eastAsia="仿宋_GB2312"/>
          <w:sz w:val="32"/>
          <w:szCs w:val="32"/>
        </w:rPr>
      </w:pPr>
    </w:p>
    <w:p w14:paraId="3B73217E">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7BC2A3">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4BB2C28">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44BB2C28">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7D5BD4"/>
    <w:rsid w:val="000B1831"/>
    <w:rsid w:val="00145286"/>
    <w:rsid w:val="00213C59"/>
    <w:rsid w:val="003210CE"/>
    <w:rsid w:val="0047500E"/>
    <w:rsid w:val="007D5BD4"/>
    <w:rsid w:val="009A47E2"/>
    <w:rsid w:val="009E2757"/>
    <w:rsid w:val="00A46FB8"/>
    <w:rsid w:val="00B70D59"/>
    <w:rsid w:val="00ED6DCE"/>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BA33B6"/>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2C07A6"/>
    <w:rsid w:val="3B6716E3"/>
    <w:rsid w:val="3B6C6B2D"/>
    <w:rsid w:val="3C242659"/>
    <w:rsid w:val="3C96719C"/>
    <w:rsid w:val="3CA72BE8"/>
    <w:rsid w:val="3CDC1E1E"/>
    <w:rsid w:val="3CF37F8C"/>
    <w:rsid w:val="3D137554"/>
    <w:rsid w:val="3D5275AC"/>
    <w:rsid w:val="3DCC2473"/>
    <w:rsid w:val="3DDB7E3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BDD12E5"/>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D362A5"/>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autoRedefine/>
    <w:qFormat/>
    <w:uiPriority w:val="0"/>
  </w:style>
  <w:style w:type="paragraph" w:styleId="7">
    <w:name w:val="toc 2"/>
    <w:basedOn w:val="1"/>
    <w:next w:val="1"/>
    <w:autoRedefine/>
    <w:qFormat/>
    <w:uiPriority w:val="0"/>
    <w:pPr>
      <w:ind w:left="420" w:leftChars="200"/>
    </w:pPr>
  </w:style>
  <w:style w:type="paragraph" w:styleId="8">
    <w:name w:val="Normal (Web)"/>
    <w:basedOn w:val="1"/>
    <w:autoRedefine/>
    <w:qFormat/>
    <w:uiPriority w:val="0"/>
    <w:pPr>
      <w:spacing w:before="100" w:beforeAutospacing="1" w:after="100" w:afterAutospacing="1"/>
      <w:jc w:val="left"/>
    </w:pPr>
    <w:rPr>
      <w:kern w:val="0"/>
      <w:sz w:val="24"/>
    </w:rPr>
  </w:style>
  <w:style w:type="character" w:styleId="11">
    <w:name w:val="Strong"/>
    <w:basedOn w:val="10"/>
    <w:autoRedefine/>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6667</Words>
  <Characters>7534</Characters>
  <Lines>62</Lines>
  <Paragraphs>17</Paragraphs>
  <TotalTime>3</TotalTime>
  <ScaleCrop>false</ScaleCrop>
  <LinksUpToDate>false</LinksUpToDate>
  <CharactersWithSpaces>7544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2024-12-27T08:31:28Z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