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DE43E0">
      <w:pPr>
        <w:rPr>
          <w:rFonts w:hint="eastAsia" w:ascii="黑体" w:hAnsi="黑体" w:eastAsia="黑体"/>
          <w:sz w:val="32"/>
          <w:szCs w:val="32"/>
        </w:rPr>
      </w:pPr>
      <w:bookmarkStart w:id="49" w:name="_GoBack"/>
      <w:bookmarkEnd w:id="49"/>
    </w:p>
    <w:p w14:paraId="77DEC5F5">
      <w:pPr>
        <w:jc w:val="center"/>
        <w:rPr>
          <w:rFonts w:hint="eastAsia" w:ascii="方正小标宋_GBK" w:hAnsi="宋体" w:eastAsia="方正小标宋_GBK"/>
          <w:sz w:val="44"/>
          <w:szCs w:val="44"/>
        </w:rPr>
      </w:pPr>
    </w:p>
    <w:p w14:paraId="6CE7539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奇台县总工会2023年度部门决算</w:t>
      </w:r>
    </w:p>
    <w:p w14:paraId="017EA8D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731F0F32">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0996F6F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F8E16A8">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908279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8E294F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779461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2826D9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0B4260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0A22EBE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8BFBF5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F1CA46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38DBF2F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905993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6D3D3D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7736295">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099C8C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26B8E55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E43336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317612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2F7D56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8C193C8">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54F684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260C52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5788D6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CD5D4F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425860D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38933F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19C36B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0ECFBF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4E8A8CD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4490B5D">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145B5AA">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A573485">
      <w:r>
        <w:rPr>
          <w:rFonts w:hint="eastAsia" w:ascii="仿宋_GB2312" w:hAnsi="仿宋_GB2312" w:eastAsia="仿宋_GB2312" w:cs="仿宋_GB2312"/>
          <w:sz w:val="32"/>
          <w:szCs w:val="32"/>
        </w:rPr>
        <w:fldChar w:fldCharType="end"/>
      </w:r>
    </w:p>
    <w:p w14:paraId="1E868C3D">
      <w:pPr>
        <w:rPr>
          <w:rFonts w:ascii="仿宋_GB2312" w:eastAsia="仿宋_GB2312"/>
          <w:sz w:val="32"/>
          <w:szCs w:val="32"/>
        </w:rPr>
      </w:pPr>
      <w:r>
        <w:rPr>
          <w:rFonts w:hint="eastAsia" w:ascii="仿宋_GB2312" w:eastAsia="仿宋_GB2312"/>
          <w:sz w:val="32"/>
          <w:szCs w:val="32"/>
        </w:rPr>
        <w:br w:type="page"/>
      </w:r>
    </w:p>
    <w:p w14:paraId="2ABEC34C">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3570ADB">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6D486200">
      <w:pPr>
        <w:spacing w:line="560" w:lineRule="exact"/>
        <w:ind w:firstLine="640" w:firstLineChars="200"/>
        <w:rPr>
          <w:rFonts w:hint="eastAsia" w:ascii="仿宋_GB2312" w:hAnsi="宋体" w:eastAsia="仿宋_GB2312"/>
          <w:kern w:val="0"/>
          <w:sz w:val="32"/>
        </w:rPr>
      </w:pPr>
      <w:r>
        <w:rPr>
          <w:rFonts w:ascii="仿宋_GB2312" w:hAnsi="宋体" w:eastAsia="仿宋_GB2312"/>
          <w:kern w:val="0"/>
          <w:sz w:val="32"/>
        </w:rPr>
        <w:t>（一）根据党的基本理论、基本路线、基本纲领和工运方针以县委的工作部署和要求，围绕党和国家的工作大局，按照县委和州总会的要求，贯彻执行县工会代表大会确定的方针、任务和做出的决议。</w:t>
      </w:r>
    </w:p>
    <w:p w14:paraId="0CE49051">
      <w:pPr>
        <w:spacing w:line="560" w:lineRule="exact"/>
        <w:ind w:firstLine="640" w:firstLineChars="200"/>
        <w:rPr>
          <w:rFonts w:hint="eastAsia" w:ascii="仿宋_GB2312" w:hAnsi="宋体" w:eastAsia="仿宋_GB2312"/>
          <w:kern w:val="0"/>
          <w:sz w:val="32"/>
        </w:rPr>
      </w:pPr>
      <w:r>
        <w:rPr>
          <w:rFonts w:ascii="仿宋_GB2312" w:hAnsi="宋体" w:eastAsia="仿宋_GB2312"/>
          <w:kern w:val="0"/>
          <w:sz w:val="32"/>
        </w:rPr>
        <w:t>(二)依照法律和《中国工会章程》，组织和指导全县各级工会坚定不移地贯彻落实党的全心全意依靠工人阶级的根本指导方针，进一步突出和履行维护职能，建立健全职工利益协调、诉求表达、矛盾调处、权益保障机制，指导推进职工民主政治制度的落实。</w:t>
      </w:r>
    </w:p>
    <w:p w14:paraId="37811FB6">
      <w:pPr>
        <w:spacing w:line="560" w:lineRule="exact"/>
        <w:ind w:firstLine="640" w:firstLineChars="200"/>
        <w:rPr>
          <w:rFonts w:hint="eastAsia" w:ascii="仿宋_GB2312" w:hAnsi="宋体" w:eastAsia="仿宋_GB2312"/>
          <w:kern w:val="0"/>
          <w:sz w:val="32"/>
        </w:rPr>
      </w:pPr>
      <w:r>
        <w:rPr>
          <w:rFonts w:ascii="仿宋_GB2312" w:hAnsi="宋体" w:eastAsia="仿宋_GB2312"/>
          <w:kern w:val="0"/>
          <w:sz w:val="32"/>
        </w:rPr>
        <w:t>（三）指导全县基层工会组织建设工作，制定并落实全县基层工会组织者建设规划和会员年度发展规划。建立健全各级工会组织，加大非公企业工会组织的组建力度。</w:t>
      </w:r>
    </w:p>
    <w:p w14:paraId="6FAA4A01">
      <w:pPr>
        <w:spacing w:line="560" w:lineRule="exact"/>
        <w:ind w:firstLine="640" w:firstLineChars="200"/>
        <w:rPr>
          <w:rFonts w:hint="eastAsia" w:ascii="仿宋_GB2312" w:hAnsi="宋体" w:eastAsia="仿宋_GB2312"/>
          <w:kern w:val="0"/>
          <w:sz w:val="32"/>
        </w:rPr>
      </w:pPr>
      <w:r>
        <w:rPr>
          <w:rFonts w:ascii="仿宋_GB2312" w:hAnsi="宋体" w:eastAsia="仿宋_GB2312"/>
          <w:kern w:val="0"/>
          <w:sz w:val="32"/>
        </w:rPr>
        <w:t>（四）加强对涉及职工合法权益的重大问题进行调查研究，向县委、县人民政府反映职工群众的思想、愿望和要求、提出意见和建议；协助县人民政府开展工作，教育和引导职工正确处理国家、集体、和个人三者之间的利益关系;参与涉及职工切身利益的政策、法规、措施和制度的拟定；对侵犯职工合法权益的重大伤亡事故的调查处理；指导基层工会不断提高职工的思想道德和科学文化技术素养。</w:t>
      </w:r>
    </w:p>
    <w:p w14:paraId="72E5EDBD">
      <w:pPr>
        <w:spacing w:line="560" w:lineRule="exact"/>
        <w:ind w:firstLine="640" w:firstLineChars="200"/>
        <w:rPr>
          <w:rFonts w:hint="eastAsia" w:ascii="仿宋_GB2312" w:hAnsi="宋体" w:eastAsia="仿宋_GB2312"/>
          <w:kern w:val="0"/>
          <w:sz w:val="32"/>
        </w:rPr>
      </w:pPr>
      <w:r>
        <w:rPr>
          <w:rFonts w:ascii="仿宋_GB2312" w:hAnsi="宋体" w:eastAsia="仿宋_GB2312"/>
          <w:kern w:val="0"/>
          <w:sz w:val="32"/>
        </w:rPr>
        <w:t>（五）负责工会理论政策研究，为各级工会提供理论政策服务；研究拟订工会的组织制度和民主制度指导各级工会自身改革和建设；监督检查《中华人民共和国工会法》、《中国工会章程》的贯彻执行情况；指导各级工会组织开展以职工代表大会为基本制度的民主选举、民主决策、民主管理和民主监督的工作。推动建立平等协商、集体合同制度和监督保证机制的工作</w:t>
      </w:r>
    </w:p>
    <w:p w14:paraId="79DE62B8">
      <w:pPr>
        <w:spacing w:line="560" w:lineRule="exact"/>
        <w:ind w:firstLine="640" w:firstLineChars="200"/>
        <w:rPr>
          <w:rFonts w:hint="eastAsia" w:ascii="仿宋_GB2312" w:hAnsi="宋体" w:eastAsia="仿宋_GB2312"/>
          <w:kern w:val="0"/>
          <w:sz w:val="32"/>
        </w:rPr>
      </w:pPr>
      <w:r>
        <w:rPr>
          <w:rFonts w:ascii="仿宋_GB2312" w:hAnsi="宋体" w:eastAsia="仿宋_GB2312"/>
          <w:kern w:val="0"/>
          <w:sz w:val="32"/>
        </w:rPr>
        <w:t>（六）协助各基层党委（党工委、党组）管理工会干部；研究制定全县工会干部的管理制定和培训规划，负责工会干部的教育培训工作。</w:t>
      </w:r>
    </w:p>
    <w:p w14:paraId="637E1ECF">
      <w:pPr>
        <w:spacing w:line="560" w:lineRule="exact"/>
        <w:ind w:firstLine="640" w:firstLineChars="200"/>
        <w:rPr>
          <w:rFonts w:hint="eastAsia" w:ascii="仿宋_GB2312" w:hAnsi="宋体" w:eastAsia="仿宋_GB2312"/>
          <w:kern w:val="0"/>
          <w:sz w:val="32"/>
        </w:rPr>
      </w:pPr>
      <w:r>
        <w:rPr>
          <w:rFonts w:ascii="仿宋_GB2312" w:hAnsi="宋体" w:eastAsia="仿宋_GB2312"/>
          <w:kern w:val="0"/>
          <w:sz w:val="32"/>
        </w:rPr>
        <w:t>（七）协助县人民政府做好劳动模范的推荐、评选和管理工作；负责全国劳动模范、全国</w:t>
      </w:r>
      <w:r>
        <w:rPr>
          <w:rFonts w:hint="eastAsia" w:ascii="仿宋_GB2312" w:hAnsi="宋体" w:eastAsia="仿宋_GB2312"/>
          <w:kern w:val="0"/>
          <w:sz w:val="32"/>
          <w:lang w:eastAsia="zh-CN"/>
        </w:rPr>
        <w:t>五一劳动奖章</w:t>
      </w:r>
      <w:r>
        <w:rPr>
          <w:rFonts w:ascii="仿宋_GB2312" w:hAnsi="宋体" w:eastAsia="仿宋_GB2312"/>
          <w:kern w:val="0"/>
          <w:sz w:val="32"/>
        </w:rPr>
        <w:t>、奖状和自治区“开发建设新疆”奖章、奖状及州</w:t>
      </w:r>
      <w:r>
        <w:rPr>
          <w:rFonts w:hint="eastAsia" w:ascii="仿宋_GB2312" w:hAnsi="宋体" w:eastAsia="仿宋_GB2312"/>
          <w:kern w:val="0"/>
          <w:sz w:val="32"/>
          <w:lang w:eastAsia="zh-CN"/>
        </w:rPr>
        <w:t>五一劳动奖章</w:t>
      </w:r>
      <w:r>
        <w:rPr>
          <w:rFonts w:ascii="仿宋_GB2312" w:hAnsi="宋体" w:eastAsia="仿宋_GB2312"/>
          <w:kern w:val="0"/>
          <w:sz w:val="32"/>
        </w:rPr>
        <w:t>、奖状获得者的评选推荐和管理工作。</w:t>
      </w:r>
    </w:p>
    <w:p w14:paraId="7870CFAD">
      <w:pPr>
        <w:spacing w:line="560" w:lineRule="exact"/>
        <w:ind w:firstLine="640" w:firstLineChars="200"/>
        <w:rPr>
          <w:rFonts w:hint="eastAsia" w:ascii="仿宋_GB2312" w:hAnsi="宋体" w:eastAsia="仿宋_GB2312"/>
          <w:kern w:val="0"/>
          <w:sz w:val="32"/>
        </w:rPr>
      </w:pPr>
      <w:r>
        <w:rPr>
          <w:rFonts w:ascii="仿宋_GB2312" w:hAnsi="宋体" w:eastAsia="仿宋_GB2312"/>
          <w:kern w:val="0"/>
          <w:sz w:val="32"/>
        </w:rPr>
        <w:t>（八）负责全县工会经费和工会资产的管理、审查、审计工作。贯彻全国总工会关于兴办职工劳动福利事业有关政策和规定，负责对全县职工劳动福利事业的指导、协调工作</w:t>
      </w:r>
      <w:r>
        <w:rPr>
          <w:rFonts w:hint="eastAsia" w:ascii="仿宋_GB2312" w:hAnsi="宋体" w:eastAsia="仿宋_GB2312"/>
          <w:kern w:val="0"/>
          <w:sz w:val="32"/>
        </w:rPr>
        <w:t>。</w:t>
      </w:r>
      <w:r>
        <w:rPr>
          <w:rFonts w:ascii="仿宋_GB2312" w:hAnsi="宋体" w:eastAsia="仿宋_GB2312"/>
          <w:kern w:val="0"/>
          <w:sz w:val="32"/>
        </w:rPr>
        <w:t>承担县委、县人民政府和州总工会交办的其他事项</w:t>
      </w:r>
      <w:r>
        <w:rPr>
          <w:rFonts w:hint="eastAsia" w:ascii="仿宋_GB2312" w:eastAsia="仿宋_GB2312"/>
          <w:sz w:val="32"/>
          <w:szCs w:val="32"/>
        </w:rPr>
        <w:t>。</w:t>
      </w:r>
    </w:p>
    <w:p w14:paraId="1ADC0FF1">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75C6034">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奇台县总工会2023年度，实有人数</w:t>
      </w:r>
      <w:r>
        <w:rPr>
          <w:rFonts w:hint="eastAsia" w:ascii="仿宋_GB2312" w:eastAsia="仿宋_GB2312"/>
          <w:sz w:val="32"/>
          <w:szCs w:val="32"/>
          <w:lang w:val="zh-CN"/>
        </w:rPr>
        <w:t>12</w:t>
      </w:r>
      <w:r>
        <w:rPr>
          <w:rFonts w:hint="eastAsia" w:ascii="仿宋_GB2312" w:eastAsia="仿宋_GB2312"/>
          <w:sz w:val="32"/>
          <w:szCs w:val="32"/>
        </w:rPr>
        <w:t>人，其中：在职人员</w:t>
      </w:r>
      <w:r>
        <w:rPr>
          <w:rFonts w:hint="eastAsia" w:ascii="仿宋_GB2312" w:eastAsia="仿宋_GB2312"/>
          <w:sz w:val="32"/>
          <w:szCs w:val="32"/>
          <w:lang w:val="zh-CN"/>
        </w:rPr>
        <w:t>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8</w:t>
      </w:r>
      <w:r>
        <w:rPr>
          <w:rFonts w:hint="eastAsia" w:ascii="仿宋_GB2312" w:eastAsia="仿宋_GB2312"/>
          <w:sz w:val="32"/>
          <w:szCs w:val="32"/>
        </w:rPr>
        <w:t>人。</w:t>
      </w:r>
    </w:p>
    <w:p w14:paraId="7DE36196">
      <w:pPr>
        <w:ind w:firstLine="640" w:firstLineChars="200"/>
        <w:rPr>
          <w:rFonts w:hint="eastAsia" w:ascii="仿宋_GB2312" w:hAnsi="宋体" w:eastAsia="仿宋_GB2312" w:cs="宋体"/>
          <w:kern w:val="0"/>
          <w:sz w:val="32"/>
          <w:szCs w:val="32"/>
        </w:rPr>
        <w:sectPr>
          <w:footerReference r:id="rId5"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p>
    <w:p w14:paraId="1723A843">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4DFAD40D">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2AA5DC07">
      <w:pPr>
        <w:ind w:firstLine="640" w:firstLineChars="200"/>
        <w:jc w:val="left"/>
        <w:rPr>
          <w:rFonts w:ascii="仿宋_GB2312" w:eastAsia="仿宋_GB2312"/>
          <w:sz w:val="32"/>
          <w:szCs w:val="32"/>
        </w:rPr>
      </w:pPr>
      <w:r>
        <w:rPr>
          <w:rFonts w:hint="eastAsia" w:ascii="仿宋_GB2312" w:eastAsia="仿宋_GB2312"/>
          <w:sz w:val="32"/>
          <w:szCs w:val="32"/>
        </w:rPr>
        <w:t>2023年度收入总计1,581.96万元，其中：本年收入合计1,581.96万元，使用非财政拨款结余0.00万元，年初结转和结余0.00万元。</w:t>
      </w:r>
    </w:p>
    <w:p w14:paraId="37F6C233">
      <w:pPr>
        <w:ind w:firstLine="640" w:firstLineChars="200"/>
        <w:jc w:val="left"/>
        <w:rPr>
          <w:rFonts w:ascii="仿宋_GB2312" w:eastAsia="仿宋_GB2312"/>
          <w:sz w:val="32"/>
          <w:szCs w:val="32"/>
        </w:rPr>
      </w:pPr>
      <w:r>
        <w:rPr>
          <w:rFonts w:hint="eastAsia" w:ascii="仿宋_GB2312" w:eastAsia="仿宋_GB2312"/>
          <w:sz w:val="32"/>
          <w:szCs w:val="32"/>
        </w:rPr>
        <w:t>2023年度支出总计1,581.96万元，其中：本年支出合计1,581.96万元，结余分配0.00万元，年末结转和结余0.00万元。</w:t>
      </w:r>
    </w:p>
    <w:p w14:paraId="1084E736">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增加1,506.08万元</w:t>
      </w:r>
      <w:r>
        <w:rPr>
          <w:rFonts w:hint="eastAsia" w:ascii="仿宋_GB2312" w:eastAsia="仿宋_GB2312"/>
          <w:sz w:val="32"/>
          <w:szCs w:val="32"/>
        </w:rPr>
        <w:t>，增长1,984.82%，主要原因是：本年增加2023年工会经费项目资金。</w:t>
      </w:r>
    </w:p>
    <w:p w14:paraId="55A6BD6F">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78BE3BB7">
      <w:pPr>
        <w:ind w:firstLine="640" w:firstLineChars="200"/>
        <w:jc w:val="left"/>
        <w:rPr>
          <w:rFonts w:ascii="仿宋_GB2312" w:eastAsia="仿宋_GB2312"/>
          <w:sz w:val="32"/>
          <w:szCs w:val="32"/>
        </w:rPr>
      </w:pPr>
      <w:r>
        <w:rPr>
          <w:rFonts w:hint="eastAsia" w:ascii="仿宋_GB2312" w:eastAsia="仿宋_GB2312"/>
          <w:sz w:val="32"/>
          <w:szCs w:val="32"/>
        </w:rPr>
        <w:t>本年收入1,581.96万元，其中：财政拨款收入</w:t>
      </w:r>
      <w:r>
        <w:rPr>
          <w:rFonts w:hint="eastAsia" w:ascii="仿宋_GB2312" w:eastAsia="仿宋_GB2312"/>
          <w:sz w:val="32"/>
          <w:szCs w:val="32"/>
          <w:lang w:val="zh-CN"/>
        </w:rPr>
        <w:t>1,581.96</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3505C701">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39B03E0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本年支出1,581.96万元，其中：基本支出80.35万元，占5.08%；项目支出1,501.60万元，占94.92%；上缴上级支出0.00万元，占0.00%；经营支出0.00万元，占0.00%；对附属单位补助支出0.00万元，占0.00%。</w:t>
      </w:r>
    </w:p>
    <w:p w14:paraId="3947F253">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18282FF3">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1,581.96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1,581.96</w:t>
      </w:r>
      <w:r>
        <w:rPr>
          <w:rFonts w:hint="eastAsia" w:ascii="仿宋_GB2312" w:eastAsia="仿宋_GB2312"/>
          <w:sz w:val="32"/>
          <w:szCs w:val="32"/>
        </w:rPr>
        <w:t>万元。财政拨款支出总计</w:t>
      </w:r>
      <w:r>
        <w:rPr>
          <w:rFonts w:hint="eastAsia" w:ascii="仿宋_GB2312" w:eastAsia="仿宋_GB2312"/>
          <w:sz w:val="32"/>
          <w:szCs w:val="32"/>
          <w:lang w:val="zh-CN"/>
        </w:rPr>
        <w:t>1,581.96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1,581.96</w:t>
      </w:r>
      <w:r>
        <w:rPr>
          <w:rFonts w:hint="eastAsia" w:ascii="仿宋_GB2312" w:eastAsia="仿宋_GB2312"/>
          <w:sz w:val="32"/>
          <w:szCs w:val="32"/>
        </w:rPr>
        <w:t>万元。</w:t>
      </w:r>
    </w:p>
    <w:p w14:paraId="58C42FED">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增加1,506.08万元</w:t>
      </w:r>
      <w:r>
        <w:rPr>
          <w:rFonts w:hint="eastAsia" w:ascii="仿宋_GB2312" w:eastAsia="仿宋_GB2312"/>
          <w:sz w:val="32"/>
          <w:szCs w:val="32"/>
        </w:rPr>
        <w:t>，增长1,984.82%,主要原因是：本年增加2023年工会经费项目资金。与年初预算相比，年初预算数</w:t>
      </w:r>
      <w:r>
        <w:rPr>
          <w:rFonts w:hint="eastAsia" w:ascii="仿宋_GB2312" w:eastAsia="仿宋_GB2312"/>
          <w:sz w:val="32"/>
          <w:szCs w:val="32"/>
          <w:lang w:val="zh-CN"/>
        </w:rPr>
        <w:t>94.26</w:t>
      </w:r>
      <w:r>
        <w:rPr>
          <w:rFonts w:hint="eastAsia" w:ascii="仿宋_GB2312" w:eastAsia="仿宋_GB2312"/>
          <w:sz w:val="32"/>
          <w:szCs w:val="32"/>
        </w:rPr>
        <w:t>万元，决算数</w:t>
      </w:r>
      <w:r>
        <w:rPr>
          <w:rFonts w:hint="eastAsia" w:ascii="仿宋_GB2312" w:eastAsia="仿宋_GB2312"/>
          <w:sz w:val="32"/>
          <w:szCs w:val="32"/>
          <w:lang w:val="zh-CN"/>
        </w:rPr>
        <w:t>1,581.96</w:t>
      </w:r>
      <w:r>
        <w:rPr>
          <w:rFonts w:hint="eastAsia" w:ascii="仿宋_GB2312" w:eastAsia="仿宋_GB2312"/>
          <w:sz w:val="32"/>
          <w:szCs w:val="32"/>
        </w:rPr>
        <w:t>万元，预决算差异率1,578.29%，主要原因是：年中追加2023年工会经费项目资金。</w:t>
      </w:r>
    </w:p>
    <w:p w14:paraId="796F8F34">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47D5C49D">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6EE48549">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2023年度一般公共预算财政拨款支出1,581.96万元，占本年支出合计的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增加1,506.08万元</w:t>
      </w:r>
      <w:r>
        <w:rPr>
          <w:rFonts w:hint="eastAsia" w:ascii="仿宋_GB2312" w:eastAsia="仿宋_GB2312"/>
          <w:sz w:val="32"/>
          <w:szCs w:val="32"/>
        </w:rPr>
        <w:t>，增长1984.82%,主要原因是：本年增加2023年工会经费项目资金。与年初预算相比，年初预算数</w:t>
      </w:r>
      <w:r>
        <w:rPr>
          <w:rFonts w:hint="eastAsia" w:ascii="仿宋_GB2312" w:eastAsia="仿宋_GB2312"/>
          <w:sz w:val="32"/>
          <w:szCs w:val="32"/>
          <w:lang w:val="zh-CN"/>
        </w:rPr>
        <w:t>94.26</w:t>
      </w:r>
      <w:r>
        <w:rPr>
          <w:rFonts w:hint="eastAsia" w:ascii="仿宋_GB2312" w:eastAsia="仿宋_GB2312"/>
          <w:sz w:val="32"/>
          <w:szCs w:val="32"/>
        </w:rPr>
        <w:t>万元，决算数</w:t>
      </w:r>
      <w:r>
        <w:rPr>
          <w:rFonts w:hint="eastAsia" w:ascii="仿宋_GB2312" w:eastAsia="仿宋_GB2312"/>
          <w:sz w:val="32"/>
          <w:szCs w:val="32"/>
          <w:lang w:val="zh-CN"/>
        </w:rPr>
        <w:t>1,581.96</w:t>
      </w:r>
      <w:r>
        <w:rPr>
          <w:rFonts w:hint="eastAsia" w:ascii="仿宋_GB2312" w:eastAsia="仿宋_GB2312"/>
          <w:sz w:val="32"/>
          <w:szCs w:val="32"/>
        </w:rPr>
        <w:t>万元，预决算差异率</w:t>
      </w:r>
      <w:r>
        <w:rPr>
          <w:rFonts w:hint="eastAsia" w:ascii="仿宋_GB2312" w:eastAsia="仿宋_GB2312"/>
          <w:sz w:val="32"/>
          <w:szCs w:val="32"/>
          <w:lang w:val="zh-CN"/>
        </w:rPr>
        <w:t>1,578.29%</w:t>
      </w:r>
      <w:r>
        <w:rPr>
          <w:rFonts w:hint="eastAsia" w:ascii="仿宋_GB2312" w:eastAsia="仿宋_GB2312"/>
          <w:sz w:val="32"/>
          <w:szCs w:val="32"/>
        </w:rPr>
        <w:t>，主要原因是：年中追加2023年工会经费项目资金。</w:t>
      </w:r>
    </w:p>
    <w:p w14:paraId="4FDA41F2">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320C7A5">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1,554.97</w:t>
      </w:r>
      <w:r>
        <w:rPr>
          <w:rFonts w:ascii="仿宋_GB2312" w:eastAsia="仿宋_GB2312"/>
          <w:kern w:val="2"/>
          <w:sz w:val="32"/>
          <w:szCs w:val="32"/>
          <w:lang w:val="zh-CN"/>
        </w:rPr>
        <w:t>万元，占</w:t>
      </w:r>
      <w:r>
        <w:rPr>
          <w:rFonts w:hint="eastAsia" w:ascii="仿宋_GB2312" w:eastAsia="仿宋_GB2312"/>
          <w:kern w:val="2"/>
          <w:sz w:val="32"/>
          <w:szCs w:val="32"/>
          <w:lang w:val="zh-CN"/>
        </w:rPr>
        <w:t>98.29%</w:t>
      </w:r>
      <w:r>
        <w:rPr>
          <w:rFonts w:ascii="仿宋_GB2312" w:eastAsia="仿宋_GB2312"/>
          <w:kern w:val="2"/>
          <w:sz w:val="32"/>
          <w:szCs w:val="32"/>
          <w:lang w:val="zh-CN"/>
        </w:rPr>
        <w:t>；</w:t>
      </w:r>
    </w:p>
    <w:p w14:paraId="1B97B98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16.96</w:t>
      </w:r>
      <w:r>
        <w:rPr>
          <w:rFonts w:ascii="仿宋_GB2312" w:eastAsia="仿宋_GB2312"/>
          <w:kern w:val="2"/>
          <w:sz w:val="32"/>
          <w:szCs w:val="32"/>
          <w:lang w:val="zh-CN"/>
        </w:rPr>
        <w:t>万元，占</w:t>
      </w:r>
      <w:r>
        <w:rPr>
          <w:rFonts w:hint="eastAsia" w:ascii="仿宋_GB2312" w:eastAsia="仿宋_GB2312"/>
          <w:kern w:val="2"/>
          <w:sz w:val="32"/>
          <w:szCs w:val="32"/>
          <w:lang w:val="zh-CN"/>
        </w:rPr>
        <w:t>1.07%</w:t>
      </w:r>
      <w:r>
        <w:rPr>
          <w:rFonts w:ascii="仿宋_GB2312" w:eastAsia="仿宋_GB2312"/>
          <w:kern w:val="2"/>
          <w:sz w:val="32"/>
          <w:szCs w:val="32"/>
          <w:lang w:val="zh-CN"/>
        </w:rPr>
        <w:t>；</w:t>
      </w:r>
    </w:p>
    <w:p w14:paraId="26B5D09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4.50</w:t>
      </w:r>
      <w:r>
        <w:rPr>
          <w:rFonts w:ascii="仿宋_GB2312" w:eastAsia="仿宋_GB2312"/>
          <w:kern w:val="2"/>
          <w:sz w:val="32"/>
          <w:szCs w:val="32"/>
          <w:lang w:val="zh-CN"/>
        </w:rPr>
        <w:t>万元，占</w:t>
      </w:r>
      <w:r>
        <w:rPr>
          <w:rFonts w:hint="eastAsia" w:ascii="仿宋_GB2312" w:eastAsia="仿宋_GB2312"/>
          <w:kern w:val="2"/>
          <w:sz w:val="32"/>
          <w:szCs w:val="32"/>
          <w:lang w:val="zh-CN"/>
        </w:rPr>
        <w:t>0.28%</w:t>
      </w:r>
      <w:r>
        <w:rPr>
          <w:rFonts w:ascii="仿宋_GB2312" w:eastAsia="仿宋_GB2312"/>
          <w:kern w:val="2"/>
          <w:sz w:val="32"/>
          <w:szCs w:val="32"/>
          <w:lang w:val="zh-CN"/>
        </w:rPr>
        <w:t>；</w:t>
      </w:r>
    </w:p>
    <w:p w14:paraId="2810A340">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5.53</w:t>
      </w:r>
      <w:r>
        <w:rPr>
          <w:rFonts w:ascii="仿宋_GB2312" w:eastAsia="仿宋_GB2312"/>
          <w:kern w:val="2"/>
          <w:sz w:val="32"/>
          <w:szCs w:val="32"/>
          <w:lang w:val="zh-CN"/>
        </w:rPr>
        <w:t>万元，占</w:t>
      </w:r>
      <w:r>
        <w:rPr>
          <w:rFonts w:hint="eastAsia" w:ascii="仿宋_GB2312" w:eastAsia="仿宋_GB2312"/>
          <w:kern w:val="2"/>
          <w:sz w:val="32"/>
          <w:szCs w:val="32"/>
          <w:lang w:val="zh-CN"/>
        </w:rPr>
        <w:t>0.35%。</w:t>
      </w:r>
    </w:p>
    <w:p w14:paraId="2153990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1F22860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1.一般公共服务支出（类）群众团体事务（款）其他群众团体事务支出（项）:支出决算数为1,501.60万元，比上年决算增加1,501.60万元，增长100%，主要原因是：增加</w:t>
      </w:r>
      <w:r>
        <w:rPr>
          <w:rFonts w:hint="eastAsia" w:ascii="仿宋_GB2312" w:hAnsi="仿宋_GB2312" w:eastAsia="仿宋_GB2312" w:cs="仿宋_GB2312"/>
          <w:sz w:val="32"/>
          <w:szCs w:val="32"/>
          <w:lang w:val="zh-CN"/>
        </w:rPr>
        <w:t>2023年工会经费项目资金。</w:t>
      </w:r>
    </w:p>
    <w:p w14:paraId="0A7C5DE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2.一般公共服务支出（类）群众团体事务（款）行政运行（项）:支出决算数为53.37万元，比上年决算减少1.99万元，下降3.59%，主要原因是：</w:t>
      </w:r>
      <w:r>
        <w:rPr>
          <w:rFonts w:hint="eastAsia" w:ascii="仿宋_GB2312" w:hAnsi="仿宋_GB2312" w:eastAsia="仿宋_GB2312" w:cs="仿宋_GB2312"/>
          <w:sz w:val="32"/>
          <w:szCs w:val="32"/>
          <w:lang w:val="zh-CN"/>
        </w:rPr>
        <w:t>本年减少在职人员工资，津贴等经费。</w:t>
      </w:r>
    </w:p>
    <w:p w14:paraId="602B834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3.卫生健康支出（类）行政事业单位医疗（款）其他行政事业单位医疗支出（项）:支出决算数为0.06万元，比上年决算增加0.04万元，增长200.00%，主要原因是：</w:t>
      </w:r>
      <w:r>
        <w:rPr>
          <w:rFonts w:hint="eastAsia" w:ascii="仿宋_GB2312" w:hAnsi="仿宋_GB2312" w:eastAsia="仿宋_GB2312" w:cs="仿宋_GB2312"/>
          <w:sz w:val="32"/>
          <w:szCs w:val="32"/>
          <w:lang w:val="zh-CN"/>
        </w:rPr>
        <w:t>在职人员大额医疗缴费基数调增，相应经费增加。</w:t>
      </w:r>
    </w:p>
    <w:p w14:paraId="0058B15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4.卫生健康支出（类）行政事业单位医疗（款）行政单位医疗（项）:支出决算数为3.48万元，比上年决算减少4.28万元，下降55.15%，主要原因是：</w:t>
      </w:r>
      <w:r>
        <w:rPr>
          <w:rFonts w:hint="eastAsia" w:ascii="仿宋_GB2312" w:hAnsi="仿宋_GB2312" w:eastAsia="仿宋_GB2312" w:cs="仿宋_GB2312"/>
          <w:sz w:val="32"/>
          <w:szCs w:val="32"/>
          <w:lang w:val="zh-CN"/>
        </w:rPr>
        <w:t>在职人员行政医疗缴费基数调减，相应经费减少。</w:t>
      </w:r>
    </w:p>
    <w:p w14:paraId="6596EE1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5.卫生健康支出（类）行政事业单位医疗（款）公务员医疗补助（项）:支出决算数为0.96万元，比上年决算减少1.34万元，下降58.26%，主要原因是：</w:t>
      </w:r>
      <w:r>
        <w:rPr>
          <w:rFonts w:hint="eastAsia" w:ascii="仿宋_GB2312" w:hAnsi="仿宋_GB2312" w:eastAsia="仿宋_GB2312" w:cs="仿宋_GB2312"/>
          <w:sz w:val="32"/>
          <w:szCs w:val="32"/>
          <w:lang w:val="zh-CN"/>
        </w:rPr>
        <w:t>在职人员公务员医疗补助缴费基数调减，相应经费减少。</w:t>
      </w:r>
    </w:p>
    <w:p w14:paraId="6A39437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6.住房保障支出（类）住房改革支出（款）住房公积金（项）:支出决算数为5.53万元，比上年决算增加1.04万元，增长23.16%，主要原因是：</w:t>
      </w:r>
      <w:r>
        <w:rPr>
          <w:rFonts w:hint="eastAsia" w:ascii="仿宋_GB2312" w:hAnsi="仿宋_GB2312" w:eastAsia="仿宋_GB2312" w:cs="仿宋_GB2312"/>
          <w:sz w:val="32"/>
          <w:szCs w:val="32"/>
          <w:lang w:val="zh-CN"/>
        </w:rPr>
        <w:t>在职人员公积金缴费基数调增，相应经费增加。</w:t>
      </w:r>
    </w:p>
    <w:p w14:paraId="31DD592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7.社会保障和就业支出（类）行政事业单位养老支出（款）行政单位离退休（项）:支出决算数为3.67万元，比上年决算增加3.67万元，增长100%，主要原因是：</w:t>
      </w:r>
      <w:r>
        <w:rPr>
          <w:rFonts w:hint="eastAsia" w:ascii="仿宋_GB2312" w:hAnsi="仿宋_GB2312" w:eastAsia="仿宋_GB2312" w:cs="仿宋_GB2312"/>
          <w:sz w:val="32"/>
          <w:szCs w:val="32"/>
          <w:lang w:val="zh-CN"/>
        </w:rPr>
        <w:t>本年新增科目，增加退休人员退休费等。</w:t>
      </w:r>
    </w:p>
    <w:p w14:paraId="13B15CB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8.社会保障和就业支出（类）行政事业单位养老支出（款）机关事业单位职业年金缴费支出（项）:支出决算数为6.33万元，比上年决算增加6.33万元，增长100%，主要原因是：</w:t>
      </w:r>
      <w:r>
        <w:rPr>
          <w:rFonts w:hint="eastAsia" w:ascii="仿宋_GB2312" w:hAnsi="仿宋_GB2312" w:eastAsia="仿宋_GB2312" w:cs="仿宋_GB2312"/>
          <w:sz w:val="32"/>
          <w:szCs w:val="32"/>
          <w:lang w:val="zh-CN"/>
        </w:rPr>
        <w:t>本年新增科目，增加职业年金缴费。</w:t>
      </w:r>
    </w:p>
    <w:p w14:paraId="163DEF5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9.社会保障和就业支出（类）行政事业单位养老支出（款）机关事业单位基本养老保险缴费支出（项）:支出决算数为6.95万元，比上年决算增加1.01万元，增长17.00%，主要原因是：</w:t>
      </w:r>
      <w:r>
        <w:rPr>
          <w:rFonts w:hint="eastAsia" w:ascii="仿宋_GB2312" w:hAnsi="仿宋_GB2312" w:eastAsia="仿宋_GB2312" w:cs="仿宋_GB2312"/>
          <w:sz w:val="32"/>
          <w:szCs w:val="32"/>
          <w:lang w:val="zh-CN"/>
        </w:rPr>
        <w:t>在职人员</w:t>
      </w:r>
      <w:r>
        <w:rPr>
          <w:rFonts w:hint="eastAsia" w:ascii="仿宋_GB2312" w:hAnsi="仿宋_GB2312" w:eastAsia="仿宋_GB2312" w:cs="仿宋_GB2312"/>
          <w:sz w:val="32"/>
          <w:szCs w:val="32"/>
        </w:rPr>
        <w:t>养老保险</w:t>
      </w:r>
      <w:r>
        <w:rPr>
          <w:rFonts w:hint="eastAsia" w:ascii="仿宋_GB2312" w:hAnsi="仿宋_GB2312" w:eastAsia="仿宋_GB2312" w:cs="仿宋_GB2312"/>
          <w:sz w:val="32"/>
          <w:szCs w:val="32"/>
          <w:lang w:val="zh-CN"/>
        </w:rPr>
        <w:t>缴费基数调增，相应经费增加。</w:t>
      </w:r>
    </w:p>
    <w:p w14:paraId="611455F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432D1C0">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80.35万元，其中：人员经费78.32万元，包括：基本工资、机关事业单位基本养老保险缴费、职业年金缴费、职工基本医疗保险缴费、公务员医疗补助缴费、其他社会保障缴费、住房公积金、退休费、奖励金。</w:t>
      </w:r>
    </w:p>
    <w:p w14:paraId="0CA5979B">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公用经费2.03万元，包括：办公费、水费、邮电费、取暖费。</w:t>
      </w:r>
    </w:p>
    <w:p w14:paraId="47B5DB8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6B3385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4486005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3C8823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1E386C0C">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7595C9B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0E679A7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379E8BBF">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5863EC29">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C67CF9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592AC05">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6DDF416">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6BE9D9A4">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054F46C4">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奇台县总工会（行政单位和参照公务员法管理事业单位）机关运行经费支出2.03万元，</w:t>
      </w:r>
      <w:r>
        <w:rPr>
          <w:rFonts w:hint="eastAsia" w:ascii="仿宋_GB2312" w:hAnsi="仿宋_GB2312" w:eastAsia="仿宋_GB2312" w:cs="仿宋_GB2312"/>
          <w:sz w:val="32"/>
          <w:szCs w:val="32"/>
          <w:lang w:val="zh-CN"/>
        </w:rPr>
        <w:t>比上年增加0.43万元，增长26.88%，主要原因是：本年我单位</w:t>
      </w:r>
      <w:r>
        <w:rPr>
          <w:rFonts w:hint="eastAsia" w:ascii="仿宋_GB2312" w:eastAsia="仿宋_GB2312"/>
          <w:sz w:val="32"/>
          <w:szCs w:val="32"/>
        </w:rPr>
        <w:t>办公费、取暖费等增加</w:t>
      </w:r>
      <w:r>
        <w:rPr>
          <w:rFonts w:hint="eastAsia" w:ascii="仿宋_GB2312" w:hAnsi="仿宋_GB2312" w:eastAsia="仿宋_GB2312" w:cs="仿宋_GB2312"/>
          <w:sz w:val="32"/>
          <w:szCs w:val="32"/>
          <w:lang w:val="zh-CN"/>
        </w:rPr>
        <w:t>。</w:t>
      </w:r>
    </w:p>
    <w:p w14:paraId="4D5A8D1E">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25E48F6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2023年度政府采购支出总额130.65万元，其中：政府采购货物支出110.67万元、政府采购工程支出1.86万元、政府采购服务支出18.12万元。</w:t>
      </w:r>
    </w:p>
    <w:p w14:paraId="4C5EB557">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授予中小企业合同金额127.14万元，占政府采购支出总额的97.31%，其中：授予小微企业合同金额127.14万元，占政府采购支出总额的97.31%</w:t>
      </w:r>
      <w:r>
        <w:rPr>
          <w:rFonts w:hint="eastAsia" w:ascii="仿宋_GB2312" w:hAnsi="仿宋_GB2312" w:eastAsia="仿宋_GB2312" w:cs="仿宋_GB2312"/>
          <w:sz w:val="32"/>
          <w:szCs w:val="32"/>
        </w:rPr>
        <w:t>。</w:t>
      </w:r>
    </w:p>
    <w:p w14:paraId="685FB0A8">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3A09060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7384090">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141192E1">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1,581.96</w:t>
      </w:r>
      <w:r>
        <w:rPr>
          <w:rFonts w:hint="eastAsia" w:ascii="仿宋_GB2312" w:eastAsia="仿宋_GB2312"/>
          <w:sz w:val="32"/>
          <w:szCs w:val="32"/>
        </w:rPr>
        <w:t>万元，实际执行总额</w:t>
      </w:r>
      <w:r>
        <w:rPr>
          <w:rFonts w:ascii="仿宋_GB2312" w:eastAsia="仿宋_GB2312"/>
          <w:sz w:val="32"/>
          <w:szCs w:val="32"/>
        </w:rPr>
        <w:t>1,581.96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ascii="仿宋_GB2312" w:eastAsia="仿宋_GB2312"/>
          <w:sz w:val="32"/>
          <w:szCs w:val="32"/>
        </w:rPr>
        <w:t>1,501.00</w:t>
      </w:r>
      <w:r>
        <w:rPr>
          <w:rFonts w:hint="eastAsia" w:ascii="仿宋_GB2312" w:eastAsia="仿宋_GB2312"/>
          <w:sz w:val="32"/>
          <w:szCs w:val="32"/>
        </w:rPr>
        <w:t>万元，全年执行数</w:t>
      </w:r>
      <w:r>
        <w:rPr>
          <w:rFonts w:ascii="仿宋_GB2312" w:eastAsia="仿宋_GB2312"/>
          <w:sz w:val="32"/>
          <w:szCs w:val="32"/>
        </w:rPr>
        <w:t>1,501.00</w:t>
      </w:r>
      <w:r>
        <w:rPr>
          <w:rFonts w:hint="eastAsia" w:ascii="仿宋_GB2312" w:eastAsia="仿宋_GB2312"/>
          <w:sz w:val="32"/>
          <w:szCs w:val="32"/>
        </w:rPr>
        <w:t>万元。预算绩效管理取得的成效：一是绩效指标依据具体工作设定，更贴近工作实际，整体绩效目标质量逐步提升，预算精细化管理水平不断提高；二是业务人员绩效管理意识不断增强，能充分认识绩效管理的必要性和可行性，保证绩效管理工作的优化发展。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大绩效工作宣传力度，强化绩效观念；二是继续完善绩效指标，提高整体绩效目标质量，提升预算精细化管理水平；三是继续晚上预算绩效管理相关工作制度，建立全过程预算绩效管理链条，有效贯彻落实全面实施绩效管理的精神。具体项目自评情况附绩效自评表及自评报告。</w:t>
      </w:r>
    </w:p>
    <w:p w14:paraId="013C8EEB">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0B43844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B086FFC">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37108F">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3382FEBA">
            <w:pPr>
              <w:jc w:val="center"/>
            </w:pPr>
            <w:r>
              <w:rPr>
                <w:rFonts w:ascii="宋体" w:hAnsi="宋体"/>
                <w:sz w:val="18"/>
              </w:rPr>
              <w:t>奇台县总工会</w:t>
            </w:r>
          </w:p>
        </w:tc>
        <w:tc>
          <w:tcPr>
            <w:tcW w:w="284" w:type="dxa"/>
            <w:tcBorders>
              <w:top w:val="nil"/>
              <w:left w:val="nil"/>
              <w:bottom w:val="nil"/>
              <w:right w:val="nil"/>
            </w:tcBorders>
            <w:shd w:val="clear" w:color="auto" w:fill="auto"/>
            <w:noWrap/>
            <w:vAlign w:val="center"/>
          </w:tcPr>
          <w:p w14:paraId="4372ED5A">
            <w:pPr>
              <w:widowControl/>
              <w:jc w:val="left"/>
              <w:rPr>
                <w:rFonts w:hint="eastAsia" w:ascii="宋体" w:hAnsi="宋体" w:cs="宋体"/>
                <w:b/>
                <w:bCs/>
                <w:kern w:val="0"/>
                <w:sz w:val="18"/>
                <w:szCs w:val="18"/>
              </w:rPr>
            </w:pPr>
          </w:p>
        </w:tc>
      </w:tr>
      <w:tr w14:paraId="639997BA">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BCEBA9">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53A9BFC9">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22F5292">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5C7F68A1">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1EDDCE2B">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3E3B0DC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A8B7F8C">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54A9274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854ADB9">
            <w:pPr>
              <w:widowControl/>
              <w:jc w:val="center"/>
              <w:rPr>
                <w:rFonts w:hint="eastAsia" w:ascii="宋体" w:hAnsi="宋体" w:cs="宋体"/>
                <w:b/>
                <w:bCs/>
                <w:kern w:val="0"/>
                <w:sz w:val="18"/>
                <w:szCs w:val="18"/>
              </w:rPr>
            </w:pPr>
          </w:p>
        </w:tc>
      </w:tr>
      <w:tr w14:paraId="278822A9">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5EAEC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964244B">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21D131D5">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1717106">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2809D94F">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CE2755B">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36BCECBD">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08D2EFD9">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F47FB80">
            <w:pPr>
              <w:widowControl/>
              <w:jc w:val="center"/>
              <w:rPr>
                <w:rFonts w:hint="eastAsia" w:ascii="宋体" w:hAnsi="宋体" w:cs="宋体"/>
                <w:b/>
                <w:bCs/>
                <w:kern w:val="0"/>
                <w:sz w:val="18"/>
                <w:szCs w:val="18"/>
              </w:rPr>
            </w:pPr>
          </w:p>
        </w:tc>
      </w:tr>
      <w:tr w14:paraId="29559CD4">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A679F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9A2115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2980D056">
            <w:pPr>
              <w:jc w:val="center"/>
            </w:pPr>
            <w:r>
              <w:rPr>
                <w:rFonts w:ascii="宋体" w:hAnsi="宋体"/>
                <w:sz w:val="18"/>
              </w:rPr>
              <w:t>92.46</w:t>
            </w:r>
          </w:p>
        </w:tc>
        <w:tc>
          <w:tcPr>
            <w:tcW w:w="1276" w:type="dxa"/>
            <w:tcBorders>
              <w:top w:val="nil"/>
              <w:left w:val="nil"/>
              <w:bottom w:val="single" w:color="auto" w:sz="4" w:space="0"/>
              <w:right w:val="single" w:color="auto" w:sz="4" w:space="0"/>
            </w:tcBorders>
            <w:shd w:val="clear" w:color="auto" w:fill="auto"/>
            <w:vAlign w:val="center"/>
          </w:tcPr>
          <w:p w14:paraId="4DC54BE2">
            <w:pPr>
              <w:jc w:val="center"/>
            </w:pPr>
            <w:r>
              <w:rPr>
                <w:rFonts w:ascii="宋体" w:hAnsi="宋体"/>
                <w:sz w:val="18"/>
              </w:rPr>
              <w:t>1,581.96</w:t>
            </w:r>
          </w:p>
        </w:tc>
        <w:tc>
          <w:tcPr>
            <w:tcW w:w="1701" w:type="dxa"/>
            <w:tcBorders>
              <w:top w:val="nil"/>
              <w:left w:val="nil"/>
              <w:bottom w:val="single" w:color="auto" w:sz="4" w:space="0"/>
              <w:right w:val="single" w:color="auto" w:sz="4" w:space="0"/>
            </w:tcBorders>
            <w:shd w:val="clear" w:color="auto" w:fill="auto"/>
            <w:vAlign w:val="center"/>
          </w:tcPr>
          <w:p w14:paraId="24FCF25F">
            <w:pPr>
              <w:jc w:val="center"/>
            </w:pPr>
            <w:r>
              <w:rPr>
                <w:rFonts w:ascii="宋体" w:hAnsi="宋体"/>
                <w:sz w:val="18"/>
              </w:rPr>
              <w:t>1,581.96</w:t>
            </w:r>
          </w:p>
        </w:tc>
        <w:tc>
          <w:tcPr>
            <w:tcW w:w="1134" w:type="dxa"/>
            <w:tcBorders>
              <w:top w:val="nil"/>
              <w:left w:val="nil"/>
              <w:bottom w:val="single" w:color="auto" w:sz="4" w:space="0"/>
              <w:right w:val="single" w:color="auto" w:sz="4" w:space="0"/>
            </w:tcBorders>
            <w:shd w:val="clear" w:color="auto" w:fill="auto"/>
            <w:vAlign w:val="center"/>
          </w:tcPr>
          <w:p w14:paraId="16EAF51D">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ECA21C4">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B7E39F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4818EF1">
            <w:pPr>
              <w:widowControl/>
              <w:jc w:val="center"/>
              <w:rPr>
                <w:rFonts w:hint="eastAsia" w:ascii="宋体" w:hAnsi="宋体" w:cs="宋体"/>
                <w:kern w:val="0"/>
                <w:sz w:val="18"/>
                <w:szCs w:val="18"/>
              </w:rPr>
            </w:pPr>
          </w:p>
        </w:tc>
      </w:tr>
      <w:tr w14:paraId="247DA098">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46E2C6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1AB79BD">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4A6A123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249978D">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C47F8A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01BF9BD">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C4888EC">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5B9A797">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E5F2E3C">
            <w:pPr>
              <w:widowControl/>
              <w:jc w:val="center"/>
              <w:rPr>
                <w:rFonts w:hint="eastAsia" w:ascii="宋体" w:hAnsi="宋体" w:cs="宋体"/>
                <w:kern w:val="0"/>
                <w:sz w:val="18"/>
                <w:szCs w:val="18"/>
              </w:rPr>
            </w:pPr>
          </w:p>
        </w:tc>
      </w:tr>
      <w:tr w14:paraId="2C7490B5">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286B72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52DBF32">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470C9B16">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49A6751F">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11E8048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D024F7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CB03AD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FCE081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E187CB3">
            <w:pPr>
              <w:widowControl/>
              <w:jc w:val="center"/>
              <w:rPr>
                <w:rFonts w:hint="eastAsia" w:ascii="宋体" w:hAnsi="宋体" w:cs="宋体"/>
                <w:kern w:val="0"/>
                <w:sz w:val="18"/>
                <w:szCs w:val="18"/>
              </w:rPr>
            </w:pPr>
          </w:p>
        </w:tc>
      </w:tr>
      <w:tr w14:paraId="464B7C99">
        <w:tblPrEx>
          <w:tblCellMar>
            <w:top w:w="0" w:type="dxa"/>
            <w:left w:w="108" w:type="dxa"/>
            <w:bottom w:w="0" w:type="dxa"/>
            <w:right w:w="108" w:type="dxa"/>
          </w:tblCellMar>
        </w:tblPrEx>
        <w:trPr>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E033A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A29E3C8">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44145B41">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BFDA028">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2BF60CA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951232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8BDCAD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41B346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2B64A42">
            <w:pPr>
              <w:widowControl/>
              <w:jc w:val="center"/>
              <w:rPr>
                <w:rFonts w:hint="eastAsia" w:ascii="宋体" w:hAnsi="宋体" w:cs="宋体"/>
                <w:kern w:val="0"/>
                <w:sz w:val="18"/>
                <w:szCs w:val="18"/>
              </w:rPr>
            </w:pPr>
          </w:p>
        </w:tc>
      </w:tr>
      <w:tr w14:paraId="4D2DD1AC">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F7E36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8DAEC5C">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41AA6362">
            <w:pPr>
              <w:jc w:val="center"/>
            </w:pPr>
            <w:r>
              <w:rPr>
                <w:rFonts w:ascii="宋体" w:hAnsi="宋体"/>
                <w:sz w:val="18"/>
              </w:rPr>
              <w:t>92.46</w:t>
            </w:r>
          </w:p>
        </w:tc>
        <w:tc>
          <w:tcPr>
            <w:tcW w:w="1276" w:type="dxa"/>
            <w:tcBorders>
              <w:top w:val="nil"/>
              <w:left w:val="nil"/>
              <w:bottom w:val="single" w:color="auto" w:sz="4" w:space="0"/>
              <w:right w:val="single" w:color="auto" w:sz="4" w:space="0"/>
            </w:tcBorders>
            <w:shd w:val="clear" w:color="auto" w:fill="auto"/>
            <w:vAlign w:val="center"/>
          </w:tcPr>
          <w:p w14:paraId="40B377E6">
            <w:pPr>
              <w:jc w:val="center"/>
            </w:pPr>
            <w:r>
              <w:rPr>
                <w:rFonts w:ascii="宋体" w:hAnsi="宋体"/>
                <w:sz w:val="18"/>
              </w:rPr>
              <w:t>1,581.96</w:t>
            </w:r>
          </w:p>
        </w:tc>
        <w:tc>
          <w:tcPr>
            <w:tcW w:w="1701" w:type="dxa"/>
            <w:tcBorders>
              <w:top w:val="nil"/>
              <w:left w:val="nil"/>
              <w:bottom w:val="single" w:color="auto" w:sz="4" w:space="0"/>
              <w:right w:val="single" w:color="auto" w:sz="4" w:space="0"/>
            </w:tcBorders>
            <w:shd w:val="clear" w:color="auto" w:fill="auto"/>
            <w:vAlign w:val="center"/>
          </w:tcPr>
          <w:p w14:paraId="400B8F77">
            <w:pPr>
              <w:jc w:val="center"/>
            </w:pPr>
            <w:r>
              <w:rPr>
                <w:rFonts w:ascii="宋体" w:hAnsi="宋体"/>
                <w:sz w:val="18"/>
              </w:rPr>
              <w:t>1,581.96</w:t>
            </w:r>
          </w:p>
        </w:tc>
        <w:tc>
          <w:tcPr>
            <w:tcW w:w="1134" w:type="dxa"/>
            <w:tcBorders>
              <w:top w:val="nil"/>
              <w:left w:val="nil"/>
              <w:bottom w:val="single" w:color="auto" w:sz="4" w:space="0"/>
              <w:right w:val="single" w:color="auto" w:sz="4" w:space="0"/>
            </w:tcBorders>
            <w:shd w:val="clear" w:color="auto" w:fill="auto"/>
            <w:vAlign w:val="center"/>
          </w:tcPr>
          <w:p w14:paraId="168BAB1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72E4EB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68DB9E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6210E48">
            <w:pPr>
              <w:widowControl/>
              <w:jc w:val="center"/>
              <w:rPr>
                <w:rFonts w:hint="eastAsia" w:ascii="宋体" w:hAnsi="宋体" w:cs="宋体"/>
                <w:kern w:val="0"/>
                <w:sz w:val="18"/>
                <w:szCs w:val="18"/>
              </w:rPr>
            </w:pPr>
          </w:p>
        </w:tc>
      </w:tr>
      <w:tr w14:paraId="5C1B6A67">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D19470">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10388E8B">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64C115B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5E6B795A">
            <w:pPr>
              <w:widowControl/>
              <w:jc w:val="left"/>
              <w:rPr>
                <w:rFonts w:hint="eastAsia" w:ascii="宋体" w:hAnsi="宋体" w:cs="宋体"/>
                <w:b/>
                <w:bCs/>
                <w:kern w:val="0"/>
                <w:sz w:val="18"/>
                <w:szCs w:val="18"/>
              </w:rPr>
            </w:pPr>
          </w:p>
        </w:tc>
      </w:tr>
      <w:tr w14:paraId="52CB2C5D">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CDE329">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4F906B65">
            <w:pPr>
              <w:jc w:val="left"/>
            </w:pPr>
            <w:r>
              <w:rPr>
                <w:rFonts w:ascii="宋体" w:hAnsi="宋体"/>
                <w:sz w:val="18"/>
              </w:rPr>
              <w:t>（一）坚定理想信念，在强化政治引领上更有力度。把学习好、宣传好、贯彻好二十大精神，作为接下来政治建设的主要任务。坚持不懈在职工中开展习近平新时代中国特色社会主义思想、法制思想宣传教育，继续开展“中国梦.劳动美.新疆好”主题宣讲，激发全县各族职工听党话、跟党走，营造学习宣传贯彻二十大的浓厚氛围。（二）把握时代主题，在服务发展大局上更有作为。持续推进产业工人队伍建设改革，在全县规模以上企业广泛开展“建功十四五奋进新征程”为主题的劳动和技能竞赛，组织职工开展节能减排劳动和技能竞赛，推进重点行业和重要领域绿色化改造，积极推进非公企业劳动技能竞赛及新产业、新业态竞赛活动。继续做好“一把手”招商工作，围绕我县产业布局和发展规划，全力完成</w:t>
            </w:r>
            <w:r>
              <w:rPr>
                <w:rFonts w:hint="eastAsia" w:ascii="宋体" w:hAnsi="宋体"/>
                <w:sz w:val="18"/>
              </w:rPr>
              <w:t>县委、县政府</w:t>
            </w:r>
            <w:r>
              <w:rPr>
                <w:rFonts w:ascii="宋体" w:hAnsi="宋体"/>
                <w:sz w:val="18"/>
              </w:rPr>
              <w:t>布置的招商引资任务。（三）聚焦主责主业，在保障职工权益上更有担当。持续推进职工安全保护，企业民主管理和工资集体协商制度，继续培育劳模和工匠人才创新工作室、模范职工之家、扩大践行“枫桥经验”职工法律服务工作站覆盖面，为职工提供法律咨询和法律援助服务、巩固拓展新就业形态劳动者温暖行动服务月活动成果，建好用好“户外劳动者驿站”等服务阵地，切实维护新业态劳动者合法权益。（四）深化工会改革，在推进自身建设上更有实效。全面推进工会改革，把“增三性”“去四化”贯穿改革全过程，紧紧围绕县委改革发展总体规划，积极深入机关企事业开展调研，大力开展工会“四送”活动，将党的关怀送到每位一线职工和困难职工身边；积极与交通部门协调，深入推进“司机之家”试点建设；继续加大户外劳动者休息站点建设，实现户外站点全覆盖；推进“会、站、家”一体化建设，做好文化宫改建工程，满足职工多元化个性化需求。持续开展“职工群众创新、劳模工匠引领、技术人员创造”活动，组织开展万名职工“五小”创新大赛。</w:t>
            </w:r>
          </w:p>
        </w:tc>
        <w:tc>
          <w:tcPr>
            <w:tcW w:w="4547" w:type="dxa"/>
            <w:gridSpan w:val="4"/>
            <w:tcBorders>
              <w:top w:val="single" w:color="auto" w:sz="4" w:space="0"/>
              <w:left w:val="nil"/>
              <w:bottom w:val="single" w:color="auto" w:sz="4" w:space="0"/>
              <w:right w:val="single" w:color="auto" w:sz="4" w:space="0"/>
            </w:tcBorders>
            <w:shd w:val="clear" w:color="auto" w:fill="auto"/>
          </w:tcPr>
          <w:p w14:paraId="7274D0D0">
            <w:pPr>
              <w:jc w:val="left"/>
            </w:pPr>
            <w:r>
              <w:rPr>
                <w:rFonts w:ascii="宋体" w:hAnsi="宋体"/>
                <w:sz w:val="18"/>
              </w:rPr>
              <w:t>奇台县总工会2023年全年开展送温暖慰问次数2210人次，开展劳模各项活动，慰问各级劳模50人次。举办职工文体竞赛活动次数2次，开展“四季”帮扶开展4次，已按年初计划全部完成。资金执行率100%，得分100分。</w:t>
            </w:r>
          </w:p>
        </w:tc>
        <w:tc>
          <w:tcPr>
            <w:tcW w:w="284" w:type="dxa"/>
            <w:tcBorders>
              <w:top w:val="nil"/>
              <w:left w:val="nil"/>
              <w:bottom w:val="nil"/>
              <w:right w:val="nil"/>
            </w:tcBorders>
            <w:shd w:val="clear" w:color="auto" w:fill="auto"/>
            <w:noWrap/>
            <w:vAlign w:val="center"/>
          </w:tcPr>
          <w:p w14:paraId="067BB493">
            <w:pPr>
              <w:widowControl/>
              <w:jc w:val="left"/>
              <w:rPr>
                <w:rFonts w:hint="eastAsia" w:ascii="宋体" w:hAnsi="宋体" w:cs="宋体"/>
                <w:kern w:val="0"/>
                <w:sz w:val="18"/>
                <w:szCs w:val="18"/>
              </w:rPr>
            </w:pPr>
          </w:p>
        </w:tc>
      </w:tr>
      <w:tr w14:paraId="2BFC4E95">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771D821">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457D5CDA">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560027D">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7F4C79CE">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33E9D28A">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2C3ED7F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01F004C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6FF455A1">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0B85EDB1">
            <w:pPr>
              <w:widowControl/>
              <w:jc w:val="left"/>
              <w:rPr>
                <w:rFonts w:hint="eastAsia" w:ascii="宋体" w:hAnsi="宋体" w:cs="宋体"/>
                <w:b/>
                <w:bCs/>
                <w:kern w:val="0"/>
                <w:sz w:val="18"/>
                <w:szCs w:val="18"/>
              </w:rPr>
            </w:pPr>
          </w:p>
        </w:tc>
      </w:tr>
      <w:tr w14:paraId="4AE259D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95F7536">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2E204C3F">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2819C622">
            <w:pPr>
              <w:jc w:val="center"/>
            </w:pPr>
            <w:r>
              <w:rPr>
                <w:rFonts w:ascii="宋体" w:hAnsi="宋体"/>
                <w:sz w:val="18"/>
              </w:rPr>
              <w:t>开展送温暖慰问次数</w:t>
            </w:r>
          </w:p>
        </w:tc>
        <w:tc>
          <w:tcPr>
            <w:tcW w:w="1276" w:type="dxa"/>
            <w:tcBorders>
              <w:top w:val="nil"/>
              <w:left w:val="nil"/>
              <w:bottom w:val="single" w:color="auto" w:sz="4" w:space="0"/>
              <w:right w:val="single" w:color="auto" w:sz="4" w:space="0"/>
            </w:tcBorders>
            <w:shd w:val="clear" w:color="auto" w:fill="auto"/>
            <w:noWrap/>
            <w:vAlign w:val="center"/>
          </w:tcPr>
          <w:p w14:paraId="7FD2D77F">
            <w:pPr>
              <w:jc w:val="center"/>
            </w:pPr>
            <w:r>
              <w:rPr>
                <w:rFonts w:ascii="宋体" w:hAnsi="宋体"/>
                <w:sz w:val="18"/>
              </w:rPr>
              <w:t>&gt;=2210人次</w:t>
            </w:r>
          </w:p>
        </w:tc>
        <w:tc>
          <w:tcPr>
            <w:tcW w:w="1701" w:type="dxa"/>
            <w:tcBorders>
              <w:top w:val="nil"/>
              <w:left w:val="nil"/>
              <w:bottom w:val="single" w:color="auto" w:sz="4" w:space="0"/>
              <w:right w:val="single" w:color="auto" w:sz="4" w:space="0"/>
            </w:tcBorders>
            <w:shd w:val="clear" w:color="auto" w:fill="auto"/>
            <w:noWrap/>
            <w:vAlign w:val="center"/>
          </w:tcPr>
          <w:p w14:paraId="56A21879">
            <w:pPr>
              <w:jc w:val="center"/>
            </w:pPr>
            <w:r>
              <w:rPr>
                <w:rFonts w:ascii="宋体" w:hAnsi="宋体"/>
                <w:sz w:val="18"/>
              </w:rPr>
              <w:t>奇台县总工会2023年工作计划</w:t>
            </w:r>
          </w:p>
        </w:tc>
        <w:tc>
          <w:tcPr>
            <w:tcW w:w="1134" w:type="dxa"/>
            <w:tcBorders>
              <w:top w:val="nil"/>
              <w:left w:val="nil"/>
              <w:bottom w:val="single" w:color="auto" w:sz="4" w:space="0"/>
              <w:right w:val="single" w:color="auto" w:sz="4" w:space="0"/>
            </w:tcBorders>
            <w:shd w:val="clear" w:color="auto" w:fill="auto"/>
            <w:noWrap/>
            <w:vAlign w:val="center"/>
          </w:tcPr>
          <w:p w14:paraId="2391C52E">
            <w:pPr>
              <w:jc w:val="center"/>
            </w:pPr>
            <w:r>
              <w:rPr>
                <w:rFonts w:ascii="宋体" w:hAnsi="宋体"/>
                <w:sz w:val="18"/>
              </w:rPr>
              <w:t>35</w:t>
            </w:r>
          </w:p>
        </w:tc>
        <w:tc>
          <w:tcPr>
            <w:tcW w:w="992" w:type="dxa"/>
            <w:tcBorders>
              <w:top w:val="nil"/>
              <w:left w:val="nil"/>
              <w:bottom w:val="single" w:color="auto" w:sz="4" w:space="0"/>
              <w:right w:val="single" w:color="auto" w:sz="4" w:space="0"/>
            </w:tcBorders>
            <w:shd w:val="clear" w:color="auto" w:fill="auto"/>
            <w:noWrap/>
            <w:vAlign w:val="center"/>
          </w:tcPr>
          <w:p w14:paraId="2A464CC7">
            <w:pPr>
              <w:jc w:val="center"/>
            </w:pPr>
            <w:r>
              <w:rPr>
                <w:rFonts w:ascii="宋体" w:hAnsi="宋体"/>
                <w:sz w:val="18"/>
              </w:rPr>
              <w:t>2210人次</w:t>
            </w:r>
          </w:p>
        </w:tc>
        <w:tc>
          <w:tcPr>
            <w:tcW w:w="720" w:type="dxa"/>
            <w:tcBorders>
              <w:top w:val="nil"/>
              <w:left w:val="nil"/>
              <w:bottom w:val="single" w:color="auto" w:sz="4" w:space="0"/>
              <w:right w:val="single" w:color="auto" w:sz="4" w:space="0"/>
            </w:tcBorders>
            <w:shd w:val="clear" w:color="auto" w:fill="auto"/>
            <w:noWrap/>
            <w:vAlign w:val="center"/>
          </w:tcPr>
          <w:p w14:paraId="65FC4AAD">
            <w:pPr>
              <w:jc w:val="center"/>
            </w:pPr>
            <w:r>
              <w:rPr>
                <w:rFonts w:ascii="宋体" w:hAnsi="宋体"/>
                <w:sz w:val="18"/>
              </w:rPr>
              <w:t>35</w:t>
            </w:r>
          </w:p>
        </w:tc>
        <w:tc>
          <w:tcPr>
            <w:tcW w:w="284" w:type="dxa"/>
            <w:tcBorders>
              <w:top w:val="nil"/>
              <w:left w:val="nil"/>
              <w:bottom w:val="nil"/>
              <w:right w:val="nil"/>
            </w:tcBorders>
            <w:shd w:val="clear" w:color="auto" w:fill="auto"/>
            <w:noWrap/>
            <w:vAlign w:val="center"/>
          </w:tcPr>
          <w:p w14:paraId="1AC9CDA1">
            <w:pPr>
              <w:widowControl/>
              <w:jc w:val="center"/>
              <w:rPr>
                <w:rFonts w:hint="eastAsia" w:ascii="宋体" w:hAnsi="宋体" w:cs="宋体"/>
                <w:kern w:val="0"/>
                <w:sz w:val="18"/>
                <w:szCs w:val="18"/>
              </w:rPr>
            </w:pPr>
          </w:p>
        </w:tc>
      </w:tr>
      <w:tr w14:paraId="7CAB1E33">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89DDB2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AED7B0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394974D">
            <w:pPr>
              <w:jc w:val="center"/>
            </w:pPr>
            <w:r>
              <w:rPr>
                <w:rFonts w:ascii="宋体" w:hAnsi="宋体"/>
                <w:sz w:val="18"/>
              </w:rPr>
              <w:t>慰问各级劳模人次</w:t>
            </w:r>
          </w:p>
        </w:tc>
        <w:tc>
          <w:tcPr>
            <w:tcW w:w="1276" w:type="dxa"/>
            <w:tcBorders>
              <w:top w:val="nil"/>
              <w:left w:val="nil"/>
              <w:bottom w:val="single" w:color="auto" w:sz="4" w:space="0"/>
              <w:right w:val="single" w:color="auto" w:sz="4" w:space="0"/>
            </w:tcBorders>
            <w:shd w:val="clear" w:color="auto" w:fill="auto"/>
            <w:noWrap/>
            <w:vAlign w:val="center"/>
          </w:tcPr>
          <w:p w14:paraId="067D38D2">
            <w:pPr>
              <w:jc w:val="center"/>
            </w:pPr>
            <w:r>
              <w:rPr>
                <w:rFonts w:ascii="宋体" w:hAnsi="宋体"/>
                <w:sz w:val="18"/>
              </w:rPr>
              <w:t>&gt;=50人次</w:t>
            </w:r>
          </w:p>
        </w:tc>
        <w:tc>
          <w:tcPr>
            <w:tcW w:w="1701" w:type="dxa"/>
            <w:tcBorders>
              <w:top w:val="nil"/>
              <w:left w:val="nil"/>
              <w:bottom w:val="single" w:color="auto" w:sz="4" w:space="0"/>
              <w:right w:val="single" w:color="auto" w:sz="4" w:space="0"/>
            </w:tcBorders>
            <w:shd w:val="clear" w:color="auto" w:fill="auto"/>
            <w:noWrap/>
            <w:vAlign w:val="center"/>
          </w:tcPr>
          <w:p w14:paraId="0CF98D95">
            <w:pPr>
              <w:jc w:val="center"/>
            </w:pPr>
            <w:r>
              <w:rPr>
                <w:rFonts w:ascii="宋体" w:hAnsi="宋体"/>
                <w:sz w:val="18"/>
              </w:rPr>
              <w:t>奇台县总工会2023年工作计划</w:t>
            </w:r>
          </w:p>
        </w:tc>
        <w:tc>
          <w:tcPr>
            <w:tcW w:w="1134" w:type="dxa"/>
            <w:tcBorders>
              <w:top w:val="nil"/>
              <w:left w:val="nil"/>
              <w:bottom w:val="single" w:color="auto" w:sz="4" w:space="0"/>
              <w:right w:val="single" w:color="auto" w:sz="4" w:space="0"/>
            </w:tcBorders>
            <w:shd w:val="clear" w:color="auto" w:fill="auto"/>
            <w:noWrap/>
            <w:vAlign w:val="center"/>
          </w:tcPr>
          <w:p w14:paraId="5CB956EF">
            <w:pPr>
              <w:jc w:val="center"/>
            </w:pPr>
            <w:r>
              <w:rPr>
                <w:rFonts w:ascii="宋体" w:hAnsi="宋体"/>
                <w:sz w:val="18"/>
              </w:rPr>
              <w:t>25</w:t>
            </w:r>
          </w:p>
        </w:tc>
        <w:tc>
          <w:tcPr>
            <w:tcW w:w="992" w:type="dxa"/>
            <w:tcBorders>
              <w:top w:val="nil"/>
              <w:left w:val="nil"/>
              <w:bottom w:val="single" w:color="auto" w:sz="4" w:space="0"/>
              <w:right w:val="single" w:color="auto" w:sz="4" w:space="0"/>
            </w:tcBorders>
            <w:shd w:val="clear" w:color="auto" w:fill="auto"/>
            <w:noWrap/>
            <w:vAlign w:val="center"/>
          </w:tcPr>
          <w:p w14:paraId="4D48E571">
            <w:pPr>
              <w:jc w:val="center"/>
            </w:pPr>
            <w:r>
              <w:rPr>
                <w:rFonts w:ascii="宋体" w:hAnsi="宋体"/>
                <w:sz w:val="18"/>
              </w:rPr>
              <w:t>50人次</w:t>
            </w:r>
          </w:p>
        </w:tc>
        <w:tc>
          <w:tcPr>
            <w:tcW w:w="720" w:type="dxa"/>
            <w:tcBorders>
              <w:top w:val="nil"/>
              <w:left w:val="nil"/>
              <w:bottom w:val="single" w:color="auto" w:sz="4" w:space="0"/>
              <w:right w:val="single" w:color="auto" w:sz="4" w:space="0"/>
            </w:tcBorders>
            <w:shd w:val="clear" w:color="auto" w:fill="auto"/>
            <w:noWrap/>
            <w:vAlign w:val="center"/>
          </w:tcPr>
          <w:p w14:paraId="0096F8FF">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3ADAF30D">
            <w:pPr>
              <w:widowControl/>
              <w:jc w:val="center"/>
              <w:rPr>
                <w:rFonts w:hint="eastAsia" w:ascii="宋体" w:hAnsi="宋体" w:cs="宋体"/>
                <w:kern w:val="0"/>
                <w:sz w:val="18"/>
                <w:szCs w:val="18"/>
              </w:rPr>
            </w:pPr>
          </w:p>
        </w:tc>
      </w:tr>
      <w:tr w14:paraId="35157A4F">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BB2861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ACEC1B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8E9C35A">
            <w:pPr>
              <w:jc w:val="center"/>
            </w:pPr>
            <w:r>
              <w:rPr>
                <w:rFonts w:ascii="宋体" w:hAnsi="宋体"/>
                <w:sz w:val="18"/>
              </w:rPr>
              <w:t>举办职工文体竞赛活动次数</w:t>
            </w:r>
          </w:p>
        </w:tc>
        <w:tc>
          <w:tcPr>
            <w:tcW w:w="1276" w:type="dxa"/>
            <w:tcBorders>
              <w:top w:val="nil"/>
              <w:left w:val="nil"/>
              <w:bottom w:val="single" w:color="auto" w:sz="4" w:space="0"/>
              <w:right w:val="single" w:color="auto" w:sz="4" w:space="0"/>
            </w:tcBorders>
            <w:shd w:val="clear" w:color="auto" w:fill="auto"/>
            <w:noWrap/>
            <w:vAlign w:val="center"/>
          </w:tcPr>
          <w:p w14:paraId="0AF80693">
            <w:pPr>
              <w:jc w:val="center"/>
            </w:pPr>
            <w:r>
              <w:rPr>
                <w:rFonts w:ascii="宋体" w:hAnsi="宋体"/>
                <w:sz w:val="18"/>
              </w:rPr>
              <w:t>&gt;=2次</w:t>
            </w:r>
          </w:p>
        </w:tc>
        <w:tc>
          <w:tcPr>
            <w:tcW w:w="1701" w:type="dxa"/>
            <w:tcBorders>
              <w:top w:val="nil"/>
              <w:left w:val="nil"/>
              <w:bottom w:val="single" w:color="auto" w:sz="4" w:space="0"/>
              <w:right w:val="single" w:color="auto" w:sz="4" w:space="0"/>
            </w:tcBorders>
            <w:shd w:val="clear" w:color="auto" w:fill="auto"/>
            <w:noWrap/>
            <w:vAlign w:val="center"/>
          </w:tcPr>
          <w:p w14:paraId="6820F5B0">
            <w:pPr>
              <w:jc w:val="center"/>
            </w:pPr>
            <w:r>
              <w:rPr>
                <w:rFonts w:ascii="宋体" w:hAnsi="宋体"/>
                <w:sz w:val="18"/>
              </w:rPr>
              <w:t>奇台县总工会2023年工作计划</w:t>
            </w:r>
          </w:p>
        </w:tc>
        <w:tc>
          <w:tcPr>
            <w:tcW w:w="1134" w:type="dxa"/>
            <w:tcBorders>
              <w:top w:val="nil"/>
              <w:left w:val="nil"/>
              <w:bottom w:val="single" w:color="auto" w:sz="4" w:space="0"/>
              <w:right w:val="single" w:color="auto" w:sz="4" w:space="0"/>
            </w:tcBorders>
            <w:shd w:val="clear" w:color="auto" w:fill="auto"/>
            <w:noWrap/>
            <w:vAlign w:val="center"/>
          </w:tcPr>
          <w:p w14:paraId="537E5B4B">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31813DD7">
            <w:pPr>
              <w:jc w:val="center"/>
            </w:pPr>
            <w:r>
              <w:rPr>
                <w:rFonts w:ascii="宋体" w:hAnsi="宋体"/>
                <w:sz w:val="18"/>
              </w:rPr>
              <w:t>2次</w:t>
            </w:r>
          </w:p>
        </w:tc>
        <w:tc>
          <w:tcPr>
            <w:tcW w:w="720" w:type="dxa"/>
            <w:tcBorders>
              <w:top w:val="nil"/>
              <w:left w:val="nil"/>
              <w:bottom w:val="single" w:color="auto" w:sz="4" w:space="0"/>
              <w:right w:val="single" w:color="auto" w:sz="4" w:space="0"/>
            </w:tcBorders>
            <w:shd w:val="clear" w:color="auto" w:fill="auto"/>
            <w:noWrap/>
            <w:vAlign w:val="center"/>
          </w:tcPr>
          <w:p w14:paraId="462E22A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2F4D17C">
            <w:pPr>
              <w:widowControl/>
              <w:jc w:val="center"/>
              <w:rPr>
                <w:rFonts w:hint="eastAsia" w:ascii="宋体" w:hAnsi="宋体" w:cs="宋体"/>
                <w:kern w:val="0"/>
                <w:sz w:val="18"/>
                <w:szCs w:val="18"/>
              </w:rPr>
            </w:pPr>
          </w:p>
        </w:tc>
      </w:tr>
      <w:tr w14:paraId="0BB168EA">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401F0B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97C189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8C7FB40">
            <w:pPr>
              <w:jc w:val="center"/>
            </w:pPr>
            <w:r>
              <w:rPr>
                <w:rFonts w:ascii="宋体" w:hAnsi="宋体"/>
                <w:sz w:val="18"/>
              </w:rPr>
              <w:t>“四季”帮扶开展次数</w:t>
            </w:r>
          </w:p>
        </w:tc>
        <w:tc>
          <w:tcPr>
            <w:tcW w:w="1276" w:type="dxa"/>
            <w:tcBorders>
              <w:top w:val="nil"/>
              <w:left w:val="nil"/>
              <w:bottom w:val="single" w:color="auto" w:sz="4" w:space="0"/>
              <w:right w:val="single" w:color="auto" w:sz="4" w:space="0"/>
            </w:tcBorders>
            <w:shd w:val="clear" w:color="auto" w:fill="auto"/>
            <w:noWrap/>
            <w:vAlign w:val="center"/>
          </w:tcPr>
          <w:p w14:paraId="4AFE8809">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21B5AD8B">
            <w:pPr>
              <w:jc w:val="center"/>
            </w:pPr>
            <w:r>
              <w:rPr>
                <w:rFonts w:ascii="宋体" w:hAnsi="宋体"/>
                <w:sz w:val="18"/>
              </w:rPr>
              <w:t>奇台县总工会2023年工作计划</w:t>
            </w:r>
          </w:p>
        </w:tc>
        <w:tc>
          <w:tcPr>
            <w:tcW w:w="1134" w:type="dxa"/>
            <w:tcBorders>
              <w:top w:val="nil"/>
              <w:left w:val="nil"/>
              <w:bottom w:val="single" w:color="auto" w:sz="4" w:space="0"/>
              <w:right w:val="single" w:color="auto" w:sz="4" w:space="0"/>
            </w:tcBorders>
            <w:shd w:val="clear" w:color="auto" w:fill="auto"/>
            <w:noWrap/>
            <w:vAlign w:val="center"/>
          </w:tcPr>
          <w:p w14:paraId="51CF7307">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E7CC2F7">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3350350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70F2955">
            <w:pPr>
              <w:widowControl/>
              <w:jc w:val="center"/>
              <w:rPr>
                <w:rFonts w:hint="eastAsia" w:ascii="宋体" w:hAnsi="宋体" w:cs="宋体"/>
                <w:kern w:val="0"/>
                <w:sz w:val="18"/>
                <w:szCs w:val="18"/>
              </w:rPr>
            </w:pPr>
          </w:p>
        </w:tc>
      </w:tr>
    </w:tbl>
    <w:p w14:paraId="301293FA">
      <w:pPr>
        <w:jc w:val="center"/>
        <w:rPr>
          <w:rFonts w:hint="eastAsia" w:ascii="宋体" w:hAnsi="宋体" w:cs="宋体"/>
          <w:b/>
          <w:bCs/>
          <w:kern w:val="0"/>
          <w:sz w:val="28"/>
          <w:szCs w:val="28"/>
        </w:rPr>
      </w:pPr>
    </w:p>
    <w:p w14:paraId="53C3B5C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621C34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DED367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4E2E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A5304D5">
            <w:pPr>
              <w:jc w:val="center"/>
            </w:pPr>
            <w:r>
              <w:rPr>
                <w:rFonts w:ascii="宋体" w:hAnsi="宋体"/>
                <w:sz w:val="18"/>
              </w:rPr>
              <w:t>2023年工会经费</w:t>
            </w:r>
          </w:p>
        </w:tc>
      </w:tr>
      <w:tr w14:paraId="0D4A422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4E8F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0EF83E3">
            <w:pPr>
              <w:jc w:val="center"/>
            </w:pPr>
            <w:r>
              <w:rPr>
                <w:rFonts w:ascii="宋体" w:hAnsi="宋体"/>
                <w:sz w:val="18"/>
              </w:rPr>
              <w:t>奇台县总工会</w:t>
            </w:r>
          </w:p>
        </w:tc>
        <w:tc>
          <w:tcPr>
            <w:tcW w:w="1275" w:type="dxa"/>
            <w:gridSpan w:val="2"/>
            <w:tcBorders>
              <w:top w:val="nil"/>
              <w:left w:val="nil"/>
              <w:bottom w:val="single" w:color="auto" w:sz="4" w:space="0"/>
              <w:right w:val="single" w:color="000000" w:sz="4" w:space="0"/>
            </w:tcBorders>
            <w:shd w:val="clear" w:color="auto" w:fill="auto"/>
            <w:vAlign w:val="center"/>
          </w:tcPr>
          <w:p w14:paraId="2FA3823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EC66CD7">
            <w:pPr>
              <w:jc w:val="center"/>
            </w:pPr>
            <w:r>
              <w:rPr>
                <w:rFonts w:ascii="宋体" w:hAnsi="宋体"/>
                <w:sz w:val="18"/>
              </w:rPr>
              <w:t>奇台县总工会</w:t>
            </w:r>
          </w:p>
        </w:tc>
      </w:tr>
      <w:tr w14:paraId="7CC7AD3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D9C2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116790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62EA1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5F63A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228CD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2696C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17933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1B30B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7795EE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4C633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86AE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DDFC646">
            <w:pPr>
              <w:jc w:val="center"/>
            </w:pPr>
            <w:r>
              <w:rPr>
                <w:rFonts w:ascii="宋体" w:hAnsi="宋体"/>
                <w:sz w:val="18"/>
              </w:rPr>
              <w:t>1,501.00</w:t>
            </w:r>
          </w:p>
        </w:tc>
        <w:tc>
          <w:tcPr>
            <w:tcW w:w="1125" w:type="dxa"/>
            <w:tcBorders>
              <w:top w:val="nil"/>
              <w:left w:val="nil"/>
              <w:bottom w:val="single" w:color="auto" w:sz="4" w:space="0"/>
              <w:right w:val="single" w:color="auto" w:sz="4" w:space="0"/>
            </w:tcBorders>
            <w:shd w:val="clear" w:color="auto" w:fill="auto"/>
            <w:noWrap/>
            <w:vAlign w:val="center"/>
          </w:tcPr>
          <w:p w14:paraId="3CC64A5D">
            <w:pPr>
              <w:jc w:val="center"/>
            </w:pPr>
            <w:r>
              <w:rPr>
                <w:rFonts w:ascii="宋体" w:hAnsi="宋体"/>
                <w:sz w:val="18"/>
              </w:rPr>
              <w:t>1,501.00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E1FB105">
            <w:pPr>
              <w:jc w:val="center"/>
            </w:pPr>
            <w:r>
              <w:rPr>
                <w:rFonts w:ascii="宋体" w:hAnsi="宋体"/>
                <w:sz w:val="18"/>
              </w:rPr>
              <w:t>1,501.00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0D6E17C">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E9535A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D372454">
            <w:pPr>
              <w:jc w:val="center"/>
            </w:pPr>
            <w:r>
              <w:rPr>
                <w:rFonts w:ascii="宋体" w:hAnsi="宋体"/>
                <w:sz w:val="18"/>
              </w:rPr>
              <w:t>10.00</w:t>
            </w:r>
          </w:p>
        </w:tc>
      </w:tr>
      <w:tr w14:paraId="6DC6A9D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3A296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52D5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E843FF">
            <w:pPr>
              <w:jc w:val="center"/>
            </w:pPr>
            <w:r>
              <w:rPr>
                <w:rFonts w:ascii="宋体" w:hAnsi="宋体"/>
                <w:sz w:val="18"/>
              </w:rPr>
              <w:t>1,501.00</w:t>
            </w:r>
          </w:p>
        </w:tc>
        <w:tc>
          <w:tcPr>
            <w:tcW w:w="1125" w:type="dxa"/>
            <w:tcBorders>
              <w:top w:val="nil"/>
              <w:left w:val="nil"/>
              <w:bottom w:val="single" w:color="auto" w:sz="4" w:space="0"/>
              <w:right w:val="single" w:color="auto" w:sz="4" w:space="0"/>
            </w:tcBorders>
            <w:shd w:val="clear" w:color="auto" w:fill="auto"/>
            <w:noWrap/>
            <w:vAlign w:val="center"/>
          </w:tcPr>
          <w:p w14:paraId="7D85557D">
            <w:pPr>
              <w:jc w:val="center"/>
            </w:pPr>
            <w:r>
              <w:rPr>
                <w:rFonts w:ascii="宋体" w:hAnsi="宋体"/>
                <w:sz w:val="18"/>
              </w:rPr>
              <w:t>1,501.00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F2DA407">
            <w:pPr>
              <w:jc w:val="center"/>
            </w:pPr>
            <w:r>
              <w:rPr>
                <w:rFonts w:ascii="宋体" w:hAnsi="宋体"/>
                <w:sz w:val="18"/>
              </w:rPr>
              <w:t>1,501.00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4FA980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CA820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8E5AA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F5DC3D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6EDCC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1863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C07C1D">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266158A">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1552107">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9E0F7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690B4F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87B5AF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E457A7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B300B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D33C8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693C6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E11CE2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A7783DD">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60A9951">
            <w:pPr>
              <w:jc w:val="left"/>
            </w:pPr>
            <w:r>
              <w:rPr>
                <w:rFonts w:ascii="宋体" w:hAnsi="宋体"/>
                <w:sz w:val="18"/>
              </w:rPr>
              <w:t>2023年为全县91家行政事业单位的6484名职工发放了工会经费福利费，让广大职工享受福利，有利于调动职工积极性，有利于社会和谐。</w:t>
            </w:r>
          </w:p>
        </w:tc>
        <w:tc>
          <w:tcPr>
            <w:tcW w:w="4677" w:type="dxa"/>
            <w:gridSpan w:val="7"/>
            <w:tcBorders>
              <w:top w:val="single" w:color="auto" w:sz="4" w:space="0"/>
              <w:left w:val="nil"/>
              <w:bottom w:val="single" w:color="auto" w:sz="4" w:space="0"/>
              <w:right w:val="single" w:color="000000" w:sz="4" w:space="0"/>
            </w:tcBorders>
            <w:shd w:val="clear" w:color="auto" w:fill="auto"/>
          </w:tcPr>
          <w:p w14:paraId="4FA87EB5">
            <w:pPr>
              <w:jc w:val="left"/>
            </w:pPr>
            <w:r>
              <w:rPr>
                <w:rFonts w:ascii="宋体" w:hAnsi="宋体"/>
                <w:sz w:val="18"/>
              </w:rPr>
              <w:t>2023年为全县91家行政事业单位的6484名职工发放了工会经费福利费，让广大职工享受福利，有利于调动职工积极性，有利于社会和谐</w:t>
            </w:r>
          </w:p>
        </w:tc>
      </w:tr>
      <w:tr w14:paraId="101B1BAF">
        <w:tblPrEx>
          <w:tblCellMar>
            <w:top w:w="0" w:type="dxa"/>
            <w:left w:w="108" w:type="dxa"/>
            <w:bottom w:w="0" w:type="dxa"/>
            <w:right w:w="108" w:type="dxa"/>
          </w:tblCellMar>
        </w:tblPrEx>
        <w:trPr>
          <w:cantSplit/>
          <w:trHeight w:val="521"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1DA2C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7FB72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45180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CB17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1B5268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378AF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FE78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5C56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709B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5BF9547">
        <w:tblPrEx>
          <w:tblCellMar>
            <w:top w:w="0" w:type="dxa"/>
            <w:left w:w="108" w:type="dxa"/>
            <w:bottom w:w="0" w:type="dxa"/>
            <w:right w:w="108" w:type="dxa"/>
          </w:tblCellMar>
        </w:tblPrEx>
        <w:trPr>
          <w:cantSplit/>
          <w:trHeight w:val="521" w:hRule="atLeast"/>
        </w:trPr>
        <w:tc>
          <w:tcPr>
            <w:tcW w:w="598" w:type="dxa"/>
            <w:vMerge w:val="continue"/>
            <w:tcBorders>
              <w:top w:val="nil"/>
              <w:left w:val="single" w:color="auto" w:sz="4" w:space="0"/>
              <w:bottom w:val="single" w:color="auto" w:sz="4" w:space="0"/>
              <w:right w:val="single" w:color="auto" w:sz="4" w:space="0"/>
            </w:tcBorders>
            <w:vAlign w:val="center"/>
          </w:tcPr>
          <w:p w14:paraId="7B01C5B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E0ADFB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235280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C4E59E1">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4DB00CD">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0BAA02D">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29FA0CF">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0E90376">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6368CAC">
            <w:pPr>
              <w:widowControl/>
              <w:jc w:val="left"/>
              <w:rPr>
                <w:rFonts w:hint="eastAsia" w:ascii="宋体" w:hAnsi="宋体" w:cs="宋体"/>
                <w:color w:val="000000"/>
                <w:kern w:val="0"/>
                <w:sz w:val="18"/>
                <w:szCs w:val="18"/>
              </w:rPr>
            </w:pPr>
          </w:p>
        </w:tc>
      </w:tr>
      <w:tr w14:paraId="3F42D8E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1CE82C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A7B2EA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2B8D4B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C65956">
            <w:pPr>
              <w:jc w:val="center"/>
            </w:pPr>
            <w:r>
              <w:rPr>
                <w:rFonts w:ascii="宋体" w:hAnsi="宋体"/>
                <w:sz w:val="18"/>
              </w:rPr>
              <w:t>发放福利费的人数</w:t>
            </w:r>
          </w:p>
        </w:tc>
        <w:tc>
          <w:tcPr>
            <w:tcW w:w="1125" w:type="dxa"/>
            <w:tcBorders>
              <w:top w:val="nil"/>
              <w:left w:val="nil"/>
              <w:bottom w:val="single" w:color="auto" w:sz="4" w:space="0"/>
              <w:right w:val="single" w:color="auto" w:sz="4" w:space="0"/>
            </w:tcBorders>
            <w:shd w:val="clear" w:color="auto" w:fill="auto"/>
            <w:vAlign w:val="center"/>
          </w:tcPr>
          <w:p w14:paraId="2F5E09B1">
            <w:pPr>
              <w:jc w:val="center"/>
            </w:pPr>
            <w:r>
              <w:rPr>
                <w:rFonts w:ascii="宋体" w:hAnsi="宋体"/>
                <w:sz w:val="18"/>
              </w:rPr>
              <w:t>&gt;=6484人</w:t>
            </w:r>
          </w:p>
        </w:tc>
        <w:tc>
          <w:tcPr>
            <w:tcW w:w="1229" w:type="dxa"/>
            <w:tcBorders>
              <w:top w:val="nil"/>
              <w:left w:val="nil"/>
              <w:bottom w:val="single" w:color="auto" w:sz="4" w:space="0"/>
              <w:right w:val="single" w:color="auto" w:sz="4" w:space="0"/>
            </w:tcBorders>
            <w:shd w:val="clear" w:color="auto" w:fill="auto"/>
            <w:vAlign w:val="center"/>
          </w:tcPr>
          <w:p w14:paraId="45A68FC9">
            <w:pPr>
              <w:jc w:val="center"/>
            </w:pPr>
            <w:r>
              <w:rPr>
                <w:rFonts w:ascii="宋体" w:hAnsi="宋体"/>
                <w:sz w:val="18"/>
              </w:rPr>
              <w:t>=6481人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1E6EC9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30FE74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294B85">
            <w:pPr>
              <w:jc w:val="center"/>
            </w:pPr>
          </w:p>
        </w:tc>
      </w:tr>
      <w:tr w14:paraId="67F504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88CB0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E07CB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31E524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4742AF">
            <w:pPr>
              <w:jc w:val="center"/>
            </w:pPr>
            <w:r>
              <w:rPr>
                <w:rFonts w:ascii="宋体" w:hAnsi="宋体"/>
                <w:sz w:val="18"/>
              </w:rPr>
              <w:t>发放福利费行政单位的个数</w:t>
            </w:r>
          </w:p>
        </w:tc>
        <w:tc>
          <w:tcPr>
            <w:tcW w:w="1125" w:type="dxa"/>
            <w:tcBorders>
              <w:top w:val="nil"/>
              <w:left w:val="nil"/>
              <w:bottom w:val="single" w:color="auto" w:sz="4" w:space="0"/>
              <w:right w:val="single" w:color="auto" w:sz="4" w:space="0"/>
            </w:tcBorders>
            <w:shd w:val="clear" w:color="auto" w:fill="auto"/>
            <w:vAlign w:val="center"/>
          </w:tcPr>
          <w:p w14:paraId="31D62C0F">
            <w:pPr>
              <w:jc w:val="center"/>
            </w:pPr>
            <w:r>
              <w:rPr>
                <w:rFonts w:ascii="宋体" w:hAnsi="宋体"/>
                <w:sz w:val="18"/>
              </w:rPr>
              <w:t>&gt;=38家</w:t>
            </w:r>
          </w:p>
        </w:tc>
        <w:tc>
          <w:tcPr>
            <w:tcW w:w="1229" w:type="dxa"/>
            <w:tcBorders>
              <w:top w:val="nil"/>
              <w:left w:val="nil"/>
              <w:bottom w:val="single" w:color="auto" w:sz="4" w:space="0"/>
              <w:right w:val="single" w:color="auto" w:sz="4" w:space="0"/>
            </w:tcBorders>
            <w:shd w:val="clear" w:color="auto" w:fill="auto"/>
            <w:vAlign w:val="center"/>
          </w:tcPr>
          <w:p w14:paraId="0065184A">
            <w:pPr>
              <w:jc w:val="center"/>
            </w:pPr>
            <w:r>
              <w:rPr>
                <w:rFonts w:ascii="宋体" w:hAnsi="宋体"/>
                <w:sz w:val="18"/>
              </w:rPr>
              <w:t>=38家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161846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520719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8B30C8B">
            <w:pPr>
              <w:jc w:val="center"/>
            </w:pPr>
          </w:p>
        </w:tc>
      </w:tr>
      <w:tr w14:paraId="42F978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A8E1C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EA699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5E14E3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83ADE9">
            <w:pPr>
              <w:jc w:val="center"/>
            </w:pPr>
            <w:r>
              <w:rPr>
                <w:rFonts w:ascii="宋体" w:hAnsi="宋体"/>
                <w:sz w:val="18"/>
              </w:rPr>
              <w:t>发放福利费事业单位的个数</w:t>
            </w:r>
          </w:p>
        </w:tc>
        <w:tc>
          <w:tcPr>
            <w:tcW w:w="1125" w:type="dxa"/>
            <w:tcBorders>
              <w:top w:val="nil"/>
              <w:left w:val="nil"/>
              <w:bottom w:val="single" w:color="auto" w:sz="4" w:space="0"/>
              <w:right w:val="single" w:color="auto" w:sz="4" w:space="0"/>
            </w:tcBorders>
            <w:shd w:val="clear" w:color="auto" w:fill="auto"/>
            <w:vAlign w:val="center"/>
          </w:tcPr>
          <w:p w14:paraId="29B3BA7C">
            <w:pPr>
              <w:jc w:val="center"/>
            </w:pPr>
            <w:r>
              <w:rPr>
                <w:rFonts w:ascii="宋体" w:hAnsi="宋体"/>
                <w:sz w:val="18"/>
              </w:rPr>
              <w:t>&gt;=53家</w:t>
            </w:r>
          </w:p>
        </w:tc>
        <w:tc>
          <w:tcPr>
            <w:tcW w:w="1229" w:type="dxa"/>
            <w:tcBorders>
              <w:top w:val="nil"/>
              <w:left w:val="nil"/>
              <w:bottom w:val="single" w:color="auto" w:sz="4" w:space="0"/>
              <w:right w:val="single" w:color="auto" w:sz="4" w:space="0"/>
            </w:tcBorders>
            <w:shd w:val="clear" w:color="auto" w:fill="auto"/>
            <w:vAlign w:val="center"/>
          </w:tcPr>
          <w:p w14:paraId="6F05DDD1">
            <w:pPr>
              <w:jc w:val="center"/>
            </w:pPr>
            <w:r>
              <w:rPr>
                <w:rFonts w:ascii="宋体" w:hAnsi="宋体"/>
                <w:sz w:val="18"/>
              </w:rPr>
              <w:t>=53家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F1B92A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FD6416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98B8E2">
            <w:pPr>
              <w:jc w:val="center"/>
            </w:pPr>
          </w:p>
        </w:tc>
      </w:tr>
      <w:tr w14:paraId="5E66E6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878B1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EFC8A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AF1534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15D0B9">
            <w:pPr>
              <w:jc w:val="center"/>
            </w:pPr>
            <w:r>
              <w:rPr>
                <w:rFonts w:ascii="宋体" w:hAnsi="宋体"/>
                <w:sz w:val="18"/>
              </w:rPr>
              <w:t>资金发放准确率</w:t>
            </w:r>
          </w:p>
        </w:tc>
        <w:tc>
          <w:tcPr>
            <w:tcW w:w="1125" w:type="dxa"/>
            <w:tcBorders>
              <w:top w:val="nil"/>
              <w:left w:val="nil"/>
              <w:bottom w:val="single" w:color="auto" w:sz="4" w:space="0"/>
              <w:right w:val="single" w:color="auto" w:sz="4" w:space="0"/>
            </w:tcBorders>
            <w:shd w:val="clear" w:color="auto" w:fill="auto"/>
            <w:vAlign w:val="center"/>
          </w:tcPr>
          <w:p w14:paraId="3AF5069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50A062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C9BBED8">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DF53DC9">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500F48">
            <w:pPr>
              <w:jc w:val="center"/>
            </w:pPr>
          </w:p>
        </w:tc>
      </w:tr>
      <w:tr w14:paraId="1BC885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ABF9B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C98129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10ED3C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E00CE1">
            <w:pPr>
              <w:jc w:val="center"/>
            </w:pPr>
            <w:r>
              <w:rPr>
                <w:rFonts w:ascii="宋体" w:hAnsi="宋体"/>
                <w:sz w:val="18"/>
              </w:rPr>
              <w:t>资金发放及时率</w:t>
            </w:r>
          </w:p>
        </w:tc>
        <w:tc>
          <w:tcPr>
            <w:tcW w:w="1125" w:type="dxa"/>
            <w:tcBorders>
              <w:top w:val="nil"/>
              <w:left w:val="nil"/>
              <w:bottom w:val="single" w:color="auto" w:sz="4" w:space="0"/>
              <w:right w:val="single" w:color="auto" w:sz="4" w:space="0"/>
            </w:tcBorders>
            <w:shd w:val="clear" w:color="auto" w:fill="auto"/>
            <w:vAlign w:val="center"/>
          </w:tcPr>
          <w:p w14:paraId="6E5AF06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1C6538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07F11ED">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DF6732">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86C88D">
            <w:pPr>
              <w:jc w:val="center"/>
            </w:pPr>
          </w:p>
        </w:tc>
      </w:tr>
      <w:tr w14:paraId="7E61CA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B5019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0A01A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FED2AF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964FC0">
            <w:pPr>
              <w:jc w:val="center"/>
            </w:pPr>
            <w:r>
              <w:rPr>
                <w:rFonts w:ascii="宋体" w:hAnsi="宋体"/>
                <w:sz w:val="18"/>
              </w:rPr>
              <w:t>工会经费福利费的发放标准</w:t>
            </w:r>
          </w:p>
        </w:tc>
        <w:tc>
          <w:tcPr>
            <w:tcW w:w="1125" w:type="dxa"/>
            <w:tcBorders>
              <w:top w:val="nil"/>
              <w:left w:val="nil"/>
              <w:bottom w:val="single" w:color="auto" w:sz="4" w:space="0"/>
              <w:right w:val="single" w:color="auto" w:sz="4" w:space="0"/>
            </w:tcBorders>
            <w:shd w:val="clear" w:color="auto" w:fill="auto"/>
            <w:vAlign w:val="center"/>
          </w:tcPr>
          <w:p w14:paraId="797E428D">
            <w:pPr>
              <w:jc w:val="center"/>
            </w:pPr>
            <w:r>
              <w:rPr>
                <w:rFonts w:ascii="宋体" w:hAnsi="宋体"/>
                <w:sz w:val="18"/>
              </w:rPr>
              <w:t>=1800元/人</w:t>
            </w:r>
          </w:p>
        </w:tc>
        <w:tc>
          <w:tcPr>
            <w:tcW w:w="1229" w:type="dxa"/>
            <w:tcBorders>
              <w:top w:val="nil"/>
              <w:left w:val="nil"/>
              <w:bottom w:val="single" w:color="auto" w:sz="4" w:space="0"/>
              <w:right w:val="single" w:color="auto" w:sz="4" w:space="0"/>
            </w:tcBorders>
            <w:shd w:val="clear" w:color="auto" w:fill="auto"/>
            <w:vAlign w:val="center"/>
          </w:tcPr>
          <w:p w14:paraId="7BCC1833">
            <w:pPr>
              <w:jc w:val="center"/>
            </w:pPr>
            <w:r>
              <w:rPr>
                <w:rFonts w:ascii="宋体" w:hAnsi="宋体"/>
                <w:sz w:val="18"/>
              </w:rPr>
              <w:t>=1800元/人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C95BD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D4C53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F9F53E1">
            <w:pPr>
              <w:jc w:val="center"/>
            </w:pPr>
          </w:p>
        </w:tc>
      </w:tr>
      <w:tr w14:paraId="67569F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AA782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ECFD69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669478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EB22D3">
            <w:pPr>
              <w:jc w:val="center"/>
            </w:pPr>
            <w:r>
              <w:rPr>
                <w:rFonts w:ascii="宋体" w:hAnsi="宋体"/>
                <w:sz w:val="18"/>
              </w:rPr>
              <w:t>享受福利费的职工提升工作积极性</w:t>
            </w:r>
          </w:p>
        </w:tc>
        <w:tc>
          <w:tcPr>
            <w:tcW w:w="1125" w:type="dxa"/>
            <w:tcBorders>
              <w:top w:val="nil"/>
              <w:left w:val="nil"/>
              <w:bottom w:val="single" w:color="auto" w:sz="4" w:space="0"/>
              <w:right w:val="single" w:color="auto" w:sz="4" w:space="0"/>
            </w:tcBorders>
            <w:shd w:val="clear" w:color="auto" w:fill="auto"/>
            <w:vAlign w:val="center"/>
          </w:tcPr>
          <w:p w14:paraId="1AA3C562">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17D7F415">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BB74F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C81F49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909FFE">
            <w:pPr>
              <w:jc w:val="center"/>
            </w:pPr>
          </w:p>
        </w:tc>
      </w:tr>
      <w:tr w14:paraId="77ECAB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1F9B8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49E1E3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0F95F0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C03080">
            <w:pPr>
              <w:jc w:val="center"/>
            </w:pPr>
            <w:r>
              <w:rPr>
                <w:rFonts w:ascii="宋体" w:hAnsi="宋体"/>
                <w:sz w:val="18"/>
              </w:rPr>
              <w:t>职工满意度</w:t>
            </w:r>
          </w:p>
        </w:tc>
        <w:tc>
          <w:tcPr>
            <w:tcW w:w="1125" w:type="dxa"/>
            <w:tcBorders>
              <w:top w:val="nil"/>
              <w:left w:val="nil"/>
              <w:bottom w:val="single" w:color="auto" w:sz="4" w:space="0"/>
              <w:right w:val="single" w:color="auto" w:sz="4" w:space="0"/>
            </w:tcBorders>
            <w:shd w:val="clear" w:color="auto" w:fill="auto"/>
            <w:vAlign w:val="center"/>
          </w:tcPr>
          <w:p w14:paraId="0D119E98">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77FDE137">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1B5FD6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DC847F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77CC05E">
            <w:pPr>
              <w:jc w:val="center"/>
            </w:pPr>
          </w:p>
        </w:tc>
      </w:tr>
      <w:tr w14:paraId="1E4FA04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D7BD657">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2DAB23B">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AF4471E">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5920E4">
            <w:pPr>
              <w:jc w:val="center"/>
            </w:pPr>
          </w:p>
        </w:tc>
      </w:tr>
      <w:bookmarkEnd w:id="30"/>
    </w:tbl>
    <w:p w14:paraId="6FC36D6C">
      <w:pPr>
        <w:ind w:firstLine="640" w:firstLineChars="200"/>
        <w:jc w:val="left"/>
        <w:rPr>
          <w:rFonts w:ascii="仿宋_GB2312" w:eastAsia="仿宋_GB2312"/>
          <w:sz w:val="32"/>
          <w:szCs w:val="32"/>
        </w:rPr>
      </w:pPr>
    </w:p>
    <w:p w14:paraId="3749AE96">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0BB8F21">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566EA846">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6E3A639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10C643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36E48B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8E82BB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DE1A46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46DFC7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A7AEEF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92D76A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2ED6F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FF98ED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3E957B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9D6397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A67FA2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1F4752B">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A3FEC00">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14DC619">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1FB55792">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0AED2F25">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483658C6">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67F87A35">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42753658">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25B2A7C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51DC81DF">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136F216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29613AA5">
      <w:pPr>
        <w:ind w:firstLine="640" w:firstLineChars="200"/>
        <w:rPr>
          <w:rFonts w:ascii="仿宋_GB2312" w:eastAsia="仿宋_GB2312"/>
          <w:sz w:val="32"/>
          <w:szCs w:val="32"/>
        </w:rPr>
      </w:pPr>
    </w:p>
    <w:p w14:paraId="121397B2">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19C4B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6F8E5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B6F8E5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F03F83"/>
    <w:rsid w:val="00031E05"/>
    <w:rsid w:val="00213C59"/>
    <w:rsid w:val="00244097"/>
    <w:rsid w:val="003210CE"/>
    <w:rsid w:val="0034704A"/>
    <w:rsid w:val="00442A2D"/>
    <w:rsid w:val="00461722"/>
    <w:rsid w:val="0056262B"/>
    <w:rsid w:val="00611EBA"/>
    <w:rsid w:val="00621DFE"/>
    <w:rsid w:val="00A949F0"/>
    <w:rsid w:val="00B70D59"/>
    <w:rsid w:val="00C569FA"/>
    <w:rsid w:val="00CE4175"/>
    <w:rsid w:val="00D12632"/>
    <w:rsid w:val="00D27EA6"/>
    <w:rsid w:val="00E25B21"/>
    <w:rsid w:val="00E86D3D"/>
    <w:rsid w:val="00F03F83"/>
    <w:rsid w:val="00F51214"/>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8A0463"/>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5378D1"/>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spacing w:after="160" w:line="278" w:lineRule="auto"/>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spacing w:after="160" w:line="278" w:lineRule="auto"/>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pPr>
      <w:spacing w:after="160" w:line="278" w:lineRule="auto"/>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7567</Words>
  <Characters>8545</Characters>
  <Lines>69</Lines>
  <Paragraphs>19</Paragraphs>
  <TotalTime>28</TotalTime>
  <ScaleCrop>false</ScaleCrop>
  <LinksUpToDate>false</LinksUpToDate>
  <CharactersWithSpaces>8555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海怪小仙</cp:lastModifiedBy>
  <dcterms:modified xsi:type="dcterms:W3CDTF">2025-05-29T04:01:20Z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D624B15633CD43C8BF9435464A96BF70</vt:lpwstr>
  </property>
  <property fmtid="{D5CDD505-2E9C-101B-9397-08002B2CF9AE}" pid="4" name="KSOTemplateDocerSaveRecord">
    <vt:lpwstr>eyJoZGlkIjoiYTExMmU2NGI5NWIyMWVkODBmODUyZmIwZDMzNTk5NDYiLCJ1c2VySWQiOiIzNDc3NzgyOTgifQ==</vt:lpwstr>
  </property>
</Properties>
</file>